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156BE" w14:textId="77777777" w:rsidR="00F5694B" w:rsidRDefault="00F5694B"/>
    <w:p w14:paraId="75F2C3B0" w14:textId="3C724A88" w:rsidR="00F5694B" w:rsidRDefault="00492DE0">
      <w:r>
        <w:rPr>
          <w:noProof/>
        </w:rPr>
        <w:drawing>
          <wp:inline distT="0" distB="0" distL="0" distR="0" wp14:anchorId="07A2220B" wp14:editId="6BDB44BB">
            <wp:extent cx="5943600" cy="5407025"/>
            <wp:effectExtent l="0" t="0" r="0" b="3175"/>
            <wp:docPr id="122547065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70652" name="Picture 1" descr="A screenshot of a graph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5876" w14:textId="60925A07" w:rsidR="00925387" w:rsidRDefault="00925387">
      <w:r>
        <w:rPr>
          <w:b/>
          <w:bCs/>
        </w:rPr>
        <w:t xml:space="preserve">Supplementary </w:t>
      </w:r>
      <w:r w:rsidRPr="001B17BD">
        <w:rPr>
          <w:b/>
          <w:bCs/>
        </w:rPr>
        <w:t>Figure</w:t>
      </w:r>
      <w:r w:rsidRPr="001B17BD">
        <w:rPr>
          <w:b/>
          <w:bCs/>
          <w:spacing w:val="-6"/>
        </w:rPr>
        <w:t xml:space="preserve"> </w:t>
      </w:r>
      <w:r>
        <w:rPr>
          <w:b/>
          <w:bCs/>
        </w:rPr>
        <w:t>1</w:t>
      </w:r>
      <w:r w:rsidRPr="00751518">
        <w:t xml:space="preserve">: </w:t>
      </w:r>
      <w:r w:rsidRPr="00180741">
        <w:rPr>
          <w:b/>
          <w:bCs/>
        </w:rPr>
        <w:t>Visualization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of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semantic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embeddings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for</w:t>
      </w:r>
      <w:r w:rsidRPr="00180741">
        <w:rPr>
          <w:b/>
          <w:bCs/>
          <w:spacing w:val="-6"/>
        </w:rPr>
        <w:t xml:space="preserve"> </w:t>
      </w:r>
      <w:r>
        <w:rPr>
          <w:b/>
          <w:bCs/>
        </w:rPr>
        <w:t>1,598</w:t>
      </w:r>
      <w:r w:rsidRPr="00180741">
        <w:rPr>
          <w:b/>
          <w:bCs/>
          <w:spacing w:val="-6"/>
        </w:rPr>
        <w:t xml:space="preserve"> </w:t>
      </w:r>
      <w:r>
        <w:rPr>
          <w:b/>
          <w:bCs/>
          <w:i/>
          <w:iCs/>
        </w:rPr>
        <w:t>PALB</w:t>
      </w:r>
      <w:r w:rsidRPr="00180741">
        <w:rPr>
          <w:b/>
          <w:bCs/>
          <w:i/>
          <w:iCs/>
        </w:rPr>
        <w:t>2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variants</w:t>
      </w:r>
      <w:r w:rsidRPr="00751518">
        <w:t xml:space="preserve">. </w:t>
      </w:r>
    </w:p>
    <w:p w14:paraId="22CAB67C" w14:textId="77777777" w:rsidR="00F5694B" w:rsidRDefault="00F5694B"/>
    <w:p w14:paraId="5DEE71C3" w14:textId="77777777" w:rsidR="00F5694B" w:rsidRDefault="00F5694B"/>
    <w:p w14:paraId="55933046" w14:textId="77777777" w:rsidR="00F5694B" w:rsidRDefault="00F5694B"/>
    <w:p w14:paraId="13518131" w14:textId="77777777" w:rsidR="00F5694B" w:rsidRDefault="00F5694B"/>
    <w:p w14:paraId="022872DD" w14:textId="77777777" w:rsidR="00F5694B" w:rsidRDefault="00F5694B"/>
    <w:p w14:paraId="64C8ED9D" w14:textId="7FF87E92" w:rsidR="00F5694B" w:rsidRDefault="00492DE0">
      <w:r>
        <w:rPr>
          <w:noProof/>
        </w:rPr>
        <w:lastRenderedPageBreak/>
        <w:drawing>
          <wp:inline distT="0" distB="0" distL="0" distR="0" wp14:anchorId="7B1C9E19" wp14:editId="55099663">
            <wp:extent cx="5943600" cy="5398770"/>
            <wp:effectExtent l="0" t="0" r="0" b="0"/>
            <wp:docPr id="1983313147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13147" name="Picture 2" descr="A screenshot of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1F48" w14:textId="4455AD79" w:rsidR="00FC080C" w:rsidRDefault="00FC080C" w:rsidP="00FC080C">
      <w:r>
        <w:rPr>
          <w:b/>
          <w:bCs/>
        </w:rPr>
        <w:t xml:space="preserve">Supplementary </w:t>
      </w:r>
      <w:r w:rsidRPr="001B17BD">
        <w:rPr>
          <w:b/>
          <w:bCs/>
        </w:rPr>
        <w:t>Figure</w:t>
      </w:r>
      <w:r w:rsidRPr="001B17BD">
        <w:rPr>
          <w:b/>
          <w:bCs/>
          <w:spacing w:val="-6"/>
        </w:rPr>
        <w:t xml:space="preserve"> </w:t>
      </w:r>
      <w:r>
        <w:rPr>
          <w:b/>
          <w:bCs/>
        </w:rPr>
        <w:t>2</w:t>
      </w:r>
      <w:r w:rsidRPr="00751518">
        <w:t xml:space="preserve">: </w:t>
      </w:r>
      <w:r w:rsidRPr="00180741">
        <w:rPr>
          <w:b/>
          <w:bCs/>
        </w:rPr>
        <w:t>Visualization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of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semantic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embeddings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for</w:t>
      </w:r>
      <w:r w:rsidRPr="00180741">
        <w:rPr>
          <w:b/>
          <w:bCs/>
          <w:spacing w:val="-6"/>
        </w:rPr>
        <w:t xml:space="preserve"> </w:t>
      </w:r>
      <w:r>
        <w:rPr>
          <w:b/>
          <w:bCs/>
        </w:rPr>
        <w:t>4,346</w:t>
      </w:r>
      <w:r w:rsidRPr="00180741">
        <w:rPr>
          <w:b/>
          <w:bCs/>
          <w:spacing w:val="-6"/>
        </w:rPr>
        <w:t xml:space="preserve"> </w:t>
      </w:r>
      <w:r>
        <w:rPr>
          <w:b/>
          <w:bCs/>
          <w:i/>
          <w:iCs/>
        </w:rPr>
        <w:t>ATM</w:t>
      </w:r>
      <w:r w:rsidRPr="00180741">
        <w:rPr>
          <w:b/>
          <w:bCs/>
          <w:spacing w:val="-6"/>
        </w:rPr>
        <w:t xml:space="preserve"> </w:t>
      </w:r>
      <w:r w:rsidRPr="00180741">
        <w:rPr>
          <w:b/>
          <w:bCs/>
        </w:rPr>
        <w:t>variants</w:t>
      </w:r>
      <w:r w:rsidRPr="00751518">
        <w:t xml:space="preserve">. </w:t>
      </w:r>
    </w:p>
    <w:p w14:paraId="7ECCD660" w14:textId="77777777" w:rsidR="00FC080C" w:rsidRDefault="00FC080C"/>
    <w:sectPr w:rsidR="00FC0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4B"/>
    <w:rsid w:val="000035CB"/>
    <w:rsid w:val="00025EAC"/>
    <w:rsid w:val="00054448"/>
    <w:rsid w:val="00076042"/>
    <w:rsid w:val="00081213"/>
    <w:rsid w:val="00083B5E"/>
    <w:rsid w:val="000F7ADA"/>
    <w:rsid w:val="00153C4C"/>
    <w:rsid w:val="0024191B"/>
    <w:rsid w:val="00265536"/>
    <w:rsid w:val="002777A0"/>
    <w:rsid w:val="003E0221"/>
    <w:rsid w:val="00446CEA"/>
    <w:rsid w:val="00492DE0"/>
    <w:rsid w:val="00532297"/>
    <w:rsid w:val="00546B71"/>
    <w:rsid w:val="00586AF3"/>
    <w:rsid w:val="005976D5"/>
    <w:rsid w:val="005C68C2"/>
    <w:rsid w:val="005F19AB"/>
    <w:rsid w:val="00623459"/>
    <w:rsid w:val="00624451"/>
    <w:rsid w:val="00633E21"/>
    <w:rsid w:val="006B13E6"/>
    <w:rsid w:val="00726296"/>
    <w:rsid w:val="00743C49"/>
    <w:rsid w:val="007C0A6E"/>
    <w:rsid w:val="007C3668"/>
    <w:rsid w:val="007D32BD"/>
    <w:rsid w:val="00806ACB"/>
    <w:rsid w:val="00856513"/>
    <w:rsid w:val="00925387"/>
    <w:rsid w:val="00946D3A"/>
    <w:rsid w:val="009A519C"/>
    <w:rsid w:val="009D42EE"/>
    <w:rsid w:val="009F4867"/>
    <w:rsid w:val="00A03394"/>
    <w:rsid w:val="00A2382B"/>
    <w:rsid w:val="00AC2A9C"/>
    <w:rsid w:val="00AC786E"/>
    <w:rsid w:val="00B56F82"/>
    <w:rsid w:val="00B62D15"/>
    <w:rsid w:val="00B81077"/>
    <w:rsid w:val="00BA6616"/>
    <w:rsid w:val="00BC6E5B"/>
    <w:rsid w:val="00C72C24"/>
    <w:rsid w:val="00C9537C"/>
    <w:rsid w:val="00CF3543"/>
    <w:rsid w:val="00D15851"/>
    <w:rsid w:val="00D26089"/>
    <w:rsid w:val="00D32017"/>
    <w:rsid w:val="00D72A75"/>
    <w:rsid w:val="00DC7C85"/>
    <w:rsid w:val="00DE591A"/>
    <w:rsid w:val="00E41770"/>
    <w:rsid w:val="00F024BB"/>
    <w:rsid w:val="00F03558"/>
    <w:rsid w:val="00F47BA1"/>
    <w:rsid w:val="00F5694B"/>
    <w:rsid w:val="00F840C6"/>
    <w:rsid w:val="00FC080C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41C70"/>
  <w15:chartTrackingRefBased/>
  <w15:docId w15:val="{227173A3-6574-FA48-A723-D8F5F4DC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6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9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9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9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9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9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9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9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9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9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9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9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9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9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9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9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69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69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69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69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9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69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69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69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161</Characters>
  <Application>Microsoft Office Word</Application>
  <DocSecurity>0</DocSecurity>
  <Lines>4</Lines>
  <Paragraphs>2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Jiawei</dc:creator>
  <cp:keywords/>
  <dc:description/>
  <cp:lastModifiedBy>Gai, Xiaowu</cp:lastModifiedBy>
  <cp:revision>4</cp:revision>
  <dcterms:created xsi:type="dcterms:W3CDTF">2026-01-06T05:32:00Z</dcterms:created>
  <dcterms:modified xsi:type="dcterms:W3CDTF">2026-01-06T05:38:00Z</dcterms:modified>
</cp:coreProperties>
</file>