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690AF" w14:textId="77777777" w:rsidR="00A865AC" w:rsidRPr="0016169D" w:rsidRDefault="00A865AC" w:rsidP="00A865AC">
      <w:pPr>
        <w:jc w:val="both"/>
        <w:rPr>
          <w:rStyle w:val="Strong"/>
          <w:rFonts w:asciiTheme="majorBidi" w:hAnsiTheme="majorBidi" w:cstheme="majorBidi"/>
          <w:shd w:val="clear" w:color="auto" w:fill="FFFFFF"/>
        </w:rPr>
      </w:pPr>
      <w:r w:rsidRPr="0016169D">
        <w:rPr>
          <w:rStyle w:val="Strong"/>
          <w:rFonts w:asciiTheme="majorBidi" w:hAnsiTheme="majorBidi" w:cstheme="majorBidi"/>
          <w:shd w:val="clear" w:color="auto" w:fill="FFFFFF"/>
        </w:rPr>
        <w:t>An Assessment of De-globalization's Impact on MNC Pharma Profitability in Egypt</w:t>
      </w:r>
    </w:p>
    <w:p w14:paraId="47418F98" w14:textId="704C399C" w:rsidR="007865F2" w:rsidRDefault="00E72202"/>
    <w:p w14:paraId="374B0C0F" w14:textId="551A74FD" w:rsidR="00A9064F" w:rsidRDefault="00A9064F"/>
    <w:p w14:paraId="7306EA12" w14:textId="6B4E9E69" w:rsidR="00A9064F" w:rsidRDefault="00A9064F"/>
    <w:p w14:paraId="4220154F" w14:textId="02BA2C8B" w:rsidR="00A9064F" w:rsidRDefault="00A9064F">
      <w:proofErr w:type="gramStart"/>
      <w:r>
        <w:t xml:space="preserve">Doaa  </w:t>
      </w:r>
      <w:r w:rsidR="00A423CA">
        <w:t>Mohamed</w:t>
      </w:r>
      <w:proofErr w:type="gramEnd"/>
      <w:r w:rsidR="00A423CA">
        <w:t xml:space="preserve"> </w:t>
      </w:r>
      <w:r>
        <w:t xml:space="preserve">Salman </w:t>
      </w:r>
    </w:p>
    <w:p w14:paraId="65D268CA" w14:textId="2864A837" w:rsidR="00A9064F" w:rsidRDefault="00A9064F">
      <w:r>
        <w:t xml:space="preserve">Professor of financial economics, October </w:t>
      </w:r>
      <w:r w:rsidR="00445C9A">
        <w:t>University</w:t>
      </w:r>
      <w:r>
        <w:t xml:space="preserve"> for modern sciences and arts, Egypt</w:t>
      </w:r>
    </w:p>
    <w:p w14:paraId="33F3C40D" w14:textId="509D66F5" w:rsidR="00A9064F" w:rsidRDefault="00E72202">
      <w:hyperlink r:id="rId4" w:history="1">
        <w:r w:rsidR="00A9064F" w:rsidRPr="00D75908">
          <w:rPr>
            <w:rStyle w:val="Hyperlink"/>
          </w:rPr>
          <w:t>dsalman@msa.edu.eg</w:t>
        </w:r>
      </w:hyperlink>
    </w:p>
    <w:p w14:paraId="6BB9B29A" w14:textId="77777777" w:rsidR="00A9064F" w:rsidRPr="00A9064F" w:rsidRDefault="00A9064F" w:rsidP="00A9064F">
      <w:pPr>
        <w:rPr>
          <w:rStyle w:val="Hyperlink"/>
        </w:rPr>
      </w:pPr>
      <w:proofErr w:type="gramStart"/>
      <w:r w:rsidRPr="00A9064F">
        <w:rPr>
          <w:rStyle w:val="Hyperlink"/>
        </w:rPr>
        <w:t>orcid.org/0000-0001-5050-6104</w:t>
      </w:r>
      <w:proofErr w:type="gramEnd"/>
    </w:p>
    <w:p w14:paraId="4183AD28" w14:textId="77777777" w:rsidR="00A9064F" w:rsidRDefault="00A9064F"/>
    <w:p w14:paraId="79EA3A9F" w14:textId="350DB066" w:rsidR="00A9064F" w:rsidRDefault="00A9064F"/>
    <w:p w14:paraId="69351823" w14:textId="34EBE3D0" w:rsidR="00A9064F" w:rsidRDefault="00A9064F"/>
    <w:p w14:paraId="42DFF384" w14:textId="77777777" w:rsidR="00D625AE" w:rsidRPr="00D625AE" w:rsidRDefault="00D625AE" w:rsidP="00D625AE">
      <w:proofErr w:type="spellStart"/>
      <w:r w:rsidRPr="00D625AE">
        <w:t>Menna</w:t>
      </w:r>
      <w:proofErr w:type="spellEnd"/>
      <w:r w:rsidRPr="00D625AE">
        <w:t xml:space="preserve"> Mahmoud El </w:t>
      </w:r>
      <w:proofErr w:type="spellStart"/>
      <w:r w:rsidRPr="00D625AE">
        <w:t>Gendy</w:t>
      </w:r>
      <w:proofErr w:type="spellEnd"/>
    </w:p>
    <w:p w14:paraId="78B6E161" w14:textId="38960333" w:rsidR="00A9064F" w:rsidRDefault="00A9064F" w:rsidP="00445C9A">
      <w:r>
        <w:t>Arab Academy for science, technology and maritime transport, Egypt</w:t>
      </w:r>
    </w:p>
    <w:p w14:paraId="7C28B276" w14:textId="38F0F8B3" w:rsidR="00D625AE" w:rsidRDefault="00E72202" w:rsidP="00D625AE">
      <w:pPr>
        <w:rPr>
          <w:rFonts w:ascii="Helvetica" w:hAnsi="Helvetica"/>
          <w:color w:val="5E5E5E"/>
          <w:sz w:val="21"/>
          <w:szCs w:val="21"/>
          <w:shd w:val="clear" w:color="auto" w:fill="FFFFFF"/>
        </w:rPr>
      </w:pPr>
      <w:hyperlink r:id="rId5" w:history="1">
        <w:r w:rsidR="00D625AE" w:rsidRPr="00D75908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menna.elgendy00@gmail.com</w:t>
        </w:r>
      </w:hyperlink>
    </w:p>
    <w:p w14:paraId="6F4FDAAC" w14:textId="77777777" w:rsidR="00D625AE" w:rsidRDefault="00D625AE" w:rsidP="00D625AE"/>
    <w:p w14:paraId="216DC4EE" w14:textId="0CEEEB04" w:rsidR="00A9064F" w:rsidRDefault="00A9064F"/>
    <w:p w14:paraId="5C12FC5E" w14:textId="47BC80D5" w:rsidR="00A9064F" w:rsidRDefault="00D625AE" w:rsidP="00A9064F">
      <w:bookmarkStart w:id="0" w:name="_GoBack"/>
      <w:proofErr w:type="spellStart"/>
      <w:r>
        <w:t>C</w:t>
      </w:r>
      <w:r w:rsidRPr="00D625AE">
        <w:t>herine</w:t>
      </w:r>
      <w:proofErr w:type="spellEnd"/>
      <w:r>
        <w:t xml:space="preserve"> </w:t>
      </w:r>
      <w:proofErr w:type="spellStart"/>
      <w:r>
        <w:t>S</w:t>
      </w:r>
      <w:r w:rsidRPr="00D625AE">
        <w:t>oliman</w:t>
      </w:r>
      <w:proofErr w:type="spellEnd"/>
      <w:r>
        <w:t xml:space="preserve">  </w:t>
      </w:r>
    </w:p>
    <w:bookmarkEnd w:id="0"/>
    <w:p w14:paraId="63A87889" w14:textId="6E057E5C" w:rsidR="00A9064F" w:rsidRDefault="00A9064F" w:rsidP="00445C9A">
      <w:r>
        <w:t>Arab Academy for science, technology and maritime transport, Egypt</w:t>
      </w:r>
    </w:p>
    <w:p w14:paraId="70145563" w14:textId="0664A33A" w:rsidR="00A9064F" w:rsidRDefault="00E72202" w:rsidP="00D625AE">
      <w:hyperlink r:id="rId6" w:history="1">
        <w:r w:rsidR="00D625AE" w:rsidRPr="00D75908">
          <w:rPr>
            <w:rStyle w:val="Hyperlink"/>
          </w:rPr>
          <w:t>cherine.soliman.aagsb@gmail.com</w:t>
        </w:r>
      </w:hyperlink>
    </w:p>
    <w:p w14:paraId="7C90DBD6" w14:textId="77777777" w:rsidR="00D625AE" w:rsidRDefault="00D625AE" w:rsidP="00A9064F">
      <w:pPr>
        <w:ind w:firstLine="720"/>
      </w:pPr>
    </w:p>
    <w:p w14:paraId="7AAEF142" w14:textId="77777777" w:rsidR="00A9064F" w:rsidRDefault="00A9064F"/>
    <w:p w14:paraId="6D5FC625" w14:textId="0E416D5C" w:rsidR="00A9064F" w:rsidRDefault="00A9064F"/>
    <w:p w14:paraId="7F0D15E5" w14:textId="77777777" w:rsidR="00A9064F" w:rsidRPr="00A9064F" w:rsidRDefault="00A9064F">
      <w:pPr>
        <w:rPr>
          <w:lang w:val="en"/>
        </w:rPr>
      </w:pPr>
    </w:p>
    <w:sectPr w:rsidR="00A9064F" w:rsidRPr="00A9064F" w:rsidSect="004A4F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1NDI2MjQ1NDY2NrFU0lEKTi0uzszPAykwrAUAtOsCbiwAAAA="/>
  </w:docVars>
  <w:rsids>
    <w:rsidRoot w:val="00A9064F"/>
    <w:rsid w:val="000525BC"/>
    <w:rsid w:val="00424BE7"/>
    <w:rsid w:val="00445C9A"/>
    <w:rsid w:val="004A4F7E"/>
    <w:rsid w:val="00902844"/>
    <w:rsid w:val="00A423CA"/>
    <w:rsid w:val="00A865AC"/>
    <w:rsid w:val="00A9064F"/>
    <w:rsid w:val="00D625AE"/>
    <w:rsid w:val="00E72202"/>
    <w:rsid w:val="00EB742D"/>
    <w:rsid w:val="00FB1D51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EAD9"/>
  <w14:defaultImageDpi w14:val="32767"/>
  <w15:chartTrackingRefBased/>
  <w15:docId w15:val="{9CAB6367-E231-0740-9536-6729840F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64F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A906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6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906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64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9064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B7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rine.soliman.aagsb@gmail.com" TargetMode="External"/><Relationship Id="rId5" Type="http://schemas.openxmlformats.org/officeDocument/2006/relationships/hyperlink" Target="mailto:menna.elgendy00@gmail.com" TargetMode="External"/><Relationship Id="rId4" Type="http://schemas.openxmlformats.org/officeDocument/2006/relationships/hyperlink" Target="mailto:dsalman@msa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Salman</dc:creator>
  <cp:keywords/>
  <dc:description/>
  <cp:lastModifiedBy>Doaa Salman</cp:lastModifiedBy>
  <cp:revision>5</cp:revision>
  <dcterms:created xsi:type="dcterms:W3CDTF">2026-01-10T09:52:00Z</dcterms:created>
  <dcterms:modified xsi:type="dcterms:W3CDTF">2026-01-15T07:10:00Z</dcterms:modified>
</cp:coreProperties>
</file>