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7CBE9" w14:textId="24BE447A" w:rsidR="00EE7167" w:rsidRPr="00640A29" w:rsidRDefault="00EE7167" w:rsidP="00430FCA">
      <w:pPr>
        <w:spacing w:line="36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 w:rsidRPr="00640A29">
        <w:rPr>
          <w:rFonts w:ascii="Times New Roman" w:hAnsi="Times New Roman" w:cs="Times New Roman"/>
          <w:bCs/>
          <w:i/>
          <w:sz w:val="24"/>
          <w:szCs w:val="24"/>
        </w:rPr>
        <w:t xml:space="preserve">Supplementary Table </w:t>
      </w:r>
      <w:r w:rsidR="00A01008">
        <w:rPr>
          <w:rFonts w:ascii="Times New Roman" w:hAnsi="Times New Roman" w:cs="Times New Roman"/>
          <w:bCs/>
          <w:i/>
          <w:sz w:val="24"/>
          <w:szCs w:val="24"/>
        </w:rPr>
        <w:t>3</w:t>
      </w:r>
      <w:r w:rsidRPr="00640A29">
        <w:rPr>
          <w:rFonts w:ascii="Times New Roman" w:hAnsi="Times New Roman" w:cs="Times New Roman"/>
          <w:bCs/>
          <w:i/>
          <w:sz w:val="24"/>
          <w:szCs w:val="24"/>
        </w:rPr>
        <w:t>:</w:t>
      </w:r>
      <w:bookmarkStart w:id="0" w:name="_GoBack"/>
      <w:bookmarkEnd w:id="0"/>
    </w:p>
    <w:tbl>
      <w:tblPr>
        <w:tblStyle w:val="a7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2268"/>
        <w:gridCol w:w="2268"/>
        <w:gridCol w:w="2268"/>
        <w:gridCol w:w="992"/>
      </w:tblGrid>
      <w:tr w:rsidR="00EE7167" w:rsidRPr="00640A29" w14:paraId="38EE6BAD" w14:textId="77777777" w:rsidTr="00080131">
        <w:trPr>
          <w:trHeight w:val="454"/>
          <w:jc w:val="center"/>
        </w:trPr>
        <w:tc>
          <w:tcPr>
            <w:tcW w:w="1980" w:type="dxa"/>
            <w:tcBorders>
              <w:bottom w:val="single" w:sz="12" w:space="0" w:color="auto"/>
            </w:tcBorders>
            <w:vAlign w:val="bottom"/>
          </w:tcPr>
          <w:p w14:paraId="23266716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bookmarkStart w:id="1" w:name="_Hlk42709834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134D8EBD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WT</w:t>
            </w:r>
          </w:p>
          <w:p w14:paraId="21699C2D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(mean ± 95% CI, </w:t>
            </w:r>
            <w:r w:rsidRPr="00640A2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n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6B992C52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I1511M</w:t>
            </w:r>
          </w:p>
          <w:p w14:paraId="6E46304C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(mean ± 95% CI, </w:t>
            </w:r>
            <w:r w:rsidRPr="00640A2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n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15B7C86D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Difference of means (95% CI)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4690B7F7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p</w:t>
            </w:r>
          </w:p>
        </w:tc>
      </w:tr>
      <w:tr w:rsidR="00EE7167" w:rsidRPr="00640A29" w14:paraId="5895B5E4" w14:textId="77777777" w:rsidTr="00080131">
        <w:trPr>
          <w:trHeight w:val="454"/>
          <w:jc w:val="center"/>
        </w:trPr>
        <w:tc>
          <w:tcPr>
            <w:tcW w:w="1980" w:type="dxa"/>
            <w:tcBorders>
              <w:top w:val="single" w:sz="12" w:space="0" w:color="auto"/>
            </w:tcBorders>
            <w:vAlign w:val="bottom"/>
          </w:tcPr>
          <w:p w14:paraId="2DA5A9BC" w14:textId="77777777" w:rsidR="00EE7167" w:rsidRPr="00640A29" w:rsidRDefault="00EE7167" w:rsidP="00C818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Activation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476D5BA0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4960EA28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2603E2F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7E27D14F" w14:textId="77777777" w:rsidR="00EE7167" w:rsidRPr="00640A29" w:rsidRDefault="00EE7167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EE7167" w:rsidRPr="00640A29" w14:paraId="32ED594D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026FBEC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</w:pP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half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[mV]</w:t>
            </w:r>
          </w:p>
        </w:tc>
        <w:tc>
          <w:tcPr>
            <w:tcW w:w="2268" w:type="dxa"/>
            <w:vAlign w:val="bottom"/>
          </w:tcPr>
          <w:p w14:paraId="13F68EB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-6.64 ± 2.10, 17</w:t>
            </w:r>
          </w:p>
        </w:tc>
        <w:tc>
          <w:tcPr>
            <w:tcW w:w="2268" w:type="dxa"/>
            <w:vAlign w:val="bottom"/>
          </w:tcPr>
          <w:p w14:paraId="74CCF13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-6.56 ± 1.95, 18</w:t>
            </w:r>
          </w:p>
        </w:tc>
        <w:tc>
          <w:tcPr>
            <w:tcW w:w="2268" w:type="dxa"/>
            <w:vAlign w:val="bottom"/>
          </w:tcPr>
          <w:p w14:paraId="754DF449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0.08, -2.68 to 2.84</w:t>
            </w:r>
          </w:p>
        </w:tc>
        <w:tc>
          <w:tcPr>
            <w:tcW w:w="992" w:type="dxa"/>
            <w:vAlign w:val="bottom"/>
          </w:tcPr>
          <w:p w14:paraId="4AA18EB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0.9532</w:t>
            </w:r>
          </w:p>
        </w:tc>
      </w:tr>
      <w:tr w:rsidR="00EE7167" w:rsidRPr="00640A29" w14:paraId="59C52DE3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5687AFB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Slope</w:t>
            </w:r>
          </w:p>
        </w:tc>
        <w:tc>
          <w:tcPr>
            <w:tcW w:w="2268" w:type="dxa"/>
            <w:vAlign w:val="bottom"/>
          </w:tcPr>
          <w:p w14:paraId="2E6E04E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11.75 ± 0.53, 17</w:t>
            </w:r>
          </w:p>
        </w:tc>
        <w:tc>
          <w:tcPr>
            <w:tcW w:w="2268" w:type="dxa"/>
            <w:vAlign w:val="bottom"/>
          </w:tcPr>
          <w:p w14:paraId="4DBE2B6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11.85 ± 0.58, 18</w:t>
            </w:r>
          </w:p>
        </w:tc>
        <w:tc>
          <w:tcPr>
            <w:tcW w:w="2268" w:type="dxa"/>
            <w:vAlign w:val="bottom"/>
          </w:tcPr>
          <w:p w14:paraId="13946F2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0.10, -0.66 to 0.86</w:t>
            </w:r>
          </w:p>
        </w:tc>
        <w:tc>
          <w:tcPr>
            <w:tcW w:w="992" w:type="dxa"/>
            <w:vAlign w:val="bottom"/>
          </w:tcPr>
          <w:p w14:paraId="407814D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0.7951</w:t>
            </w:r>
          </w:p>
        </w:tc>
      </w:tr>
      <w:tr w:rsidR="00EE7167" w:rsidRPr="00640A29" w14:paraId="17759A4E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7C7E41D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Peak current density [</w:t>
            </w: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/pF]</w:t>
            </w:r>
          </w:p>
        </w:tc>
        <w:tc>
          <w:tcPr>
            <w:tcW w:w="2268" w:type="dxa"/>
            <w:vAlign w:val="bottom"/>
          </w:tcPr>
          <w:p w14:paraId="12B1CAC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-227.4 ± 52.7, 25</w:t>
            </w:r>
          </w:p>
        </w:tc>
        <w:tc>
          <w:tcPr>
            <w:tcW w:w="2268" w:type="dxa"/>
            <w:vAlign w:val="bottom"/>
          </w:tcPr>
          <w:p w14:paraId="49BCE1C6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-255.5 ± 61.6, 25</w:t>
            </w:r>
          </w:p>
        </w:tc>
        <w:tc>
          <w:tcPr>
            <w:tcW w:w="2268" w:type="dxa"/>
            <w:vAlign w:val="bottom"/>
          </w:tcPr>
          <w:p w14:paraId="6E2E4C9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28.1, -51.0 to 107.2</w:t>
            </w:r>
          </w:p>
        </w:tc>
        <w:tc>
          <w:tcPr>
            <w:tcW w:w="992" w:type="dxa"/>
            <w:vAlign w:val="bottom"/>
          </w:tcPr>
          <w:p w14:paraId="013CE04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0.5737</w:t>
            </w:r>
          </w:p>
        </w:tc>
      </w:tr>
      <w:tr w:rsidR="00EE7167" w:rsidRPr="00640A29" w14:paraId="07E24030" w14:textId="77777777" w:rsidTr="00080131">
        <w:trPr>
          <w:trHeight w:val="454"/>
          <w:jc w:val="center"/>
        </w:trPr>
        <w:tc>
          <w:tcPr>
            <w:tcW w:w="1980" w:type="dxa"/>
            <w:tcBorders>
              <w:bottom w:val="single" w:sz="12" w:space="0" w:color="auto"/>
            </w:tcBorders>
            <w:vAlign w:val="bottom"/>
          </w:tcPr>
          <w:p w14:paraId="15AD5BE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Persistent current density [</w:t>
            </w: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/pF]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36AABF4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-30.93 ± 5.81, 25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4F783A7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-37.94 ± 8.58, 25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52684744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7.01, -2.10 to 17.12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0582D99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0.1693</w:t>
            </w:r>
          </w:p>
        </w:tc>
      </w:tr>
      <w:tr w:rsidR="00EE7167" w:rsidRPr="00640A29" w14:paraId="0B6010A9" w14:textId="77777777" w:rsidTr="00080131">
        <w:trPr>
          <w:trHeight w:val="454"/>
          <w:jc w:val="center"/>
        </w:trPr>
        <w:tc>
          <w:tcPr>
            <w:tcW w:w="1980" w:type="dxa"/>
            <w:tcBorders>
              <w:top w:val="single" w:sz="12" w:space="0" w:color="auto"/>
            </w:tcBorders>
            <w:vAlign w:val="bottom"/>
          </w:tcPr>
          <w:p w14:paraId="0DC52C1C" w14:textId="77777777" w:rsidR="00EE7167" w:rsidRPr="00640A29" w:rsidRDefault="00EE7167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Time to peak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6039EA4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28DD001B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4159D7A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2EB25B29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EE7167" w:rsidRPr="00640A29" w14:paraId="063265A2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7F6BD1EC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 xml:space="preserve">0 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[</w:t>
            </w: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ms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]</w:t>
            </w:r>
          </w:p>
        </w:tc>
        <w:tc>
          <w:tcPr>
            <w:tcW w:w="2268" w:type="dxa"/>
            <w:vAlign w:val="bottom"/>
          </w:tcPr>
          <w:p w14:paraId="6661433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1.26 ± 0.20, 15</w:t>
            </w:r>
          </w:p>
        </w:tc>
        <w:tc>
          <w:tcPr>
            <w:tcW w:w="2268" w:type="dxa"/>
            <w:vAlign w:val="bottom"/>
          </w:tcPr>
          <w:p w14:paraId="3C5C982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1.10 ± 0.18, 17</w:t>
            </w:r>
          </w:p>
        </w:tc>
        <w:tc>
          <w:tcPr>
            <w:tcW w:w="2268" w:type="dxa"/>
            <w:vAlign w:val="bottom"/>
          </w:tcPr>
          <w:p w14:paraId="4746F89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0.15, -0.11 to 0.41</w:t>
            </w:r>
          </w:p>
        </w:tc>
        <w:tc>
          <w:tcPr>
            <w:tcW w:w="992" w:type="dxa"/>
            <w:vAlign w:val="bottom"/>
          </w:tcPr>
          <w:p w14:paraId="08BAED6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0.2412</w:t>
            </w:r>
          </w:p>
        </w:tc>
      </w:tr>
      <w:tr w:rsidR="00EE7167" w:rsidRPr="00640A29" w14:paraId="7D8407A3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5671A9D4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plateau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[</w:t>
            </w: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ms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]</w:t>
            </w:r>
          </w:p>
        </w:tc>
        <w:tc>
          <w:tcPr>
            <w:tcW w:w="2268" w:type="dxa"/>
            <w:vAlign w:val="bottom"/>
          </w:tcPr>
          <w:p w14:paraId="618D09C6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0.41 ± 0.04, 15</w:t>
            </w:r>
          </w:p>
        </w:tc>
        <w:tc>
          <w:tcPr>
            <w:tcW w:w="2268" w:type="dxa"/>
            <w:vAlign w:val="bottom"/>
          </w:tcPr>
          <w:p w14:paraId="7ABCD00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0.42 ± 0.04, 17</w:t>
            </w:r>
          </w:p>
        </w:tc>
        <w:tc>
          <w:tcPr>
            <w:tcW w:w="2268" w:type="dxa"/>
            <w:vAlign w:val="bottom"/>
          </w:tcPr>
          <w:p w14:paraId="3884F030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0.01, -0.04 to 0.07</w:t>
            </w:r>
          </w:p>
        </w:tc>
        <w:tc>
          <w:tcPr>
            <w:tcW w:w="992" w:type="dxa"/>
            <w:vAlign w:val="bottom"/>
          </w:tcPr>
          <w:p w14:paraId="5EFF26E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0.6821</w:t>
            </w:r>
          </w:p>
        </w:tc>
      </w:tr>
      <w:tr w:rsidR="00EE7167" w:rsidRPr="00640A29" w14:paraId="30A40F84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4D26005C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τ [mV]</w:t>
            </w:r>
          </w:p>
        </w:tc>
        <w:tc>
          <w:tcPr>
            <w:tcW w:w="2268" w:type="dxa"/>
            <w:vAlign w:val="bottom"/>
          </w:tcPr>
          <w:p w14:paraId="45E8A4E9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28.78 ± 3.88, 15</w:t>
            </w:r>
          </w:p>
        </w:tc>
        <w:tc>
          <w:tcPr>
            <w:tcW w:w="2268" w:type="dxa"/>
            <w:vAlign w:val="bottom"/>
          </w:tcPr>
          <w:p w14:paraId="090B502C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22.20 ± 3.59, 17</w:t>
            </w:r>
          </w:p>
        </w:tc>
        <w:tc>
          <w:tcPr>
            <w:tcW w:w="2268" w:type="dxa"/>
            <w:vAlign w:val="bottom"/>
          </w:tcPr>
          <w:p w14:paraId="120F4D14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6.58, 1.52 to 11.63</w:t>
            </w:r>
          </w:p>
        </w:tc>
        <w:tc>
          <w:tcPr>
            <w:tcW w:w="992" w:type="dxa"/>
            <w:vAlign w:val="bottom"/>
          </w:tcPr>
          <w:p w14:paraId="700CA85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0.0125</w:t>
            </w:r>
          </w:p>
        </w:tc>
      </w:tr>
      <w:tr w:rsidR="00EE7167" w:rsidRPr="00640A29" w14:paraId="579EC35C" w14:textId="77777777" w:rsidTr="00080131">
        <w:trPr>
          <w:trHeight w:val="454"/>
          <w:jc w:val="center"/>
        </w:trPr>
        <w:tc>
          <w:tcPr>
            <w:tcW w:w="1980" w:type="dxa"/>
            <w:tcBorders>
              <w:bottom w:val="single" w:sz="12" w:space="0" w:color="auto"/>
            </w:tcBorders>
            <w:vAlign w:val="bottom"/>
          </w:tcPr>
          <w:p w14:paraId="20F40E0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AUC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4DCBCD0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6.64 ± 0.97, 15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1E86851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5.73 ± 0.72, 17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29AD095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0.91, -0.23 to 2.04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6E4B3E3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0.1129</w:t>
            </w:r>
          </w:p>
        </w:tc>
      </w:tr>
      <w:tr w:rsidR="00EE7167" w:rsidRPr="00640A29" w14:paraId="38566869" w14:textId="77777777" w:rsidTr="00080131">
        <w:trPr>
          <w:trHeight w:val="454"/>
          <w:jc w:val="center"/>
        </w:trPr>
        <w:tc>
          <w:tcPr>
            <w:tcW w:w="1980" w:type="dxa"/>
            <w:tcBorders>
              <w:top w:val="single" w:sz="12" w:space="0" w:color="auto"/>
            </w:tcBorders>
            <w:vAlign w:val="bottom"/>
          </w:tcPr>
          <w:p w14:paraId="00B9722C" w14:textId="77777777" w:rsidR="00EE7167" w:rsidRPr="00640A29" w:rsidRDefault="00EE7167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Current decay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655DBBF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5801564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46582C79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3FAF04C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EE7167" w:rsidRPr="00640A29" w14:paraId="5D5D30C8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65F0472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AUC of </w:t>
            </w: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τ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fast</w:t>
            </w:r>
            <w:proofErr w:type="spellEnd"/>
          </w:p>
        </w:tc>
        <w:tc>
          <w:tcPr>
            <w:tcW w:w="2268" w:type="dxa"/>
            <w:vAlign w:val="bottom"/>
          </w:tcPr>
          <w:p w14:paraId="4DE5A5A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15.58 ± 3.50, 13</w:t>
            </w:r>
          </w:p>
        </w:tc>
        <w:tc>
          <w:tcPr>
            <w:tcW w:w="2268" w:type="dxa"/>
            <w:vAlign w:val="bottom"/>
          </w:tcPr>
          <w:p w14:paraId="7E113B14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11.99 ± 1.88, 16</w:t>
            </w:r>
          </w:p>
        </w:tc>
        <w:tc>
          <w:tcPr>
            <w:tcW w:w="2268" w:type="dxa"/>
            <w:vAlign w:val="bottom"/>
          </w:tcPr>
          <w:p w14:paraId="761463A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3.59, 0.01 to 7.12</w:t>
            </w:r>
          </w:p>
        </w:tc>
        <w:tc>
          <w:tcPr>
            <w:tcW w:w="992" w:type="dxa"/>
            <w:vAlign w:val="bottom"/>
          </w:tcPr>
          <w:p w14:paraId="0740D5F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0.0496</w:t>
            </w:r>
          </w:p>
        </w:tc>
      </w:tr>
      <w:tr w:rsidR="00EE7167" w:rsidRPr="00640A29" w14:paraId="6FB4A815" w14:textId="77777777" w:rsidTr="00080131">
        <w:trPr>
          <w:trHeight w:val="454"/>
          <w:jc w:val="center"/>
        </w:trPr>
        <w:tc>
          <w:tcPr>
            <w:tcW w:w="1980" w:type="dxa"/>
            <w:tcBorders>
              <w:bottom w:val="single" w:sz="12" w:space="0" w:color="auto"/>
            </w:tcBorders>
            <w:vAlign w:val="bottom"/>
          </w:tcPr>
          <w:p w14:paraId="5B25508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AUC of </w:t>
            </w: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τ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slow</w:t>
            </w:r>
            <w:proofErr w:type="spellEnd"/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418E5BA0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98.43 ± 13.07, 13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0D5DDF2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95.93 ± 11.72, 12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654655F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2.50, -14.21 to 19.20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565E036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0.7602</w:t>
            </w:r>
          </w:p>
        </w:tc>
      </w:tr>
      <w:tr w:rsidR="00EE7167" w:rsidRPr="00640A29" w14:paraId="2FE71C0D" w14:textId="77777777" w:rsidTr="00080131">
        <w:trPr>
          <w:trHeight w:val="454"/>
          <w:jc w:val="center"/>
        </w:trPr>
        <w:tc>
          <w:tcPr>
            <w:tcW w:w="1980" w:type="dxa"/>
            <w:tcBorders>
              <w:top w:val="single" w:sz="12" w:space="0" w:color="auto"/>
            </w:tcBorders>
            <w:vAlign w:val="bottom"/>
          </w:tcPr>
          <w:p w14:paraId="00A11389" w14:textId="77777777" w:rsidR="00EE7167" w:rsidRPr="00640A29" w:rsidRDefault="00EE7167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Fast inactivation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3E77237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7B979A7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020E9D0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05ABEE7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EE7167" w:rsidRPr="00640A29" w14:paraId="5107CB6C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502BF5A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half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[mV]</w:t>
            </w:r>
          </w:p>
        </w:tc>
        <w:tc>
          <w:tcPr>
            <w:tcW w:w="2268" w:type="dxa"/>
            <w:vAlign w:val="bottom"/>
          </w:tcPr>
          <w:p w14:paraId="417B070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-71.23 ± 2.08, 13</w:t>
            </w:r>
          </w:p>
        </w:tc>
        <w:tc>
          <w:tcPr>
            <w:tcW w:w="2268" w:type="dxa"/>
            <w:vAlign w:val="bottom"/>
          </w:tcPr>
          <w:p w14:paraId="27CA72E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-73.81 ± 2.26, 15</w:t>
            </w:r>
          </w:p>
        </w:tc>
        <w:tc>
          <w:tcPr>
            <w:tcW w:w="2268" w:type="dxa"/>
            <w:vAlign w:val="bottom"/>
          </w:tcPr>
          <w:p w14:paraId="1CA731C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2.58, -0.38 to 5.54</w:t>
            </w:r>
          </w:p>
        </w:tc>
        <w:tc>
          <w:tcPr>
            <w:tcW w:w="992" w:type="dxa"/>
            <w:vAlign w:val="bottom"/>
          </w:tcPr>
          <w:p w14:paraId="552D970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0.0845</w:t>
            </w:r>
          </w:p>
        </w:tc>
      </w:tr>
      <w:tr w:rsidR="00EE7167" w:rsidRPr="00640A29" w14:paraId="5F7B1F83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3313CCF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Slope</w:t>
            </w:r>
          </w:p>
        </w:tc>
        <w:tc>
          <w:tcPr>
            <w:tcW w:w="2268" w:type="dxa"/>
            <w:vAlign w:val="bottom"/>
          </w:tcPr>
          <w:p w14:paraId="19AA2A2C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10.51 ± 1.13, 13</w:t>
            </w:r>
          </w:p>
        </w:tc>
        <w:tc>
          <w:tcPr>
            <w:tcW w:w="2268" w:type="dxa"/>
            <w:vAlign w:val="bottom"/>
          </w:tcPr>
          <w:p w14:paraId="30208DB0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10.57 ± 0.99, 15</w:t>
            </w:r>
          </w:p>
        </w:tc>
        <w:tc>
          <w:tcPr>
            <w:tcW w:w="2268" w:type="dxa"/>
            <w:vAlign w:val="bottom"/>
          </w:tcPr>
          <w:p w14:paraId="6BE85926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0.06, -1.36 to 1.49</w:t>
            </w:r>
          </w:p>
        </w:tc>
        <w:tc>
          <w:tcPr>
            <w:tcW w:w="992" w:type="dxa"/>
            <w:vAlign w:val="bottom"/>
          </w:tcPr>
          <w:p w14:paraId="4BB0FA3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0.9272</w:t>
            </w:r>
          </w:p>
        </w:tc>
      </w:tr>
      <w:tr w:rsidR="00EE7167" w:rsidRPr="00640A29" w14:paraId="6026DCB8" w14:textId="77777777" w:rsidTr="00080131">
        <w:trPr>
          <w:trHeight w:val="454"/>
          <w:jc w:val="center"/>
        </w:trPr>
        <w:tc>
          <w:tcPr>
            <w:tcW w:w="1980" w:type="dxa"/>
            <w:tcBorders>
              <w:bottom w:val="single" w:sz="12" w:space="0" w:color="auto"/>
            </w:tcBorders>
            <w:vAlign w:val="bottom"/>
          </w:tcPr>
          <w:p w14:paraId="1174CC2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Offset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48C85BF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0.07 ± 0.03, 13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497CF93B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0.06 ± 0.02, 15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5A7238DB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0.002, -0.03 to 0.03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6AFBFD0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0.5804</w:t>
            </w:r>
          </w:p>
        </w:tc>
      </w:tr>
      <w:tr w:rsidR="00EE7167" w:rsidRPr="00640A29" w14:paraId="4ADAC737" w14:textId="77777777" w:rsidTr="00080131">
        <w:trPr>
          <w:trHeight w:val="454"/>
          <w:jc w:val="center"/>
        </w:trPr>
        <w:tc>
          <w:tcPr>
            <w:tcW w:w="1980" w:type="dxa"/>
            <w:tcBorders>
              <w:top w:val="single" w:sz="12" w:space="0" w:color="auto"/>
            </w:tcBorders>
            <w:vAlign w:val="bottom"/>
          </w:tcPr>
          <w:p w14:paraId="4DEE5D54" w14:textId="77777777" w:rsidR="00EE7167" w:rsidRPr="00640A29" w:rsidRDefault="00EE7167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Slow inactivation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4C7F3B3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4810067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bottom"/>
          </w:tcPr>
          <w:p w14:paraId="29D61B9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15ED477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EE7167" w:rsidRPr="00640A29" w14:paraId="6F4EE350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46196AE9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half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[mV]</w:t>
            </w:r>
          </w:p>
        </w:tc>
        <w:tc>
          <w:tcPr>
            <w:tcW w:w="2268" w:type="dxa"/>
            <w:vAlign w:val="bottom"/>
          </w:tcPr>
          <w:p w14:paraId="582755F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-71.98 ± 4.43, 15</w:t>
            </w:r>
          </w:p>
        </w:tc>
        <w:tc>
          <w:tcPr>
            <w:tcW w:w="2268" w:type="dxa"/>
            <w:vAlign w:val="bottom"/>
          </w:tcPr>
          <w:p w14:paraId="781AD9F2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-73.55 ± 4.27, 14</w:t>
            </w:r>
          </w:p>
        </w:tc>
        <w:tc>
          <w:tcPr>
            <w:tcW w:w="2268" w:type="dxa"/>
            <w:vAlign w:val="bottom"/>
          </w:tcPr>
          <w:p w14:paraId="39280F9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1.56, -4.32 to 7.44</w:t>
            </w:r>
          </w:p>
        </w:tc>
        <w:tc>
          <w:tcPr>
            <w:tcW w:w="992" w:type="dxa"/>
            <w:vAlign w:val="bottom"/>
          </w:tcPr>
          <w:p w14:paraId="50EB55F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0.7434</w:t>
            </w:r>
          </w:p>
        </w:tc>
      </w:tr>
      <w:tr w:rsidR="00EE7167" w:rsidRPr="00640A29" w14:paraId="036F9736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40735F6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Slope</w:t>
            </w:r>
          </w:p>
        </w:tc>
        <w:tc>
          <w:tcPr>
            <w:tcW w:w="2268" w:type="dxa"/>
            <w:vAlign w:val="bottom"/>
          </w:tcPr>
          <w:p w14:paraId="25210A6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7.38 ± 0.72, 15</w:t>
            </w:r>
          </w:p>
        </w:tc>
        <w:tc>
          <w:tcPr>
            <w:tcW w:w="2268" w:type="dxa"/>
            <w:vAlign w:val="bottom"/>
          </w:tcPr>
          <w:p w14:paraId="7F98EC8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8.77 ± 1.54, 14</w:t>
            </w:r>
          </w:p>
        </w:tc>
        <w:tc>
          <w:tcPr>
            <w:tcW w:w="2268" w:type="dxa"/>
            <w:vAlign w:val="bottom"/>
          </w:tcPr>
          <w:p w14:paraId="28B6F274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1.39, -0.19 to 2.98</w:t>
            </w:r>
          </w:p>
        </w:tc>
        <w:tc>
          <w:tcPr>
            <w:tcW w:w="992" w:type="dxa"/>
            <w:vAlign w:val="bottom"/>
          </w:tcPr>
          <w:p w14:paraId="0D8005E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0.2136</w:t>
            </w:r>
          </w:p>
        </w:tc>
      </w:tr>
      <w:tr w:rsidR="00EE7167" w:rsidRPr="00640A29" w14:paraId="3376A4FC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6B08A4B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Offset</w:t>
            </w:r>
          </w:p>
        </w:tc>
        <w:tc>
          <w:tcPr>
            <w:tcW w:w="2268" w:type="dxa"/>
            <w:vAlign w:val="bottom"/>
          </w:tcPr>
          <w:p w14:paraId="45A4FAB8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0.45 ± 0.05, 15</w:t>
            </w:r>
          </w:p>
        </w:tc>
        <w:tc>
          <w:tcPr>
            <w:tcW w:w="2268" w:type="dxa"/>
            <w:vAlign w:val="bottom"/>
          </w:tcPr>
          <w:p w14:paraId="65333BA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0.37 ± 0.05, 14</w:t>
            </w:r>
          </w:p>
        </w:tc>
        <w:tc>
          <w:tcPr>
            <w:tcW w:w="2268" w:type="dxa"/>
            <w:vAlign w:val="bottom"/>
          </w:tcPr>
          <w:p w14:paraId="7985966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0.08, 0.01 to 0.14</w:t>
            </w:r>
          </w:p>
        </w:tc>
        <w:tc>
          <w:tcPr>
            <w:tcW w:w="992" w:type="dxa"/>
            <w:vAlign w:val="bottom"/>
          </w:tcPr>
          <w:p w14:paraId="14E86BA7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0.0289</w:t>
            </w:r>
          </w:p>
        </w:tc>
      </w:tr>
      <w:tr w:rsidR="00EE7167" w:rsidRPr="00640A29" w14:paraId="11E08523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69A41DA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τ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fast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[s]</w:t>
            </w:r>
          </w:p>
        </w:tc>
        <w:tc>
          <w:tcPr>
            <w:tcW w:w="2268" w:type="dxa"/>
            <w:vAlign w:val="bottom"/>
          </w:tcPr>
          <w:p w14:paraId="581376A6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0.98 ± 0.54, 12</w:t>
            </w:r>
          </w:p>
        </w:tc>
        <w:tc>
          <w:tcPr>
            <w:tcW w:w="2268" w:type="dxa"/>
            <w:vAlign w:val="bottom"/>
          </w:tcPr>
          <w:p w14:paraId="7DBBA15B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1.39 ± 0.51, 14</w:t>
            </w:r>
          </w:p>
        </w:tc>
        <w:tc>
          <w:tcPr>
            <w:tcW w:w="2268" w:type="dxa"/>
            <w:vAlign w:val="bottom"/>
          </w:tcPr>
          <w:p w14:paraId="222A253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0.42, -0.29 to 1.13</w:t>
            </w:r>
          </w:p>
        </w:tc>
        <w:tc>
          <w:tcPr>
            <w:tcW w:w="992" w:type="dxa"/>
            <w:vAlign w:val="bottom"/>
          </w:tcPr>
          <w:p w14:paraId="45E2338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0.1292</w:t>
            </w:r>
          </w:p>
        </w:tc>
      </w:tr>
      <w:tr w:rsidR="00EE7167" w:rsidRPr="00640A29" w14:paraId="63A8228B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6D604C2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τ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>slow</w:t>
            </w:r>
            <w:proofErr w:type="spellEnd"/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[s]</w:t>
            </w:r>
          </w:p>
        </w:tc>
        <w:tc>
          <w:tcPr>
            <w:tcW w:w="2268" w:type="dxa"/>
            <w:vAlign w:val="bottom"/>
          </w:tcPr>
          <w:p w14:paraId="225770F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47.30 ± 19.70, 12</w:t>
            </w:r>
          </w:p>
        </w:tc>
        <w:tc>
          <w:tcPr>
            <w:tcW w:w="2268" w:type="dxa"/>
            <w:vAlign w:val="bottom"/>
          </w:tcPr>
          <w:p w14:paraId="0F951E6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46.79 ± 12.71, 14</w:t>
            </w:r>
          </w:p>
        </w:tc>
        <w:tc>
          <w:tcPr>
            <w:tcW w:w="2268" w:type="dxa"/>
            <w:vAlign w:val="bottom"/>
          </w:tcPr>
          <w:p w14:paraId="66BB2BA1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0.51, -21.01 to 22.04</w:t>
            </w:r>
          </w:p>
        </w:tc>
        <w:tc>
          <w:tcPr>
            <w:tcW w:w="992" w:type="dxa"/>
            <w:vAlign w:val="bottom"/>
          </w:tcPr>
          <w:p w14:paraId="3585A8C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0.9612</w:t>
            </w:r>
          </w:p>
        </w:tc>
      </w:tr>
      <w:tr w:rsidR="00EE7167" w:rsidRPr="00640A29" w14:paraId="7CD3D374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4442294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Plateau</w:t>
            </w:r>
          </w:p>
        </w:tc>
        <w:tc>
          <w:tcPr>
            <w:tcW w:w="2268" w:type="dxa"/>
            <w:vAlign w:val="bottom"/>
          </w:tcPr>
          <w:p w14:paraId="3937640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0.23 ± 0.10, 12</w:t>
            </w:r>
          </w:p>
        </w:tc>
        <w:tc>
          <w:tcPr>
            <w:tcW w:w="2268" w:type="dxa"/>
            <w:vAlign w:val="bottom"/>
          </w:tcPr>
          <w:p w14:paraId="1D04964B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0.13 ± 0.07, 14</w:t>
            </w:r>
          </w:p>
        </w:tc>
        <w:tc>
          <w:tcPr>
            <w:tcW w:w="2268" w:type="dxa"/>
            <w:vAlign w:val="bottom"/>
          </w:tcPr>
          <w:p w14:paraId="54066E7F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0.10, -0.02 to 0.21</w:t>
            </w:r>
          </w:p>
        </w:tc>
        <w:tc>
          <w:tcPr>
            <w:tcW w:w="992" w:type="dxa"/>
            <w:vAlign w:val="bottom"/>
          </w:tcPr>
          <w:p w14:paraId="15C9E145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0.0888</w:t>
            </w:r>
          </w:p>
        </w:tc>
      </w:tr>
      <w:tr w:rsidR="00EE7167" w:rsidRPr="00640A29" w14:paraId="565DA4BF" w14:textId="77777777" w:rsidTr="00080131">
        <w:trPr>
          <w:trHeight w:val="454"/>
          <w:jc w:val="center"/>
        </w:trPr>
        <w:tc>
          <w:tcPr>
            <w:tcW w:w="1980" w:type="dxa"/>
            <w:vAlign w:val="bottom"/>
          </w:tcPr>
          <w:p w14:paraId="6563FC9A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AUC (onset)</w:t>
            </w:r>
          </w:p>
        </w:tc>
        <w:tc>
          <w:tcPr>
            <w:tcW w:w="2268" w:type="dxa"/>
            <w:vAlign w:val="bottom"/>
          </w:tcPr>
          <w:p w14:paraId="47DE9CB3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36.25 ± 3.38, 12</w:t>
            </w:r>
          </w:p>
        </w:tc>
        <w:tc>
          <w:tcPr>
            <w:tcW w:w="2268" w:type="dxa"/>
            <w:vAlign w:val="bottom"/>
          </w:tcPr>
          <w:p w14:paraId="422E696D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31.13 ± 2.68, 15</w:t>
            </w:r>
          </w:p>
        </w:tc>
        <w:tc>
          <w:tcPr>
            <w:tcW w:w="2268" w:type="dxa"/>
            <w:vAlign w:val="bottom"/>
          </w:tcPr>
          <w:p w14:paraId="098F51BE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5.12, 1.08 to 9.12</w:t>
            </w:r>
          </w:p>
        </w:tc>
        <w:tc>
          <w:tcPr>
            <w:tcW w:w="992" w:type="dxa"/>
            <w:vAlign w:val="bottom"/>
          </w:tcPr>
          <w:p w14:paraId="5A3FA304" w14:textId="77777777" w:rsidR="00EE7167" w:rsidRPr="00640A29" w:rsidRDefault="00EE7167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40A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0.0150</w:t>
            </w:r>
          </w:p>
        </w:tc>
      </w:tr>
      <w:bookmarkEnd w:id="1"/>
    </w:tbl>
    <w:p w14:paraId="61861A7C" w14:textId="77777777" w:rsidR="00EE7167" w:rsidRPr="00640A29" w:rsidRDefault="00EE7167" w:rsidP="00EE71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0152D9" w14:textId="77777777" w:rsidR="00E02D8C" w:rsidRDefault="00E02D8C"/>
    <w:sectPr w:rsidR="00E02D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FE4E1" w14:textId="77777777" w:rsidR="00670E3C" w:rsidRDefault="00670E3C" w:rsidP="00EE7167">
      <w:r>
        <w:separator/>
      </w:r>
    </w:p>
  </w:endnote>
  <w:endnote w:type="continuationSeparator" w:id="0">
    <w:p w14:paraId="2C09D593" w14:textId="77777777" w:rsidR="00670E3C" w:rsidRDefault="00670E3C" w:rsidP="00EE7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37EEA2" w14:textId="77777777" w:rsidR="00670E3C" w:rsidRDefault="00670E3C" w:rsidP="00EE7167">
      <w:r>
        <w:separator/>
      </w:r>
    </w:p>
  </w:footnote>
  <w:footnote w:type="continuationSeparator" w:id="0">
    <w:p w14:paraId="57E40BE2" w14:textId="77777777" w:rsidR="00670E3C" w:rsidRDefault="00670E3C" w:rsidP="00EE7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183"/>
    <w:rsid w:val="00080131"/>
    <w:rsid w:val="00430FCA"/>
    <w:rsid w:val="00670E3C"/>
    <w:rsid w:val="008A6032"/>
    <w:rsid w:val="00A01008"/>
    <w:rsid w:val="00D33183"/>
    <w:rsid w:val="00E02D8C"/>
    <w:rsid w:val="00EE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C93D"/>
  <w15:chartTrackingRefBased/>
  <w15:docId w15:val="{410A38CF-61DD-46A3-9D05-0BC9BECCE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71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7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71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7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7167"/>
    <w:rPr>
      <w:sz w:val="18"/>
      <w:szCs w:val="18"/>
    </w:rPr>
  </w:style>
  <w:style w:type="table" w:styleId="a7">
    <w:name w:val="Table Grid"/>
    <w:basedOn w:val="a1"/>
    <w:uiPriority w:val="39"/>
    <w:rsid w:val="00EE7167"/>
    <w:rPr>
      <w:rFonts w:eastAsiaTheme="minorHAnsi"/>
      <w:kern w:val="0"/>
      <w:sz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宝文</dc:creator>
  <cp:keywords/>
  <dc:description/>
  <cp:lastModifiedBy>刘 宝文</cp:lastModifiedBy>
  <cp:revision>5</cp:revision>
  <dcterms:created xsi:type="dcterms:W3CDTF">2020-07-18T03:51:00Z</dcterms:created>
  <dcterms:modified xsi:type="dcterms:W3CDTF">2020-07-18T04:20:00Z</dcterms:modified>
</cp:coreProperties>
</file>