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2A" w:rsidRPr="00C91E5D" w:rsidRDefault="0012602A" w:rsidP="0012602A">
      <w:pPr>
        <w:rPr>
          <w:rFonts w:ascii="Times New Roman" w:hAnsi="Times New Roman" w:cs="Times New Roman"/>
          <w:b/>
          <w:bCs/>
        </w:rPr>
      </w:pPr>
      <w:proofErr w:type="spellStart"/>
      <w:r w:rsidRPr="00C91E5D">
        <w:rPr>
          <w:rFonts w:ascii="Times New Roman" w:hAnsi="Times New Roman" w:cs="Times New Roman"/>
          <w:b/>
          <w:bCs/>
        </w:rPr>
        <w:t>Table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3. Distribution of </w:t>
      </w:r>
      <w:proofErr w:type="spellStart"/>
      <w:r w:rsidRPr="00C91E5D">
        <w:rPr>
          <w:rFonts w:ascii="Times New Roman" w:hAnsi="Times New Roman" w:cs="Times New Roman"/>
          <w:b/>
          <w:bCs/>
        </w:rPr>
        <w:t>Postoperative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Analgesia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C91E5D">
        <w:rPr>
          <w:rFonts w:ascii="Times New Roman" w:hAnsi="Times New Roman" w:cs="Times New Roman"/>
          <w:b/>
          <w:bCs/>
        </w:rPr>
        <w:t>Hemodynamic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Support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C91E5D">
        <w:rPr>
          <w:rFonts w:ascii="Times New Roman" w:hAnsi="Times New Roman" w:cs="Times New Roman"/>
          <w:b/>
          <w:bCs/>
        </w:rPr>
        <w:t>and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Clinical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Outcomes</w:t>
      </w:r>
      <w:proofErr w:type="spellEnd"/>
    </w:p>
    <w:tbl>
      <w:tblPr>
        <w:tblStyle w:val="TabloKlavuzu"/>
        <w:tblW w:w="580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417"/>
        <w:gridCol w:w="1276"/>
      </w:tblGrid>
      <w:tr w:rsidR="0012602A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2602A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Postoperative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Pain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Management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02A" w:rsidRPr="00C91E5D" w:rsidTr="00C50BAF">
        <w:tc>
          <w:tcPr>
            <w:tcW w:w="3114" w:type="dxa"/>
            <w:tcBorders>
              <w:top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No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analgesia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top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</w:tr>
      <w:tr w:rsidR="0012602A" w:rsidRPr="00C91E5D" w:rsidTr="00C50BAF">
        <w:tc>
          <w:tcPr>
            <w:tcW w:w="3114" w:type="dxa"/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</w:p>
        </w:tc>
        <w:tc>
          <w:tcPr>
            <w:tcW w:w="1417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276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</w:tr>
      <w:tr w:rsidR="0012602A" w:rsidRPr="00C91E5D" w:rsidTr="00C50BAF">
        <w:tc>
          <w:tcPr>
            <w:tcW w:w="3114" w:type="dxa"/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Intravenous</w:t>
            </w:r>
            <w:proofErr w:type="spellEnd"/>
          </w:p>
        </w:tc>
        <w:tc>
          <w:tcPr>
            <w:tcW w:w="1417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1276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</w:tr>
      <w:tr w:rsidR="0012602A" w:rsidRPr="00C91E5D" w:rsidTr="00C50BAF">
        <w:tc>
          <w:tcPr>
            <w:tcW w:w="3114" w:type="dxa"/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PCA</w:t>
            </w:r>
          </w:p>
        </w:tc>
        <w:tc>
          <w:tcPr>
            <w:tcW w:w="1417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12602A" w:rsidRPr="00C91E5D" w:rsidTr="00C50BAF">
        <w:tc>
          <w:tcPr>
            <w:tcW w:w="3114" w:type="dxa"/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Nerve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proofErr w:type="spellEnd"/>
          </w:p>
        </w:tc>
        <w:tc>
          <w:tcPr>
            <w:tcW w:w="1417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12602A" w:rsidRPr="00C91E5D" w:rsidTr="00C50BAF">
        <w:tc>
          <w:tcPr>
            <w:tcW w:w="3114" w:type="dxa"/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Intravenous</w:t>
            </w:r>
            <w:proofErr w:type="spellEnd"/>
          </w:p>
        </w:tc>
        <w:tc>
          <w:tcPr>
            <w:tcW w:w="1417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12602A" w:rsidRPr="00C91E5D" w:rsidTr="00C50BAF">
        <w:tc>
          <w:tcPr>
            <w:tcW w:w="3114" w:type="dxa"/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+ PCA</w:t>
            </w:r>
          </w:p>
        </w:tc>
        <w:tc>
          <w:tcPr>
            <w:tcW w:w="1417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12602A" w:rsidRPr="00C91E5D" w:rsidTr="00C50BAF">
        <w:tc>
          <w:tcPr>
            <w:tcW w:w="3114" w:type="dxa"/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Intravenous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+ PCA</w:t>
            </w:r>
          </w:p>
        </w:tc>
        <w:tc>
          <w:tcPr>
            <w:tcW w:w="1417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12602A" w:rsidRPr="00C91E5D" w:rsidTr="00C50BAF">
        <w:tc>
          <w:tcPr>
            <w:tcW w:w="3114" w:type="dxa"/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Intravenous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Nerve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proofErr w:type="spellEnd"/>
          </w:p>
        </w:tc>
        <w:tc>
          <w:tcPr>
            <w:tcW w:w="1417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12602A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Nerve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12602A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Postoperative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Opioid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02A" w:rsidRPr="00C91E5D" w:rsidTr="00C50BAF">
        <w:tc>
          <w:tcPr>
            <w:tcW w:w="3114" w:type="dxa"/>
            <w:tcBorders>
              <w:top w:val="nil"/>
              <w:bottom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No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opioid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</w:tc>
      </w:tr>
      <w:tr w:rsidR="0012602A" w:rsidRPr="00C91E5D" w:rsidTr="00C50BAF">
        <w:tc>
          <w:tcPr>
            <w:tcW w:w="3114" w:type="dxa"/>
            <w:tcBorders>
              <w:top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Aldolan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276" w:type="dxa"/>
            <w:tcBorders>
              <w:top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</w:tr>
      <w:tr w:rsidR="0012602A" w:rsidRPr="00C91E5D" w:rsidTr="00C50BAF">
        <w:tc>
          <w:tcPr>
            <w:tcW w:w="3114" w:type="dxa"/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  <w:proofErr w:type="spellEnd"/>
          </w:p>
        </w:tc>
        <w:tc>
          <w:tcPr>
            <w:tcW w:w="1417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12602A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12602A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Allergy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Anaphylaxis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02A" w:rsidRPr="00C91E5D" w:rsidTr="00C50BAF">
        <w:tc>
          <w:tcPr>
            <w:tcW w:w="3114" w:type="dxa"/>
            <w:tcBorders>
              <w:top w:val="nil"/>
              <w:bottom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No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99.4</w:t>
            </w:r>
          </w:p>
        </w:tc>
      </w:tr>
      <w:tr w:rsidR="0012602A" w:rsidRPr="00C91E5D" w:rsidTr="00C50BAF">
        <w:tc>
          <w:tcPr>
            <w:tcW w:w="3114" w:type="dxa"/>
            <w:tcBorders>
              <w:top w:val="nil"/>
              <w:bottom w:val="single" w:sz="4" w:space="0" w:color="auto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Allergy</w:t>
            </w:r>
            <w:proofErr w:type="spellEnd"/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12602A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Vasopressor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Inotrope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02A" w:rsidRPr="00C91E5D" w:rsidTr="00C50BAF">
        <w:tc>
          <w:tcPr>
            <w:tcW w:w="3114" w:type="dxa"/>
            <w:tcBorders>
              <w:top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No</w:t>
            </w:r>
          </w:p>
        </w:tc>
        <w:tc>
          <w:tcPr>
            <w:tcW w:w="1417" w:type="dxa"/>
            <w:tcBorders>
              <w:top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276" w:type="dxa"/>
            <w:tcBorders>
              <w:top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97.4</w:t>
            </w:r>
          </w:p>
        </w:tc>
      </w:tr>
      <w:tr w:rsidR="0012602A" w:rsidRPr="00C91E5D" w:rsidTr="00C50BAF">
        <w:trPr>
          <w:trHeight w:val="392"/>
        </w:trPr>
        <w:tc>
          <w:tcPr>
            <w:tcW w:w="3114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12602A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Blood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Transfusion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02A" w:rsidRPr="00C91E5D" w:rsidTr="00C50BAF">
        <w:tc>
          <w:tcPr>
            <w:tcW w:w="3114" w:type="dxa"/>
            <w:tcBorders>
              <w:top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No</w:t>
            </w:r>
          </w:p>
        </w:tc>
        <w:tc>
          <w:tcPr>
            <w:tcW w:w="1417" w:type="dxa"/>
            <w:tcBorders>
              <w:top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1276" w:type="dxa"/>
            <w:tcBorders>
              <w:top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</w:tr>
      <w:tr w:rsidR="0012602A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12602A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Tranexamic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Acid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02A" w:rsidRPr="00C91E5D" w:rsidTr="00C50BAF">
        <w:tc>
          <w:tcPr>
            <w:tcW w:w="3114" w:type="dxa"/>
            <w:tcBorders>
              <w:top w:val="nil"/>
              <w:bottom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No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97.7</w:t>
            </w:r>
          </w:p>
        </w:tc>
      </w:tr>
      <w:tr w:rsidR="0012602A" w:rsidRPr="00C91E5D" w:rsidTr="00C50BAF">
        <w:tc>
          <w:tcPr>
            <w:tcW w:w="3114" w:type="dxa"/>
            <w:tcBorders>
              <w:top w:val="nil"/>
              <w:bottom w:val="single" w:sz="4" w:space="0" w:color="auto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12602A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Arrest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/CPR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02A" w:rsidRPr="00C91E5D" w:rsidTr="00C50BAF">
        <w:tc>
          <w:tcPr>
            <w:tcW w:w="3114" w:type="dxa"/>
            <w:tcBorders>
              <w:top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No</w:t>
            </w:r>
          </w:p>
        </w:tc>
        <w:tc>
          <w:tcPr>
            <w:tcW w:w="1417" w:type="dxa"/>
            <w:tcBorders>
              <w:top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276" w:type="dxa"/>
            <w:tcBorders>
              <w:top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</w:p>
        </w:tc>
      </w:tr>
      <w:tr w:rsidR="0012602A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12602A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Mortality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02A" w:rsidRPr="00C91E5D" w:rsidTr="00C50BAF">
        <w:tc>
          <w:tcPr>
            <w:tcW w:w="3114" w:type="dxa"/>
            <w:tcBorders>
              <w:top w:val="nil"/>
              <w:bottom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</w:p>
        </w:tc>
      </w:tr>
      <w:tr w:rsidR="0012602A" w:rsidRPr="00C91E5D" w:rsidTr="00C50BAF">
        <w:tc>
          <w:tcPr>
            <w:tcW w:w="3114" w:type="dxa"/>
            <w:tcBorders>
              <w:top w:val="nil"/>
              <w:bottom w:val="single" w:sz="4" w:space="0" w:color="auto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12602A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Postoperative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ICU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02A" w:rsidRPr="00C91E5D" w:rsidTr="00C50BAF">
        <w:tc>
          <w:tcPr>
            <w:tcW w:w="3114" w:type="dxa"/>
            <w:tcBorders>
              <w:top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No</w:t>
            </w:r>
          </w:p>
        </w:tc>
        <w:tc>
          <w:tcPr>
            <w:tcW w:w="1417" w:type="dxa"/>
            <w:tcBorders>
              <w:top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276" w:type="dxa"/>
            <w:tcBorders>
              <w:top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87.9</w:t>
            </w:r>
          </w:p>
        </w:tc>
      </w:tr>
      <w:tr w:rsidR="0012602A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</w:tr>
      <w:tr w:rsidR="0012602A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NG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Tube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(n=697)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602A" w:rsidRPr="00C91E5D" w:rsidTr="00C50BAF">
        <w:tc>
          <w:tcPr>
            <w:tcW w:w="3114" w:type="dxa"/>
            <w:tcBorders>
              <w:top w:val="nil"/>
              <w:bottom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No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71.9</w:t>
            </w:r>
          </w:p>
        </w:tc>
      </w:tr>
      <w:tr w:rsidR="0012602A" w:rsidRPr="00C91E5D" w:rsidTr="00C50BAF">
        <w:tc>
          <w:tcPr>
            <w:tcW w:w="3114" w:type="dxa"/>
            <w:tcBorders>
              <w:top w:val="nil"/>
            </w:tcBorders>
          </w:tcPr>
          <w:p w:rsidR="0012602A" w:rsidRPr="00C91E5D" w:rsidRDefault="0012602A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76" w:type="dxa"/>
            <w:tcBorders>
              <w:top w:val="nil"/>
            </w:tcBorders>
          </w:tcPr>
          <w:p w:rsidR="0012602A" w:rsidRPr="00C91E5D" w:rsidRDefault="0012602A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</w:tr>
    </w:tbl>
    <w:p w:rsidR="0012602A" w:rsidRPr="00B30E53" w:rsidRDefault="0012602A" w:rsidP="0012602A">
      <w:pPr>
        <w:rPr>
          <w:rFonts w:ascii="Times New Roman" w:hAnsi="Times New Roman" w:cs="Times New Roman"/>
        </w:rPr>
      </w:pPr>
      <w:proofErr w:type="spellStart"/>
      <w:r w:rsidRPr="00B30E53">
        <w:rPr>
          <w:rFonts w:ascii="Times New Roman" w:hAnsi="Times New Roman" w:cs="Times New Roman"/>
        </w:rPr>
        <w:t>Values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are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presented</w:t>
      </w:r>
      <w:proofErr w:type="spellEnd"/>
      <w:r w:rsidRPr="00B30E53">
        <w:rPr>
          <w:rFonts w:ascii="Times New Roman" w:hAnsi="Times New Roman" w:cs="Times New Roman"/>
        </w:rPr>
        <w:t xml:space="preserve"> as </w:t>
      </w:r>
      <w:proofErr w:type="spellStart"/>
      <w:r w:rsidRPr="00B30E53">
        <w:rPr>
          <w:rFonts w:ascii="Times New Roman" w:hAnsi="Times New Roman" w:cs="Times New Roman"/>
        </w:rPr>
        <w:t>number</w:t>
      </w:r>
      <w:proofErr w:type="spellEnd"/>
      <w:r w:rsidRPr="00B30E53">
        <w:rPr>
          <w:rFonts w:ascii="Times New Roman" w:hAnsi="Times New Roman" w:cs="Times New Roman"/>
        </w:rPr>
        <w:t xml:space="preserve"> (</w:t>
      </w:r>
      <w:proofErr w:type="spellStart"/>
      <w:r w:rsidRPr="00B30E53">
        <w:rPr>
          <w:rFonts w:ascii="Times New Roman" w:hAnsi="Times New Roman" w:cs="Times New Roman"/>
        </w:rPr>
        <w:t>percentage</w:t>
      </w:r>
      <w:proofErr w:type="spellEnd"/>
      <w:r w:rsidRPr="00B30E53">
        <w:rPr>
          <w:rFonts w:ascii="Times New Roman" w:hAnsi="Times New Roman" w:cs="Times New Roman"/>
        </w:rPr>
        <w:t xml:space="preserve">). PCA: </w:t>
      </w:r>
      <w:proofErr w:type="spellStart"/>
      <w:r w:rsidRPr="00B30E53">
        <w:rPr>
          <w:rFonts w:ascii="Times New Roman" w:hAnsi="Times New Roman" w:cs="Times New Roman"/>
        </w:rPr>
        <w:t>Patient-Controlled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Analgesia</w:t>
      </w:r>
      <w:proofErr w:type="spellEnd"/>
      <w:r w:rsidRPr="00B30E53">
        <w:rPr>
          <w:rFonts w:ascii="Times New Roman" w:hAnsi="Times New Roman" w:cs="Times New Roman"/>
        </w:rPr>
        <w:t>; ICU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</w:t>
      </w:r>
      <w:r w:rsidRPr="00B30E53">
        <w:rPr>
          <w:rFonts w:ascii="Times New Roman" w:hAnsi="Times New Roman" w:cs="Times New Roman"/>
        </w:rPr>
        <w:t>ntensive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Care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Unit</w:t>
      </w:r>
      <w:proofErr w:type="spellEnd"/>
      <w:r w:rsidRPr="00B30E53">
        <w:rPr>
          <w:rFonts w:ascii="Times New Roman" w:hAnsi="Times New Roman" w:cs="Times New Roman"/>
        </w:rPr>
        <w:t xml:space="preserve">; NG: </w:t>
      </w:r>
      <w:proofErr w:type="spellStart"/>
      <w:r w:rsidRPr="00B30E53">
        <w:rPr>
          <w:rFonts w:ascii="Times New Roman" w:hAnsi="Times New Roman" w:cs="Times New Roman"/>
        </w:rPr>
        <w:t>Nasogastric</w:t>
      </w:r>
      <w:proofErr w:type="spellEnd"/>
      <w:r w:rsidRPr="00B30E53">
        <w:rPr>
          <w:rFonts w:ascii="Times New Roman" w:hAnsi="Times New Roman" w:cs="Times New Roman"/>
        </w:rPr>
        <w:t xml:space="preserve">; CPR: </w:t>
      </w:r>
      <w:proofErr w:type="spellStart"/>
      <w:r w:rsidRPr="00B30E53">
        <w:rPr>
          <w:rFonts w:ascii="Times New Roman" w:hAnsi="Times New Roman" w:cs="Times New Roman"/>
        </w:rPr>
        <w:t>Cardiopulmonary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Resuscitation</w:t>
      </w:r>
      <w:proofErr w:type="spellEnd"/>
      <w:r w:rsidRPr="00B30E53">
        <w:rPr>
          <w:rFonts w:ascii="Times New Roman" w:hAnsi="Times New Roman" w:cs="Times New Roman"/>
        </w:rPr>
        <w:t>.</w:t>
      </w:r>
    </w:p>
    <w:p w:rsidR="0012602A" w:rsidRDefault="0012602A" w:rsidP="0012602A">
      <w:pPr>
        <w:rPr>
          <w:rFonts w:ascii="Times New Roman" w:hAnsi="Times New Roman" w:cs="Times New Roman"/>
        </w:rPr>
      </w:pPr>
    </w:p>
    <w:p w:rsidR="000D3BB5" w:rsidRDefault="000D3BB5">
      <w:bookmarkStart w:id="0" w:name="_GoBack"/>
      <w:bookmarkEnd w:id="0"/>
    </w:p>
    <w:sectPr w:rsidR="000D3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E0"/>
    <w:rsid w:val="000D3BB5"/>
    <w:rsid w:val="0012602A"/>
    <w:rsid w:val="0055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018D8-E0C7-4FED-904C-857C5519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02A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ÇİMEN</dc:creator>
  <cp:keywords/>
  <dc:description/>
  <cp:lastModifiedBy>Şebnem ÇİMEN</cp:lastModifiedBy>
  <cp:revision>2</cp:revision>
  <dcterms:created xsi:type="dcterms:W3CDTF">2026-01-06T06:12:00Z</dcterms:created>
  <dcterms:modified xsi:type="dcterms:W3CDTF">2026-01-06T06:12:00Z</dcterms:modified>
</cp:coreProperties>
</file>