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6A41" w14:textId="751242CE" w:rsidR="008C7A38" w:rsidRDefault="008C7A3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94A96" wp14:editId="78B43753">
                <wp:simplePos x="0" y="0"/>
                <wp:positionH relativeFrom="column">
                  <wp:posOffset>-675640</wp:posOffset>
                </wp:positionH>
                <wp:positionV relativeFrom="paragraph">
                  <wp:posOffset>3838575</wp:posOffset>
                </wp:positionV>
                <wp:extent cx="10578465" cy="63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84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B570F" w14:textId="623F3D57" w:rsidR="008C7A38" w:rsidRPr="008C7A38" w:rsidRDefault="008C7A38" w:rsidP="008C7A38">
                            <w:pPr>
                              <w:pStyle w:val="Beschriftung"/>
                              <w:jc w:val="both"/>
                              <w:rPr>
                                <w:rFonts w:cstheme="minorHAnsi"/>
                                <w:i w:val="0"/>
                                <w:iCs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C7A38">
                              <w:rPr>
                                <w:lang w:val="en-GB"/>
                              </w:rPr>
                              <w:t>Figure S</w:t>
                            </w:r>
                            <w:r>
                              <w:fldChar w:fldCharType="begin"/>
                            </w:r>
                            <w:r w:rsidRPr="008C7A38">
                              <w:rPr>
                                <w:lang w:val="en-GB"/>
                              </w:rPr>
                              <w:instrText xml:space="preserve"> SEQ Abbildung \* ARABIC </w:instrText>
                            </w:r>
                            <w:r>
                              <w:fldChar w:fldCharType="separate"/>
                            </w:r>
                            <w:r w:rsidRPr="008C7A38">
                              <w:rPr>
                                <w:noProof/>
                                <w:lang w:val="en-GB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8C7A38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09654E">
                              <w:rPr>
                                <w:rFonts w:cstheme="minorHAnsi"/>
                                <w:i w:val="0"/>
                                <w:iCs w:val="0"/>
                                <w:sz w:val="16"/>
                                <w:szCs w:val="16"/>
                                <w:lang w:val="en-GB"/>
                              </w:rPr>
                              <w:t>Pedigree of the affected individual (</w:t>
                            </w:r>
                            <w:r w:rsidR="00AF68A1">
                              <w:rPr>
                                <w:rFonts w:cstheme="minorHAnsi"/>
                                <w:i w:val="0"/>
                                <w:iCs w:val="0"/>
                                <w:sz w:val="16"/>
                                <w:szCs w:val="16"/>
                                <w:lang w:val="en-GB"/>
                              </w:rPr>
                              <w:t>pink</w:t>
                            </w:r>
                            <w:r w:rsidRPr="0009654E">
                              <w:rPr>
                                <w:rFonts w:cstheme="minorHAnsi"/>
                                <w:i w:val="0"/>
                                <w:iCs w:val="0"/>
                                <w:sz w:val="16"/>
                                <w:szCs w:val="16"/>
                                <w:lang w:val="en-GB"/>
                              </w:rPr>
                              <w:t xml:space="preserve"> circle, indicated with an arrow); circles indicate females, squares indicate male family members, year of birth included wherever information was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94A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3.2pt;margin-top:302.25pt;width:832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" stroked="f">
                <v:textbox style="mso-fit-shape-to-text:t" inset="0,0,0,0">
                  <w:txbxContent>
                    <w:p w14:paraId="729B570F" w14:textId="623F3D57" w:rsidR="008C7A38" w:rsidRPr="008C7A38" w:rsidRDefault="008C7A38" w:rsidP="008C7A38">
                      <w:pPr>
                        <w:pStyle w:val="Beschriftung"/>
                        <w:jc w:val="both"/>
                        <w:rPr>
                          <w:rFonts w:cstheme="minorHAnsi"/>
                          <w:i w:val="0"/>
                          <w:iCs w:val="0"/>
                          <w:sz w:val="16"/>
                          <w:szCs w:val="16"/>
                          <w:lang w:val="en-GB"/>
                        </w:rPr>
                      </w:pPr>
                      <w:r w:rsidRPr="008C7A38">
                        <w:rPr>
                          <w:lang w:val="en-GB"/>
                        </w:rPr>
                        <w:t>Figure S</w:t>
                      </w:r>
                      <w:r>
                        <w:fldChar w:fldCharType="begin"/>
                      </w:r>
                      <w:r w:rsidRPr="008C7A38">
                        <w:rPr>
                          <w:lang w:val="en-GB"/>
                        </w:rPr>
                        <w:instrText xml:space="preserve"> SEQ Abbildung \* ARABIC </w:instrText>
                      </w:r>
                      <w:r>
                        <w:fldChar w:fldCharType="separate"/>
                      </w:r>
                      <w:r w:rsidRPr="008C7A38">
                        <w:rPr>
                          <w:noProof/>
                          <w:lang w:val="en-GB"/>
                        </w:rPr>
                        <w:t>1</w:t>
                      </w:r>
                      <w:r>
                        <w:fldChar w:fldCharType="end"/>
                      </w:r>
                      <w:r w:rsidRPr="008C7A38">
                        <w:rPr>
                          <w:lang w:val="en-GB"/>
                        </w:rPr>
                        <w:t xml:space="preserve">: </w:t>
                      </w:r>
                      <w:r w:rsidRPr="0009654E">
                        <w:rPr>
                          <w:rFonts w:cstheme="minorHAnsi"/>
                          <w:i w:val="0"/>
                          <w:iCs w:val="0"/>
                          <w:sz w:val="16"/>
                          <w:szCs w:val="16"/>
                          <w:lang w:val="en-GB"/>
                        </w:rPr>
                        <w:t>Pedigree of the affected individual (</w:t>
                      </w:r>
                      <w:r w:rsidR="00AF68A1">
                        <w:rPr>
                          <w:rFonts w:cstheme="minorHAnsi"/>
                          <w:i w:val="0"/>
                          <w:iCs w:val="0"/>
                          <w:sz w:val="16"/>
                          <w:szCs w:val="16"/>
                          <w:lang w:val="en-GB"/>
                        </w:rPr>
                        <w:t>pink</w:t>
                      </w:r>
                      <w:r w:rsidRPr="0009654E">
                        <w:rPr>
                          <w:rFonts w:cstheme="minorHAnsi"/>
                          <w:i w:val="0"/>
                          <w:iCs w:val="0"/>
                          <w:sz w:val="16"/>
                          <w:szCs w:val="16"/>
                          <w:lang w:val="en-GB"/>
                        </w:rPr>
                        <w:t xml:space="preserve"> circle, indicated with an arrow); circles indicate females, squares indicate male family members, year of birth included wherever information was available.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CB5C68" wp14:editId="0749FCBC">
            <wp:simplePos x="0" y="0"/>
            <wp:positionH relativeFrom="margin">
              <wp:posOffset>-676199</wp:posOffset>
            </wp:positionH>
            <wp:positionV relativeFrom="paragraph">
              <wp:posOffset>358419</wp:posOffset>
            </wp:positionV>
            <wp:extent cx="10578980" cy="3423514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b="10819"/>
                    <a:stretch/>
                  </pic:blipFill>
                  <pic:spPr bwMode="auto">
                    <a:xfrm>
                      <a:off x="0" y="0"/>
                      <a:ext cx="10584064" cy="3425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Supplementary Material</w:t>
      </w:r>
    </w:p>
    <w:p w14:paraId="06748D1C" w14:textId="31E8C7F5" w:rsidR="00DB25A2" w:rsidRDefault="00DB25A2"/>
    <w:sectPr w:rsidR="00DB25A2" w:rsidSect="008C7A3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38"/>
    <w:rsid w:val="003027CF"/>
    <w:rsid w:val="003B1020"/>
    <w:rsid w:val="008C7A38"/>
    <w:rsid w:val="00AF68A1"/>
    <w:rsid w:val="00B477D2"/>
    <w:rsid w:val="00D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1D44"/>
  <w15:chartTrackingRefBased/>
  <w15:docId w15:val="{9A28C401-1E48-4FBB-BA57-B52051D8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A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7A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A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7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7A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A3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7A3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7A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7A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7A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7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7A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7A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7A3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7A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7A3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7A38"/>
    <w:rPr>
      <w:b/>
      <w:bCs/>
      <w:smallCaps/>
      <w:color w:val="2E74B5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8C7A3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Universitätsklinikum Leipzig AöR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Dencker, Carlotta</dc:creator>
  <cp:keywords/>
  <dc:description/>
  <cp:lastModifiedBy>Dencker, Carlotta</cp:lastModifiedBy>
  <cp:revision>2</cp:revision>
  <dcterms:created xsi:type="dcterms:W3CDTF">2026-01-13T08:11:00Z</dcterms:created>
  <dcterms:modified xsi:type="dcterms:W3CDTF">2026-01-15T07:35:00Z</dcterms:modified>
</cp:coreProperties>
</file>