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0A4E6" w14:textId="4AEEA0D7" w:rsidR="006B4059" w:rsidRPr="00BF4710" w:rsidRDefault="00BF4710">
      <w:pPr>
        <w:rPr>
          <w:rFonts w:ascii="Times New Roman" w:hAnsi="Times New Roman" w:cs="Times New Roman"/>
          <w:sz w:val="24"/>
        </w:rPr>
      </w:pPr>
      <w:r w:rsidRPr="00BF4710">
        <w:rPr>
          <w:rFonts w:ascii="Times New Roman" w:hAnsi="Times New Roman" w:cs="Times New Roman"/>
          <w:sz w:val="24"/>
        </w:rPr>
        <w:t xml:space="preserve">Supplementary Material </w:t>
      </w:r>
      <w:r w:rsidR="00C77F8E">
        <w:rPr>
          <w:rFonts w:ascii="Times New Roman" w:hAnsi="Times New Roman" w:cs="Times New Roman" w:hint="eastAsia"/>
          <w:sz w:val="24"/>
        </w:rPr>
        <w:t>8</w:t>
      </w:r>
      <w:r w:rsidRPr="00BF4710">
        <w:rPr>
          <w:rFonts w:ascii="Times New Roman" w:hAnsi="Times New Roman" w:cs="Times New Roman"/>
          <w:sz w:val="24"/>
        </w:rPr>
        <w:t>. A Breakdown of Absenteeism: By Status (&gt;0 vs. 0)</w:t>
      </w:r>
    </w:p>
    <w:p w14:paraId="63AA0D72" w14:textId="77777777" w:rsidR="00BF4710" w:rsidRDefault="00BF4710">
      <w:pPr>
        <w:rPr>
          <w:rFonts w:ascii="Times New Roman" w:hAnsi="Times New Roman" w:cs="Times New Roman"/>
          <w:sz w:val="24"/>
        </w:rPr>
      </w:pPr>
    </w:p>
    <w:tbl>
      <w:tblPr>
        <w:tblW w:w="133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40"/>
        <w:gridCol w:w="640"/>
        <w:gridCol w:w="1840"/>
        <w:gridCol w:w="1840"/>
        <w:gridCol w:w="1840"/>
        <w:gridCol w:w="1840"/>
        <w:gridCol w:w="1080"/>
        <w:gridCol w:w="400"/>
      </w:tblGrid>
      <w:tr w:rsidR="003A4DF2" w:rsidRPr="003A4DF2" w14:paraId="49484588" w14:textId="77777777" w:rsidTr="003A4DF2">
        <w:trPr>
          <w:trHeight w:val="37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876B" w14:textId="77777777" w:rsidR="003A4DF2" w:rsidRPr="003A4DF2" w:rsidRDefault="003A4DF2" w:rsidP="003A4DF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F0C9" w14:textId="77777777" w:rsidR="003A4DF2" w:rsidRPr="003A4DF2" w:rsidRDefault="003A4DF2" w:rsidP="003A4DF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0B7E" w14:textId="77777777" w:rsidR="003A4DF2" w:rsidRPr="003A4DF2" w:rsidRDefault="003A4DF2" w:rsidP="003A4DF2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 xml:space="preserve">number of </w:t>
            </w:r>
            <w:proofErr w:type="gramStart"/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subject</w:t>
            </w:r>
            <w:proofErr w:type="gramEnd"/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8449" w14:textId="77777777" w:rsidR="003A4DF2" w:rsidRPr="003A4DF2" w:rsidRDefault="003A4DF2" w:rsidP="003A4DF2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rate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E878" w14:textId="77777777" w:rsidR="003A4DF2" w:rsidRPr="003A4DF2" w:rsidRDefault="003A4DF2" w:rsidP="003A4DF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187E" w14:textId="77777777" w:rsidR="003A4DF2" w:rsidRPr="003A4DF2" w:rsidRDefault="003A4DF2" w:rsidP="003A4DF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3A4DF2" w:rsidRPr="003A4DF2" w14:paraId="6EC44844" w14:textId="77777777" w:rsidTr="003A4DF2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4F3D" w14:textId="77777777" w:rsidR="003A4DF2" w:rsidRPr="003A4DF2" w:rsidRDefault="003A4DF2" w:rsidP="003A4DF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D963" w14:textId="77777777" w:rsidR="003A4DF2" w:rsidRPr="003A4DF2" w:rsidRDefault="003A4DF2" w:rsidP="003A4DF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791E" w14:textId="77777777" w:rsidR="003A4DF2" w:rsidRPr="003A4DF2" w:rsidRDefault="003A4DF2" w:rsidP="003A4DF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absenteeism&gt;0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38AF" w14:textId="77777777" w:rsidR="003A4DF2" w:rsidRPr="003A4DF2" w:rsidRDefault="003A4DF2" w:rsidP="003A4DF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absenteeism=0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61AC" w14:textId="77777777" w:rsidR="003A4DF2" w:rsidRPr="003A4DF2" w:rsidRDefault="003A4DF2" w:rsidP="003A4DF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absenteeism&gt;0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E3FE" w14:textId="77777777" w:rsidR="003A4DF2" w:rsidRPr="003A4DF2" w:rsidRDefault="003A4DF2" w:rsidP="003A4DF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absenteeism=0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5F50" w14:textId="77777777" w:rsidR="003A4DF2" w:rsidRPr="003A4DF2" w:rsidRDefault="003A4DF2" w:rsidP="003A4DF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p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6A4F" w14:textId="27D99974" w:rsidR="003A4DF2" w:rsidRPr="003A4DF2" w:rsidRDefault="003A4DF2" w:rsidP="003A4DF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14:ligatures w14:val="none"/>
              </w:rPr>
              <w:t>*</w:t>
            </w: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3A4DF2" w:rsidRPr="003A4DF2" w14:paraId="71D39710" w14:textId="77777777" w:rsidTr="003A4DF2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444C" w14:textId="62DA92DC" w:rsidR="003A4DF2" w:rsidRPr="003A4DF2" w:rsidRDefault="003A4DF2" w:rsidP="003A4DF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Individual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s</w:t>
            </w: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 xml:space="preserve"> without medical records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1184" w14:textId="77777777" w:rsidR="003A4DF2" w:rsidRPr="003A4DF2" w:rsidRDefault="003A4DF2" w:rsidP="003A4DF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E32D" w14:textId="77777777" w:rsidR="003A4DF2" w:rsidRPr="003A4DF2" w:rsidRDefault="003A4DF2" w:rsidP="003A4DF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F052" w14:textId="77777777" w:rsidR="003A4DF2" w:rsidRPr="003A4DF2" w:rsidRDefault="003A4DF2" w:rsidP="003A4DF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188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2B64" w14:textId="77777777" w:rsidR="003A4DF2" w:rsidRPr="003A4DF2" w:rsidRDefault="003A4DF2" w:rsidP="003A4DF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6.0%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7E9B" w14:textId="77777777" w:rsidR="003A4DF2" w:rsidRPr="003A4DF2" w:rsidRDefault="003A4DF2" w:rsidP="003A4DF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94.0%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F3FF" w14:textId="18DAF1A6" w:rsidR="003A4DF2" w:rsidRPr="003A4DF2" w:rsidRDefault="003A4DF2" w:rsidP="003A4DF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 xml:space="preserve">　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68DC" w14:textId="77777777" w:rsidR="003A4DF2" w:rsidRPr="003A4DF2" w:rsidRDefault="003A4DF2" w:rsidP="003A4DF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3A4DF2" w:rsidRPr="003A4DF2" w14:paraId="7626555A" w14:textId="77777777" w:rsidTr="003A4DF2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242A" w14:textId="21993B38" w:rsidR="003A4DF2" w:rsidRPr="003A4DF2" w:rsidRDefault="00C77F8E" w:rsidP="003A4DF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CE05DF">
              <w:rPr>
                <w:rFonts w:ascii="Times New Roman" w:eastAsia="ＭＳ Ｐゴシック" w:hAnsi="Times New Roman" w:cs="Times New Roman"/>
                <w:sz w:val="24"/>
              </w:rPr>
              <w:t>LNG-IUS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5A10" w14:textId="77777777" w:rsidR="003A4DF2" w:rsidRPr="003A4DF2" w:rsidRDefault="003A4DF2" w:rsidP="003A4DF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0CDA" w14:textId="77777777" w:rsidR="003A4DF2" w:rsidRPr="003A4DF2" w:rsidRDefault="003A4DF2" w:rsidP="003A4DF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D68C" w14:textId="77777777" w:rsidR="003A4DF2" w:rsidRPr="003A4DF2" w:rsidRDefault="003A4DF2" w:rsidP="003A4DF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7A0D" w14:textId="77777777" w:rsidR="003A4DF2" w:rsidRPr="003A4DF2" w:rsidRDefault="003A4DF2" w:rsidP="003A4DF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10.3%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F940" w14:textId="77777777" w:rsidR="003A4DF2" w:rsidRPr="003A4DF2" w:rsidRDefault="003A4DF2" w:rsidP="003A4DF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89.7%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D7E4" w14:textId="77777777" w:rsidR="003A4DF2" w:rsidRPr="003A4DF2" w:rsidRDefault="003A4DF2" w:rsidP="003A4DF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 xml:space="preserve">0.414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0388" w14:textId="77777777" w:rsidR="003A4DF2" w:rsidRPr="003A4DF2" w:rsidRDefault="003A4DF2" w:rsidP="003A4DF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3A4DF2" w:rsidRPr="003A4DF2" w14:paraId="30484611" w14:textId="77777777" w:rsidTr="003A4DF2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573B" w14:textId="77777777" w:rsidR="003A4DF2" w:rsidRPr="003A4DF2" w:rsidRDefault="003A4DF2" w:rsidP="003A4DF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LEP alone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3DE3" w14:textId="77777777" w:rsidR="003A4DF2" w:rsidRPr="003A4DF2" w:rsidRDefault="003A4DF2" w:rsidP="003A4DF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239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03EE" w14:textId="77777777" w:rsidR="003A4DF2" w:rsidRPr="003A4DF2" w:rsidRDefault="003A4DF2" w:rsidP="003A4DF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B2D5" w14:textId="77777777" w:rsidR="003A4DF2" w:rsidRPr="003A4DF2" w:rsidRDefault="003A4DF2" w:rsidP="003A4DF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220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420A" w14:textId="77777777" w:rsidR="003A4DF2" w:rsidRPr="003A4DF2" w:rsidRDefault="003A4DF2" w:rsidP="003A4DF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7.9%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36FF" w14:textId="77777777" w:rsidR="003A4DF2" w:rsidRPr="003A4DF2" w:rsidRDefault="003A4DF2" w:rsidP="003A4DF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92.1%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D746" w14:textId="77777777" w:rsidR="003A4DF2" w:rsidRPr="003A4DF2" w:rsidRDefault="003A4DF2" w:rsidP="003A4DF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 xml:space="preserve">0.460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799D" w14:textId="77777777" w:rsidR="003A4DF2" w:rsidRPr="003A4DF2" w:rsidRDefault="003A4DF2" w:rsidP="003A4DF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3A4DF2" w:rsidRPr="003A4DF2" w14:paraId="1EE3BABE" w14:textId="77777777" w:rsidTr="003A4DF2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BF55" w14:textId="77777777" w:rsidR="003A4DF2" w:rsidRPr="003A4DF2" w:rsidRDefault="003A4DF2" w:rsidP="003A4DF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No intervention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12D2" w14:textId="77777777" w:rsidR="003A4DF2" w:rsidRPr="003A4DF2" w:rsidRDefault="003A4DF2" w:rsidP="003A4DF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197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CE31" w14:textId="77777777" w:rsidR="003A4DF2" w:rsidRPr="003A4DF2" w:rsidRDefault="003A4DF2" w:rsidP="003A4DF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07B7" w14:textId="77777777" w:rsidR="003A4DF2" w:rsidRPr="003A4DF2" w:rsidRDefault="003A4DF2" w:rsidP="003A4DF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176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D01F" w14:textId="77777777" w:rsidR="003A4DF2" w:rsidRPr="003A4DF2" w:rsidRDefault="003A4DF2" w:rsidP="003A4DF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10.7%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0A87" w14:textId="77777777" w:rsidR="003A4DF2" w:rsidRPr="003A4DF2" w:rsidRDefault="003A4DF2" w:rsidP="003A4DF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89.3%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D202" w14:textId="77777777" w:rsidR="003A4DF2" w:rsidRPr="003A4DF2" w:rsidRDefault="003A4DF2" w:rsidP="003A4DF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 xml:space="preserve">0.104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5EF5" w14:textId="77777777" w:rsidR="003A4DF2" w:rsidRPr="003A4DF2" w:rsidRDefault="003A4DF2" w:rsidP="003A4DF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3A4DF2" w:rsidRPr="003A4DF2" w14:paraId="55CC64F1" w14:textId="77777777" w:rsidTr="003A4DF2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C76B" w14:textId="77777777" w:rsidR="003A4DF2" w:rsidRPr="003A4DF2" w:rsidRDefault="003A4DF2" w:rsidP="003A4DF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Progestin alone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16C8" w14:textId="77777777" w:rsidR="003A4DF2" w:rsidRPr="003A4DF2" w:rsidRDefault="003A4DF2" w:rsidP="003A4DF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81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D85D" w14:textId="77777777" w:rsidR="003A4DF2" w:rsidRPr="003A4DF2" w:rsidRDefault="003A4DF2" w:rsidP="003A4DF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3C3A" w14:textId="77777777" w:rsidR="003A4DF2" w:rsidRPr="003A4DF2" w:rsidRDefault="003A4DF2" w:rsidP="003A4DF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71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721D" w14:textId="77777777" w:rsidR="003A4DF2" w:rsidRPr="003A4DF2" w:rsidRDefault="003A4DF2" w:rsidP="003A4DF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12.3%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6B5F" w14:textId="77777777" w:rsidR="003A4DF2" w:rsidRPr="003A4DF2" w:rsidRDefault="003A4DF2" w:rsidP="003A4DF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87.7%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F520" w14:textId="77777777" w:rsidR="003A4DF2" w:rsidRPr="003A4DF2" w:rsidRDefault="003A4DF2" w:rsidP="003A4DF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 xml:space="preserve">0.087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AFC2" w14:textId="77777777" w:rsidR="003A4DF2" w:rsidRPr="003A4DF2" w:rsidRDefault="003A4DF2" w:rsidP="003A4DF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3A4DF2" w:rsidRPr="003A4DF2" w14:paraId="4D86D4D6" w14:textId="77777777" w:rsidTr="003A4DF2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459F" w14:textId="77777777" w:rsidR="003A4DF2" w:rsidRPr="003A4DF2" w:rsidRDefault="003A4DF2" w:rsidP="003A4DF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Analgesic agents alone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B6F6" w14:textId="77777777" w:rsidR="003A4DF2" w:rsidRPr="003A4DF2" w:rsidRDefault="003A4DF2" w:rsidP="003A4DF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111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B8CE" w14:textId="77777777" w:rsidR="003A4DF2" w:rsidRPr="003A4DF2" w:rsidRDefault="003A4DF2" w:rsidP="003A4DF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B4F2" w14:textId="77777777" w:rsidR="003A4DF2" w:rsidRPr="003A4DF2" w:rsidRDefault="003A4DF2" w:rsidP="003A4DF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94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5001" w14:textId="77777777" w:rsidR="003A4DF2" w:rsidRPr="003A4DF2" w:rsidRDefault="003A4DF2" w:rsidP="003A4DF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15.3%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F0A9" w14:textId="77777777" w:rsidR="003A4DF2" w:rsidRPr="003A4DF2" w:rsidRDefault="003A4DF2" w:rsidP="003A4DF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84.7%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4E81" w14:textId="77777777" w:rsidR="003A4DF2" w:rsidRPr="003A4DF2" w:rsidRDefault="003A4DF2" w:rsidP="003A4DF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 xml:space="preserve">0.013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93E1" w14:textId="77777777" w:rsidR="003A4DF2" w:rsidRPr="003A4DF2" w:rsidRDefault="003A4DF2" w:rsidP="003A4DF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*</w:t>
            </w:r>
          </w:p>
        </w:tc>
      </w:tr>
      <w:tr w:rsidR="003A4DF2" w:rsidRPr="003A4DF2" w14:paraId="7AAF44E8" w14:textId="77777777" w:rsidTr="003A4DF2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F520" w14:textId="3FF264B3" w:rsidR="003A4DF2" w:rsidRPr="003A4DF2" w:rsidRDefault="00C77F8E" w:rsidP="003A4DF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14:ligatures w14:val="none"/>
              </w:rPr>
              <w:t>Kampo</w:t>
            </w:r>
            <w:proofErr w:type="spellEnd"/>
            <w:r w:rsidR="003A4DF2"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 xml:space="preserve"> Medicine alone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AF3B" w14:textId="77777777" w:rsidR="003A4DF2" w:rsidRPr="003A4DF2" w:rsidRDefault="003A4DF2" w:rsidP="003A4DF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45C5" w14:textId="77777777" w:rsidR="003A4DF2" w:rsidRPr="003A4DF2" w:rsidRDefault="003A4DF2" w:rsidP="003A4DF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8084" w14:textId="77777777" w:rsidR="003A4DF2" w:rsidRPr="003A4DF2" w:rsidRDefault="003A4DF2" w:rsidP="003A4DF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1BCC" w14:textId="77777777" w:rsidR="003A4DF2" w:rsidRPr="003A4DF2" w:rsidRDefault="003A4DF2" w:rsidP="003A4DF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15.4%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44C4" w14:textId="77777777" w:rsidR="003A4DF2" w:rsidRPr="003A4DF2" w:rsidRDefault="003A4DF2" w:rsidP="003A4DF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84.6%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DD02" w14:textId="77777777" w:rsidR="003A4DF2" w:rsidRPr="003A4DF2" w:rsidRDefault="003A4DF2" w:rsidP="003A4DF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 xml:space="preserve">0.040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6C59" w14:textId="77777777" w:rsidR="003A4DF2" w:rsidRPr="003A4DF2" w:rsidRDefault="003A4DF2" w:rsidP="003A4DF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A4DF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*</w:t>
            </w:r>
          </w:p>
        </w:tc>
      </w:tr>
    </w:tbl>
    <w:p w14:paraId="3788BD7B" w14:textId="114E0782" w:rsidR="003A4DF2" w:rsidRPr="00BF4710" w:rsidRDefault="003A4DF2">
      <w:pPr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>*p&lt;0.05, Fisher</w:t>
      </w:r>
      <w:r>
        <w:rPr>
          <w:rFonts w:ascii="Times New Roman" w:hAnsi="Times New Roman" w:cs="Times New Roman"/>
          <w:sz w:val="24"/>
        </w:rPr>
        <w:t>’</w:t>
      </w:r>
      <w:r>
        <w:rPr>
          <w:rFonts w:ascii="Times New Roman" w:hAnsi="Times New Roman" w:cs="Times New Roman" w:hint="eastAsia"/>
          <w:sz w:val="24"/>
        </w:rPr>
        <w:t xml:space="preserve">s exact test vs </w:t>
      </w:r>
      <w:r w:rsidRPr="003A4DF2">
        <w:rPr>
          <w:rFonts w:ascii="Times New Roman" w:eastAsia="游ゴシック" w:hAnsi="Times New Roman" w:cs="Times New Roman"/>
          <w:color w:val="000000"/>
          <w:kern w:val="0"/>
          <w:sz w:val="24"/>
          <w14:ligatures w14:val="none"/>
        </w:rPr>
        <w:t>Individual</w:t>
      </w:r>
      <w:r>
        <w:rPr>
          <w:rFonts w:ascii="Times New Roman" w:eastAsia="游ゴシック" w:hAnsi="Times New Roman" w:cs="Times New Roman"/>
          <w:color w:val="000000"/>
          <w:kern w:val="0"/>
          <w:sz w:val="24"/>
          <w14:ligatures w14:val="none"/>
        </w:rPr>
        <w:t>s</w:t>
      </w:r>
      <w:r w:rsidRPr="003A4DF2">
        <w:rPr>
          <w:rFonts w:ascii="Times New Roman" w:eastAsia="游ゴシック" w:hAnsi="Times New Roman" w:cs="Times New Roman"/>
          <w:color w:val="000000"/>
          <w:kern w:val="0"/>
          <w:sz w:val="24"/>
          <w14:ligatures w14:val="none"/>
        </w:rPr>
        <w:t xml:space="preserve"> without medical records</w:t>
      </w:r>
      <w:r w:rsidR="00C77F8E">
        <w:rPr>
          <w:rFonts w:ascii="Times New Roman" w:eastAsia="游ゴシック" w:hAnsi="Times New Roman" w:cs="Times New Roman" w:hint="eastAsia"/>
          <w:color w:val="000000"/>
          <w:kern w:val="0"/>
          <w:sz w:val="24"/>
          <w14:ligatures w14:val="none"/>
        </w:rPr>
        <w:t>.</w:t>
      </w:r>
      <w:r w:rsidR="00C77F8E" w:rsidRPr="00C77F8E">
        <w:rPr>
          <w:rFonts w:ascii="Times New Roman" w:eastAsia="ＭＳ Ｐゴシック" w:hAnsi="Times New Roman" w:cs="Times New Roman"/>
          <w:sz w:val="24"/>
        </w:rPr>
        <w:t xml:space="preserve"> </w:t>
      </w:r>
      <w:bookmarkStart w:id="0" w:name="_Hlk213461195"/>
      <w:proofErr w:type="spellStart"/>
      <w:r w:rsidR="00C77F8E" w:rsidRPr="00CE05DF">
        <w:rPr>
          <w:rFonts w:ascii="Times New Roman" w:eastAsia="ＭＳ Ｐゴシック" w:hAnsi="Times New Roman" w:cs="Times New Roman"/>
          <w:sz w:val="24"/>
        </w:rPr>
        <w:t>Kampo</w:t>
      </w:r>
      <w:proofErr w:type="spellEnd"/>
      <w:r w:rsidR="00C77F8E" w:rsidRPr="00CE05DF">
        <w:rPr>
          <w:rFonts w:ascii="Times New Roman" w:eastAsia="ＭＳ Ｐゴシック" w:hAnsi="Times New Roman" w:cs="Times New Roman"/>
          <w:sz w:val="24"/>
        </w:rPr>
        <w:t xml:space="preserve"> medicine</w:t>
      </w:r>
      <w:r w:rsidR="00C77F8E">
        <w:rPr>
          <w:rFonts w:ascii="Times New Roman" w:eastAsia="ＭＳ Ｐゴシック" w:hAnsi="Times New Roman" w:cs="Times New Roman" w:hint="eastAsia"/>
          <w:sz w:val="24"/>
        </w:rPr>
        <w:t>:</w:t>
      </w:r>
      <w:r w:rsidR="00C77F8E" w:rsidRPr="00CE05DF">
        <w:rPr>
          <w:rFonts w:ascii="Times New Roman" w:eastAsia="ＭＳ Ｐゴシック" w:hAnsi="Times New Roman" w:cs="Times New Roman"/>
          <w:sz w:val="24"/>
        </w:rPr>
        <w:t xml:space="preserve"> Chinese traditional </w:t>
      </w:r>
      <w:r w:rsidR="00C77F8E">
        <w:rPr>
          <w:rFonts w:ascii="Times New Roman" w:eastAsia="ＭＳ Ｐゴシック" w:hAnsi="Times New Roman" w:cs="Times New Roman" w:hint="eastAsia"/>
          <w:sz w:val="24"/>
        </w:rPr>
        <w:t xml:space="preserve">herbal </w:t>
      </w:r>
      <w:r w:rsidR="00C77F8E" w:rsidRPr="00CE05DF">
        <w:rPr>
          <w:rFonts w:ascii="Times New Roman" w:eastAsia="ＭＳ Ｐゴシック" w:hAnsi="Times New Roman" w:cs="Times New Roman"/>
          <w:sz w:val="24"/>
        </w:rPr>
        <w:t xml:space="preserve">medicine adopted </w:t>
      </w:r>
      <w:r w:rsidR="00C77F8E">
        <w:rPr>
          <w:rFonts w:ascii="Times New Roman" w:eastAsia="ＭＳ Ｐゴシック" w:hAnsi="Times New Roman" w:cs="Times New Roman" w:hint="eastAsia"/>
          <w:sz w:val="24"/>
        </w:rPr>
        <w:t>to</w:t>
      </w:r>
      <w:r w:rsidR="00C77F8E" w:rsidRPr="00CE05DF">
        <w:rPr>
          <w:rFonts w:ascii="Times New Roman" w:eastAsia="ＭＳ Ｐゴシック" w:hAnsi="Times New Roman" w:cs="Times New Roman"/>
          <w:sz w:val="24"/>
        </w:rPr>
        <w:t xml:space="preserve"> and evolved in Japan</w:t>
      </w:r>
      <w:r w:rsidR="00C77F8E">
        <w:rPr>
          <w:rFonts w:ascii="Times New Roman" w:eastAsia="ＭＳ Ｐゴシック" w:hAnsi="Times New Roman" w:cs="Times New Roman" w:hint="eastAsia"/>
          <w:sz w:val="24"/>
        </w:rPr>
        <w:t xml:space="preserve">; </w:t>
      </w:r>
      <w:r w:rsidR="00C77F8E">
        <w:rPr>
          <w:rFonts w:ascii="Times New Roman" w:eastAsia="ＭＳ Ｐゴシック" w:hAnsi="Times New Roman" w:cs="Times New Roman" w:hint="eastAsia"/>
          <w:sz w:val="24"/>
        </w:rPr>
        <w:t xml:space="preserve">LEP: </w:t>
      </w:r>
      <w:r w:rsidR="00C77F8E" w:rsidRPr="00A51208">
        <w:rPr>
          <w:rFonts w:ascii="Times New Roman" w:eastAsia="ＭＳ Ｐゴシック" w:hAnsi="Times New Roman" w:cs="Times New Roman"/>
        </w:rPr>
        <w:t>low-dose estrogen–progestin</w:t>
      </w:r>
      <w:r w:rsidR="00C77F8E">
        <w:rPr>
          <w:rFonts w:ascii="Times New Roman" w:eastAsia="ＭＳ Ｐゴシック" w:hAnsi="Times New Roman" w:cs="Times New Roman" w:hint="eastAsia"/>
        </w:rPr>
        <w:t>;</w:t>
      </w:r>
      <w:r w:rsidR="00C77F8E" w:rsidRPr="00CE05DF">
        <w:rPr>
          <w:rFonts w:ascii="Times New Roman" w:eastAsia="ＭＳ Ｐゴシック" w:hAnsi="Times New Roman" w:cs="Times New Roman"/>
          <w:sz w:val="24"/>
        </w:rPr>
        <w:t xml:space="preserve"> </w:t>
      </w:r>
      <w:r w:rsidR="00C77F8E" w:rsidRPr="00CE05DF">
        <w:rPr>
          <w:rFonts w:ascii="Times New Roman" w:eastAsia="ＭＳ Ｐゴシック" w:hAnsi="Times New Roman" w:cs="Times New Roman"/>
          <w:sz w:val="24"/>
        </w:rPr>
        <w:t>LNG-IUS</w:t>
      </w:r>
      <w:r w:rsidR="00C77F8E">
        <w:rPr>
          <w:rFonts w:ascii="Times New Roman" w:eastAsia="ＭＳ Ｐゴシック" w:hAnsi="Times New Roman" w:cs="Times New Roman" w:hint="eastAsia"/>
          <w:sz w:val="24"/>
        </w:rPr>
        <w:t xml:space="preserve">: </w:t>
      </w:r>
      <w:r w:rsidR="00C77F8E" w:rsidRPr="00CE05DF">
        <w:rPr>
          <w:rFonts w:ascii="Times New Roman" w:eastAsia="ＭＳ Ｐゴシック" w:hAnsi="Times New Roman" w:cs="Times New Roman"/>
          <w:sz w:val="24"/>
        </w:rPr>
        <w:t>levonorgestrel intrauterine system</w:t>
      </w:r>
      <w:r w:rsidR="00C77F8E">
        <w:rPr>
          <w:rFonts w:ascii="Times New Roman" w:eastAsia="ＭＳ Ｐゴシック" w:hAnsi="Times New Roman" w:cs="Times New Roman" w:hint="eastAsia"/>
          <w:sz w:val="24"/>
        </w:rPr>
        <w:t>.</w:t>
      </w:r>
      <w:bookmarkEnd w:id="0"/>
    </w:p>
    <w:sectPr w:rsidR="003A4DF2" w:rsidRPr="00BF4710" w:rsidSect="00BF4710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E221D" w14:textId="77777777" w:rsidR="006D3AF8" w:rsidRDefault="006D3AF8" w:rsidP="006D3AF8">
      <w:pPr>
        <w:spacing w:after="0" w:line="240" w:lineRule="auto"/>
      </w:pPr>
      <w:r>
        <w:separator/>
      </w:r>
    </w:p>
  </w:endnote>
  <w:endnote w:type="continuationSeparator" w:id="0">
    <w:p w14:paraId="6BE70660" w14:textId="77777777" w:rsidR="006D3AF8" w:rsidRDefault="006D3AF8" w:rsidP="006D3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CD7CF" w14:textId="77777777" w:rsidR="006D3AF8" w:rsidRDefault="006D3AF8" w:rsidP="006D3AF8">
      <w:pPr>
        <w:spacing w:after="0" w:line="240" w:lineRule="auto"/>
      </w:pPr>
      <w:r>
        <w:separator/>
      </w:r>
    </w:p>
  </w:footnote>
  <w:footnote w:type="continuationSeparator" w:id="0">
    <w:p w14:paraId="18E2122B" w14:textId="77777777" w:rsidR="006D3AF8" w:rsidRDefault="006D3AF8" w:rsidP="006D3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04109"/>
    <w:multiLevelType w:val="multilevel"/>
    <w:tmpl w:val="4474A120"/>
    <w:lvl w:ilvl="0">
      <w:start w:val="1"/>
      <w:numFmt w:val="decimal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859" w:hanging="576"/>
      </w:pPr>
      <w:rPr>
        <w:rFonts w:asciiTheme="minorEastAsia" w:eastAsiaTheme="minorEastAsia" w:hAnsiTheme="minorEastAsia"/>
      </w:rPr>
    </w:lvl>
    <w:lvl w:ilvl="2">
      <w:start w:val="1"/>
      <w:numFmt w:val="decimal"/>
      <w:pStyle w:val="3"/>
      <w:lvlText w:val="%1.%2.%3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72047380">
    <w:abstractNumId w:val="0"/>
  </w:num>
  <w:num w:numId="2" w16cid:durableId="648437100">
    <w:abstractNumId w:val="0"/>
  </w:num>
  <w:num w:numId="3" w16cid:durableId="1666517005">
    <w:abstractNumId w:val="0"/>
  </w:num>
  <w:num w:numId="4" w16cid:durableId="297611011">
    <w:abstractNumId w:val="0"/>
  </w:num>
  <w:num w:numId="5" w16cid:durableId="1792282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10"/>
    <w:rsid w:val="002029AB"/>
    <w:rsid w:val="002E758A"/>
    <w:rsid w:val="003A4DF2"/>
    <w:rsid w:val="00687B23"/>
    <w:rsid w:val="006B4059"/>
    <w:rsid w:val="006D3AF8"/>
    <w:rsid w:val="00BF4710"/>
    <w:rsid w:val="00C77F8E"/>
    <w:rsid w:val="00CE1011"/>
    <w:rsid w:val="00FC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F0AE8D"/>
  <w15:chartTrackingRefBased/>
  <w15:docId w15:val="{9AA8782C-1811-459B-9C30-F8939099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7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aliases w:val="02_見出し2"/>
    <w:basedOn w:val="a"/>
    <w:next w:val="a"/>
    <w:link w:val="20"/>
    <w:qFormat/>
    <w:rsid w:val="006B4059"/>
    <w:pPr>
      <w:widowControl/>
      <w:numPr>
        <w:ilvl w:val="1"/>
        <w:numId w:val="5"/>
      </w:num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D9D9D9" w:themeFill="background1" w:themeFillShade="D9"/>
      <w:spacing w:beforeLines="100" w:before="100" w:afterLines="30" w:after="30" w:line="240" w:lineRule="auto"/>
      <w:outlineLvl w:val="1"/>
    </w:pPr>
    <w:rPr>
      <w:caps/>
      <w:spacing w:val="15"/>
      <w:szCs w:val="22"/>
    </w:rPr>
  </w:style>
  <w:style w:type="paragraph" w:styleId="3">
    <w:name w:val="heading 3"/>
    <w:aliases w:val="03_見出し3"/>
    <w:basedOn w:val="a"/>
    <w:next w:val="a"/>
    <w:link w:val="30"/>
    <w:qFormat/>
    <w:rsid w:val="006B4059"/>
    <w:pPr>
      <w:widowControl/>
      <w:numPr>
        <w:ilvl w:val="2"/>
        <w:numId w:val="1"/>
      </w:numPr>
      <w:pBdr>
        <w:left w:val="single" w:sz="6" w:space="4" w:color="auto"/>
        <w:bottom w:val="single" w:sz="6" w:space="1" w:color="auto"/>
      </w:pBdr>
      <w:spacing w:after="48" w:line="240" w:lineRule="auto"/>
      <w:ind w:left="851" w:hanging="851"/>
      <w:outlineLvl w:val="2"/>
    </w:pPr>
    <w:rPr>
      <w:rFonts w:asciiTheme="minorEastAsia" w:hAnsiTheme="minorEastAsia"/>
      <w:caps/>
      <w:spacing w:val="15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7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7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7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7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7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7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aliases w:val="03_見出し3 (文字)"/>
    <w:basedOn w:val="a0"/>
    <w:link w:val="3"/>
    <w:rsid w:val="006B4059"/>
    <w:rPr>
      <w:rFonts w:asciiTheme="minorEastAsia" w:hAnsiTheme="minorEastAsia"/>
      <w:caps/>
      <w:spacing w:val="15"/>
      <w:szCs w:val="22"/>
    </w:rPr>
  </w:style>
  <w:style w:type="character" w:customStyle="1" w:styleId="20">
    <w:name w:val="見出し 2 (文字)"/>
    <w:aliases w:val="02_見出し2 (文字)"/>
    <w:basedOn w:val="a0"/>
    <w:link w:val="2"/>
    <w:rsid w:val="006B4059"/>
    <w:rPr>
      <w:caps/>
      <w:spacing w:val="15"/>
      <w:szCs w:val="22"/>
      <w:shd w:val="clear" w:color="auto" w:fill="D9D9D9" w:themeFill="background1" w:themeFillShade="D9"/>
    </w:rPr>
  </w:style>
  <w:style w:type="character" w:customStyle="1" w:styleId="10">
    <w:name w:val="見出し 1 (文字)"/>
    <w:basedOn w:val="a0"/>
    <w:link w:val="1"/>
    <w:uiPriority w:val="9"/>
    <w:rsid w:val="00BF47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40">
    <w:name w:val="見出し 4 (文字)"/>
    <w:basedOn w:val="a0"/>
    <w:link w:val="4"/>
    <w:uiPriority w:val="9"/>
    <w:semiHidden/>
    <w:rsid w:val="00BF47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47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47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47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47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47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47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4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7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47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F47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71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F471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4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F471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F471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D3A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D3AF8"/>
  </w:style>
  <w:style w:type="paragraph" w:styleId="ac">
    <w:name w:val="footer"/>
    <w:basedOn w:val="a"/>
    <w:link w:val="ad"/>
    <w:uiPriority w:val="99"/>
    <w:unhideWhenUsed/>
    <w:rsid w:val="006D3AF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D3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4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cf6406-ea61-4476-82c6-9cafc33ab0ba" xsi:nil="true"/>
    <lcf76f155ced4ddcb4097134ff3c332f xmlns="653e1d76-69df-41d2-8bca-f31a7135beb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3D1E89CF833C4DBEF8ACBC5C02843C" ma:contentTypeVersion="13" ma:contentTypeDescription="新しいドキュメントを作成します。" ma:contentTypeScope="" ma:versionID="0ec12fcbb661bb979a64168178b9fe07">
  <xsd:schema xmlns:xsd="http://www.w3.org/2001/XMLSchema" xmlns:xs="http://www.w3.org/2001/XMLSchema" xmlns:p="http://schemas.microsoft.com/office/2006/metadata/properties" xmlns:ns2="653e1d76-69df-41d2-8bca-f31a7135bebc" xmlns:ns3="5ccf6406-ea61-4476-82c6-9cafc33ab0ba" targetNamespace="http://schemas.microsoft.com/office/2006/metadata/properties" ma:root="true" ma:fieldsID="cf6afc6019c1dc483d3376de97f1c3df" ns2:_="" ns3:_="">
    <xsd:import namespace="653e1d76-69df-41d2-8bca-f31a7135bebc"/>
    <xsd:import namespace="5ccf6406-ea61-4476-82c6-9cafc33ab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e1d76-69df-41d2-8bca-f31a7135b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7ca4c39f-d413-4741-b131-4c793d8b3c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f6406-ea61-4476-82c6-9cafc33ab0b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c1cfc1b-4c30-4a15-9731-12bfb05125db}" ma:internalName="TaxCatchAll" ma:showField="CatchAllData" ma:web="5ccf6406-ea61-4476-82c6-9cafc33ab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03DAC9-63E8-432D-83D9-F7FCBD21F2AA}">
  <ds:schemaRefs>
    <ds:schemaRef ds:uri="http://schemas.microsoft.com/office/2006/metadata/properties"/>
    <ds:schemaRef ds:uri="http://schemas.microsoft.com/office/infopath/2007/PartnerControls"/>
    <ds:schemaRef ds:uri="5ccf6406-ea61-4476-82c6-9cafc33ab0ba"/>
    <ds:schemaRef ds:uri="653e1d76-69df-41d2-8bca-f31a7135bebc"/>
  </ds:schemaRefs>
</ds:datastoreItem>
</file>

<file path=customXml/itemProps2.xml><?xml version="1.0" encoding="utf-8"?>
<ds:datastoreItem xmlns:ds="http://schemas.openxmlformats.org/officeDocument/2006/customXml" ds:itemID="{0C28D4C6-B42F-4752-82D4-764A6D053E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5F71E5-C229-4E3D-A616-62512C4D57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641</Characters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2025-09-20T22:01:00Z</dcterms:created>
  <dcterms:modified xsi:type="dcterms:W3CDTF">2025-11-07T17:57:00Z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0x010100403D1E89CF833C4DBEF8ACBC5C02843C</vt:lpwstr>
  </property>
  <property fmtid="{D5CDD505-2E9C-101B-9397-08002B2CF9AE}" pid="3" name="MediaServiceImageTags">
    <vt:lpwstr/>
  </property>
</Properties>
</file>