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F29CF" w14:textId="29BD0205" w:rsidR="00B651CE" w:rsidRDefault="00B651CE" w:rsidP="00B651CE">
      <w:pPr>
        <w:spacing w:before="60" w:afterLines="60" w:after="144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</w:pPr>
      <w:r w:rsidRPr="001B294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softHyphen/>
      </w:r>
      <w:r w:rsidRPr="00DD3F6A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>SUPPLEMENTARY FILE</w:t>
      </w:r>
      <w:r w:rsidR="002E04E3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 xml:space="preserve"> (</w:t>
      </w:r>
      <w:r w:rsidRPr="00DD3F6A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 xml:space="preserve"> FULL BLOTS</w:t>
      </w:r>
      <w:r w:rsidR="00DD3F6A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>:</w:t>
      </w:r>
      <w:r w:rsidR="00DD3F6A" w:rsidRPr="00DD3F6A">
        <w:rPr>
          <w:rFonts w:ascii="Times New Roman" w:eastAsia="Arial" w:hAnsi="Times New Roman" w:cs="Times New Roman"/>
          <w:sz w:val="40"/>
          <w:szCs w:val="40"/>
          <w:u w:val="single"/>
        </w:rPr>
        <w:t xml:space="preserve"> </w:t>
      </w:r>
      <w:r w:rsidRPr="00DD3F6A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>HIGHLIGHTED AREA)</w:t>
      </w:r>
    </w:p>
    <w:p w14:paraId="654B548B" w14:textId="2AB13950" w:rsidR="004639E0" w:rsidRDefault="004639E0" w:rsidP="004639E0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0" w:name="_Hlk92666592"/>
      <w:r>
        <w:rPr>
          <w:rFonts w:ascii="Times New Roman" w:eastAsia="SimSun" w:hAnsi="Times New Roman" w:cs="Times New Roman"/>
          <w:b/>
          <w:bCs/>
          <w:sz w:val="24"/>
          <w:szCs w:val="24"/>
        </w:rPr>
        <w:t>T</w:t>
      </w:r>
      <w:r w:rsidRPr="007B7EB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argeting Androgen Receptor as a Novel Radiosensitizing Therapy to Improve Long-Term Survival and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Anti-tumor </w:t>
      </w:r>
      <w:r w:rsidRPr="007B7EBC">
        <w:rPr>
          <w:rFonts w:ascii="Times New Roman" w:eastAsia="SimSun" w:hAnsi="Times New Roman" w:cs="Times New Roman"/>
          <w:b/>
          <w:bCs/>
          <w:sz w:val="24"/>
          <w:szCs w:val="24"/>
        </w:rPr>
        <w:t>Immunity in Glioblastoma</w:t>
      </w:r>
      <w:r w:rsidRPr="0042102A"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 xml:space="preserve"> via</w:t>
      </w:r>
      <w:r w:rsidRPr="0042102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TGF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-</w:t>
      </w:r>
      <w:r w:rsidRPr="0042102A">
        <w:rPr>
          <w:rFonts w:ascii="Times New Roman" w:eastAsia="SimSun" w:hAnsi="Times New Roman" w:cs="Times New Roman"/>
          <w:b/>
          <w:bCs/>
          <w:sz w:val="24"/>
          <w:szCs w:val="24"/>
        </w:rPr>
        <w:t>β/Smad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3</w:t>
      </w:r>
      <w:r w:rsidRPr="0042102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Axis Reprogramming</w:t>
      </w:r>
    </w:p>
    <w:bookmarkEnd w:id="0"/>
    <w:p w14:paraId="15F74BBD" w14:textId="77777777" w:rsidR="004639E0" w:rsidRDefault="004639E0" w:rsidP="004639E0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>
        <w:rPr>
          <w:rFonts w:ascii="Times New Roman" w:hAnsi="Times New Roman"/>
          <w:vertAlign w:val="superscript"/>
        </w:rPr>
        <w:t>1,8</w:t>
      </w:r>
      <w:r>
        <w:rPr>
          <w:rFonts w:ascii="Times New Roman" w:hAnsi="Times New Roman"/>
        </w:rPr>
        <w:t xml:space="preserve">Chi Zhang, M.D., Ph.D.;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Jyoti B. Kaushal, Ph.D.;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Nan Zhao, M.B.B.S.;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Rubayat Khan, Ph.D.; 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Kan Liu, Ph.D.; 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Chi Zhang, Ph.D.;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Fei Wang, M.B.B.S.; 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Jie Chen, M.D., Ph.D.; </w:t>
      </w:r>
      <w:r>
        <w:rPr>
          <w:rFonts w:ascii="Times New Roman" w:hAnsi="Times New Roman"/>
          <w:vertAlign w:val="superscript"/>
        </w:rPr>
        <w:t>4</w:t>
      </w:r>
      <w:r>
        <w:rPr>
          <w:rFonts w:ascii="Times New Roman" w:hAnsi="Times New Roman"/>
        </w:rPr>
        <w:t xml:space="preserve">Bingjie Guan, </w:t>
      </w:r>
      <w:r w:rsidRPr="00F557D5">
        <w:rPr>
          <w:rFonts w:ascii="Times New Roman" w:hAnsi="Times New Roman"/>
        </w:rPr>
        <w:t xml:space="preserve">B.S.;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Shuo Wang, Ph.D.; </w:t>
      </w:r>
      <w:r>
        <w:rPr>
          <w:rFonts w:ascii="Times New Roman" w:hAnsi="Times New Roman"/>
          <w:vertAlign w:val="superscript"/>
        </w:rPr>
        <w:t>5</w:t>
      </w:r>
      <w:r w:rsidRPr="00F557D5">
        <w:rPr>
          <w:rFonts w:ascii="Times New Roman" w:hAnsi="Times New Roman"/>
        </w:rPr>
        <w:t>Tom K. Hei, Ph.D.;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6</w:t>
      </w:r>
      <w:r w:rsidRPr="00D3323B">
        <w:rPr>
          <w:rFonts w:ascii="Times New Roman" w:hAnsi="Times New Roman"/>
        </w:rPr>
        <w:t>Tony J</w:t>
      </w:r>
      <w:r>
        <w:rPr>
          <w:rFonts w:ascii="Times New Roman" w:hAnsi="Times New Roman"/>
        </w:rPr>
        <w:t>.</w:t>
      </w:r>
      <w:r w:rsidRPr="00D3323B"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>.</w:t>
      </w:r>
      <w:r w:rsidRPr="00D3323B">
        <w:rPr>
          <w:rFonts w:ascii="Times New Roman" w:hAnsi="Times New Roman"/>
        </w:rPr>
        <w:t xml:space="preserve"> Wang, M.D.;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7</w:t>
      </w:r>
      <w:r>
        <w:rPr>
          <w:rFonts w:ascii="Times New Roman" w:hAnsi="Times New Roman"/>
        </w:rPr>
        <w:t>Yuguo Lei, Ph.D.;</w:t>
      </w:r>
      <w:r w:rsidRPr="00487186">
        <w:t xml:space="preserve"> </w:t>
      </w:r>
      <w:r w:rsidRPr="008924B3">
        <w:rPr>
          <w:rFonts w:ascii="Times New Roman" w:hAnsi="Times New Roman"/>
          <w:vertAlign w:val="superscript"/>
        </w:rPr>
        <w:t>9</w:t>
      </w:r>
      <w:r w:rsidRPr="00487186">
        <w:rPr>
          <w:rFonts w:ascii="Times New Roman" w:hAnsi="Times New Roman"/>
        </w:rPr>
        <w:t>Michele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R.</w:t>
      </w:r>
      <w:r w:rsidRPr="0048125F">
        <w:rPr>
          <w:rFonts w:ascii="Times New Roman" w:hAnsi="Times New Roman"/>
        </w:rPr>
        <w:t xml:space="preserve"> </w:t>
      </w:r>
      <w:r w:rsidRPr="00487186">
        <w:rPr>
          <w:rFonts w:ascii="Times New Roman" w:hAnsi="Times New Roman"/>
        </w:rPr>
        <w:t>Aizenberg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>M.D.</w:t>
      </w:r>
      <w:r w:rsidRPr="00F557D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Chi Lin, M.D., Ph.D.  </w:t>
      </w:r>
    </w:p>
    <w:p w14:paraId="4B215312" w14:textId="77777777" w:rsidR="004639E0" w:rsidRPr="004639E0" w:rsidRDefault="004639E0" w:rsidP="004639E0">
      <w:pPr>
        <w:pStyle w:val="Heading3"/>
        <w:shd w:val="clear" w:color="auto" w:fill="FFFFFF"/>
        <w:spacing w:line="48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szCs w:val="22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sz w:val="22"/>
          <w:szCs w:val="22"/>
          <w:vertAlign w:val="superscript"/>
        </w:rPr>
        <w:t>1</w:t>
      </w:r>
      <w:r w:rsidRPr="004639E0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Department of Radiation Oncology, Fred &amp; Pamela Buffett Cancer Center, University of Nebraska Medical Center, Omaha, NE</w:t>
      </w:r>
    </w:p>
    <w:p w14:paraId="587CC955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2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School of Biological Sciences, University of Nebraska - Lincoln, Lincoln, NE  </w:t>
      </w:r>
    </w:p>
    <w:p w14:paraId="46449C05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3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Department of Pathology, University of Nebraska Medical Center, Omaha, NE</w:t>
      </w:r>
    </w:p>
    <w:p w14:paraId="512232FF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4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Department of Radiation Oncology, United Hospital of Fujian, Fuzhou, Fujian, P.R. China                      </w:t>
      </w:r>
    </w:p>
    <w:p w14:paraId="280B4FE8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5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Center for Radiological Research, College of Physicians and Surgeons; Columbia University, New York, New York</w:t>
      </w:r>
    </w:p>
    <w:p w14:paraId="55054701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vertAlign w:val="superscript"/>
        </w:rPr>
        <w:t>6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Department of Radiation Oncology, Columbia University Irving Medical Center, New York, New York; Herbert Irving Comprehensive Cancer Center, New York, NY</w:t>
      </w:r>
    </w:p>
    <w:p w14:paraId="4681D564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7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 xml:space="preserve">Department of Biomedical Engineering, Huck Life Science Institute, Pennsylvania State University, University Park, PA </w:t>
      </w:r>
    </w:p>
    <w:p w14:paraId="7DE449F8" w14:textId="77777777" w:rsidR="004639E0" w:rsidRPr="004639E0" w:rsidRDefault="004639E0" w:rsidP="004639E0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8</w:t>
      </w:r>
      <w:r w:rsidRPr="004639E0">
        <w:rPr>
          <w:rFonts w:ascii="Times New Roman" w:hAnsi="Times New Roman" w:cs="Times New Roman"/>
          <w:i/>
          <w:iCs/>
          <w:color w:val="000000" w:themeColor="text1"/>
        </w:rPr>
        <w:t>Department of Radiation Oncology, Mayo Clinic Arizona, Phoenix, AZ</w:t>
      </w:r>
    </w:p>
    <w:p w14:paraId="39F6BDD5" w14:textId="77777777" w:rsidR="004639E0" w:rsidRPr="004639E0" w:rsidRDefault="004639E0" w:rsidP="004639E0">
      <w:pPr>
        <w:pStyle w:val="Heading3"/>
        <w:shd w:val="clear" w:color="auto" w:fill="FFFFFF"/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4639E0">
        <w:rPr>
          <w:rFonts w:ascii="Times New Roman" w:hAnsi="Times New Roman" w:cs="Times New Roman"/>
          <w:i/>
          <w:iCs/>
          <w:color w:val="000000" w:themeColor="text1"/>
          <w:sz w:val="22"/>
          <w:szCs w:val="22"/>
          <w:vertAlign w:val="superscript"/>
        </w:rPr>
        <w:t>9</w:t>
      </w:r>
      <w:r w:rsidRPr="004639E0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Department of Neurosurgery, Fred &amp; Pamela Buffett Cancer Center, University of Nebraska Medical Center, Omaha, NE</w:t>
      </w:r>
    </w:p>
    <w:p w14:paraId="13AEFDFC" w14:textId="77777777" w:rsidR="004639E0" w:rsidRDefault="004639E0" w:rsidP="00B651CE">
      <w:pPr>
        <w:spacing w:before="60" w:afterLines="60" w:after="144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0699EECB" w14:textId="36306AF9" w:rsidR="00D86393" w:rsidRPr="00D86393" w:rsidRDefault="00D86393" w:rsidP="00B651CE">
      <w:pPr>
        <w:spacing w:before="60" w:afterLines="60" w:after="14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6393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lastRenderedPageBreak/>
        <w:t>Figure 4F</w:t>
      </w:r>
    </w:p>
    <w:p w14:paraId="25A1AE0E" w14:textId="4E3E95B5" w:rsidR="008D3743" w:rsidRDefault="00D86393">
      <w:r>
        <w:rPr>
          <w:noProof/>
        </w:rPr>
        <w:drawing>
          <wp:inline distT="0" distB="0" distL="0" distR="0" wp14:anchorId="04CB89EB" wp14:editId="1A25B8D4">
            <wp:extent cx="6125974" cy="7021787"/>
            <wp:effectExtent l="0" t="0" r="0" b="8255"/>
            <wp:docPr id="783728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52" cy="703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D2D9A" w14:textId="77777777" w:rsidR="00D86393" w:rsidRDefault="00D86393"/>
    <w:p w14:paraId="2DEA2575" w14:textId="77777777" w:rsidR="004639E0" w:rsidRDefault="004639E0" w:rsidP="00C51B94">
      <w:pPr>
        <w:spacing w:before="60" w:afterLines="60" w:after="144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</w:pPr>
    </w:p>
    <w:p w14:paraId="7F8C1FBD" w14:textId="3F86B568" w:rsidR="00C51B94" w:rsidRPr="00D86393" w:rsidRDefault="00C51B94" w:rsidP="00C51B94">
      <w:pPr>
        <w:spacing w:before="60" w:afterLines="60" w:after="14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6393"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lastRenderedPageBreak/>
        <w:t>Figure 4</w:t>
      </w:r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</w:rPr>
        <w:t xml:space="preserve"> G</w:t>
      </w:r>
    </w:p>
    <w:p w14:paraId="1E32AE6C" w14:textId="77777777" w:rsidR="00C51B94" w:rsidRDefault="00C51B94"/>
    <w:p w14:paraId="316724CC" w14:textId="77777777" w:rsidR="00C51B94" w:rsidRDefault="00C51B94"/>
    <w:p w14:paraId="21BE3C8D" w14:textId="195A1F15" w:rsidR="00D86393" w:rsidRDefault="00C51B94">
      <w:r>
        <w:rPr>
          <w:noProof/>
        </w:rPr>
        <w:drawing>
          <wp:inline distT="0" distB="0" distL="0" distR="0" wp14:anchorId="79882280" wp14:editId="0D4E3AE9">
            <wp:extent cx="5656521" cy="5406752"/>
            <wp:effectExtent l="0" t="0" r="0" b="3810"/>
            <wp:docPr id="454674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95" cy="542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68864" w14:textId="77777777" w:rsidR="00C51B94" w:rsidRDefault="00C51B94"/>
    <w:p w14:paraId="3FE7C7A0" w14:textId="111E8198" w:rsidR="00C51B94" w:rsidRDefault="00DD3F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F332B" wp14:editId="4324FF24">
                <wp:simplePos x="0" y="0"/>
                <wp:positionH relativeFrom="page">
                  <wp:posOffset>70338</wp:posOffset>
                </wp:positionH>
                <wp:positionV relativeFrom="paragraph">
                  <wp:posOffset>296104</wp:posOffset>
                </wp:positionV>
                <wp:extent cx="8641862" cy="62719"/>
                <wp:effectExtent l="0" t="0" r="26035" b="3302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1862" cy="62719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3DC9B" id="Straight Connector 8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55pt,23.3pt" to="686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" strokecolor="black [3200]" strokeweight=".5pt">
                <v:stroke dashstyle="longDash" joinstyle="miter"/>
                <w10:wrap anchorx="page"/>
              </v:line>
            </w:pict>
          </mc:Fallback>
        </mc:AlternateContent>
      </w:r>
    </w:p>
    <w:p w14:paraId="301BBA50" w14:textId="74F06A63" w:rsidR="00C51B94" w:rsidRDefault="00C51B94"/>
    <w:p w14:paraId="251EEDF7" w14:textId="68679DF2" w:rsidR="00C51B94" w:rsidRDefault="00C51B94"/>
    <w:p w14:paraId="2DD98D09" w14:textId="22793CFD" w:rsidR="00C51B94" w:rsidRDefault="00C51B94"/>
    <w:p w14:paraId="57E8800B" w14:textId="3FCEFC35" w:rsidR="00C51B94" w:rsidRDefault="00C51B94"/>
    <w:p w14:paraId="469335A8" w14:textId="3FE96424" w:rsidR="00C51B94" w:rsidRDefault="00027CDA">
      <w:r>
        <w:rPr>
          <w:noProof/>
        </w:rPr>
        <w:lastRenderedPageBreak/>
        <w:drawing>
          <wp:inline distT="0" distB="0" distL="0" distR="0" wp14:anchorId="77B38D38" wp14:editId="67CDC462">
            <wp:extent cx="5499100" cy="7935039"/>
            <wp:effectExtent l="0" t="0" r="0" b="8890"/>
            <wp:docPr id="42500442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442" name="Picture 8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28" cy="795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F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A8530" wp14:editId="58C0A6C1">
                <wp:simplePos x="0" y="0"/>
                <wp:positionH relativeFrom="page">
                  <wp:posOffset>-257810</wp:posOffset>
                </wp:positionH>
                <wp:positionV relativeFrom="paragraph">
                  <wp:posOffset>7877371</wp:posOffset>
                </wp:positionV>
                <wp:extent cx="7797800" cy="7620"/>
                <wp:effectExtent l="0" t="0" r="31750" b="30480"/>
                <wp:wrapNone/>
                <wp:docPr id="1265109626" name="Straight Connector 1265109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7800" cy="762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6D2BF" id="Straight Connector 12651096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0.3pt,620.25pt" to="593.7pt,6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" strokecolor="black [3200]" strokeweight=".5pt">
                <v:stroke dashstyle="longDash" joinstyle="miter"/>
                <w10:wrap anchorx="page"/>
              </v:line>
            </w:pict>
          </mc:Fallback>
        </mc:AlternateContent>
      </w:r>
    </w:p>
    <w:p w14:paraId="42698739" w14:textId="0C6916E9" w:rsidR="00C51B94" w:rsidRDefault="00C51B94"/>
    <w:p w14:paraId="7F7A6034" w14:textId="0AABC8B5" w:rsidR="00027CDA" w:rsidRDefault="00027CDA">
      <w:r>
        <w:rPr>
          <w:noProof/>
        </w:rPr>
        <w:lastRenderedPageBreak/>
        <w:drawing>
          <wp:inline distT="0" distB="0" distL="0" distR="0" wp14:anchorId="1885A286" wp14:editId="5364F617">
            <wp:extent cx="5236733" cy="7952509"/>
            <wp:effectExtent l="0" t="0" r="0" b="0"/>
            <wp:docPr id="11442257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99" cy="797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FFD29" w14:textId="77777777" w:rsidR="00027CDA" w:rsidRDefault="00027CDA"/>
    <w:p w14:paraId="1AF13EF5" w14:textId="745541A9" w:rsidR="00027CDA" w:rsidRPr="00700B13" w:rsidRDefault="00027CDA" w:rsidP="00700B1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00B13">
        <w:rPr>
          <w:rFonts w:ascii="Times New Roman" w:hAnsi="Times New Roman" w:cs="Times New Roman"/>
          <w:b/>
          <w:bCs/>
          <w:sz w:val="28"/>
          <w:szCs w:val="28"/>
          <w:u w:val="single"/>
        </w:rPr>
        <w:t>Figure 5</w:t>
      </w:r>
      <w:r w:rsidR="00700B13" w:rsidRPr="00700B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D</w:t>
      </w:r>
    </w:p>
    <w:p w14:paraId="11DDA814" w14:textId="106914C7" w:rsidR="00700B13" w:rsidRPr="00700B13" w:rsidRDefault="00700B13" w:rsidP="00700B1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E65F57" wp14:editId="001F8E2A">
            <wp:extent cx="6389370" cy="7109075"/>
            <wp:effectExtent l="0" t="0" r="0" b="0"/>
            <wp:docPr id="4267393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55" cy="711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0B13" w:rsidRPr="00700B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CE"/>
    <w:rsid w:val="00027CDA"/>
    <w:rsid w:val="0012632B"/>
    <w:rsid w:val="002E04E3"/>
    <w:rsid w:val="00407B79"/>
    <w:rsid w:val="004639E0"/>
    <w:rsid w:val="00684605"/>
    <w:rsid w:val="006949CB"/>
    <w:rsid w:val="00700B13"/>
    <w:rsid w:val="008D3743"/>
    <w:rsid w:val="00B651CE"/>
    <w:rsid w:val="00C51B94"/>
    <w:rsid w:val="00CF1FCA"/>
    <w:rsid w:val="00D436F5"/>
    <w:rsid w:val="00D86393"/>
    <w:rsid w:val="00DD3F6A"/>
    <w:rsid w:val="00DD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EB9EC"/>
  <w15:chartTrackingRefBased/>
  <w15:docId w15:val="{C3E177FA-2787-4DCD-8D68-10B73329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1CE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1C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1C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651C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1C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1C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1C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1C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1C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1C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1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51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B651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51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51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1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1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1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1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1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651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1C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651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1C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651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51C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651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1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1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1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268</Words>
  <Characters>1300</Characters>
  <Application>Microsoft Office Word</Application>
  <DocSecurity>0</DocSecurity>
  <Lines>433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Kaushal, Jyoti</dc:creator>
  <cp:keywords/>
  <dc:description/>
  <cp:lastModifiedBy>Kaushal, Jyoti</cp:lastModifiedBy>
  <cp:revision>3</cp:revision>
  <dcterms:created xsi:type="dcterms:W3CDTF">2025-12-21T18:04:00Z</dcterms:created>
  <dcterms:modified xsi:type="dcterms:W3CDTF">2025-12-21T19:23:00Z</dcterms:modified>
</cp:coreProperties>
</file>