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B130C" w14:textId="77777777" w:rsidR="00EF2CE5" w:rsidRPr="00D75724" w:rsidRDefault="00EF2CE5" w:rsidP="00EF2CE5">
      <w:pPr>
        <w:tabs>
          <w:tab w:val="left" w:pos="1170"/>
          <w:tab w:val="left" w:pos="1380"/>
        </w:tabs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D75724">
        <w:rPr>
          <w:rFonts w:ascii="Times New Roman" w:hAnsi="Times New Roman" w:cs="Times New Roman"/>
          <w:sz w:val="22"/>
          <w:szCs w:val="22"/>
        </w:rPr>
        <w:t xml:space="preserve">Table 1. PROGRESS-Plus </w:t>
      </w:r>
      <w:r w:rsidR="00FD5AFA" w:rsidRPr="00D75724">
        <w:rPr>
          <w:rFonts w:ascii="Times New Roman" w:hAnsi="Times New Roman" w:cs="Times New Roman"/>
          <w:sz w:val="22"/>
          <w:szCs w:val="22"/>
        </w:rPr>
        <w:t xml:space="preserve">and other </w:t>
      </w:r>
      <w:r w:rsidRPr="00D75724">
        <w:rPr>
          <w:rFonts w:ascii="Times New Roman" w:hAnsi="Times New Roman" w:cs="Times New Roman"/>
          <w:sz w:val="22"/>
          <w:szCs w:val="22"/>
        </w:rPr>
        <w:t>characteristics of the cohorts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5"/>
        <w:gridCol w:w="1462"/>
        <w:gridCol w:w="1533"/>
        <w:gridCol w:w="1700"/>
      </w:tblGrid>
      <w:tr w:rsidR="00D75724" w:rsidRPr="00D75724" w14:paraId="04D88E46" w14:textId="77777777" w:rsidTr="00D75724">
        <w:trPr>
          <w:trHeight w:val="438"/>
        </w:trPr>
        <w:tc>
          <w:tcPr>
            <w:tcW w:w="2489" w:type="pct"/>
          </w:tcPr>
          <w:p w14:paraId="7F8DD03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>Variable</w:t>
            </w:r>
          </w:p>
        </w:tc>
        <w:tc>
          <w:tcPr>
            <w:tcW w:w="782" w:type="pct"/>
          </w:tcPr>
          <w:p w14:paraId="7E799DB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Overall, </w:t>
            </w:r>
          </w:p>
          <w:p w14:paraId="1AA3E66C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>N=218</w:t>
            </w:r>
          </w:p>
        </w:tc>
        <w:tc>
          <w:tcPr>
            <w:tcW w:w="820" w:type="pct"/>
          </w:tcPr>
          <w:p w14:paraId="1CCB839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>Mild TBI</w:t>
            </w:r>
          </w:p>
          <w:p w14:paraId="4684273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>N=121</w:t>
            </w:r>
          </w:p>
        </w:tc>
        <w:tc>
          <w:tcPr>
            <w:tcW w:w="909" w:type="pct"/>
          </w:tcPr>
          <w:p w14:paraId="56E0A63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>Mod-</w:t>
            </w:r>
            <w:proofErr w:type="spellStart"/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>sev</w:t>
            </w:r>
            <w:proofErr w:type="spellEnd"/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TBI</w:t>
            </w:r>
          </w:p>
          <w:p w14:paraId="0355924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b/>
                <w:sz w:val="22"/>
                <w:szCs w:val="22"/>
              </w:rPr>
              <w:t>N=97</w:t>
            </w:r>
          </w:p>
        </w:tc>
      </w:tr>
      <w:tr w:rsidR="00D75724" w:rsidRPr="00D75724" w14:paraId="3E81D1A2" w14:textId="77777777" w:rsidTr="00D75724">
        <w:tc>
          <w:tcPr>
            <w:tcW w:w="2489" w:type="pct"/>
          </w:tcPr>
          <w:p w14:paraId="02D6D1E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USA, n (%)</w:t>
            </w:r>
          </w:p>
        </w:tc>
        <w:tc>
          <w:tcPr>
            <w:tcW w:w="782" w:type="pct"/>
          </w:tcPr>
          <w:p w14:paraId="064010F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116 (53)</w:t>
            </w:r>
          </w:p>
        </w:tc>
        <w:tc>
          <w:tcPr>
            <w:tcW w:w="820" w:type="pct"/>
          </w:tcPr>
          <w:p w14:paraId="62D6CEF5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76 (63)</w:t>
            </w:r>
          </w:p>
        </w:tc>
        <w:tc>
          <w:tcPr>
            <w:tcW w:w="909" w:type="pct"/>
          </w:tcPr>
          <w:p w14:paraId="65CE82E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39 (40)</w:t>
            </w:r>
          </w:p>
        </w:tc>
      </w:tr>
      <w:tr w:rsidR="00D75724" w:rsidRPr="00D75724" w14:paraId="5F9F1C26" w14:textId="77777777" w:rsidTr="00D75724">
        <w:tc>
          <w:tcPr>
            <w:tcW w:w="2489" w:type="pct"/>
          </w:tcPr>
          <w:p w14:paraId="1554004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Australia, n (%)</w:t>
            </w:r>
          </w:p>
        </w:tc>
        <w:tc>
          <w:tcPr>
            <w:tcW w:w="782" w:type="pct"/>
          </w:tcPr>
          <w:p w14:paraId="529B881F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8 (3.7)</w:t>
            </w:r>
          </w:p>
        </w:tc>
        <w:tc>
          <w:tcPr>
            <w:tcW w:w="820" w:type="pct"/>
          </w:tcPr>
          <w:p w14:paraId="33C1EF6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9" w:type="pct"/>
          </w:tcPr>
          <w:p w14:paraId="320AB3C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8 (8.2)</w:t>
            </w:r>
          </w:p>
        </w:tc>
      </w:tr>
      <w:tr w:rsidR="00D75724" w:rsidRPr="00D75724" w14:paraId="0E81F6CA" w14:textId="77777777" w:rsidTr="00D75724">
        <w:tc>
          <w:tcPr>
            <w:tcW w:w="2489" w:type="pct"/>
          </w:tcPr>
          <w:p w14:paraId="7607D59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Brazil, n (%)</w:t>
            </w:r>
          </w:p>
        </w:tc>
        <w:tc>
          <w:tcPr>
            <w:tcW w:w="782" w:type="pct"/>
          </w:tcPr>
          <w:p w14:paraId="259AD2E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9 (4.1)</w:t>
            </w:r>
          </w:p>
        </w:tc>
        <w:tc>
          <w:tcPr>
            <w:tcW w:w="820" w:type="pct"/>
          </w:tcPr>
          <w:p w14:paraId="3F9902D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9" w:type="pct"/>
          </w:tcPr>
          <w:p w14:paraId="6C0ECAA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9 (9.3)</w:t>
            </w:r>
          </w:p>
        </w:tc>
      </w:tr>
      <w:tr w:rsidR="00D75724" w:rsidRPr="00D75724" w14:paraId="65F3A7C5" w14:textId="77777777" w:rsidTr="00D75724">
        <w:tc>
          <w:tcPr>
            <w:tcW w:w="2489" w:type="pct"/>
          </w:tcPr>
          <w:p w14:paraId="2AE54FD1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Canada, n (%)</w:t>
            </w:r>
          </w:p>
        </w:tc>
        <w:tc>
          <w:tcPr>
            <w:tcW w:w="782" w:type="pct"/>
          </w:tcPr>
          <w:p w14:paraId="3A33D3C0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8 (3.7)</w:t>
            </w:r>
          </w:p>
        </w:tc>
        <w:tc>
          <w:tcPr>
            <w:tcW w:w="820" w:type="pct"/>
          </w:tcPr>
          <w:p w14:paraId="714F49E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8 (6.6)</w:t>
            </w:r>
          </w:p>
        </w:tc>
        <w:tc>
          <w:tcPr>
            <w:tcW w:w="909" w:type="pct"/>
          </w:tcPr>
          <w:p w14:paraId="09D25AD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5724" w:rsidRPr="00D75724" w14:paraId="0E37CF3A" w14:textId="77777777" w:rsidTr="00D75724">
        <w:tc>
          <w:tcPr>
            <w:tcW w:w="2489" w:type="pct"/>
          </w:tcPr>
          <w:p w14:paraId="4F781D3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China, n (%)</w:t>
            </w:r>
          </w:p>
        </w:tc>
        <w:tc>
          <w:tcPr>
            <w:tcW w:w="782" w:type="pct"/>
          </w:tcPr>
          <w:p w14:paraId="4E0588F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15 (6.9)</w:t>
            </w:r>
          </w:p>
        </w:tc>
        <w:tc>
          <w:tcPr>
            <w:tcW w:w="820" w:type="pct"/>
          </w:tcPr>
          <w:p w14:paraId="4565531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13 (11)</w:t>
            </w:r>
          </w:p>
        </w:tc>
        <w:tc>
          <w:tcPr>
            <w:tcW w:w="909" w:type="pct"/>
          </w:tcPr>
          <w:p w14:paraId="5B31528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 (2.1)</w:t>
            </w:r>
          </w:p>
        </w:tc>
      </w:tr>
      <w:tr w:rsidR="00D75724" w:rsidRPr="00D75724" w14:paraId="52E584A8" w14:textId="77777777" w:rsidTr="00D75724">
        <w:tc>
          <w:tcPr>
            <w:tcW w:w="2489" w:type="pct"/>
          </w:tcPr>
          <w:p w14:paraId="0E1590C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New Zealand, n (%)</w:t>
            </w:r>
          </w:p>
        </w:tc>
        <w:tc>
          <w:tcPr>
            <w:tcW w:w="782" w:type="pct"/>
          </w:tcPr>
          <w:p w14:paraId="6C60F32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21 (9.6)</w:t>
            </w:r>
          </w:p>
        </w:tc>
        <w:tc>
          <w:tcPr>
            <w:tcW w:w="820" w:type="pct"/>
          </w:tcPr>
          <w:p w14:paraId="5E5DABA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10 (8.3)</w:t>
            </w:r>
          </w:p>
        </w:tc>
        <w:tc>
          <w:tcPr>
            <w:tcW w:w="909" w:type="pct"/>
          </w:tcPr>
          <w:p w14:paraId="4A8E5F2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11 (11.3)</w:t>
            </w:r>
          </w:p>
        </w:tc>
      </w:tr>
      <w:tr w:rsidR="00D75724" w:rsidRPr="00D75724" w14:paraId="18775168" w14:textId="77777777" w:rsidTr="00D75724">
        <w:tc>
          <w:tcPr>
            <w:tcW w:w="2489" w:type="pct"/>
          </w:tcPr>
          <w:p w14:paraId="4A1EF5E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Norway, n (%)</w:t>
            </w:r>
          </w:p>
        </w:tc>
        <w:tc>
          <w:tcPr>
            <w:tcW w:w="782" w:type="pct"/>
          </w:tcPr>
          <w:p w14:paraId="20CD573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11 (5.0)</w:t>
            </w:r>
          </w:p>
        </w:tc>
        <w:tc>
          <w:tcPr>
            <w:tcW w:w="820" w:type="pct"/>
          </w:tcPr>
          <w:p w14:paraId="0097DC2F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9 (7.4)</w:t>
            </w:r>
          </w:p>
        </w:tc>
        <w:tc>
          <w:tcPr>
            <w:tcW w:w="909" w:type="pct"/>
          </w:tcPr>
          <w:p w14:paraId="5CE6AC9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 (2.1)</w:t>
            </w:r>
          </w:p>
        </w:tc>
      </w:tr>
      <w:tr w:rsidR="00D75724" w:rsidRPr="00D75724" w14:paraId="117E3BA5" w14:textId="77777777" w:rsidTr="00D75724">
        <w:tc>
          <w:tcPr>
            <w:tcW w:w="2489" w:type="pct"/>
          </w:tcPr>
          <w:p w14:paraId="347AC51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P - Country of study origin: South Korea, n (%) </w:t>
            </w:r>
          </w:p>
        </w:tc>
        <w:tc>
          <w:tcPr>
            <w:tcW w:w="782" w:type="pct"/>
          </w:tcPr>
          <w:p w14:paraId="64E7FA0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10 (4.6)</w:t>
            </w:r>
          </w:p>
        </w:tc>
        <w:tc>
          <w:tcPr>
            <w:tcW w:w="820" w:type="pct"/>
          </w:tcPr>
          <w:p w14:paraId="3270470C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9" w:type="pct"/>
          </w:tcPr>
          <w:p w14:paraId="1862630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10 (10.3)</w:t>
            </w:r>
          </w:p>
        </w:tc>
      </w:tr>
      <w:tr w:rsidR="00D75724" w:rsidRPr="00D75724" w14:paraId="1E9C68C7" w14:textId="77777777" w:rsidTr="00D75724">
        <w:tc>
          <w:tcPr>
            <w:tcW w:w="2489" w:type="pct"/>
          </w:tcPr>
          <w:p w14:paraId="32C2E795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Country of study origin: UK</w:t>
            </w:r>
          </w:p>
        </w:tc>
        <w:tc>
          <w:tcPr>
            <w:tcW w:w="782" w:type="pct"/>
          </w:tcPr>
          <w:p w14:paraId="7A3B1345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21 (9.6)</w:t>
            </w:r>
          </w:p>
        </w:tc>
        <w:tc>
          <w:tcPr>
            <w:tcW w:w="820" w:type="pct"/>
          </w:tcPr>
          <w:p w14:paraId="475F3D9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5 (4.1)</w:t>
            </w:r>
          </w:p>
        </w:tc>
        <w:tc>
          <w:tcPr>
            <w:tcW w:w="909" w:type="pct"/>
          </w:tcPr>
          <w:p w14:paraId="2BCAD00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16 (16.5)</w:t>
            </w:r>
          </w:p>
        </w:tc>
      </w:tr>
      <w:tr w:rsidR="00D75724" w:rsidRPr="00D75724" w14:paraId="1B140012" w14:textId="77777777" w:rsidTr="00D75724">
        <w:tc>
          <w:tcPr>
            <w:tcW w:w="2489" w:type="pct"/>
          </w:tcPr>
          <w:p w14:paraId="716C5CE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 - Harmonized for modelling: country of English language dominance, n (%)</w:t>
            </w:r>
          </w:p>
        </w:tc>
        <w:tc>
          <w:tcPr>
            <w:tcW w:w="782" w:type="pct"/>
          </w:tcPr>
          <w:p w14:paraId="6534F61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158 (72.5)</w:t>
            </w:r>
          </w:p>
        </w:tc>
        <w:tc>
          <w:tcPr>
            <w:tcW w:w="820" w:type="pct"/>
          </w:tcPr>
          <w:p w14:paraId="3BD29B7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84 (69.4)</w:t>
            </w:r>
          </w:p>
        </w:tc>
        <w:tc>
          <w:tcPr>
            <w:tcW w:w="909" w:type="pct"/>
          </w:tcPr>
          <w:p w14:paraId="19A2F16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74 (76.3)</w:t>
            </w:r>
          </w:p>
        </w:tc>
      </w:tr>
      <w:tr w:rsidR="00D75724" w:rsidRPr="00D75724" w14:paraId="31D39DE7" w14:textId="77777777" w:rsidTr="00D75724">
        <w:tc>
          <w:tcPr>
            <w:tcW w:w="2489" w:type="pct"/>
          </w:tcPr>
          <w:p w14:paraId="69536B7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R - Race/ethnicity: proportion White, n (%)</w:t>
            </w:r>
          </w:p>
        </w:tc>
        <w:tc>
          <w:tcPr>
            <w:tcW w:w="782" w:type="pct"/>
          </w:tcPr>
          <w:p w14:paraId="404F4FAF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12 (5.5)</w:t>
            </w:r>
          </w:p>
        </w:tc>
        <w:tc>
          <w:tcPr>
            <w:tcW w:w="820" w:type="pct"/>
          </w:tcPr>
          <w:p w14:paraId="3DB0CC0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10 (8.3)</w:t>
            </w:r>
          </w:p>
        </w:tc>
        <w:tc>
          <w:tcPr>
            <w:tcW w:w="909" w:type="pct"/>
          </w:tcPr>
          <w:p w14:paraId="4290387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 (2.1)</w:t>
            </w:r>
          </w:p>
        </w:tc>
      </w:tr>
      <w:tr w:rsidR="00D75724" w:rsidRPr="00D75724" w14:paraId="2342DECD" w14:textId="77777777" w:rsidTr="00D75724">
        <w:trPr>
          <w:trHeight w:val="257"/>
        </w:trPr>
        <w:tc>
          <w:tcPr>
            <w:tcW w:w="2489" w:type="pct"/>
          </w:tcPr>
          <w:p w14:paraId="1E5D6AE1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R - Race/ethnicity: proportion other, n (%)</w:t>
            </w:r>
          </w:p>
        </w:tc>
        <w:tc>
          <w:tcPr>
            <w:tcW w:w="782" w:type="pct"/>
          </w:tcPr>
          <w:p w14:paraId="00DA09E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 (0.9)</w:t>
            </w:r>
          </w:p>
        </w:tc>
        <w:tc>
          <w:tcPr>
            <w:tcW w:w="820" w:type="pct"/>
          </w:tcPr>
          <w:p w14:paraId="47BB171F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9" w:type="pct"/>
          </w:tcPr>
          <w:p w14:paraId="6F72D42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 (2.1)</w:t>
            </w:r>
          </w:p>
        </w:tc>
      </w:tr>
      <w:tr w:rsidR="00D75724" w:rsidRPr="00D75724" w14:paraId="30782545" w14:textId="77777777" w:rsidTr="00D75724">
        <w:tc>
          <w:tcPr>
            <w:tcW w:w="2489" w:type="pct"/>
          </w:tcPr>
          <w:p w14:paraId="576A1C2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O - Occupation in any form, n (%)</w:t>
            </w:r>
          </w:p>
        </w:tc>
        <w:tc>
          <w:tcPr>
            <w:tcW w:w="782" w:type="pct"/>
          </w:tcPr>
          <w:p w14:paraId="1CC6575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49 (22)</w:t>
            </w:r>
          </w:p>
        </w:tc>
        <w:tc>
          <w:tcPr>
            <w:tcW w:w="820" w:type="pct"/>
          </w:tcPr>
          <w:p w14:paraId="00124CC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40 (33)</w:t>
            </w:r>
          </w:p>
        </w:tc>
        <w:tc>
          <w:tcPr>
            <w:tcW w:w="909" w:type="pct"/>
          </w:tcPr>
          <w:p w14:paraId="591908EC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9 (9.3)</w:t>
            </w:r>
          </w:p>
        </w:tc>
      </w:tr>
      <w:tr w:rsidR="00D75724" w:rsidRPr="00D75724" w14:paraId="71601E37" w14:textId="77777777" w:rsidTr="00D75724">
        <w:tc>
          <w:tcPr>
            <w:tcW w:w="2489" w:type="pct"/>
          </w:tcPr>
          <w:p w14:paraId="0C3A9FE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G - Gender/sex, mean proportion men/males*</w:t>
            </w:r>
          </w:p>
        </w:tc>
        <w:tc>
          <w:tcPr>
            <w:tcW w:w="782" w:type="pct"/>
          </w:tcPr>
          <w:p w14:paraId="4014767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0.75</w:t>
            </w:r>
          </w:p>
        </w:tc>
        <w:tc>
          <w:tcPr>
            <w:tcW w:w="820" w:type="pct"/>
          </w:tcPr>
          <w:p w14:paraId="6C10C8F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0.71</w:t>
            </w:r>
          </w:p>
        </w:tc>
        <w:tc>
          <w:tcPr>
            <w:tcW w:w="909" w:type="pct"/>
          </w:tcPr>
          <w:p w14:paraId="5AFB2FA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0.80 </w:t>
            </w:r>
          </w:p>
        </w:tc>
      </w:tr>
      <w:tr w:rsidR="00D75724" w:rsidRPr="00D75724" w14:paraId="021694C6" w14:textId="77777777" w:rsidTr="00D75724">
        <w:tc>
          <w:tcPr>
            <w:tcW w:w="2489" w:type="pct"/>
          </w:tcPr>
          <w:p w14:paraId="0F740A30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R - Religion/spirituality, in any form, n (%)</w:t>
            </w:r>
          </w:p>
        </w:tc>
        <w:tc>
          <w:tcPr>
            <w:tcW w:w="782" w:type="pct"/>
          </w:tcPr>
          <w:p w14:paraId="71B77D9F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20" w:type="pct"/>
          </w:tcPr>
          <w:p w14:paraId="275B20B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9" w:type="pct"/>
          </w:tcPr>
          <w:p w14:paraId="6E02F24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5724" w:rsidRPr="00D75724" w14:paraId="7E82EA22" w14:textId="77777777" w:rsidTr="00D75724">
        <w:tc>
          <w:tcPr>
            <w:tcW w:w="2489" w:type="pct"/>
          </w:tcPr>
          <w:p w14:paraId="37561BE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E - Education in any form, n (%)</w:t>
            </w:r>
          </w:p>
        </w:tc>
        <w:tc>
          <w:tcPr>
            <w:tcW w:w="782" w:type="pct"/>
          </w:tcPr>
          <w:p w14:paraId="7D79AB6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146 (67)</w:t>
            </w:r>
          </w:p>
        </w:tc>
        <w:tc>
          <w:tcPr>
            <w:tcW w:w="820" w:type="pct"/>
          </w:tcPr>
          <w:p w14:paraId="3FB0DB7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79 (65)</w:t>
            </w:r>
          </w:p>
        </w:tc>
        <w:tc>
          <w:tcPr>
            <w:tcW w:w="909" w:type="pct"/>
          </w:tcPr>
          <w:p w14:paraId="7EE050A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67 (69)</w:t>
            </w:r>
          </w:p>
        </w:tc>
      </w:tr>
      <w:tr w:rsidR="00D75724" w:rsidRPr="00D75724" w14:paraId="14704725" w14:textId="77777777" w:rsidTr="00D75724">
        <w:tc>
          <w:tcPr>
            <w:tcW w:w="2489" w:type="pct"/>
          </w:tcPr>
          <w:p w14:paraId="7F5D280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E - Harmonised for modelling: mean years*</w:t>
            </w:r>
          </w:p>
        </w:tc>
        <w:tc>
          <w:tcPr>
            <w:tcW w:w="782" w:type="pct"/>
          </w:tcPr>
          <w:p w14:paraId="33D5F40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820" w:type="pct"/>
          </w:tcPr>
          <w:p w14:paraId="320090A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  <w:tc>
          <w:tcPr>
            <w:tcW w:w="909" w:type="pct"/>
          </w:tcPr>
          <w:p w14:paraId="5AB95EA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</w:tr>
      <w:tr w:rsidR="00D75724" w:rsidRPr="00D75724" w14:paraId="6CEAF44E" w14:textId="77777777" w:rsidTr="00D75724">
        <w:trPr>
          <w:trHeight w:val="321"/>
        </w:trPr>
        <w:tc>
          <w:tcPr>
            <w:tcW w:w="2489" w:type="pct"/>
          </w:tcPr>
          <w:p w14:paraId="3266053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E - Harmonized for modelling: mean SD years*</w:t>
            </w:r>
          </w:p>
        </w:tc>
        <w:tc>
          <w:tcPr>
            <w:tcW w:w="782" w:type="pct"/>
          </w:tcPr>
          <w:p w14:paraId="0EE2363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820" w:type="pct"/>
          </w:tcPr>
          <w:p w14:paraId="1745C64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909" w:type="pct"/>
          </w:tcPr>
          <w:p w14:paraId="6AD4486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</w:tr>
      <w:tr w:rsidR="00D75724" w:rsidRPr="00D75724" w14:paraId="4062B2AD" w14:textId="77777777" w:rsidTr="00D75724">
        <w:trPr>
          <w:trHeight w:val="132"/>
        </w:trPr>
        <w:tc>
          <w:tcPr>
            <w:tcW w:w="2489" w:type="pct"/>
          </w:tcPr>
          <w:p w14:paraId="0CAB407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S - Socioeconomic status in any form, n (%)</w:t>
            </w:r>
          </w:p>
        </w:tc>
        <w:tc>
          <w:tcPr>
            <w:tcW w:w="782" w:type="pct"/>
          </w:tcPr>
          <w:p w14:paraId="20D4A68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20" w:type="pct"/>
          </w:tcPr>
          <w:p w14:paraId="1905D46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9" w:type="pct"/>
          </w:tcPr>
          <w:p w14:paraId="0FB225D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5724" w:rsidRPr="00D75724" w14:paraId="69AC4251" w14:textId="77777777" w:rsidTr="00D75724">
        <w:trPr>
          <w:trHeight w:val="132"/>
        </w:trPr>
        <w:tc>
          <w:tcPr>
            <w:tcW w:w="2489" w:type="pct"/>
          </w:tcPr>
          <w:p w14:paraId="256D5D35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S - Social capital in any form, n (%)</w:t>
            </w:r>
          </w:p>
        </w:tc>
        <w:tc>
          <w:tcPr>
            <w:tcW w:w="782" w:type="pct"/>
          </w:tcPr>
          <w:p w14:paraId="6F9D833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8 (3.7)</w:t>
            </w:r>
          </w:p>
        </w:tc>
        <w:tc>
          <w:tcPr>
            <w:tcW w:w="820" w:type="pct"/>
          </w:tcPr>
          <w:p w14:paraId="08C06B7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5 (4.1)</w:t>
            </w:r>
          </w:p>
        </w:tc>
        <w:tc>
          <w:tcPr>
            <w:tcW w:w="909" w:type="pct"/>
          </w:tcPr>
          <w:p w14:paraId="58E87A64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3 (3.1)</w:t>
            </w:r>
          </w:p>
        </w:tc>
      </w:tr>
      <w:tr w:rsidR="00D75724" w:rsidRPr="00D75724" w14:paraId="0ADFEF2A" w14:textId="77777777" w:rsidTr="00D75724">
        <w:trPr>
          <w:trHeight w:val="70"/>
        </w:trPr>
        <w:tc>
          <w:tcPr>
            <w:tcW w:w="2489" w:type="pct"/>
          </w:tcPr>
          <w:p w14:paraId="1078FE2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Plus - Age, mean years*</w:t>
            </w:r>
          </w:p>
        </w:tc>
        <w:tc>
          <w:tcPr>
            <w:tcW w:w="782" w:type="pct"/>
          </w:tcPr>
          <w:p w14:paraId="0CBB317B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31.9</w:t>
            </w:r>
          </w:p>
        </w:tc>
        <w:tc>
          <w:tcPr>
            <w:tcW w:w="820" w:type="pct"/>
          </w:tcPr>
          <w:p w14:paraId="0465F33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32.7</w:t>
            </w:r>
          </w:p>
        </w:tc>
        <w:tc>
          <w:tcPr>
            <w:tcW w:w="909" w:type="pct"/>
          </w:tcPr>
          <w:p w14:paraId="56300295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31.1</w:t>
            </w:r>
          </w:p>
        </w:tc>
      </w:tr>
      <w:tr w:rsidR="00D75724" w:rsidRPr="00D75724" w14:paraId="25E8EC9E" w14:textId="77777777" w:rsidTr="00D75724">
        <w:trPr>
          <w:trHeight w:val="70"/>
        </w:trPr>
        <w:tc>
          <w:tcPr>
            <w:tcW w:w="2489" w:type="pct"/>
          </w:tcPr>
          <w:p w14:paraId="4BE6DA5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Plus - Age, SD years*</w:t>
            </w:r>
          </w:p>
        </w:tc>
        <w:tc>
          <w:tcPr>
            <w:tcW w:w="782" w:type="pct"/>
          </w:tcPr>
          <w:p w14:paraId="72537C1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10.8</w:t>
            </w:r>
          </w:p>
        </w:tc>
        <w:tc>
          <w:tcPr>
            <w:tcW w:w="820" w:type="pct"/>
          </w:tcPr>
          <w:p w14:paraId="07CC96E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  <w:tc>
          <w:tcPr>
            <w:tcW w:w="909" w:type="pct"/>
          </w:tcPr>
          <w:p w14:paraId="4EC63B9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</w:tr>
      <w:tr w:rsidR="00D75724" w:rsidRPr="00D75724" w14:paraId="122B3826" w14:textId="77777777" w:rsidTr="00D75724">
        <w:trPr>
          <w:trHeight w:val="70"/>
        </w:trPr>
        <w:tc>
          <w:tcPr>
            <w:tcW w:w="2489" w:type="pct"/>
          </w:tcPr>
          <w:p w14:paraId="73CA3E4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Other - Time from injury to BL, mean days*</w:t>
            </w:r>
          </w:p>
        </w:tc>
        <w:tc>
          <w:tcPr>
            <w:tcW w:w="782" w:type="pct"/>
          </w:tcPr>
          <w:p w14:paraId="30C4955E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168 </w:t>
            </w:r>
          </w:p>
        </w:tc>
        <w:tc>
          <w:tcPr>
            <w:tcW w:w="820" w:type="pct"/>
          </w:tcPr>
          <w:p w14:paraId="00A313F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11.2 </w:t>
            </w:r>
          </w:p>
        </w:tc>
        <w:tc>
          <w:tcPr>
            <w:tcW w:w="909" w:type="pct"/>
          </w:tcPr>
          <w:p w14:paraId="0B42866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348 </w:t>
            </w:r>
          </w:p>
        </w:tc>
      </w:tr>
      <w:tr w:rsidR="00D75724" w:rsidRPr="00D75724" w14:paraId="70F2CD56" w14:textId="77777777" w:rsidTr="00D75724">
        <w:trPr>
          <w:trHeight w:val="70"/>
        </w:trPr>
        <w:tc>
          <w:tcPr>
            <w:tcW w:w="2489" w:type="pct"/>
          </w:tcPr>
          <w:p w14:paraId="1F15CC2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Other - Time from BL to last FU, mean month*</w:t>
            </w:r>
          </w:p>
        </w:tc>
        <w:tc>
          <w:tcPr>
            <w:tcW w:w="782" w:type="pct"/>
          </w:tcPr>
          <w:p w14:paraId="2245DB2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</w:tc>
        <w:tc>
          <w:tcPr>
            <w:tcW w:w="820" w:type="pct"/>
          </w:tcPr>
          <w:p w14:paraId="6CF56DB3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7.7 </w:t>
            </w:r>
          </w:p>
        </w:tc>
        <w:tc>
          <w:tcPr>
            <w:tcW w:w="909" w:type="pct"/>
          </w:tcPr>
          <w:p w14:paraId="1E7E5E42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 xml:space="preserve">23.9 </w:t>
            </w:r>
          </w:p>
        </w:tc>
      </w:tr>
      <w:tr w:rsidR="00D75724" w:rsidRPr="00D75724" w14:paraId="655691F7" w14:textId="77777777" w:rsidTr="00D75724">
        <w:trPr>
          <w:trHeight w:val="70"/>
        </w:trPr>
        <w:tc>
          <w:tcPr>
            <w:tcW w:w="2489" w:type="pct"/>
          </w:tcPr>
          <w:p w14:paraId="2DBC4166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Other - GII country of study origin, mean value*</w:t>
            </w:r>
          </w:p>
        </w:tc>
        <w:tc>
          <w:tcPr>
            <w:tcW w:w="782" w:type="pct"/>
          </w:tcPr>
          <w:p w14:paraId="2A25A1ED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0.20</w:t>
            </w:r>
          </w:p>
        </w:tc>
        <w:tc>
          <w:tcPr>
            <w:tcW w:w="820" w:type="pct"/>
          </w:tcPr>
          <w:p w14:paraId="00C1B99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</w:p>
        </w:tc>
        <w:tc>
          <w:tcPr>
            <w:tcW w:w="909" w:type="pct"/>
          </w:tcPr>
          <w:p w14:paraId="22F9D469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0.22</w:t>
            </w:r>
          </w:p>
        </w:tc>
      </w:tr>
      <w:tr w:rsidR="00D75724" w:rsidRPr="00D75724" w14:paraId="653EE78D" w14:textId="77777777" w:rsidTr="00D75724">
        <w:trPr>
          <w:trHeight w:val="70"/>
        </w:trPr>
        <w:tc>
          <w:tcPr>
            <w:tcW w:w="2489" w:type="pct"/>
          </w:tcPr>
          <w:p w14:paraId="452AA38F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Other - HDI country of study origin, mean value*</w:t>
            </w:r>
          </w:p>
        </w:tc>
        <w:tc>
          <w:tcPr>
            <w:tcW w:w="782" w:type="pct"/>
          </w:tcPr>
          <w:p w14:paraId="0FD1799F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0.88</w:t>
            </w:r>
          </w:p>
        </w:tc>
        <w:tc>
          <w:tcPr>
            <w:tcW w:w="820" w:type="pct"/>
          </w:tcPr>
          <w:p w14:paraId="723385FA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909" w:type="pct"/>
          </w:tcPr>
          <w:p w14:paraId="3DA7B105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</w:tr>
      <w:tr w:rsidR="00D75724" w:rsidRPr="00D75724" w14:paraId="1CF6016A" w14:textId="77777777" w:rsidTr="00D75724">
        <w:trPr>
          <w:trHeight w:val="70"/>
        </w:trPr>
        <w:tc>
          <w:tcPr>
            <w:tcW w:w="2489" w:type="pct"/>
          </w:tcPr>
          <w:p w14:paraId="39460B27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Outcome - Rate of change per month (median)</w:t>
            </w:r>
          </w:p>
        </w:tc>
        <w:tc>
          <w:tcPr>
            <w:tcW w:w="782" w:type="pct"/>
          </w:tcPr>
          <w:p w14:paraId="4F26A57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</w:p>
        </w:tc>
        <w:tc>
          <w:tcPr>
            <w:tcW w:w="820" w:type="pct"/>
          </w:tcPr>
          <w:p w14:paraId="18A6BF51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0.23</w:t>
            </w:r>
          </w:p>
        </w:tc>
        <w:tc>
          <w:tcPr>
            <w:tcW w:w="909" w:type="pct"/>
          </w:tcPr>
          <w:p w14:paraId="50064E48" w14:textId="77777777" w:rsidR="00D75724" w:rsidRPr="00D75724" w:rsidRDefault="00D75724" w:rsidP="003E2E1B">
            <w:pPr>
              <w:tabs>
                <w:tab w:val="left" w:pos="1170"/>
                <w:tab w:val="left" w:pos="138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5724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</w:p>
        </w:tc>
      </w:tr>
    </w:tbl>
    <w:p w14:paraId="1074F680" w14:textId="77777777" w:rsidR="00D75724" w:rsidRDefault="00D75724" w:rsidP="00D7572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A852F2C" w14:textId="7A00EC44" w:rsidR="00E22F99" w:rsidRPr="00D75724" w:rsidRDefault="00D75724" w:rsidP="00D7572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75724">
        <w:rPr>
          <w:rFonts w:ascii="Times New Roman" w:hAnsi="Times New Roman" w:cs="Times New Roman"/>
          <w:sz w:val="22"/>
          <w:szCs w:val="22"/>
        </w:rPr>
        <w:t>Abbreviations: BL = baseline, FU = follow-up, Mod-</w:t>
      </w:r>
      <w:proofErr w:type="spellStart"/>
      <w:r w:rsidRPr="00D75724">
        <w:rPr>
          <w:rFonts w:ascii="Times New Roman" w:hAnsi="Times New Roman" w:cs="Times New Roman"/>
          <w:sz w:val="22"/>
          <w:szCs w:val="22"/>
        </w:rPr>
        <w:t>sev</w:t>
      </w:r>
      <w:proofErr w:type="spellEnd"/>
      <w:r w:rsidRPr="00D75724">
        <w:rPr>
          <w:rFonts w:ascii="Times New Roman" w:hAnsi="Times New Roman" w:cs="Times New Roman"/>
          <w:sz w:val="22"/>
          <w:szCs w:val="22"/>
        </w:rPr>
        <w:t xml:space="preserve">= moderate-severe, </w:t>
      </w:r>
      <w:proofErr w:type="spellStart"/>
      <w:r w:rsidRPr="00D75724">
        <w:rPr>
          <w:rFonts w:ascii="Times New Roman" w:hAnsi="Times New Roman" w:cs="Times New Roman"/>
          <w:sz w:val="22"/>
          <w:szCs w:val="22"/>
        </w:rPr>
        <w:t>mos</w:t>
      </w:r>
      <w:proofErr w:type="spellEnd"/>
      <w:r w:rsidRPr="00D75724">
        <w:rPr>
          <w:rFonts w:ascii="Times New Roman" w:hAnsi="Times New Roman" w:cs="Times New Roman"/>
          <w:sz w:val="22"/>
          <w:szCs w:val="22"/>
        </w:rPr>
        <w:t xml:space="preserve"> = months, SD = standard deviation, TBI = traumatic brain injury *100% data availability</w:t>
      </w:r>
    </w:p>
    <w:sectPr w:rsidR="00E22F99" w:rsidRPr="00D75724" w:rsidSect="00BE2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09"/>
    <w:rsid w:val="00017D6B"/>
    <w:rsid w:val="000600D8"/>
    <w:rsid w:val="0007004B"/>
    <w:rsid w:val="00210B38"/>
    <w:rsid w:val="00215BBC"/>
    <w:rsid w:val="00223B98"/>
    <w:rsid w:val="002D51AA"/>
    <w:rsid w:val="00370E49"/>
    <w:rsid w:val="003C6200"/>
    <w:rsid w:val="004B3C7F"/>
    <w:rsid w:val="004F46D0"/>
    <w:rsid w:val="005926CD"/>
    <w:rsid w:val="005A03BB"/>
    <w:rsid w:val="00670859"/>
    <w:rsid w:val="00684854"/>
    <w:rsid w:val="006E69D9"/>
    <w:rsid w:val="00760F09"/>
    <w:rsid w:val="0090158B"/>
    <w:rsid w:val="00914466"/>
    <w:rsid w:val="009651CF"/>
    <w:rsid w:val="009B60A6"/>
    <w:rsid w:val="009F1972"/>
    <w:rsid w:val="009F5038"/>
    <w:rsid w:val="00A23B8D"/>
    <w:rsid w:val="00AB590B"/>
    <w:rsid w:val="00B04F44"/>
    <w:rsid w:val="00BE280E"/>
    <w:rsid w:val="00C06DEE"/>
    <w:rsid w:val="00C644F6"/>
    <w:rsid w:val="00C934A9"/>
    <w:rsid w:val="00CB0B21"/>
    <w:rsid w:val="00D303A3"/>
    <w:rsid w:val="00D75724"/>
    <w:rsid w:val="00D9221B"/>
    <w:rsid w:val="00E10EBC"/>
    <w:rsid w:val="00EA5756"/>
    <w:rsid w:val="00EC4D90"/>
    <w:rsid w:val="00EF2CE5"/>
    <w:rsid w:val="00F2469F"/>
    <w:rsid w:val="00F3520F"/>
    <w:rsid w:val="00F61930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60AF"/>
  <w15:chartTrackingRefBased/>
  <w15:docId w15:val="{5EFD8B7B-BD1B-4331-B380-707BDF7B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E5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80E"/>
    <w:pPr>
      <w:spacing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8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0E"/>
    <w:rPr>
      <w:rFonts w:ascii="Segoe UI" w:eastAsiaTheme="minorEastAsia" w:hAnsi="Segoe UI" w:cs="Segoe UI"/>
      <w:kern w:val="2"/>
      <w:sz w:val="18"/>
      <w:szCs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Urooba Shaikh</dc:creator>
  <cp:keywords/>
  <dc:description/>
  <cp:lastModifiedBy>Urooba Shaikh</cp:lastModifiedBy>
  <cp:revision>35</cp:revision>
  <dcterms:created xsi:type="dcterms:W3CDTF">2025-12-23T16:59:00Z</dcterms:created>
  <dcterms:modified xsi:type="dcterms:W3CDTF">2026-01-12T20:34:00Z</dcterms:modified>
</cp:coreProperties>
</file>