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C2DB" w14:textId="77777777" w:rsidR="003D7AF5" w:rsidRDefault="00734830" w:rsidP="003D7AF5">
      <w:pPr>
        <w:pStyle w:val="Heading1"/>
        <w:rPr>
          <w:rFonts w:ascii="Arial" w:hAnsi="Arial" w:cs="Arial"/>
        </w:rPr>
      </w:pPr>
      <w:bookmarkStart w:id="0" w:name="_Hlk219098882"/>
      <w:r>
        <w:t>Retired d</w:t>
      </w:r>
      <w:r>
        <w:rPr>
          <w:rFonts w:ascii="Arial" w:hAnsi="Arial" w:cs="Arial"/>
        </w:rPr>
        <w:t>octors</w:t>
      </w:r>
      <w:r w:rsidRPr="00734830">
        <w:rPr>
          <w:rFonts w:ascii="Arial" w:hAnsi="Arial" w:cs="Arial"/>
        </w:rPr>
        <w:t xml:space="preserve"> as users of patient-facing electronic health records: a mixed-methods survey in the UK and Spain</w:t>
      </w:r>
    </w:p>
    <w:p w14:paraId="6400EF59" w14:textId="59F2BE4C" w:rsidR="003D7AF5" w:rsidRPr="003D7AF5" w:rsidRDefault="003D7AF5" w:rsidP="003D7AF5">
      <w:pPr>
        <w:pStyle w:val="Heading1"/>
        <w:rPr>
          <w:rFonts w:ascii="Arial" w:hAnsi="Arial" w:cs="Arial"/>
        </w:rPr>
      </w:pPr>
      <w:r>
        <w:rPr>
          <w:rFonts w:ascii="Arial" w:hAnsi="Arial" w:cs="Arial"/>
        </w:rPr>
        <w:t>Appendices 1-8</w:t>
      </w:r>
    </w:p>
    <w:bookmarkEnd w:id="0"/>
    <w:p w14:paraId="6628C896" w14:textId="77777777" w:rsidR="00B259A1" w:rsidRPr="007704F0" w:rsidRDefault="00B259A1" w:rsidP="00B259A1">
      <w:pPr>
        <w:spacing w:after="0" w:line="240" w:lineRule="auto"/>
        <w:rPr>
          <w:rFonts w:ascii="Arial" w:hAnsi="Arial" w:cs="Arial"/>
        </w:rPr>
      </w:pPr>
    </w:p>
    <w:p w14:paraId="6DD41E9A" w14:textId="216AE92C" w:rsidR="004C12C0" w:rsidRPr="007704F0" w:rsidRDefault="00000000" w:rsidP="00B259A1">
      <w:pPr>
        <w:spacing w:after="0" w:line="240" w:lineRule="auto"/>
        <w:rPr>
          <w:rFonts w:ascii="Arial" w:hAnsi="Arial" w:cs="Arial"/>
        </w:rPr>
      </w:pPr>
      <w:r w:rsidRPr="007704F0">
        <w:rPr>
          <w:rFonts w:ascii="Arial" w:hAnsi="Arial" w:cs="Arial"/>
        </w:rPr>
        <w:t>Ray Jones¹</w:t>
      </w:r>
      <w:r w:rsidR="003B22B9" w:rsidRPr="007704F0">
        <w:rPr>
          <w:rFonts w:ascii="Arial" w:hAnsi="Arial" w:cs="Arial"/>
          <w:vertAlign w:val="superscript"/>
        </w:rPr>
        <w:t>*</w:t>
      </w:r>
      <w:r w:rsidRPr="007704F0">
        <w:rPr>
          <w:rFonts w:ascii="Arial" w:hAnsi="Arial" w:cs="Arial"/>
        </w:rPr>
        <w:t>, Angeles Lazcoz</w:t>
      </w:r>
      <w:r w:rsidR="00B259A1" w:rsidRPr="007704F0">
        <w:rPr>
          <w:rFonts w:ascii="Arial" w:hAnsi="Arial" w:cs="Arial"/>
          <w:vertAlign w:val="superscript"/>
        </w:rPr>
        <w:t>2</w:t>
      </w:r>
      <w:r w:rsidRPr="007704F0">
        <w:rPr>
          <w:rFonts w:ascii="Arial" w:hAnsi="Arial" w:cs="Arial"/>
        </w:rPr>
        <w:t>, Shangming Zhou¹, Brian McMillan</w:t>
      </w:r>
      <w:r w:rsidR="00B259A1" w:rsidRPr="007704F0">
        <w:rPr>
          <w:rFonts w:ascii="Arial" w:hAnsi="Arial" w:cs="Arial"/>
          <w:vertAlign w:val="superscript"/>
        </w:rPr>
        <w:t>3</w:t>
      </w:r>
      <w:r w:rsidRPr="007704F0">
        <w:rPr>
          <w:rFonts w:ascii="Arial" w:hAnsi="Arial" w:cs="Arial"/>
        </w:rPr>
        <w:t>, Olanrewaju Bamidele¹, Richard Fitton</w:t>
      </w:r>
      <w:r w:rsidR="00B259A1" w:rsidRPr="007704F0">
        <w:rPr>
          <w:rFonts w:ascii="Arial" w:hAnsi="Arial" w:cs="Arial"/>
          <w:vertAlign w:val="superscript"/>
        </w:rPr>
        <w:t>2</w:t>
      </w:r>
      <w:r w:rsidRPr="007704F0">
        <w:rPr>
          <w:rFonts w:ascii="Arial" w:hAnsi="Arial" w:cs="Arial"/>
        </w:rPr>
        <w:t>, Brian Fisher</w:t>
      </w:r>
      <w:r w:rsidR="00B259A1" w:rsidRPr="007704F0">
        <w:rPr>
          <w:rFonts w:ascii="Arial" w:hAnsi="Arial" w:cs="Arial"/>
          <w:vertAlign w:val="superscript"/>
        </w:rPr>
        <w:t>2</w:t>
      </w:r>
      <w:r w:rsidRPr="007704F0">
        <w:rPr>
          <w:rFonts w:ascii="Arial" w:hAnsi="Arial" w:cs="Arial"/>
        </w:rPr>
        <w:t>, Mar Soler-Lopez², Charlotte Blease</w:t>
      </w:r>
      <w:r w:rsidR="00B259A1" w:rsidRPr="007704F0">
        <w:rPr>
          <w:rFonts w:ascii="Arial" w:hAnsi="Arial" w:cs="Arial"/>
          <w:vertAlign w:val="superscript"/>
        </w:rPr>
        <w:t>4</w:t>
      </w:r>
    </w:p>
    <w:p w14:paraId="7A9E7664" w14:textId="77777777" w:rsidR="00B259A1" w:rsidRPr="007704F0" w:rsidRDefault="00B259A1" w:rsidP="00B259A1">
      <w:pPr>
        <w:spacing w:after="0" w:line="240" w:lineRule="auto"/>
        <w:rPr>
          <w:rFonts w:ascii="Arial" w:hAnsi="Arial" w:cs="Arial"/>
        </w:rPr>
      </w:pPr>
    </w:p>
    <w:p w14:paraId="7DA6F726" w14:textId="02C06BFA" w:rsidR="004C12C0" w:rsidRPr="007704F0" w:rsidRDefault="00000000" w:rsidP="00B259A1">
      <w:pPr>
        <w:spacing w:after="0" w:line="240" w:lineRule="auto"/>
        <w:rPr>
          <w:rFonts w:ascii="Arial" w:hAnsi="Arial" w:cs="Arial"/>
        </w:rPr>
      </w:pPr>
      <w:r w:rsidRPr="007704F0">
        <w:rPr>
          <w:rFonts w:ascii="Arial" w:hAnsi="Arial" w:cs="Arial"/>
        </w:rPr>
        <w:t xml:space="preserve">¹ </w:t>
      </w:r>
      <w:r w:rsidR="00BA4DD4" w:rsidRPr="007704F0">
        <w:rPr>
          <w:rFonts w:ascii="Arial" w:hAnsi="Arial" w:cs="Arial"/>
        </w:rPr>
        <w:t xml:space="preserve">Centre for Health Technology, </w:t>
      </w:r>
      <w:r w:rsidRPr="007704F0">
        <w:rPr>
          <w:rFonts w:ascii="Arial" w:hAnsi="Arial" w:cs="Arial"/>
        </w:rPr>
        <w:t xml:space="preserve">University of Plymouth, </w:t>
      </w:r>
      <w:r w:rsidR="00E54E86" w:rsidRPr="007704F0">
        <w:rPr>
          <w:rFonts w:ascii="Arial" w:hAnsi="Arial" w:cs="Arial"/>
        </w:rPr>
        <w:t>Plymouth, PL4 8AA,</w:t>
      </w:r>
      <w:r w:rsidR="003F6070" w:rsidRPr="007704F0">
        <w:rPr>
          <w:rFonts w:ascii="Arial" w:hAnsi="Arial" w:cs="Arial"/>
        </w:rPr>
        <w:t xml:space="preserve"> </w:t>
      </w:r>
      <w:r w:rsidRPr="007704F0">
        <w:rPr>
          <w:rFonts w:ascii="Arial" w:hAnsi="Arial" w:cs="Arial"/>
        </w:rPr>
        <w:t>UK</w:t>
      </w:r>
      <w:r w:rsidRPr="007704F0">
        <w:rPr>
          <w:rFonts w:ascii="Arial" w:hAnsi="Arial" w:cs="Arial"/>
        </w:rPr>
        <w:br/>
        <w:t xml:space="preserve">² </w:t>
      </w:r>
      <w:r w:rsidR="00B259A1" w:rsidRPr="007704F0">
        <w:rPr>
          <w:rFonts w:ascii="Arial" w:hAnsi="Arial" w:cs="Arial"/>
        </w:rPr>
        <w:t>Retired doctor</w:t>
      </w:r>
    </w:p>
    <w:p w14:paraId="547F7DD1" w14:textId="7AE084BB" w:rsidR="00B259A1" w:rsidRPr="007704F0" w:rsidRDefault="00B259A1" w:rsidP="003F6070">
      <w:pPr>
        <w:spacing w:after="0"/>
        <w:rPr>
          <w:rFonts w:ascii="Arial" w:hAnsi="Arial" w:cs="Arial"/>
        </w:rPr>
      </w:pPr>
      <w:r w:rsidRPr="007704F0">
        <w:rPr>
          <w:rFonts w:ascii="Arial" w:hAnsi="Arial" w:cs="Arial"/>
          <w:vertAlign w:val="superscript"/>
        </w:rPr>
        <w:t>3</w:t>
      </w:r>
      <w:r w:rsidRPr="007704F0">
        <w:rPr>
          <w:rFonts w:ascii="Arial" w:hAnsi="Arial" w:cs="Arial"/>
        </w:rPr>
        <w:t xml:space="preserve"> </w:t>
      </w:r>
      <w:r w:rsidR="004A1EB4" w:rsidRPr="007704F0">
        <w:rPr>
          <w:rFonts w:ascii="Arial" w:hAnsi="Arial" w:cs="Arial"/>
        </w:rPr>
        <w:t xml:space="preserve">Division of Population Health, Health Services Research &amp; Primary Care, </w:t>
      </w:r>
      <w:r w:rsidR="008E3B63" w:rsidRPr="007704F0">
        <w:rPr>
          <w:rFonts w:ascii="Arial" w:hAnsi="Arial" w:cs="Arial"/>
          <w:lang w:val="en-GB"/>
        </w:rPr>
        <w:t>School of Health Sciences</w:t>
      </w:r>
      <w:r w:rsidR="00A843C9" w:rsidRPr="007704F0">
        <w:rPr>
          <w:rFonts w:ascii="Arial" w:hAnsi="Arial" w:cs="Arial"/>
          <w:lang w:val="en-GB"/>
        </w:rPr>
        <w:t xml:space="preserve">, </w:t>
      </w:r>
      <w:r w:rsidRPr="007704F0">
        <w:rPr>
          <w:rFonts w:ascii="Arial" w:hAnsi="Arial" w:cs="Arial"/>
        </w:rPr>
        <w:t xml:space="preserve">University of Manchester, </w:t>
      </w:r>
      <w:r w:rsidR="00A843C9" w:rsidRPr="007704F0">
        <w:rPr>
          <w:rFonts w:ascii="Arial" w:hAnsi="Arial" w:cs="Arial"/>
        </w:rPr>
        <w:t xml:space="preserve">Manchester, </w:t>
      </w:r>
      <w:r w:rsidR="00A843C9" w:rsidRPr="007704F0">
        <w:rPr>
          <w:rFonts w:ascii="Arial" w:hAnsi="Arial" w:cs="Arial"/>
          <w:lang w:val="en-GB"/>
        </w:rPr>
        <w:t xml:space="preserve">M13 9NT, </w:t>
      </w:r>
      <w:r w:rsidRPr="007704F0">
        <w:rPr>
          <w:rFonts w:ascii="Arial" w:hAnsi="Arial" w:cs="Arial"/>
        </w:rPr>
        <w:t>UK</w:t>
      </w:r>
    </w:p>
    <w:p w14:paraId="6DE1B039" w14:textId="46400BBD" w:rsidR="00B259A1" w:rsidRPr="007704F0" w:rsidRDefault="00B259A1" w:rsidP="00B259A1">
      <w:pPr>
        <w:spacing w:after="0" w:line="240" w:lineRule="auto"/>
        <w:rPr>
          <w:rFonts w:ascii="Arial" w:hAnsi="Arial" w:cs="Arial"/>
        </w:rPr>
      </w:pPr>
      <w:r w:rsidRPr="007704F0">
        <w:rPr>
          <w:rFonts w:ascii="Arial" w:hAnsi="Arial" w:cs="Arial"/>
          <w:vertAlign w:val="superscript"/>
        </w:rPr>
        <w:t>4</w:t>
      </w:r>
      <w:r w:rsidRPr="007704F0">
        <w:rPr>
          <w:rFonts w:ascii="Arial" w:hAnsi="Arial" w:cs="Arial"/>
        </w:rPr>
        <w:t xml:space="preserve"> </w:t>
      </w:r>
      <w:r w:rsidR="00857486" w:rsidRPr="007704F0">
        <w:rPr>
          <w:rFonts w:ascii="Arial" w:hAnsi="Arial" w:cs="Arial"/>
        </w:rPr>
        <w:t xml:space="preserve">Department of Women's and Children's Health, </w:t>
      </w:r>
      <w:r w:rsidRPr="007704F0">
        <w:rPr>
          <w:rFonts w:ascii="Arial" w:hAnsi="Arial" w:cs="Arial"/>
        </w:rPr>
        <w:t xml:space="preserve">University of Uppsala, </w:t>
      </w:r>
      <w:proofErr w:type="spellStart"/>
      <w:r w:rsidR="003B22B9" w:rsidRPr="007704F0">
        <w:rPr>
          <w:rFonts w:ascii="Arial" w:hAnsi="Arial" w:cs="Arial"/>
        </w:rPr>
        <w:t>Akademiska</w:t>
      </w:r>
      <w:proofErr w:type="spellEnd"/>
      <w:r w:rsidR="003B22B9" w:rsidRPr="007704F0">
        <w:rPr>
          <w:rFonts w:ascii="Arial" w:hAnsi="Arial" w:cs="Arial"/>
        </w:rPr>
        <w:t xml:space="preserve"> </w:t>
      </w:r>
      <w:proofErr w:type="spellStart"/>
      <w:r w:rsidR="003B22B9" w:rsidRPr="007704F0">
        <w:rPr>
          <w:rFonts w:ascii="Arial" w:hAnsi="Arial" w:cs="Arial"/>
        </w:rPr>
        <w:t>sjukhuset</w:t>
      </w:r>
      <w:proofErr w:type="spellEnd"/>
      <w:r w:rsidR="003B22B9" w:rsidRPr="007704F0">
        <w:rPr>
          <w:rFonts w:ascii="Arial" w:hAnsi="Arial" w:cs="Arial"/>
        </w:rPr>
        <w:t xml:space="preserve"> 751 85 UPPSALA, </w:t>
      </w:r>
      <w:r w:rsidRPr="007704F0">
        <w:rPr>
          <w:rFonts w:ascii="Arial" w:hAnsi="Arial" w:cs="Arial"/>
        </w:rPr>
        <w:t>Sweden</w:t>
      </w:r>
    </w:p>
    <w:p w14:paraId="392A622F" w14:textId="77777777" w:rsidR="00B259A1" w:rsidRPr="007704F0" w:rsidRDefault="00B259A1">
      <w:pPr>
        <w:rPr>
          <w:rFonts w:ascii="Arial" w:hAnsi="Arial" w:cs="Arial"/>
        </w:rPr>
      </w:pPr>
    </w:p>
    <w:p w14:paraId="09645ABA" w14:textId="48BEB774" w:rsidR="004C12C0" w:rsidRPr="007704F0" w:rsidRDefault="003B22B9">
      <w:pPr>
        <w:rPr>
          <w:rFonts w:ascii="Arial" w:hAnsi="Arial" w:cs="Arial"/>
        </w:rPr>
      </w:pPr>
      <w:r w:rsidRPr="007704F0">
        <w:rPr>
          <w:rFonts w:ascii="Arial" w:hAnsi="Arial" w:cs="Arial"/>
        </w:rPr>
        <w:t xml:space="preserve">*Corresponding author: </w:t>
      </w:r>
      <w:r w:rsidR="00B259A1" w:rsidRPr="007704F0">
        <w:rPr>
          <w:rFonts w:ascii="Arial" w:hAnsi="Arial" w:cs="Arial"/>
        </w:rPr>
        <w:t>Ray Jones (</w:t>
      </w:r>
      <w:hyperlink r:id="rId6" w:history="1">
        <w:r w:rsidR="0022443A" w:rsidRPr="007704F0">
          <w:rPr>
            <w:rStyle w:val="Hyperlink"/>
            <w:rFonts w:ascii="Arial" w:hAnsi="Arial" w:cs="Arial"/>
          </w:rPr>
          <w:t>ray.jones@plymouth.ac.uk</w:t>
        </w:r>
      </w:hyperlink>
      <w:r w:rsidR="00B259A1" w:rsidRPr="007704F0">
        <w:rPr>
          <w:rFonts w:ascii="Arial" w:hAnsi="Arial" w:cs="Arial"/>
        </w:rPr>
        <w:t>)</w:t>
      </w:r>
    </w:p>
    <w:p w14:paraId="157DE0A1" w14:textId="0D44CC00" w:rsidR="0022443A" w:rsidRPr="007704F0" w:rsidRDefault="0022443A">
      <w:pPr>
        <w:rPr>
          <w:rFonts w:ascii="Arial" w:hAnsi="Arial" w:cs="Arial"/>
        </w:rPr>
      </w:pPr>
      <w:r w:rsidRPr="007704F0">
        <w:rPr>
          <w:rFonts w:ascii="Arial" w:hAnsi="Arial" w:cs="Arial"/>
        </w:rPr>
        <w:t>Centre for Health Technology, School of Nursing and Midwifery, Plymouth PL4 8AA</w:t>
      </w:r>
    </w:p>
    <w:p w14:paraId="3D0AB4AE" w14:textId="77777777" w:rsidR="0022443A" w:rsidRPr="007704F0" w:rsidRDefault="0022443A">
      <w:pPr>
        <w:rPr>
          <w:rFonts w:ascii="Arial" w:hAnsi="Arial" w:cs="Arial"/>
        </w:rPr>
      </w:pPr>
    </w:p>
    <w:p w14:paraId="47E9FDFF" w14:textId="77777777" w:rsidR="008A67FD" w:rsidRPr="007704F0" w:rsidRDefault="008A67FD">
      <w:pPr>
        <w:rPr>
          <w:rFonts w:ascii="Arial" w:hAnsi="Arial" w:cs="Arial"/>
          <w:b/>
        </w:rPr>
      </w:pPr>
      <w:r w:rsidRPr="007704F0">
        <w:rPr>
          <w:rFonts w:ascii="Arial" w:hAnsi="Arial" w:cs="Arial"/>
          <w:b/>
        </w:rPr>
        <w:br w:type="page"/>
      </w:r>
    </w:p>
    <w:p w14:paraId="2C76E124" w14:textId="6DE0109B" w:rsidR="004C12C0" w:rsidRPr="007704F0" w:rsidRDefault="00000000" w:rsidP="00252B66">
      <w:pPr>
        <w:spacing w:before="100" w:beforeAutospacing="1" w:after="100" w:afterAutospacing="1" w:line="240" w:lineRule="auto"/>
        <w:outlineLvl w:val="2"/>
        <w:rPr>
          <w:rFonts w:ascii="Arial" w:hAnsi="Arial" w:cs="Arial"/>
          <w:b/>
        </w:rPr>
      </w:pPr>
      <w:r w:rsidRPr="007704F0">
        <w:rPr>
          <w:rFonts w:ascii="Arial" w:hAnsi="Arial" w:cs="Arial"/>
          <w:b/>
        </w:rPr>
        <w:lastRenderedPageBreak/>
        <w:t>Appendix 1: Survey Questions – Retired Doctors' Views on Patient Access to Records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9"/>
        <w:gridCol w:w="5080"/>
        <w:gridCol w:w="2531"/>
      </w:tblGrid>
      <w:tr w:rsidR="00855221" w:rsidRPr="007704F0" w14:paraId="27C5EB93" w14:textId="77777777" w:rsidTr="00637C5B">
        <w:trPr>
          <w:tblHeader/>
          <w:tblCellSpacing w:w="15" w:type="dxa"/>
        </w:trPr>
        <w:tc>
          <w:tcPr>
            <w:tcW w:w="0" w:type="auto"/>
            <w:vAlign w:val="center"/>
            <w:hideMark/>
          </w:tcPr>
          <w:p w14:paraId="418D1189" w14:textId="77777777" w:rsidR="00855221" w:rsidRPr="007704F0" w:rsidRDefault="00855221" w:rsidP="00637C5B">
            <w:pPr>
              <w:spacing w:after="0" w:line="240" w:lineRule="auto"/>
              <w:jc w:val="center"/>
              <w:rPr>
                <w:rFonts w:ascii="Arial" w:eastAsia="Times New Roman" w:hAnsi="Arial" w:cs="Arial"/>
                <w:b/>
                <w:bCs/>
                <w:lang w:eastAsia="en-GB"/>
              </w:rPr>
            </w:pPr>
            <w:r w:rsidRPr="007704F0">
              <w:rPr>
                <w:rFonts w:ascii="Arial" w:eastAsia="Times New Roman" w:hAnsi="Arial" w:cs="Arial"/>
                <w:b/>
                <w:bCs/>
                <w:lang w:eastAsia="en-GB"/>
              </w:rPr>
              <w:t xml:space="preserve">Question </w:t>
            </w:r>
          </w:p>
        </w:tc>
        <w:tc>
          <w:tcPr>
            <w:tcW w:w="0" w:type="auto"/>
            <w:vAlign w:val="center"/>
            <w:hideMark/>
          </w:tcPr>
          <w:p w14:paraId="5BE684DE" w14:textId="77777777" w:rsidR="00855221" w:rsidRPr="007704F0" w:rsidRDefault="00855221" w:rsidP="00637C5B">
            <w:pPr>
              <w:spacing w:after="0" w:line="240" w:lineRule="auto"/>
              <w:jc w:val="center"/>
              <w:rPr>
                <w:rFonts w:ascii="Arial" w:eastAsia="Times New Roman" w:hAnsi="Arial" w:cs="Arial"/>
                <w:b/>
                <w:bCs/>
                <w:lang w:eastAsia="en-GB"/>
              </w:rPr>
            </w:pPr>
            <w:r w:rsidRPr="007704F0">
              <w:rPr>
                <w:rFonts w:ascii="Arial" w:eastAsia="Times New Roman" w:hAnsi="Arial" w:cs="Arial"/>
                <w:b/>
                <w:bCs/>
                <w:lang w:eastAsia="en-GB"/>
              </w:rPr>
              <w:t>Question Text</w:t>
            </w:r>
          </w:p>
        </w:tc>
        <w:tc>
          <w:tcPr>
            <w:tcW w:w="0" w:type="auto"/>
            <w:vAlign w:val="center"/>
            <w:hideMark/>
          </w:tcPr>
          <w:p w14:paraId="35841928" w14:textId="77777777" w:rsidR="00855221" w:rsidRPr="007704F0" w:rsidRDefault="00855221" w:rsidP="00637C5B">
            <w:pPr>
              <w:spacing w:after="0" w:line="240" w:lineRule="auto"/>
              <w:jc w:val="center"/>
              <w:rPr>
                <w:rFonts w:ascii="Arial" w:eastAsia="Times New Roman" w:hAnsi="Arial" w:cs="Arial"/>
                <w:b/>
                <w:bCs/>
                <w:lang w:eastAsia="en-GB"/>
              </w:rPr>
            </w:pPr>
            <w:r w:rsidRPr="007704F0">
              <w:rPr>
                <w:rFonts w:ascii="Arial" w:eastAsia="Times New Roman" w:hAnsi="Arial" w:cs="Arial"/>
                <w:b/>
                <w:bCs/>
                <w:lang w:eastAsia="en-GB"/>
              </w:rPr>
              <w:t>Response Type</w:t>
            </w:r>
          </w:p>
        </w:tc>
      </w:tr>
      <w:tr w:rsidR="00855221" w:rsidRPr="007704F0" w14:paraId="5FBB0145" w14:textId="77777777" w:rsidTr="00637C5B">
        <w:trPr>
          <w:tblCellSpacing w:w="15" w:type="dxa"/>
        </w:trPr>
        <w:tc>
          <w:tcPr>
            <w:tcW w:w="0" w:type="auto"/>
            <w:vAlign w:val="center"/>
            <w:hideMark/>
          </w:tcPr>
          <w:p w14:paraId="6EEB2A4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w:t>
            </w:r>
          </w:p>
        </w:tc>
        <w:tc>
          <w:tcPr>
            <w:tcW w:w="0" w:type="auto"/>
            <w:vAlign w:val="center"/>
            <w:hideMark/>
          </w:tcPr>
          <w:p w14:paraId="4EC22216"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Did you qualify as a medical doctor?</w:t>
            </w:r>
          </w:p>
        </w:tc>
        <w:tc>
          <w:tcPr>
            <w:tcW w:w="0" w:type="auto"/>
            <w:vAlign w:val="center"/>
            <w:hideMark/>
          </w:tcPr>
          <w:p w14:paraId="08A291AB"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7884ECED" w14:textId="77777777" w:rsidTr="00637C5B">
        <w:trPr>
          <w:tblCellSpacing w:w="15" w:type="dxa"/>
        </w:trPr>
        <w:tc>
          <w:tcPr>
            <w:tcW w:w="0" w:type="auto"/>
            <w:vAlign w:val="center"/>
            <w:hideMark/>
          </w:tcPr>
          <w:p w14:paraId="242C9E1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2</w:t>
            </w:r>
          </w:p>
        </w:tc>
        <w:tc>
          <w:tcPr>
            <w:tcW w:w="0" w:type="auto"/>
            <w:vAlign w:val="center"/>
            <w:hideMark/>
          </w:tcPr>
          <w:p w14:paraId="5EB9B304"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Are you aged 60 or over?</w:t>
            </w:r>
          </w:p>
        </w:tc>
        <w:tc>
          <w:tcPr>
            <w:tcW w:w="0" w:type="auto"/>
            <w:vAlign w:val="center"/>
            <w:hideMark/>
          </w:tcPr>
          <w:p w14:paraId="1515986B"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70E2BAB7" w14:textId="77777777" w:rsidTr="00637C5B">
        <w:trPr>
          <w:tblCellSpacing w:w="15" w:type="dxa"/>
        </w:trPr>
        <w:tc>
          <w:tcPr>
            <w:tcW w:w="0" w:type="auto"/>
            <w:vAlign w:val="center"/>
            <w:hideMark/>
          </w:tcPr>
          <w:p w14:paraId="1E8238CF"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3</w:t>
            </w:r>
          </w:p>
        </w:tc>
        <w:tc>
          <w:tcPr>
            <w:tcW w:w="0" w:type="auto"/>
            <w:vAlign w:val="center"/>
            <w:hideMark/>
          </w:tcPr>
          <w:p w14:paraId="04CA28A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Are you retired from clinical practice?</w:t>
            </w:r>
          </w:p>
        </w:tc>
        <w:tc>
          <w:tcPr>
            <w:tcW w:w="0" w:type="auto"/>
            <w:vAlign w:val="center"/>
            <w:hideMark/>
          </w:tcPr>
          <w:p w14:paraId="5A866522"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30EC6A91" w14:textId="77777777" w:rsidTr="00637C5B">
        <w:trPr>
          <w:tblCellSpacing w:w="15" w:type="dxa"/>
        </w:trPr>
        <w:tc>
          <w:tcPr>
            <w:tcW w:w="0" w:type="auto"/>
            <w:vAlign w:val="center"/>
            <w:hideMark/>
          </w:tcPr>
          <w:p w14:paraId="4521F7DD"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4</w:t>
            </w:r>
          </w:p>
        </w:tc>
        <w:tc>
          <w:tcPr>
            <w:tcW w:w="0" w:type="auto"/>
            <w:vAlign w:val="center"/>
            <w:hideMark/>
          </w:tcPr>
          <w:p w14:paraId="432EBD04"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Have you had contact with any health care providers in the UK and/or Spain at least once in the last year?</w:t>
            </w:r>
          </w:p>
        </w:tc>
        <w:tc>
          <w:tcPr>
            <w:tcW w:w="0" w:type="auto"/>
            <w:vAlign w:val="center"/>
            <w:hideMark/>
          </w:tcPr>
          <w:p w14:paraId="7316133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368BEAF6" w14:textId="77777777" w:rsidTr="00637C5B">
        <w:trPr>
          <w:tblCellSpacing w:w="15" w:type="dxa"/>
        </w:trPr>
        <w:tc>
          <w:tcPr>
            <w:tcW w:w="0" w:type="auto"/>
            <w:vAlign w:val="center"/>
            <w:hideMark/>
          </w:tcPr>
          <w:p w14:paraId="78C11610"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5</w:t>
            </w:r>
          </w:p>
        </w:tc>
        <w:tc>
          <w:tcPr>
            <w:tcW w:w="0" w:type="auto"/>
            <w:vAlign w:val="center"/>
            <w:hideMark/>
          </w:tcPr>
          <w:p w14:paraId="22785867"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Do you agree to your anonymous data being used in this study?</w:t>
            </w:r>
          </w:p>
        </w:tc>
        <w:tc>
          <w:tcPr>
            <w:tcW w:w="0" w:type="auto"/>
            <w:vAlign w:val="center"/>
            <w:hideMark/>
          </w:tcPr>
          <w:p w14:paraId="7DE4332B"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01F4551B" w14:textId="77777777" w:rsidTr="00637C5B">
        <w:trPr>
          <w:tblCellSpacing w:w="15" w:type="dxa"/>
        </w:trPr>
        <w:tc>
          <w:tcPr>
            <w:tcW w:w="0" w:type="auto"/>
            <w:vAlign w:val="center"/>
            <w:hideMark/>
          </w:tcPr>
          <w:p w14:paraId="30C1C067"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6</w:t>
            </w:r>
          </w:p>
        </w:tc>
        <w:tc>
          <w:tcPr>
            <w:tcW w:w="0" w:type="auto"/>
            <w:vAlign w:val="center"/>
            <w:hideMark/>
          </w:tcPr>
          <w:p w14:paraId="13FEEB83"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Have you seen ANY of your own medical records in the last year?</w:t>
            </w:r>
          </w:p>
        </w:tc>
        <w:tc>
          <w:tcPr>
            <w:tcW w:w="0" w:type="auto"/>
            <w:vAlign w:val="center"/>
            <w:hideMark/>
          </w:tcPr>
          <w:p w14:paraId="359DCDFE"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62CF0AAB" w14:textId="77777777" w:rsidTr="00637C5B">
        <w:trPr>
          <w:tblCellSpacing w:w="15" w:type="dxa"/>
        </w:trPr>
        <w:tc>
          <w:tcPr>
            <w:tcW w:w="0" w:type="auto"/>
            <w:vAlign w:val="center"/>
            <w:hideMark/>
          </w:tcPr>
          <w:p w14:paraId="15719965"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7</w:t>
            </w:r>
          </w:p>
        </w:tc>
        <w:tc>
          <w:tcPr>
            <w:tcW w:w="0" w:type="auto"/>
            <w:vAlign w:val="center"/>
            <w:hideMark/>
          </w:tcPr>
          <w:p w14:paraId="42166E18" w14:textId="77777777" w:rsidR="00855221" w:rsidRPr="007704F0" w:rsidRDefault="00855221" w:rsidP="00637C5B">
            <w:pPr>
              <w:spacing w:after="0" w:line="240" w:lineRule="auto"/>
              <w:rPr>
                <w:rFonts w:ascii="Arial" w:eastAsia="Times New Roman" w:hAnsi="Arial" w:cs="Arial"/>
                <w:lang w:eastAsia="en-GB"/>
              </w:rPr>
            </w:pPr>
            <w:bookmarkStart w:id="1" w:name="_Hlk211343794"/>
            <w:r w:rsidRPr="007704F0">
              <w:rPr>
                <w:rFonts w:ascii="Arial" w:eastAsia="Times New Roman" w:hAnsi="Arial" w:cs="Arial"/>
                <w:lang w:eastAsia="en-GB"/>
              </w:rPr>
              <w:t>Please tell us more about what type of medical record you saw, where, when, and how you accessed (saw) them</w:t>
            </w:r>
            <w:bookmarkEnd w:id="1"/>
            <w:r w:rsidRPr="007704F0">
              <w:rPr>
                <w:rFonts w:ascii="Arial" w:eastAsia="Times New Roman" w:hAnsi="Arial" w:cs="Arial"/>
                <w:lang w:eastAsia="en-GB"/>
              </w:rPr>
              <w:t>.</w:t>
            </w:r>
          </w:p>
        </w:tc>
        <w:tc>
          <w:tcPr>
            <w:tcW w:w="0" w:type="auto"/>
            <w:vAlign w:val="center"/>
            <w:hideMark/>
          </w:tcPr>
          <w:p w14:paraId="718A5440"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5E8541F2" w14:textId="77777777" w:rsidTr="00637C5B">
        <w:trPr>
          <w:tblCellSpacing w:w="15" w:type="dxa"/>
        </w:trPr>
        <w:tc>
          <w:tcPr>
            <w:tcW w:w="0" w:type="auto"/>
            <w:vAlign w:val="center"/>
            <w:hideMark/>
          </w:tcPr>
          <w:p w14:paraId="3BD91FDB"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8</w:t>
            </w:r>
          </w:p>
        </w:tc>
        <w:tc>
          <w:tcPr>
            <w:tcW w:w="0" w:type="auto"/>
            <w:vAlign w:val="center"/>
            <w:hideMark/>
          </w:tcPr>
          <w:p w14:paraId="13A7F75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How long did it take to get access? Was it instantly available or did you have to 'apply for' access?</w:t>
            </w:r>
          </w:p>
        </w:tc>
        <w:tc>
          <w:tcPr>
            <w:tcW w:w="0" w:type="auto"/>
            <w:vAlign w:val="center"/>
            <w:hideMark/>
          </w:tcPr>
          <w:p w14:paraId="2DC7A157"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628F8296" w14:textId="77777777" w:rsidTr="00637C5B">
        <w:trPr>
          <w:tblCellSpacing w:w="15" w:type="dxa"/>
        </w:trPr>
        <w:tc>
          <w:tcPr>
            <w:tcW w:w="0" w:type="auto"/>
            <w:vAlign w:val="center"/>
            <w:hideMark/>
          </w:tcPr>
          <w:p w14:paraId="393FDBB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9</w:t>
            </w:r>
          </w:p>
        </w:tc>
        <w:tc>
          <w:tcPr>
            <w:tcW w:w="0" w:type="auto"/>
            <w:vAlign w:val="center"/>
            <w:hideMark/>
          </w:tcPr>
          <w:p w14:paraId="61DD16E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Did you have to pay to access your records? If so, roughly how much?</w:t>
            </w:r>
          </w:p>
        </w:tc>
        <w:tc>
          <w:tcPr>
            <w:tcW w:w="0" w:type="auto"/>
            <w:vAlign w:val="center"/>
            <w:hideMark/>
          </w:tcPr>
          <w:p w14:paraId="79C3AB4C"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033D4468" w14:textId="77777777" w:rsidTr="00637C5B">
        <w:trPr>
          <w:tblCellSpacing w:w="15" w:type="dxa"/>
        </w:trPr>
        <w:tc>
          <w:tcPr>
            <w:tcW w:w="0" w:type="auto"/>
            <w:vAlign w:val="center"/>
            <w:hideMark/>
          </w:tcPr>
          <w:p w14:paraId="369197A0"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10</w:t>
            </w:r>
          </w:p>
        </w:tc>
        <w:tc>
          <w:tcPr>
            <w:tcW w:w="0" w:type="auto"/>
            <w:vAlign w:val="center"/>
            <w:hideMark/>
          </w:tcPr>
          <w:p w14:paraId="0A729485"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Do you feel it was easier for you as a retired doctor to help gain access? If so, please tell us more.</w:t>
            </w:r>
          </w:p>
        </w:tc>
        <w:tc>
          <w:tcPr>
            <w:tcW w:w="0" w:type="auto"/>
            <w:vAlign w:val="center"/>
            <w:hideMark/>
          </w:tcPr>
          <w:p w14:paraId="68B8590D"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65575023" w14:textId="77777777" w:rsidTr="00637C5B">
        <w:trPr>
          <w:tblCellSpacing w:w="15" w:type="dxa"/>
        </w:trPr>
        <w:tc>
          <w:tcPr>
            <w:tcW w:w="0" w:type="auto"/>
            <w:vAlign w:val="center"/>
            <w:hideMark/>
          </w:tcPr>
          <w:p w14:paraId="607606D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11</w:t>
            </w:r>
          </w:p>
        </w:tc>
        <w:tc>
          <w:tcPr>
            <w:tcW w:w="0" w:type="auto"/>
            <w:vAlign w:val="center"/>
            <w:hideMark/>
          </w:tcPr>
          <w:p w14:paraId="2AF18E1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Did you find accessing your record useful? If yes, how? If not, why not? Which records were or were not useful to see?</w:t>
            </w:r>
          </w:p>
        </w:tc>
        <w:tc>
          <w:tcPr>
            <w:tcW w:w="0" w:type="auto"/>
            <w:vAlign w:val="center"/>
            <w:hideMark/>
          </w:tcPr>
          <w:p w14:paraId="0FE528B5"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3A3E0441" w14:textId="77777777" w:rsidTr="00637C5B">
        <w:trPr>
          <w:tblCellSpacing w:w="15" w:type="dxa"/>
        </w:trPr>
        <w:tc>
          <w:tcPr>
            <w:tcW w:w="0" w:type="auto"/>
            <w:vAlign w:val="center"/>
            <w:hideMark/>
          </w:tcPr>
          <w:p w14:paraId="61AA4B3E"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12</w:t>
            </w:r>
          </w:p>
        </w:tc>
        <w:tc>
          <w:tcPr>
            <w:tcW w:w="0" w:type="auto"/>
            <w:vAlign w:val="center"/>
            <w:hideMark/>
          </w:tcPr>
          <w:p w14:paraId="5D15856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Did you try to access some medical records without success? What happened?</w:t>
            </w:r>
          </w:p>
        </w:tc>
        <w:tc>
          <w:tcPr>
            <w:tcW w:w="0" w:type="auto"/>
            <w:vAlign w:val="center"/>
            <w:hideMark/>
          </w:tcPr>
          <w:p w14:paraId="1DAABDBF"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25C5F253" w14:textId="77777777" w:rsidTr="00637C5B">
        <w:trPr>
          <w:tblCellSpacing w:w="15" w:type="dxa"/>
        </w:trPr>
        <w:tc>
          <w:tcPr>
            <w:tcW w:w="0" w:type="auto"/>
            <w:vAlign w:val="center"/>
            <w:hideMark/>
          </w:tcPr>
          <w:p w14:paraId="7836107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13</w:t>
            </w:r>
          </w:p>
        </w:tc>
        <w:tc>
          <w:tcPr>
            <w:tcW w:w="0" w:type="auto"/>
            <w:vAlign w:val="center"/>
            <w:hideMark/>
          </w:tcPr>
          <w:p w14:paraId="4D22CA26"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Do you think being able to access your record is more useful or less useful to you as a retired doctor compared to other patients? Why?</w:t>
            </w:r>
          </w:p>
        </w:tc>
        <w:tc>
          <w:tcPr>
            <w:tcW w:w="0" w:type="auto"/>
            <w:vAlign w:val="center"/>
            <w:hideMark/>
          </w:tcPr>
          <w:p w14:paraId="4AB1E5B3"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1F686EAE" w14:textId="77777777" w:rsidTr="00637C5B">
        <w:trPr>
          <w:tblCellSpacing w:w="15" w:type="dxa"/>
        </w:trPr>
        <w:tc>
          <w:tcPr>
            <w:tcW w:w="0" w:type="auto"/>
            <w:vAlign w:val="center"/>
            <w:hideMark/>
          </w:tcPr>
          <w:p w14:paraId="35EE1C04"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14</w:t>
            </w:r>
          </w:p>
        </w:tc>
        <w:tc>
          <w:tcPr>
            <w:tcW w:w="0" w:type="auto"/>
            <w:vAlign w:val="center"/>
            <w:hideMark/>
          </w:tcPr>
          <w:p w14:paraId="0AB59255"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Do you think online open access to their own medical record for all patients is a good idea?</w:t>
            </w:r>
          </w:p>
        </w:tc>
        <w:tc>
          <w:tcPr>
            <w:tcW w:w="0" w:type="auto"/>
            <w:vAlign w:val="center"/>
            <w:hideMark/>
          </w:tcPr>
          <w:p w14:paraId="72BB884A"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Yes/No</w:t>
            </w:r>
          </w:p>
        </w:tc>
      </w:tr>
      <w:tr w:rsidR="00855221" w:rsidRPr="007704F0" w14:paraId="21EDABDA" w14:textId="77777777" w:rsidTr="00637C5B">
        <w:trPr>
          <w:tblCellSpacing w:w="15" w:type="dxa"/>
        </w:trPr>
        <w:tc>
          <w:tcPr>
            <w:tcW w:w="0" w:type="auto"/>
            <w:vAlign w:val="center"/>
            <w:hideMark/>
          </w:tcPr>
          <w:p w14:paraId="046ABCFE"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15</w:t>
            </w:r>
          </w:p>
        </w:tc>
        <w:tc>
          <w:tcPr>
            <w:tcW w:w="0" w:type="auto"/>
            <w:vAlign w:val="center"/>
            <w:hideMark/>
          </w:tcPr>
          <w:p w14:paraId="0DE0FD1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Why do you think it is a good idea?</w:t>
            </w:r>
          </w:p>
        </w:tc>
        <w:tc>
          <w:tcPr>
            <w:tcW w:w="0" w:type="auto"/>
            <w:vAlign w:val="center"/>
            <w:hideMark/>
          </w:tcPr>
          <w:p w14:paraId="0B5A4AA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5B2AAB89" w14:textId="77777777" w:rsidTr="00637C5B">
        <w:trPr>
          <w:tblCellSpacing w:w="15" w:type="dxa"/>
        </w:trPr>
        <w:tc>
          <w:tcPr>
            <w:tcW w:w="0" w:type="auto"/>
            <w:vAlign w:val="center"/>
            <w:hideMark/>
          </w:tcPr>
          <w:p w14:paraId="35E687DD"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16</w:t>
            </w:r>
          </w:p>
        </w:tc>
        <w:tc>
          <w:tcPr>
            <w:tcW w:w="0" w:type="auto"/>
            <w:vAlign w:val="center"/>
            <w:hideMark/>
          </w:tcPr>
          <w:p w14:paraId="67F6EF9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Why do you think it is not a good idea?</w:t>
            </w:r>
          </w:p>
        </w:tc>
        <w:tc>
          <w:tcPr>
            <w:tcW w:w="0" w:type="auto"/>
            <w:vAlign w:val="center"/>
            <w:hideMark/>
          </w:tcPr>
          <w:p w14:paraId="0751760E"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28F46E0F" w14:textId="77777777" w:rsidTr="00637C5B">
        <w:trPr>
          <w:tblCellSpacing w:w="15" w:type="dxa"/>
        </w:trPr>
        <w:tc>
          <w:tcPr>
            <w:tcW w:w="0" w:type="auto"/>
            <w:vAlign w:val="center"/>
            <w:hideMark/>
          </w:tcPr>
          <w:p w14:paraId="0F03864E"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17</w:t>
            </w:r>
          </w:p>
        </w:tc>
        <w:tc>
          <w:tcPr>
            <w:tcW w:w="0" w:type="auto"/>
            <w:vAlign w:val="center"/>
            <w:hideMark/>
          </w:tcPr>
          <w:p w14:paraId="15442885"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What is your age group?</w:t>
            </w:r>
          </w:p>
        </w:tc>
        <w:tc>
          <w:tcPr>
            <w:tcW w:w="0" w:type="auto"/>
            <w:vAlign w:val="center"/>
            <w:hideMark/>
          </w:tcPr>
          <w:p w14:paraId="72D3230C"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Multiple choice: Under 60 / 60–69 / 70–79 / 80 or over</w:t>
            </w:r>
          </w:p>
        </w:tc>
      </w:tr>
      <w:tr w:rsidR="00855221" w:rsidRPr="007704F0" w14:paraId="3C91345C" w14:textId="77777777" w:rsidTr="00637C5B">
        <w:trPr>
          <w:tblCellSpacing w:w="15" w:type="dxa"/>
        </w:trPr>
        <w:tc>
          <w:tcPr>
            <w:tcW w:w="0" w:type="auto"/>
            <w:vAlign w:val="center"/>
            <w:hideMark/>
          </w:tcPr>
          <w:p w14:paraId="442F021A"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18</w:t>
            </w:r>
          </w:p>
        </w:tc>
        <w:tc>
          <w:tcPr>
            <w:tcW w:w="0" w:type="auto"/>
            <w:vAlign w:val="center"/>
            <w:hideMark/>
          </w:tcPr>
          <w:p w14:paraId="5A707251"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What is your gender?</w:t>
            </w:r>
          </w:p>
        </w:tc>
        <w:tc>
          <w:tcPr>
            <w:tcW w:w="0" w:type="auto"/>
            <w:vAlign w:val="center"/>
            <w:hideMark/>
          </w:tcPr>
          <w:p w14:paraId="26DE633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Multiple choice: Male / Female / Other or prefer not to say</w:t>
            </w:r>
          </w:p>
        </w:tc>
      </w:tr>
      <w:tr w:rsidR="00855221" w:rsidRPr="007704F0" w14:paraId="5BBD6215" w14:textId="77777777" w:rsidTr="00637C5B">
        <w:trPr>
          <w:tblCellSpacing w:w="15" w:type="dxa"/>
        </w:trPr>
        <w:tc>
          <w:tcPr>
            <w:tcW w:w="0" w:type="auto"/>
            <w:vAlign w:val="center"/>
            <w:hideMark/>
          </w:tcPr>
          <w:p w14:paraId="29927F2C"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19</w:t>
            </w:r>
          </w:p>
        </w:tc>
        <w:tc>
          <w:tcPr>
            <w:tcW w:w="0" w:type="auto"/>
            <w:vAlign w:val="center"/>
            <w:hideMark/>
          </w:tcPr>
          <w:p w14:paraId="742574FA"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What was the location of your last clinical practice post as a doctor?</w:t>
            </w:r>
          </w:p>
        </w:tc>
        <w:tc>
          <w:tcPr>
            <w:tcW w:w="0" w:type="auto"/>
            <w:vAlign w:val="center"/>
            <w:hideMark/>
          </w:tcPr>
          <w:p w14:paraId="5C058B49"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Multiple choice: General Practice / Hospital / Other</w:t>
            </w:r>
          </w:p>
        </w:tc>
      </w:tr>
      <w:tr w:rsidR="00855221" w:rsidRPr="007704F0" w14:paraId="3336D694" w14:textId="77777777" w:rsidTr="00637C5B">
        <w:trPr>
          <w:tblCellSpacing w:w="15" w:type="dxa"/>
        </w:trPr>
        <w:tc>
          <w:tcPr>
            <w:tcW w:w="0" w:type="auto"/>
            <w:vAlign w:val="center"/>
            <w:hideMark/>
          </w:tcPr>
          <w:p w14:paraId="0B68B56B"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lastRenderedPageBreak/>
              <w:t>20</w:t>
            </w:r>
          </w:p>
        </w:tc>
        <w:tc>
          <w:tcPr>
            <w:tcW w:w="0" w:type="auto"/>
            <w:vAlign w:val="center"/>
            <w:hideMark/>
          </w:tcPr>
          <w:p w14:paraId="4B049207"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Approximately how many contacts with health services did you have as a patient in the last year?</w:t>
            </w:r>
          </w:p>
        </w:tc>
        <w:tc>
          <w:tcPr>
            <w:tcW w:w="0" w:type="auto"/>
            <w:vAlign w:val="center"/>
            <w:hideMark/>
          </w:tcPr>
          <w:p w14:paraId="0962ED50"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Multiple choice: 3 or fewer / 4–10 / 11 or more</w:t>
            </w:r>
          </w:p>
        </w:tc>
      </w:tr>
      <w:tr w:rsidR="00855221" w:rsidRPr="007704F0" w14:paraId="62B7C091" w14:textId="77777777" w:rsidTr="00637C5B">
        <w:trPr>
          <w:tblCellSpacing w:w="15" w:type="dxa"/>
        </w:trPr>
        <w:tc>
          <w:tcPr>
            <w:tcW w:w="0" w:type="auto"/>
            <w:vAlign w:val="center"/>
            <w:hideMark/>
          </w:tcPr>
          <w:p w14:paraId="59D2AE4D"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21</w:t>
            </w:r>
          </w:p>
        </w:tc>
        <w:tc>
          <w:tcPr>
            <w:tcW w:w="0" w:type="auto"/>
            <w:vAlign w:val="center"/>
            <w:hideMark/>
          </w:tcPr>
          <w:p w14:paraId="0275A534"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In which country did you have contacts as a patient in the last year?</w:t>
            </w:r>
          </w:p>
        </w:tc>
        <w:tc>
          <w:tcPr>
            <w:tcW w:w="0" w:type="auto"/>
            <w:vAlign w:val="center"/>
            <w:hideMark/>
          </w:tcPr>
          <w:p w14:paraId="764F7E93"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Multiple choice: UK / Spain / Both UK and Spain</w:t>
            </w:r>
          </w:p>
        </w:tc>
      </w:tr>
      <w:tr w:rsidR="00855221" w:rsidRPr="007704F0" w14:paraId="282E5349" w14:textId="77777777" w:rsidTr="00637C5B">
        <w:trPr>
          <w:tblCellSpacing w:w="15" w:type="dxa"/>
        </w:trPr>
        <w:tc>
          <w:tcPr>
            <w:tcW w:w="0" w:type="auto"/>
            <w:vAlign w:val="center"/>
            <w:hideMark/>
          </w:tcPr>
          <w:p w14:paraId="3E63727D"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22</w:t>
            </w:r>
          </w:p>
        </w:tc>
        <w:tc>
          <w:tcPr>
            <w:tcW w:w="0" w:type="auto"/>
            <w:vAlign w:val="center"/>
            <w:hideMark/>
          </w:tcPr>
          <w:p w14:paraId="082BE9E6"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In which UK regions and/or Spanish autonomies were your contacts as a patient?</w:t>
            </w:r>
          </w:p>
        </w:tc>
        <w:tc>
          <w:tcPr>
            <w:tcW w:w="0" w:type="auto"/>
            <w:vAlign w:val="center"/>
            <w:hideMark/>
          </w:tcPr>
          <w:p w14:paraId="17B8D0C8" w14:textId="77777777" w:rsidR="00855221" w:rsidRPr="007704F0" w:rsidRDefault="00855221" w:rsidP="00637C5B">
            <w:pPr>
              <w:spacing w:after="0" w:line="240" w:lineRule="auto"/>
              <w:rPr>
                <w:rFonts w:ascii="Arial" w:eastAsia="Times New Roman" w:hAnsi="Arial" w:cs="Arial"/>
                <w:lang w:eastAsia="en-GB"/>
              </w:rPr>
            </w:pPr>
            <w:r w:rsidRPr="007704F0">
              <w:rPr>
                <w:rFonts w:ascii="Arial" w:eastAsia="Times New Roman" w:hAnsi="Arial" w:cs="Arial"/>
                <w:lang w:eastAsia="en-GB"/>
              </w:rPr>
              <w:t>Open-ended</w:t>
            </w:r>
          </w:p>
        </w:tc>
      </w:tr>
      <w:tr w:rsidR="00855221" w:rsidRPr="007704F0" w14:paraId="4DA9097A" w14:textId="77777777" w:rsidTr="00637C5B">
        <w:trPr>
          <w:tblCellSpacing w:w="15" w:type="dxa"/>
        </w:trPr>
        <w:tc>
          <w:tcPr>
            <w:tcW w:w="0" w:type="auto"/>
            <w:vAlign w:val="center"/>
          </w:tcPr>
          <w:p w14:paraId="143DEE11" w14:textId="77777777" w:rsidR="00855221" w:rsidRPr="007704F0" w:rsidRDefault="00855221" w:rsidP="00637C5B">
            <w:pPr>
              <w:spacing w:after="0" w:line="240" w:lineRule="auto"/>
              <w:rPr>
                <w:rFonts w:ascii="Arial" w:eastAsia="Times New Roman" w:hAnsi="Arial" w:cs="Arial"/>
                <w:lang w:eastAsia="en-GB"/>
              </w:rPr>
            </w:pPr>
          </w:p>
        </w:tc>
        <w:tc>
          <w:tcPr>
            <w:tcW w:w="0" w:type="auto"/>
            <w:vAlign w:val="center"/>
          </w:tcPr>
          <w:p w14:paraId="26E2ADC9" w14:textId="77777777" w:rsidR="00855221" w:rsidRPr="007704F0" w:rsidRDefault="00855221" w:rsidP="00637C5B">
            <w:pPr>
              <w:spacing w:after="0" w:line="240" w:lineRule="auto"/>
              <w:rPr>
                <w:rFonts w:ascii="Arial" w:eastAsia="Times New Roman" w:hAnsi="Arial" w:cs="Arial"/>
                <w:lang w:eastAsia="en-GB"/>
              </w:rPr>
            </w:pPr>
          </w:p>
        </w:tc>
        <w:tc>
          <w:tcPr>
            <w:tcW w:w="0" w:type="auto"/>
            <w:vAlign w:val="center"/>
          </w:tcPr>
          <w:p w14:paraId="6131C6EB" w14:textId="77777777" w:rsidR="00855221" w:rsidRPr="007704F0" w:rsidRDefault="00855221" w:rsidP="00637C5B">
            <w:pPr>
              <w:spacing w:after="0" w:line="240" w:lineRule="auto"/>
              <w:rPr>
                <w:rFonts w:ascii="Arial" w:eastAsia="Times New Roman" w:hAnsi="Arial" w:cs="Arial"/>
                <w:lang w:eastAsia="en-GB"/>
              </w:rPr>
            </w:pPr>
          </w:p>
        </w:tc>
      </w:tr>
    </w:tbl>
    <w:p w14:paraId="0754CD2D" w14:textId="77777777" w:rsidR="008A67FD" w:rsidRPr="007704F0" w:rsidRDefault="008A67FD" w:rsidP="00252B66">
      <w:pPr>
        <w:spacing w:after="0" w:line="240" w:lineRule="auto"/>
        <w:rPr>
          <w:rFonts w:ascii="Arial" w:hAnsi="Arial" w:cs="Arial"/>
          <w:b/>
        </w:rPr>
      </w:pPr>
    </w:p>
    <w:p w14:paraId="250FE565" w14:textId="77777777" w:rsidR="008A67FD" w:rsidRPr="007704F0" w:rsidRDefault="008A67FD">
      <w:pPr>
        <w:rPr>
          <w:rFonts w:ascii="Arial" w:hAnsi="Arial" w:cs="Arial"/>
          <w:b/>
        </w:rPr>
      </w:pPr>
      <w:r w:rsidRPr="007704F0">
        <w:rPr>
          <w:rFonts w:ascii="Arial" w:hAnsi="Arial" w:cs="Arial"/>
          <w:b/>
        </w:rPr>
        <w:br w:type="page"/>
      </w:r>
    </w:p>
    <w:p w14:paraId="67A7F339" w14:textId="67A56AFA" w:rsidR="004C12C0" w:rsidRPr="007704F0" w:rsidRDefault="00000000" w:rsidP="00252B66">
      <w:pPr>
        <w:spacing w:after="0" w:line="240" w:lineRule="auto"/>
        <w:rPr>
          <w:rFonts w:ascii="Arial" w:hAnsi="Arial" w:cs="Arial"/>
          <w:b/>
        </w:rPr>
      </w:pPr>
      <w:r w:rsidRPr="007704F0">
        <w:rPr>
          <w:rFonts w:ascii="Arial" w:hAnsi="Arial" w:cs="Arial"/>
          <w:b/>
        </w:rPr>
        <w:lastRenderedPageBreak/>
        <w:t xml:space="preserve">Appendix 2 </w:t>
      </w:r>
      <w:r w:rsidR="0046109A">
        <w:rPr>
          <w:rFonts w:ascii="Arial" w:hAnsi="Arial" w:cs="Arial"/>
          <w:b/>
        </w:rPr>
        <w:t xml:space="preserve">Survey Questions: </w:t>
      </w:r>
      <w:r w:rsidRPr="007704F0">
        <w:rPr>
          <w:rFonts w:ascii="Arial" w:hAnsi="Arial" w:cs="Arial"/>
          <w:b/>
        </w:rPr>
        <w:t>Spanish version</w:t>
      </w:r>
    </w:p>
    <w:p w14:paraId="312AC70C" w14:textId="77777777" w:rsidR="004C12C0" w:rsidRPr="007704F0" w:rsidRDefault="004C12C0" w:rsidP="00252B66">
      <w:pPr>
        <w:spacing w:after="0" w:line="240" w:lineRule="auto"/>
        <w:rPr>
          <w:rFonts w:ascii="Arial" w:hAnsi="Arial" w:cs="Arial"/>
          <w: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8"/>
        <w:gridCol w:w="5472"/>
        <w:gridCol w:w="2200"/>
      </w:tblGrid>
      <w:tr w:rsidR="00855221" w:rsidRPr="007704F0" w14:paraId="23CEA557" w14:textId="77777777" w:rsidTr="00B6055F">
        <w:trPr>
          <w:tblHeader/>
          <w:tblCellSpacing w:w="15" w:type="dxa"/>
        </w:trPr>
        <w:tc>
          <w:tcPr>
            <w:tcW w:w="0" w:type="auto"/>
            <w:vAlign w:val="center"/>
            <w:hideMark/>
          </w:tcPr>
          <w:p w14:paraId="68DD5A92"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Pregunta</w:t>
            </w:r>
            <w:proofErr w:type="spellEnd"/>
          </w:p>
        </w:tc>
        <w:tc>
          <w:tcPr>
            <w:tcW w:w="0" w:type="auto"/>
            <w:vAlign w:val="center"/>
            <w:hideMark/>
          </w:tcPr>
          <w:p w14:paraId="0EE8774C"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Texto</w:t>
            </w:r>
            <w:proofErr w:type="spellEnd"/>
            <w:r w:rsidRPr="007704F0">
              <w:rPr>
                <w:rFonts w:ascii="Arial" w:eastAsia="Times New Roman" w:hAnsi="Arial" w:cs="Arial"/>
                <w:lang w:eastAsia="en-GB"/>
              </w:rPr>
              <w:t xml:space="preserve"> de la </w:t>
            </w:r>
            <w:proofErr w:type="spellStart"/>
            <w:r w:rsidRPr="007704F0">
              <w:rPr>
                <w:rFonts w:ascii="Arial" w:eastAsia="Times New Roman" w:hAnsi="Arial" w:cs="Arial"/>
                <w:lang w:eastAsia="en-GB"/>
              </w:rPr>
              <w:t>Pregunta</w:t>
            </w:r>
            <w:proofErr w:type="spellEnd"/>
          </w:p>
        </w:tc>
        <w:tc>
          <w:tcPr>
            <w:tcW w:w="0" w:type="auto"/>
            <w:vAlign w:val="center"/>
            <w:hideMark/>
          </w:tcPr>
          <w:p w14:paraId="07355370"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Tipo de Respuesta</w:t>
            </w:r>
          </w:p>
        </w:tc>
      </w:tr>
      <w:tr w:rsidR="00855221" w:rsidRPr="007704F0" w14:paraId="2A25CFB0" w14:textId="77777777" w:rsidTr="00B6055F">
        <w:trPr>
          <w:tblCellSpacing w:w="15" w:type="dxa"/>
        </w:trPr>
        <w:tc>
          <w:tcPr>
            <w:tcW w:w="0" w:type="auto"/>
            <w:vAlign w:val="center"/>
            <w:hideMark/>
          </w:tcPr>
          <w:p w14:paraId="49A9B02E"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w:t>
            </w:r>
          </w:p>
        </w:tc>
        <w:tc>
          <w:tcPr>
            <w:tcW w:w="0" w:type="auto"/>
            <w:vAlign w:val="center"/>
            <w:hideMark/>
          </w:tcPr>
          <w:p w14:paraId="0DD8A9AF"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w:t>
            </w:r>
            <w:proofErr w:type="spellStart"/>
            <w:r w:rsidRPr="007704F0">
              <w:rPr>
                <w:rFonts w:ascii="Arial" w:eastAsia="Times New Roman" w:hAnsi="Arial" w:cs="Arial"/>
                <w:lang w:eastAsia="en-GB"/>
              </w:rPr>
              <w:t>Calificaste</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como</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médico</w:t>
            </w:r>
            <w:proofErr w:type="spellEnd"/>
            <w:r w:rsidRPr="007704F0">
              <w:rPr>
                <w:rFonts w:ascii="Arial" w:eastAsia="Times New Roman" w:hAnsi="Arial" w:cs="Arial"/>
                <w:lang w:eastAsia="en-GB"/>
              </w:rPr>
              <w:t>?</w:t>
            </w:r>
          </w:p>
        </w:tc>
        <w:tc>
          <w:tcPr>
            <w:tcW w:w="0" w:type="auto"/>
            <w:vAlign w:val="center"/>
            <w:hideMark/>
          </w:tcPr>
          <w:p w14:paraId="4BF2514D"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5ECAD9F9" w14:textId="77777777" w:rsidTr="00B6055F">
        <w:trPr>
          <w:tblCellSpacing w:w="15" w:type="dxa"/>
        </w:trPr>
        <w:tc>
          <w:tcPr>
            <w:tcW w:w="0" w:type="auto"/>
            <w:vAlign w:val="center"/>
            <w:hideMark/>
          </w:tcPr>
          <w:p w14:paraId="079D6F2E"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2</w:t>
            </w:r>
          </w:p>
        </w:tc>
        <w:tc>
          <w:tcPr>
            <w:tcW w:w="0" w:type="auto"/>
            <w:vAlign w:val="center"/>
            <w:hideMark/>
          </w:tcPr>
          <w:p w14:paraId="3DBEDBD4"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¿Tiene usted 60 años o más?</w:t>
            </w:r>
          </w:p>
        </w:tc>
        <w:tc>
          <w:tcPr>
            <w:tcW w:w="0" w:type="auto"/>
            <w:vAlign w:val="center"/>
            <w:hideMark/>
          </w:tcPr>
          <w:p w14:paraId="5E041C9F"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32E12045" w14:textId="77777777" w:rsidTr="00B6055F">
        <w:trPr>
          <w:tblCellSpacing w:w="15" w:type="dxa"/>
        </w:trPr>
        <w:tc>
          <w:tcPr>
            <w:tcW w:w="0" w:type="auto"/>
            <w:vAlign w:val="center"/>
            <w:hideMark/>
          </w:tcPr>
          <w:p w14:paraId="271919F9"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3</w:t>
            </w:r>
          </w:p>
        </w:tc>
        <w:tc>
          <w:tcPr>
            <w:tcW w:w="0" w:type="auto"/>
            <w:vAlign w:val="center"/>
            <w:hideMark/>
          </w:tcPr>
          <w:p w14:paraId="09062A3F"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¿Está usted retirado de la práctica clínica?</w:t>
            </w:r>
          </w:p>
        </w:tc>
        <w:tc>
          <w:tcPr>
            <w:tcW w:w="0" w:type="auto"/>
            <w:vAlign w:val="center"/>
            <w:hideMark/>
          </w:tcPr>
          <w:p w14:paraId="4C8F5C9F"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799216E0" w14:textId="77777777" w:rsidTr="00B6055F">
        <w:trPr>
          <w:tblCellSpacing w:w="15" w:type="dxa"/>
        </w:trPr>
        <w:tc>
          <w:tcPr>
            <w:tcW w:w="0" w:type="auto"/>
            <w:vAlign w:val="center"/>
            <w:hideMark/>
          </w:tcPr>
          <w:p w14:paraId="019FCF1C"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4</w:t>
            </w:r>
          </w:p>
        </w:tc>
        <w:tc>
          <w:tcPr>
            <w:tcW w:w="0" w:type="auto"/>
            <w:vAlign w:val="center"/>
            <w:hideMark/>
          </w:tcPr>
          <w:p w14:paraId="6AD9290E"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¿Ha tenido contacto con algún proveedor de atención sanitaria en el Reino Unido y/o España al menos una vez durante el último año?</w:t>
            </w:r>
          </w:p>
        </w:tc>
        <w:tc>
          <w:tcPr>
            <w:tcW w:w="0" w:type="auto"/>
            <w:vAlign w:val="center"/>
            <w:hideMark/>
          </w:tcPr>
          <w:p w14:paraId="2808EDA8"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3FFDCC21" w14:textId="77777777" w:rsidTr="00B6055F">
        <w:trPr>
          <w:tblCellSpacing w:w="15" w:type="dxa"/>
        </w:trPr>
        <w:tc>
          <w:tcPr>
            <w:tcW w:w="0" w:type="auto"/>
            <w:vAlign w:val="center"/>
            <w:hideMark/>
          </w:tcPr>
          <w:p w14:paraId="74848F33"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5</w:t>
            </w:r>
          </w:p>
        </w:tc>
        <w:tc>
          <w:tcPr>
            <w:tcW w:w="0" w:type="auto"/>
            <w:vAlign w:val="center"/>
            <w:hideMark/>
          </w:tcPr>
          <w:p w14:paraId="1C76933D"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¿Está de acuerdo con que sus datos anónimos sean utilizados en este estudio?</w:t>
            </w:r>
          </w:p>
        </w:tc>
        <w:tc>
          <w:tcPr>
            <w:tcW w:w="0" w:type="auto"/>
            <w:vAlign w:val="center"/>
            <w:hideMark/>
          </w:tcPr>
          <w:p w14:paraId="0BFB3A72"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16600326" w14:textId="77777777" w:rsidTr="00B6055F">
        <w:trPr>
          <w:tblCellSpacing w:w="15" w:type="dxa"/>
        </w:trPr>
        <w:tc>
          <w:tcPr>
            <w:tcW w:w="0" w:type="auto"/>
            <w:vAlign w:val="center"/>
            <w:hideMark/>
          </w:tcPr>
          <w:p w14:paraId="068CE7FB"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6</w:t>
            </w:r>
          </w:p>
        </w:tc>
        <w:tc>
          <w:tcPr>
            <w:tcW w:w="0" w:type="auto"/>
            <w:vAlign w:val="center"/>
            <w:hideMark/>
          </w:tcPr>
          <w:p w14:paraId="66AC416D"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¿Ha visto ALGUNA de sus propias historias clínicas durante el último año?</w:t>
            </w:r>
          </w:p>
        </w:tc>
        <w:tc>
          <w:tcPr>
            <w:tcW w:w="0" w:type="auto"/>
            <w:vAlign w:val="center"/>
            <w:hideMark/>
          </w:tcPr>
          <w:p w14:paraId="7956EA1B"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59C757CA" w14:textId="77777777" w:rsidTr="00B6055F">
        <w:trPr>
          <w:tblCellSpacing w:w="15" w:type="dxa"/>
        </w:trPr>
        <w:tc>
          <w:tcPr>
            <w:tcW w:w="0" w:type="auto"/>
            <w:vAlign w:val="center"/>
            <w:hideMark/>
          </w:tcPr>
          <w:p w14:paraId="7C658DA9"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7</w:t>
            </w:r>
          </w:p>
        </w:tc>
        <w:tc>
          <w:tcPr>
            <w:tcW w:w="0" w:type="auto"/>
            <w:vAlign w:val="center"/>
            <w:hideMark/>
          </w:tcPr>
          <w:p w14:paraId="5EF889D3"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Cuéntenos más sobre qué tipo de historias clínicas vio, dónde, cuándo y cómo accedió a ellos.</w:t>
            </w:r>
          </w:p>
        </w:tc>
        <w:tc>
          <w:tcPr>
            <w:tcW w:w="0" w:type="auto"/>
            <w:vAlign w:val="center"/>
            <w:hideMark/>
          </w:tcPr>
          <w:p w14:paraId="7FCC402F"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293773C4" w14:textId="77777777" w:rsidTr="00B6055F">
        <w:trPr>
          <w:tblCellSpacing w:w="15" w:type="dxa"/>
        </w:trPr>
        <w:tc>
          <w:tcPr>
            <w:tcW w:w="0" w:type="auto"/>
            <w:vAlign w:val="center"/>
            <w:hideMark/>
          </w:tcPr>
          <w:p w14:paraId="4F7FBF04"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8</w:t>
            </w:r>
          </w:p>
        </w:tc>
        <w:tc>
          <w:tcPr>
            <w:tcW w:w="0" w:type="auto"/>
            <w:vAlign w:val="center"/>
            <w:hideMark/>
          </w:tcPr>
          <w:p w14:paraId="72CFE619"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¿Cuánto tiempo tardó en conseguir el acceso? ¿Estuvo disponible instantáneamente o tuvo que "solicitar" acceso?</w:t>
            </w:r>
          </w:p>
        </w:tc>
        <w:tc>
          <w:tcPr>
            <w:tcW w:w="0" w:type="auto"/>
            <w:vAlign w:val="center"/>
            <w:hideMark/>
          </w:tcPr>
          <w:p w14:paraId="2CBB51A2"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51EE1D87" w14:textId="77777777" w:rsidTr="00B6055F">
        <w:trPr>
          <w:tblCellSpacing w:w="15" w:type="dxa"/>
        </w:trPr>
        <w:tc>
          <w:tcPr>
            <w:tcW w:w="0" w:type="auto"/>
            <w:vAlign w:val="center"/>
            <w:hideMark/>
          </w:tcPr>
          <w:p w14:paraId="4F60FDB8"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9</w:t>
            </w:r>
          </w:p>
        </w:tc>
        <w:tc>
          <w:tcPr>
            <w:tcW w:w="0" w:type="auto"/>
            <w:vAlign w:val="center"/>
            <w:hideMark/>
          </w:tcPr>
          <w:p w14:paraId="56F25BAD"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¿Tuvo que pagar para acceder a su historia clínica? Si es así, ¿cuánto aproximadamente?</w:t>
            </w:r>
          </w:p>
        </w:tc>
        <w:tc>
          <w:tcPr>
            <w:tcW w:w="0" w:type="auto"/>
            <w:vAlign w:val="center"/>
            <w:hideMark/>
          </w:tcPr>
          <w:p w14:paraId="2AB3E1E7"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7D82A2B0" w14:textId="77777777" w:rsidTr="00B6055F">
        <w:trPr>
          <w:tblCellSpacing w:w="15" w:type="dxa"/>
        </w:trPr>
        <w:tc>
          <w:tcPr>
            <w:tcW w:w="0" w:type="auto"/>
            <w:vAlign w:val="center"/>
            <w:hideMark/>
          </w:tcPr>
          <w:p w14:paraId="36EFB03E"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10</w:t>
            </w:r>
          </w:p>
        </w:tc>
        <w:tc>
          <w:tcPr>
            <w:tcW w:w="0" w:type="auto"/>
            <w:vAlign w:val="center"/>
            <w:hideMark/>
          </w:tcPr>
          <w:p w14:paraId="2448F917"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val="es-ES" w:eastAsia="en-GB"/>
              </w:rPr>
              <w:t xml:space="preserve">¿Cree que fue más fácil para usted, como médico jubilado, ayudar a obtener acceso? </w:t>
            </w:r>
            <w:r w:rsidRPr="007704F0">
              <w:rPr>
                <w:rFonts w:ascii="Arial" w:eastAsia="Times New Roman" w:hAnsi="Arial" w:cs="Arial"/>
                <w:lang w:eastAsia="en-GB"/>
              </w:rPr>
              <w:t xml:space="preserve">Si es </w:t>
            </w:r>
            <w:proofErr w:type="spellStart"/>
            <w:r w:rsidRPr="007704F0">
              <w:rPr>
                <w:rFonts w:ascii="Arial" w:eastAsia="Times New Roman" w:hAnsi="Arial" w:cs="Arial"/>
                <w:lang w:eastAsia="en-GB"/>
              </w:rPr>
              <w:t>así</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cuéntenos</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más</w:t>
            </w:r>
            <w:proofErr w:type="spellEnd"/>
            <w:r w:rsidRPr="007704F0">
              <w:rPr>
                <w:rFonts w:ascii="Arial" w:eastAsia="Times New Roman" w:hAnsi="Arial" w:cs="Arial"/>
                <w:lang w:eastAsia="en-GB"/>
              </w:rPr>
              <w:t>.</w:t>
            </w:r>
          </w:p>
        </w:tc>
        <w:tc>
          <w:tcPr>
            <w:tcW w:w="0" w:type="auto"/>
            <w:vAlign w:val="center"/>
            <w:hideMark/>
          </w:tcPr>
          <w:p w14:paraId="1E88B489"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46515D1B" w14:textId="77777777" w:rsidTr="00B6055F">
        <w:trPr>
          <w:tblCellSpacing w:w="15" w:type="dxa"/>
        </w:trPr>
        <w:tc>
          <w:tcPr>
            <w:tcW w:w="0" w:type="auto"/>
            <w:vAlign w:val="center"/>
            <w:hideMark/>
          </w:tcPr>
          <w:p w14:paraId="17A83F9D"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11</w:t>
            </w:r>
          </w:p>
        </w:tc>
        <w:tc>
          <w:tcPr>
            <w:tcW w:w="0" w:type="auto"/>
            <w:vAlign w:val="center"/>
            <w:hideMark/>
          </w:tcPr>
          <w:p w14:paraId="2C9D1F50"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val="es-ES" w:eastAsia="en-GB"/>
              </w:rPr>
              <w:t xml:space="preserve">¿Le resultó útil acceder a sus historias clínicas? En caso afirmativo, ¿cómo? Si no, ¿por qué no? </w:t>
            </w:r>
            <w:r w:rsidRPr="007704F0">
              <w:rPr>
                <w:rFonts w:ascii="Arial" w:eastAsia="Times New Roman" w:hAnsi="Arial" w:cs="Arial"/>
                <w:lang w:eastAsia="en-GB"/>
              </w:rPr>
              <w:t>¿</w:t>
            </w:r>
            <w:proofErr w:type="spellStart"/>
            <w:r w:rsidRPr="007704F0">
              <w:rPr>
                <w:rFonts w:ascii="Arial" w:eastAsia="Times New Roman" w:hAnsi="Arial" w:cs="Arial"/>
                <w:lang w:eastAsia="en-GB"/>
              </w:rPr>
              <w:t>Qué</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registros</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fueron</w:t>
            </w:r>
            <w:proofErr w:type="spellEnd"/>
            <w:r w:rsidRPr="007704F0">
              <w:rPr>
                <w:rFonts w:ascii="Arial" w:eastAsia="Times New Roman" w:hAnsi="Arial" w:cs="Arial"/>
                <w:lang w:eastAsia="en-GB"/>
              </w:rPr>
              <w:t xml:space="preserve"> o no </w:t>
            </w:r>
            <w:proofErr w:type="spellStart"/>
            <w:r w:rsidRPr="007704F0">
              <w:rPr>
                <w:rFonts w:ascii="Arial" w:eastAsia="Times New Roman" w:hAnsi="Arial" w:cs="Arial"/>
                <w:lang w:eastAsia="en-GB"/>
              </w:rPr>
              <w:t>útiles</w:t>
            </w:r>
            <w:proofErr w:type="spellEnd"/>
            <w:r w:rsidRPr="007704F0">
              <w:rPr>
                <w:rFonts w:ascii="Arial" w:eastAsia="Times New Roman" w:hAnsi="Arial" w:cs="Arial"/>
                <w:lang w:eastAsia="en-GB"/>
              </w:rPr>
              <w:t>?</w:t>
            </w:r>
          </w:p>
        </w:tc>
        <w:tc>
          <w:tcPr>
            <w:tcW w:w="0" w:type="auto"/>
            <w:vAlign w:val="center"/>
            <w:hideMark/>
          </w:tcPr>
          <w:p w14:paraId="22C6F929"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72265DBE" w14:textId="77777777" w:rsidTr="00B6055F">
        <w:trPr>
          <w:tblCellSpacing w:w="15" w:type="dxa"/>
        </w:trPr>
        <w:tc>
          <w:tcPr>
            <w:tcW w:w="0" w:type="auto"/>
            <w:vAlign w:val="center"/>
            <w:hideMark/>
          </w:tcPr>
          <w:p w14:paraId="3A6DAC07"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12</w:t>
            </w:r>
          </w:p>
        </w:tc>
        <w:tc>
          <w:tcPr>
            <w:tcW w:w="0" w:type="auto"/>
            <w:vAlign w:val="center"/>
            <w:hideMark/>
          </w:tcPr>
          <w:p w14:paraId="1C6D4C81"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val="es-ES" w:eastAsia="en-GB"/>
              </w:rPr>
              <w:t xml:space="preserve">¿Intentó acceder a algunas historias clínicas sin éxito? </w:t>
            </w:r>
            <w:r w:rsidRPr="007704F0">
              <w:rPr>
                <w:rFonts w:ascii="Arial" w:eastAsia="Times New Roman" w:hAnsi="Arial" w:cs="Arial"/>
                <w:lang w:eastAsia="en-GB"/>
              </w:rPr>
              <w:t>¿</w:t>
            </w:r>
            <w:proofErr w:type="spellStart"/>
            <w:r w:rsidRPr="007704F0">
              <w:rPr>
                <w:rFonts w:ascii="Arial" w:eastAsia="Times New Roman" w:hAnsi="Arial" w:cs="Arial"/>
                <w:lang w:eastAsia="en-GB"/>
              </w:rPr>
              <w:t>Qué</w:t>
            </w:r>
            <w:proofErr w:type="spellEnd"/>
            <w:r w:rsidRPr="007704F0">
              <w:rPr>
                <w:rFonts w:ascii="Arial" w:eastAsia="Times New Roman" w:hAnsi="Arial" w:cs="Arial"/>
                <w:lang w:eastAsia="en-GB"/>
              </w:rPr>
              <w:t xml:space="preserve"> </w:t>
            </w:r>
            <w:proofErr w:type="spellStart"/>
            <w:r w:rsidRPr="007704F0">
              <w:rPr>
                <w:rFonts w:ascii="Arial" w:eastAsia="Times New Roman" w:hAnsi="Arial" w:cs="Arial"/>
                <w:lang w:eastAsia="en-GB"/>
              </w:rPr>
              <w:t>pasó</w:t>
            </w:r>
            <w:proofErr w:type="spellEnd"/>
            <w:r w:rsidRPr="007704F0">
              <w:rPr>
                <w:rFonts w:ascii="Arial" w:eastAsia="Times New Roman" w:hAnsi="Arial" w:cs="Arial"/>
                <w:lang w:eastAsia="en-GB"/>
              </w:rPr>
              <w:t>?</w:t>
            </w:r>
          </w:p>
        </w:tc>
        <w:tc>
          <w:tcPr>
            <w:tcW w:w="0" w:type="auto"/>
            <w:vAlign w:val="center"/>
            <w:hideMark/>
          </w:tcPr>
          <w:p w14:paraId="281CC10A"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23B016DE" w14:textId="77777777" w:rsidTr="00B6055F">
        <w:trPr>
          <w:tblCellSpacing w:w="15" w:type="dxa"/>
        </w:trPr>
        <w:tc>
          <w:tcPr>
            <w:tcW w:w="0" w:type="auto"/>
            <w:vAlign w:val="center"/>
            <w:hideMark/>
          </w:tcPr>
          <w:p w14:paraId="44E73C4E"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13</w:t>
            </w:r>
          </w:p>
        </w:tc>
        <w:tc>
          <w:tcPr>
            <w:tcW w:w="0" w:type="auto"/>
            <w:vAlign w:val="center"/>
            <w:hideMark/>
          </w:tcPr>
          <w:p w14:paraId="760166F5"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val="es-ES" w:eastAsia="en-GB"/>
              </w:rPr>
              <w:t xml:space="preserve">¿Cree que poder acceder a su historia clínica le resulta más o menos útil como médico jubilado en comparación con otros pacientes? </w:t>
            </w:r>
            <w:r w:rsidRPr="007704F0">
              <w:rPr>
                <w:rFonts w:ascii="Arial" w:eastAsia="Times New Roman" w:hAnsi="Arial" w:cs="Arial"/>
                <w:lang w:eastAsia="en-GB"/>
              </w:rPr>
              <w:t xml:space="preserve">¿Por </w:t>
            </w:r>
            <w:proofErr w:type="spellStart"/>
            <w:r w:rsidRPr="007704F0">
              <w:rPr>
                <w:rFonts w:ascii="Arial" w:eastAsia="Times New Roman" w:hAnsi="Arial" w:cs="Arial"/>
                <w:lang w:eastAsia="en-GB"/>
              </w:rPr>
              <w:t>qué</w:t>
            </w:r>
            <w:proofErr w:type="spellEnd"/>
            <w:r w:rsidRPr="007704F0">
              <w:rPr>
                <w:rFonts w:ascii="Arial" w:eastAsia="Times New Roman" w:hAnsi="Arial" w:cs="Arial"/>
                <w:lang w:eastAsia="en-GB"/>
              </w:rPr>
              <w:t>?</w:t>
            </w:r>
          </w:p>
        </w:tc>
        <w:tc>
          <w:tcPr>
            <w:tcW w:w="0" w:type="auto"/>
            <w:vAlign w:val="center"/>
            <w:hideMark/>
          </w:tcPr>
          <w:p w14:paraId="2ED7B10D"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28C3D3FA" w14:textId="77777777" w:rsidTr="00B6055F">
        <w:trPr>
          <w:tblCellSpacing w:w="15" w:type="dxa"/>
        </w:trPr>
        <w:tc>
          <w:tcPr>
            <w:tcW w:w="0" w:type="auto"/>
            <w:vAlign w:val="center"/>
            <w:hideMark/>
          </w:tcPr>
          <w:p w14:paraId="3569FFA4"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14</w:t>
            </w:r>
          </w:p>
        </w:tc>
        <w:tc>
          <w:tcPr>
            <w:tcW w:w="0" w:type="auto"/>
            <w:vAlign w:val="center"/>
            <w:hideMark/>
          </w:tcPr>
          <w:p w14:paraId="3E810ADF"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¿Cree que el acceso abierto online a su propia historia clínica para todos los pacientes es una buena idea?</w:t>
            </w:r>
          </w:p>
        </w:tc>
        <w:tc>
          <w:tcPr>
            <w:tcW w:w="0" w:type="auto"/>
            <w:vAlign w:val="center"/>
            <w:hideMark/>
          </w:tcPr>
          <w:p w14:paraId="778AF41C"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Sí</w:t>
            </w:r>
            <w:proofErr w:type="spellEnd"/>
            <w:r w:rsidRPr="007704F0">
              <w:rPr>
                <w:rFonts w:ascii="Arial" w:eastAsia="Times New Roman" w:hAnsi="Arial" w:cs="Arial"/>
                <w:lang w:eastAsia="en-GB"/>
              </w:rPr>
              <w:t xml:space="preserve"> / No</w:t>
            </w:r>
          </w:p>
        </w:tc>
      </w:tr>
      <w:tr w:rsidR="00855221" w:rsidRPr="007704F0" w14:paraId="5EAE1748" w14:textId="77777777" w:rsidTr="00B6055F">
        <w:trPr>
          <w:tblCellSpacing w:w="15" w:type="dxa"/>
        </w:trPr>
        <w:tc>
          <w:tcPr>
            <w:tcW w:w="0" w:type="auto"/>
            <w:vAlign w:val="center"/>
            <w:hideMark/>
          </w:tcPr>
          <w:p w14:paraId="7BA7F6C2"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15</w:t>
            </w:r>
          </w:p>
        </w:tc>
        <w:tc>
          <w:tcPr>
            <w:tcW w:w="0" w:type="auto"/>
            <w:vAlign w:val="center"/>
            <w:hideMark/>
          </w:tcPr>
          <w:p w14:paraId="75B2619E"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¿Por qué cree que es una buena idea?</w:t>
            </w:r>
          </w:p>
        </w:tc>
        <w:tc>
          <w:tcPr>
            <w:tcW w:w="0" w:type="auto"/>
            <w:vAlign w:val="center"/>
            <w:hideMark/>
          </w:tcPr>
          <w:p w14:paraId="5757CF07"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4C55E760" w14:textId="77777777" w:rsidTr="00B6055F">
        <w:trPr>
          <w:tblCellSpacing w:w="15" w:type="dxa"/>
        </w:trPr>
        <w:tc>
          <w:tcPr>
            <w:tcW w:w="0" w:type="auto"/>
            <w:vAlign w:val="center"/>
            <w:hideMark/>
          </w:tcPr>
          <w:p w14:paraId="57C019E5"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16</w:t>
            </w:r>
          </w:p>
        </w:tc>
        <w:tc>
          <w:tcPr>
            <w:tcW w:w="0" w:type="auto"/>
            <w:vAlign w:val="center"/>
            <w:hideMark/>
          </w:tcPr>
          <w:p w14:paraId="7FAE3FE1"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¿Por qué cree que no es una buena idea?</w:t>
            </w:r>
          </w:p>
        </w:tc>
        <w:tc>
          <w:tcPr>
            <w:tcW w:w="0" w:type="auto"/>
            <w:vAlign w:val="center"/>
            <w:hideMark/>
          </w:tcPr>
          <w:p w14:paraId="5AD584D6"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r w:rsidR="00855221" w:rsidRPr="007704F0" w14:paraId="65DC48B7" w14:textId="77777777" w:rsidTr="00B6055F">
        <w:trPr>
          <w:tblCellSpacing w:w="15" w:type="dxa"/>
        </w:trPr>
        <w:tc>
          <w:tcPr>
            <w:tcW w:w="0" w:type="auto"/>
            <w:vAlign w:val="center"/>
            <w:hideMark/>
          </w:tcPr>
          <w:p w14:paraId="169A1B5B"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17</w:t>
            </w:r>
          </w:p>
        </w:tc>
        <w:tc>
          <w:tcPr>
            <w:tcW w:w="0" w:type="auto"/>
            <w:vAlign w:val="center"/>
            <w:hideMark/>
          </w:tcPr>
          <w:p w14:paraId="31181E7E"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¿Cuál es su grupo de edad?</w:t>
            </w:r>
          </w:p>
        </w:tc>
        <w:tc>
          <w:tcPr>
            <w:tcW w:w="0" w:type="auto"/>
            <w:vAlign w:val="center"/>
            <w:hideMark/>
          </w:tcPr>
          <w:p w14:paraId="0556969A"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 xml:space="preserve">Menos de 60 / 60–69 / 70–79 / 80 o </w:t>
            </w:r>
            <w:proofErr w:type="spellStart"/>
            <w:r w:rsidRPr="007704F0">
              <w:rPr>
                <w:rFonts w:ascii="Arial" w:eastAsia="Times New Roman" w:hAnsi="Arial" w:cs="Arial"/>
                <w:lang w:eastAsia="en-GB"/>
              </w:rPr>
              <w:t>más</w:t>
            </w:r>
            <w:proofErr w:type="spellEnd"/>
          </w:p>
        </w:tc>
      </w:tr>
      <w:tr w:rsidR="00855221" w:rsidRPr="003D7AF5" w14:paraId="103C741C" w14:textId="77777777" w:rsidTr="00B6055F">
        <w:trPr>
          <w:tblCellSpacing w:w="15" w:type="dxa"/>
        </w:trPr>
        <w:tc>
          <w:tcPr>
            <w:tcW w:w="0" w:type="auto"/>
            <w:vAlign w:val="center"/>
            <w:hideMark/>
          </w:tcPr>
          <w:p w14:paraId="4EDE8C37"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18</w:t>
            </w:r>
          </w:p>
        </w:tc>
        <w:tc>
          <w:tcPr>
            <w:tcW w:w="0" w:type="auto"/>
            <w:vAlign w:val="center"/>
            <w:hideMark/>
          </w:tcPr>
          <w:p w14:paraId="4AB5FDDC"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w:t>
            </w:r>
            <w:proofErr w:type="spellStart"/>
            <w:r w:rsidRPr="007704F0">
              <w:rPr>
                <w:rFonts w:ascii="Arial" w:eastAsia="Times New Roman" w:hAnsi="Arial" w:cs="Arial"/>
                <w:lang w:eastAsia="en-GB"/>
              </w:rPr>
              <w:t>Cuál</w:t>
            </w:r>
            <w:proofErr w:type="spellEnd"/>
            <w:r w:rsidRPr="007704F0">
              <w:rPr>
                <w:rFonts w:ascii="Arial" w:eastAsia="Times New Roman" w:hAnsi="Arial" w:cs="Arial"/>
                <w:lang w:eastAsia="en-GB"/>
              </w:rPr>
              <w:t xml:space="preserve"> es su </w:t>
            </w:r>
            <w:proofErr w:type="spellStart"/>
            <w:r w:rsidRPr="007704F0">
              <w:rPr>
                <w:rFonts w:ascii="Arial" w:eastAsia="Times New Roman" w:hAnsi="Arial" w:cs="Arial"/>
                <w:lang w:eastAsia="en-GB"/>
              </w:rPr>
              <w:t>género</w:t>
            </w:r>
            <w:proofErr w:type="spellEnd"/>
            <w:r w:rsidRPr="007704F0">
              <w:rPr>
                <w:rFonts w:ascii="Arial" w:eastAsia="Times New Roman" w:hAnsi="Arial" w:cs="Arial"/>
                <w:lang w:eastAsia="en-GB"/>
              </w:rPr>
              <w:t>?</w:t>
            </w:r>
          </w:p>
        </w:tc>
        <w:tc>
          <w:tcPr>
            <w:tcW w:w="0" w:type="auto"/>
            <w:vAlign w:val="center"/>
            <w:hideMark/>
          </w:tcPr>
          <w:p w14:paraId="42D8BFA2"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Masculino / Femenino / Otro o prefiero no decirlo</w:t>
            </w:r>
          </w:p>
        </w:tc>
      </w:tr>
      <w:tr w:rsidR="00855221" w:rsidRPr="007704F0" w14:paraId="3EABEC52" w14:textId="77777777" w:rsidTr="00B6055F">
        <w:trPr>
          <w:tblCellSpacing w:w="15" w:type="dxa"/>
        </w:trPr>
        <w:tc>
          <w:tcPr>
            <w:tcW w:w="0" w:type="auto"/>
            <w:vAlign w:val="center"/>
            <w:hideMark/>
          </w:tcPr>
          <w:p w14:paraId="7A3F09DF"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19</w:t>
            </w:r>
          </w:p>
        </w:tc>
        <w:tc>
          <w:tcPr>
            <w:tcW w:w="0" w:type="auto"/>
            <w:vAlign w:val="center"/>
            <w:hideMark/>
          </w:tcPr>
          <w:p w14:paraId="5F6A9696"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¿Cuál fue la ubicación de su último puesto de práctica clínica como médico?</w:t>
            </w:r>
          </w:p>
        </w:tc>
        <w:tc>
          <w:tcPr>
            <w:tcW w:w="0" w:type="auto"/>
            <w:vAlign w:val="center"/>
            <w:hideMark/>
          </w:tcPr>
          <w:p w14:paraId="171FEBF6"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 xml:space="preserve">Medicina General / Hospital / </w:t>
            </w:r>
            <w:proofErr w:type="spellStart"/>
            <w:r w:rsidRPr="007704F0">
              <w:rPr>
                <w:rFonts w:ascii="Arial" w:eastAsia="Times New Roman" w:hAnsi="Arial" w:cs="Arial"/>
                <w:lang w:eastAsia="en-GB"/>
              </w:rPr>
              <w:t>Otro</w:t>
            </w:r>
            <w:proofErr w:type="spellEnd"/>
          </w:p>
        </w:tc>
      </w:tr>
      <w:tr w:rsidR="00855221" w:rsidRPr="007704F0" w14:paraId="67AB7BB2" w14:textId="77777777" w:rsidTr="00B6055F">
        <w:trPr>
          <w:tblCellSpacing w:w="15" w:type="dxa"/>
        </w:trPr>
        <w:tc>
          <w:tcPr>
            <w:tcW w:w="0" w:type="auto"/>
            <w:vAlign w:val="center"/>
            <w:hideMark/>
          </w:tcPr>
          <w:p w14:paraId="6495E938"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20</w:t>
            </w:r>
          </w:p>
        </w:tc>
        <w:tc>
          <w:tcPr>
            <w:tcW w:w="0" w:type="auto"/>
            <w:vAlign w:val="center"/>
            <w:hideMark/>
          </w:tcPr>
          <w:p w14:paraId="6620E49B"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¿Cuántos contactos con servicios de salud tuvo como paciente en el último año?</w:t>
            </w:r>
          </w:p>
        </w:tc>
        <w:tc>
          <w:tcPr>
            <w:tcW w:w="0" w:type="auto"/>
            <w:vAlign w:val="center"/>
            <w:hideMark/>
          </w:tcPr>
          <w:p w14:paraId="16EEF14B"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 xml:space="preserve">3 o </w:t>
            </w:r>
            <w:proofErr w:type="spellStart"/>
            <w:r w:rsidRPr="007704F0">
              <w:rPr>
                <w:rFonts w:ascii="Arial" w:eastAsia="Times New Roman" w:hAnsi="Arial" w:cs="Arial"/>
                <w:lang w:eastAsia="en-GB"/>
              </w:rPr>
              <w:t>menos</w:t>
            </w:r>
            <w:proofErr w:type="spellEnd"/>
            <w:r w:rsidRPr="007704F0">
              <w:rPr>
                <w:rFonts w:ascii="Arial" w:eastAsia="Times New Roman" w:hAnsi="Arial" w:cs="Arial"/>
                <w:lang w:eastAsia="en-GB"/>
              </w:rPr>
              <w:t xml:space="preserve"> / 4–10 / 11 o </w:t>
            </w:r>
            <w:proofErr w:type="spellStart"/>
            <w:r w:rsidRPr="007704F0">
              <w:rPr>
                <w:rFonts w:ascii="Arial" w:eastAsia="Times New Roman" w:hAnsi="Arial" w:cs="Arial"/>
                <w:lang w:eastAsia="en-GB"/>
              </w:rPr>
              <w:t>más</w:t>
            </w:r>
            <w:proofErr w:type="spellEnd"/>
          </w:p>
        </w:tc>
      </w:tr>
      <w:tr w:rsidR="00855221" w:rsidRPr="007704F0" w14:paraId="7B94AAC4" w14:textId="77777777" w:rsidTr="00B6055F">
        <w:trPr>
          <w:tblCellSpacing w:w="15" w:type="dxa"/>
        </w:trPr>
        <w:tc>
          <w:tcPr>
            <w:tcW w:w="0" w:type="auto"/>
            <w:vAlign w:val="center"/>
            <w:hideMark/>
          </w:tcPr>
          <w:p w14:paraId="38B5575F"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lastRenderedPageBreak/>
              <w:t>21</w:t>
            </w:r>
          </w:p>
        </w:tc>
        <w:tc>
          <w:tcPr>
            <w:tcW w:w="0" w:type="auto"/>
            <w:vAlign w:val="center"/>
            <w:hideMark/>
          </w:tcPr>
          <w:p w14:paraId="1FE5AD15"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¿En qué país tuvo contactos como paciente en el último año?</w:t>
            </w:r>
          </w:p>
        </w:tc>
        <w:tc>
          <w:tcPr>
            <w:tcW w:w="0" w:type="auto"/>
            <w:vAlign w:val="center"/>
            <w:hideMark/>
          </w:tcPr>
          <w:p w14:paraId="492DC2BD"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 xml:space="preserve">Reino </w:t>
            </w:r>
            <w:proofErr w:type="spellStart"/>
            <w:r w:rsidRPr="007704F0">
              <w:rPr>
                <w:rFonts w:ascii="Arial" w:eastAsia="Times New Roman" w:hAnsi="Arial" w:cs="Arial"/>
                <w:lang w:eastAsia="en-GB"/>
              </w:rPr>
              <w:t>Unido</w:t>
            </w:r>
            <w:proofErr w:type="spellEnd"/>
            <w:r w:rsidRPr="007704F0">
              <w:rPr>
                <w:rFonts w:ascii="Arial" w:eastAsia="Times New Roman" w:hAnsi="Arial" w:cs="Arial"/>
                <w:lang w:eastAsia="en-GB"/>
              </w:rPr>
              <w:t xml:space="preserve"> / España / Ambos</w:t>
            </w:r>
          </w:p>
        </w:tc>
      </w:tr>
      <w:tr w:rsidR="00855221" w:rsidRPr="007704F0" w14:paraId="4BC41B1F" w14:textId="77777777" w:rsidTr="00B6055F">
        <w:trPr>
          <w:tblCellSpacing w:w="15" w:type="dxa"/>
        </w:trPr>
        <w:tc>
          <w:tcPr>
            <w:tcW w:w="0" w:type="auto"/>
            <w:vAlign w:val="center"/>
            <w:hideMark/>
          </w:tcPr>
          <w:p w14:paraId="116826CE" w14:textId="77777777" w:rsidR="00855221" w:rsidRPr="007704F0" w:rsidRDefault="00855221" w:rsidP="00B6055F">
            <w:pPr>
              <w:spacing w:after="0" w:line="240" w:lineRule="auto"/>
              <w:rPr>
                <w:rFonts w:ascii="Arial" w:eastAsia="Times New Roman" w:hAnsi="Arial" w:cs="Arial"/>
                <w:lang w:eastAsia="en-GB"/>
              </w:rPr>
            </w:pPr>
            <w:r w:rsidRPr="007704F0">
              <w:rPr>
                <w:rFonts w:ascii="Arial" w:eastAsia="Times New Roman" w:hAnsi="Arial" w:cs="Arial"/>
                <w:lang w:eastAsia="en-GB"/>
              </w:rPr>
              <w:t>22</w:t>
            </w:r>
          </w:p>
        </w:tc>
        <w:tc>
          <w:tcPr>
            <w:tcW w:w="0" w:type="auto"/>
            <w:vAlign w:val="center"/>
            <w:hideMark/>
          </w:tcPr>
          <w:p w14:paraId="63A55B37" w14:textId="77777777" w:rsidR="00855221" w:rsidRPr="007704F0" w:rsidRDefault="00855221" w:rsidP="00B6055F">
            <w:pPr>
              <w:spacing w:after="0" w:line="240" w:lineRule="auto"/>
              <w:rPr>
                <w:rFonts w:ascii="Arial" w:eastAsia="Times New Roman" w:hAnsi="Arial" w:cs="Arial"/>
                <w:lang w:val="es-ES" w:eastAsia="en-GB"/>
              </w:rPr>
            </w:pPr>
            <w:r w:rsidRPr="007704F0">
              <w:rPr>
                <w:rFonts w:ascii="Arial" w:eastAsia="Times New Roman" w:hAnsi="Arial" w:cs="Arial"/>
                <w:lang w:val="es-ES" w:eastAsia="en-GB"/>
              </w:rPr>
              <w:t>¿En qué regiones del Reino Unido y/o autonomías españolas fueron sus contactos como paciente?</w:t>
            </w:r>
          </w:p>
        </w:tc>
        <w:tc>
          <w:tcPr>
            <w:tcW w:w="0" w:type="auto"/>
            <w:vAlign w:val="center"/>
            <w:hideMark/>
          </w:tcPr>
          <w:p w14:paraId="59A93787" w14:textId="77777777" w:rsidR="00855221" w:rsidRPr="007704F0" w:rsidRDefault="00855221" w:rsidP="00B6055F">
            <w:pPr>
              <w:spacing w:after="0" w:line="240" w:lineRule="auto"/>
              <w:rPr>
                <w:rFonts w:ascii="Arial" w:eastAsia="Times New Roman" w:hAnsi="Arial" w:cs="Arial"/>
                <w:lang w:eastAsia="en-GB"/>
              </w:rPr>
            </w:pPr>
            <w:proofErr w:type="spellStart"/>
            <w:r w:rsidRPr="007704F0">
              <w:rPr>
                <w:rFonts w:ascii="Arial" w:eastAsia="Times New Roman" w:hAnsi="Arial" w:cs="Arial"/>
                <w:lang w:eastAsia="en-GB"/>
              </w:rPr>
              <w:t>Abierta</w:t>
            </w:r>
            <w:proofErr w:type="spellEnd"/>
          </w:p>
        </w:tc>
      </w:tr>
    </w:tbl>
    <w:p w14:paraId="1E97D6DB" w14:textId="77777777" w:rsidR="008A67FD" w:rsidRPr="007704F0" w:rsidRDefault="008A67FD">
      <w:pPr>
        <w:rPr>
          <w:rFonts w:ascii="Arial" w:hAnsi="Arial" w:cs="Arial"/>
          <w:b/>
        </w:rPr>
      </w:pPr>
    </w:p>
    <w:p w14:paraId="07C65CB3" w14:textId="77777777" w:rsidR="008A67FD" w:rsidRPr="007704F0" w:rsidRDefault="008A67FD">
      <w:pPr>
        <w:rPr>
          <w:rFonts w:ascii="Arial" w:hAnsi="Arial" w:cs="Arial"/>
          <w:b/>
        </w:rPr>
      </w:pPr>
      <w:r w:rsidRPr="007704F0">
        <w:rPr>
          <w:rFonts w:ascii="Arial" w:hAnsi="Arial" w:cs="Arial"/>
          <w:b/>
        </w:rPr>
        <w:br w:type="page"/>
      </w:r>
    </w:p>
    <w:p w14:paraId="5122DC11" w14:textId="421A589D" w:rsidR="004C12C0" w:rsidRPr="007704F0" w:rsidRDefault="00000000">
      <w:pPr>
        <w:rPr>
          <w:rFonts w:ascii="Arial" w:hAnsi="Arial" w:cs="Arial"/>
          <w:b/>
        </w:rPr>
      </w:pPr>
      <w:r w:rsidRPr="007704F0">
        <w:rPr>
          <w:rFonts w:ascii="Arial" w:hAnsi="Arial" w:cs="Arial"/>
          <w:b/>
        </w:rPr>
        <w:lastRenderedPageBreak/>
        <w:t>Appendix 3. Location of respondents</w:t>
      </w:r>
    </w:p>
    <w:tbl>
      <w:tblPr>
        <w:tblStyle w:val="TableGrid"/>
        <w:tblW w:w="0" w:type="auto"/>
        <w:tblLook w:val="04A0" w:firstRow="1" w:lastRow="0" w:firstColumn="1" w:lastColumn="0" w:noHBand="0" w:noVBand="1"/>
      </w:tblPr>
      <w:tblGrid>
        <w:gridCol w:w="2254"/>
        <w:gridCol w:w="1427"/>
        <w:gridCol w:w="1984"/>
        <w:gridCol w:w="1418"/>
      </w:tblGrid>
      <w:tr w:rsidR="00855221" w:rsidRPr="007704F0" w14:paraId="1B67196F" w14:textId="77777777" w:rsidTr="002F13B1">
        <w:tc>
          <w:tcPr>
            <w:tcW w:w="3681" w:type="dxa"/>
            <w:gridSpan w:val="2"/>
          </w:tcPr>
          <w:p w14:paraId="3D514F60" w14:textId="77777777" w:rsidR="00855221" w:rsidRPr="007704F0" w:rsidRDefault="00855221" w:rsidP="00753274">
            <w:pPr>
              <w:rPr>
                <w:rFonts w:ascii="Arial" w:eastAsia="Times New Roman" w:hAnsi="Arial" w:cs="Arial"/>
                <w:b/>
                <w:bCs/>
                <w:lang w:eastAsia="en-GB"/>
              </w:rPr>
            </w:pPr>
            <w:r w:rsidRPr="007704F0">
              <w:rPr>
                <w:rFonts w:ascii="Arial" w:eastAsia="Times New Roman" w:hAnsi="Arial" w:cs="Arial"/>
                <w:b/>
                <w:bCs/>
                <w:lang w:eastAsia="en-GB"/>
              </w:rPr>
              <w:t>UK</w:t>
            </w:r>
          </w:p>
        </w:tc>
        <w:tc>
          <w:tcPr>
            <w:tcW w:w="3402" w:type="dxa"/>
            <w:gridSpan w:val="2"/>
          </w:tcPr>
          <w:p w14:paraId="735EEAEA" w14:textId="77777777" w:rsidR="00855221" w:rsidRPr="007704F0" w:rsidRDefault="00855221" w:rsidP="00753274">
            <w:pPr>
              <w:rPr>
                <w:rFonts w:ascii="Arial" w:eastAsia="Times New Roman" w:hAnsi="Arial" w:cs="Arial"/>
                <w:b/>
                <w:bCs/>
                <w:lang w:eastAsia="en-GB"/>
              </w:rPr>
            </w:pPr>
            <w:r w:rsidRPr="007704F0">
              <w:rPr>
                <w:rFonts w:ascii="Arial" w:eastAsia="Times New Roman" w:hAnsi="Arial" w:cs="Arial"/>
                <w:b/>
                <w:bCs/>
                <w:lang w:eastAsia="en-GB"/>
              </w:rPr>
              <w:t>Spain</w:t>
            </w:r>
          </w:p>
        </w:tc>
      </w:tr>
      <w:tr w:rsidR="00855221" w:rsidRPr="007704F0" w14:paraId="3901C5F8" w14:textId="77777777" w:rsidTr="002F13B1">
        <w:tc>
          <w:tcPr>
            <w:tcW w:w="2254" w:type="dxa"/>
          </w:tcPr>
          <w:p w14:paraId="5D4765B4"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Scotland</w:t>
            </w:r>
          </w:p>
        </w:tc>
        <w:tc>
          <w:tcPr>
            <w:tcW w:w="1427" w:type="dxa"/>
          </w:tcPr>
          <w:p w14:paraId="171594F1"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29</w:t>
            </w:r>
          </w:p>
        </w:tc>
        <w:tc>
          <w:tcPr>
            <w:tcW w:w="1984" w:type="dxa"/>
          </w:tcPr>
          <w:p w14:paraId="31FFA044"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Rural Central Spain</w:t>
            </w:r>
          </w:p>
        </w:tc>
        <w:tc>
          <w:tcPr>
            <w:tcW w:w="1418" w:type="dxa"/>
          </w:tcPr>
          <w:p w14:paraId="36B42BD1"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67</w:t>
            </w:r>
          </w:p>
        </w:tc>
      </w:tr>
      <w:tr w:rsidR="00855221" w:rsidRPr="007704F0" w14:paraId="7093E271" w14:textId="77777777" w:rsidTr="002F13B1">
        <w:tc>
          <w:tcPr>
            <w:tcW w:w="2254" w:type="dxa"/>
          </w:tcPr>
          <w:p w14:paraId="14149B28"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Southwest England</w:t>
            </w:r>
          </w:p>
        </w:tc>
        <w:tc>
          <w:tcPr>
            <w:tcW w:w="1427" w:type="dxa"/>
          </w:tcPr>
          <w:p w14:paraId="7590FBC2"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24</w:t>
            </w:r>
          </w:p>
        </w:tc>
        <w:tc>
          <w:tcPr>
            <w:tcW w:w="1984" w:type="dxa"/>
          </w:tcPr>
          <w:p w14:paraId="56174473"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Madrid</w:t>
            </w:r>
          </w:p>
        </w:tc>
        <w:tc>
          <w:tcPr>
            <w:tcW w:w="1418" w:type="dxa"/>
          </w:tcPr>
          <w:p w14:paraId="55A9DD19"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32</w:t>
            </w:r>
          </w:p>
        </w:tc>
      </w:tr>
      <w:tr w:rsidR="00855221" w:rsidRPr="007704F0" w14:paraId="16F3FAEE" w14:textId="77777777" w:rsidTr="002F13B1">
        <w:tc>
          <w:tcPr>
            <w:tcW w:w="2254" w:type="dxa"/>
          </w:tcPr>
          <w:p w14:paraId="74630B80"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NE &amp; NW England</w:t>
            </w:r>
          </w:p>
        </w:tc>
        <w:tc>
          <w:tcPr>
            <w:tcW w:w="1427" w:type="dxa"/>
          </w:tcPr>
          <w:p w14:paraId="16BD107C"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11</w:t>
            </w:r>
          </w:p>
        </w:tc>
        <w:tc>
          <w:tcPr>
            <w:tcW w:w="1984" w:type="dxa"/>
          </w:tcPr>
          <w:p w14:paraId="6E2E1692" w14:textId="77777777" w:rsidR="00855221" w:rsidRPr="007704F0" w:rsidRDefault="00855221" w:rsidP="00753274">
            <w:pPr>
              <w:rPr>
                <w:rFonts w:ascii="Arial" w:eastAsia="Times New Roman" w:hAnsi="Arial" w:cs="Arial"/>
                <w:lang w:eastAsia="en-GB"/>
              </w:rPr>
            </w:pPr>
          </w:p>
        </w:tc>
        <w:tc>
          <w:tcPr>
            <w:tcW w:w="1418" w:type="dxa"/>
          </w:tcPr>
          <w:p w14:paraId="7924E1B6" w14:textId="77777777" w:rsidR="00855221" w:rsidRPr="007704F0" w:rsidRDefault="00855221" w:rsidP="00753274">
            <w:pPr>
              <w:rPr>
                <w:rFonts w:ascii="Arial" w:eastAsia="Times New Roman" w:hAnsi="Arial" w:cs="Arial"/>
                <w:lang w:eastAsia="en-GB"/>
              </w:rPr>
            </w:pPr>
          </w:p>
        </w:tc>
      </w:tr>
      <w:tr w:rsidR="00855221" w:rsidRPr="007704F0" w14:paraId="3D52D1C4" w14:textId="77777777" w:rsidTr="002F13B1">
        <w:tc>
          <w:tcPr>
            <w:tcW w:w="2254" w:type="dxa"/>
          </w:tcPr>
          <w:p w14:paraId="28EE4106" w14:textId="68A84EE1"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London, SE</w:t>
            </w:r>
            <w:r w:rsidR="00821C92" w:rsidRPr="007704F0">
              <w:rPr>
                <w:rFonts w:ascii="Arial" w:eastAsia="Times New Roman" w:hAnsi="Arial" w:cs="Arial"/>
                <w:lang w:eastAsia="en-GB"/>
              </w:rPr>
              <w:t xml:space="preserve"> England</w:t>
            </w:r>
            <w:r w:rsidRPr="007704F0">
              <w:rPr>
                <w:rFonts w:ascii="Arial" w:eastAsia="Times New Roman" w:hAnsi="Arial" w:cs="Arial"/>
                <w:lang w:eastAsia="en-GB"/>
              </w:rPr>
              <w:t>, S coast</w:t>
            </w:r>
            <w:r w:rsidR="00821C92" w:rsidRPr="007704F0">
              <w:rPr>
                <w:rFonts w:ascii="Arial" w:eastAsia="Times New Roman" w:hAnsi="Arial" w:cs="Arial"/>
                <w:lang w:eastAsia="en-GB"/>
              </w:rPr>
              <w:t xml:space="preserve"> England</w:t>
            </w:r>
          </w:p>
        </w:tc>
        <w:tc>
          <w:tcPr>
            <w:tcW w:w="1427" w:type="dxa"/>
          </w:tcPr>
          <w:p w14:paraId="57413E5F"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10</w:t>
            </w:r>
          </w:p>
        </w:tc>
        <w:tc>
          <w:tcPr>
            <w:tcW w:w="1984" w:type="dxa"/>
          </w:tcPr>
          <w:p w14:paraId="7D02AF61" w14:textId="77777777" w:rsidR="00855221" w:rsidRPr="007704F0" w:rsidRDefault="00855221" w:rsidP="00753274">
            <w:pPr>
              <w:rPr>
                <w:rFonts w:ascii="Arial" w:eastAsia="Times New Roman" w:hAnsi="Arial" w:cs="Arial"/>
                <w:lang w:eastAsia="en-GB"/>
              </w:rPr>
            </w:pPr>
          </w:p>
        </w:tc>
        <w:tc>
          <w:tcPr>
            <w:tcW w:w="1418" w:type="dxa"/>
          </w:tcPr>
          <w:p w14:paraId="6B0F1984" w14:textId="77777777" w:rsidR="00855221" w:rsidRPr="007704F0" w:rsidRDefault="00855221" w:rsidP="00753274">
            <w:pPr>
              <w:rPr>
                <w:rFonts w:ascii="Arial" w:eastAsia="Times New Roman" w:hAnsi="Arial" w:cs="Arial"/>
                <w:lang w:eastAsia="en-GB"/>
              </w:rPr>
            </w:pPr>
          </w:p>
        </w:tc>
      </w:tr>
      <w:tr w:rsidR="00855221" w:rsidRPr="007704F0" w14:paraId="00981080" w14:textId="77777777" w:rsidTr="002F13B1">
        <w:tc>
          <w:tcPr>
            <w:tcW w:w="2254" w:type="dxa"/>
          </w:tcPr>
          <w:p w14:paraId="2D462CF0"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N Ireland</w:t>
            </w:r>
          </w:p>
        </w:tc>
        <w:tc>
          <w:tcPr>
            <w:tcW w:w="1427" w:type="dxa"/>
          </w:tcPr>
          <w:p w14:paraId="7836B9C4"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12</w:t>
            </w:r>
          </w:p>
        </w:tc>
        <w:tc>
          <w:tcPr>
            <w:tcW w:w="1984" w:type="dxa"/>
          </w:tcPr>
          <w:p w14:paraId="66819873" w14:textId="77777777" w:rsidR="00855221" w:rsidRPr="007704F0" w:rsidRDefault="00855221" w:rsidP="00753274">
            <w:pPr>
              <w:rPr>
                <w:rFonts w:ascii="Arial" w:eastAsia="Times New Roman" w:hAnsi="Arial" w:cs="Arial"/>
                <w:lang w:eastAsia="en-GB"/>
              </w:rPr>
            </w:pPr>
          </w:p>
        </w:tc>
        <w:tc>
          <w:tcPr>
            <w:tcW w:w="1418" w:type="dxa"/>
          </w:tcPr>
          <w:p w14:paraId="14C2648C" w14:textId="77777777" w:rsidR="00855221" w:rsidRPr="007704F0" w:rsidRDefault="00855221" w:rsidP="00753274">
            <w:pPr>
              <w:rPr>
                <w:rFonts w:ascii="Arial" w:eastAsia="Times New Roman" w:hAnsi="Arial" w:cs="Arial"/>
                <w:lang w:eastAsia="en-GB"/>
              </w:rPr>
            </w:pPr>
          </w:p>
        </w:tc>
      </w:tr>
      <w:tr w:rsidR="00855221" w:rsidRPr="007704F0" w14:paraId="53D5F549" w14:textId="77777777" w:rsidTr="002F13B1">
        <w:tc>
          <w:tcPr>
            <w:tcW w:w="2254" w:type="dxa"/>
          </w:tcPr>
          <w:p w14:paraId="64BDB678"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Wales</w:t>
            </w:r>
          </w:p>
        </w:tc>
        <w:tc>
          <w:tcPr>
            <w:tcW w:w="1427" w:type="dxa"/>
          </w:tcPr>
          <w:p w14:paraId="5D0E0DBB"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2</w:t>
            </w:r>
          </w:p>
        </w:tc>
        <w:tc>
          <w:tcPr>
            <w:tcW w:w="1984" w:type="dxa"/>
          </w:tcPr>
          <w:p w14:paraId="7F31B910" w14:textId="77777777" w:rsidR="00855221" w:rsidRPr="007704F0" w:rsidRDefault="00855221" w:rsidP="00753274">
            <w:pPr>
              <w:rPr>
                <w:rFonts w:ascii="Arial" w:eastAsia="Times New Roman" w:hAnsi="Arial" w:cs="Arial"/>
                <w:lang w:eastAsia="en-GB"/>
              </w:rPr>
            </w:pPr>
          </w:p>
        </w:tc>
        <w:tc>
          <w:tcPr>
            <w:tcW w:w="1418" w:type="dxa"/>
          </w:tcPr>
          <w:p w14:paraId="31959DDD" w14:textId="77777777" w:rsidR="00855221" w:rsidRPr="007704F0" w:rsidRDefault="00855221" w:rsidP="00753274">
            <w:pPr>
              <w:rPr>
                <w:rFonts w:ascii="Arial" w:eastAsia="Times New Roman" w:hAnsi="Arial" w:cs="Arial"/>
                <w:lang w:eastAsia="en-GB"/>
              </w:rPr>
            </w:pPr>
          </w:p>
        </w:tc>
      </w:tr>
      <w:tr w:rsidR="00855221" w:rsidRPr="007704F0" w14:paraId="57F13469" w14:textId="77777777" w:rsidTr="002F13B1">
        <w:tc>
          <w:tcPr>
            <w:tcW w:w="2254" w:type="dxa"/>
          </w:tcPr>
          <w:p w14:paraId="522FCEBB"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Other England</w:t>
            </w:r>
          </w:p>
        </w:tc>
        <w:tc>
          <w:tcPr>
            <w:tcW w:w="1427" w:type="dxa"/>
          </w:tcPr>
          <w:p w14:paraId="0F1AB447"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2</w:t>
            </w:r>
          </w:p>
        </w:tc>
        <w:tc>
          <w:tcPr>
            <w:tcW w:w="1984" w:type="dxa"/>
          </w:tcPr>
          <w:p w14:paraId="0E82C131"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Other Spain</w:t>
            </w:r>
          </w:p>
        </w:tc>
        <w:tc>
          <w:tcPr>
            <w:tcW w:w="1418" w:type="dxa"/>
          </w:tcPr>
          <w:p w14:paraId="493A2D85"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6</w:t>
            </w:r>
          </w:p>
        </w:tc>
      </w:tr>
      <w:tr w:rsidR="00855221" w:rsidRPr="007704F0" w14:paraId="3BCA31FE" w14:textId="77777777" w:rsidTr="002F13B1">
        <w:tc>
          <w:tcPr>
            <w:tcW w:w="2254" w:type="dxa"/>
          </w:tcPr>
          <w:p w14:paraId="5B748BF7"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Missing</w:t>
            </w:r>
          </w:p>
        </w:tc>
        <w:tc>
          <w:tcPr>
            <w:tcW w:w="1427" w:type="dxa"/>
          </w:tcPr>
          <w:p w14:paraId="212A6B2F"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2</w:t>
            </w:r>
          </w:p>
        </w:tc>
        <w:tc>
          <w:tcPr>
            <w:tcW w:w="1984" w:type="dxa"/>
          </w:tcPr>
          <w:p w14:paraId="735EA57D"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Missing</w:t>
            </w:r>
          </w:p>
        </w:tc>
        <w:tc>
          <w:tcPr>
            <w:tcW w:w="1418" w:type="dxa"/>
          </w:tcPr>
          <w:p w14:paraId="10FFAE30" w14:textId="77777777" w:rsidR="00855221" w:rsidRPr="007704F0" w:rsidRDefault="00855221" w:rsidP="00753274">
            <w:pPr>
              <w:rPr>
                <w:rFonts w:ascii="Arial" w:eastAsia="Times New Roman" w:hAnsi="Arial" w:cs="Arial"/>
                <w:lang w:eastAsia="en-GB"/>
              </w:rPr>
            </w:pPr>
            <w:r w:rsidRPr="007704F0">
              <w:rPr>
                <w:rFonts w:ascii="Arial" w:eastAsia="Times New Roman" w:hAnsi="Arial" w:cs="Arial"/>
                <w:lang w:eastAsia="en-GB"/>
              </w:rPr>
              <w:t>3</w:t>
            </w:r>
          </w:p>
        </w:tc>
      </w:tr>
      <w:tr w:rsidR="00855221" w:rsidRPr="007704F0" w14:paraId="734F36D2" w14:textId="77777777" w:rsidTr="002F13B1">
        <w:tc>
          <w:tcPr>
            <w:tcW w:w="2254" w:type="dxa"/>
          </w:tcPr>
          <w:p w14:paraId="56ECACD9" w14:textId="77777777" w:rsidR="00855221" w:rsidRPr="007704F0" w:rsidRDefault="00855221" w:rsidP="002F13B1">
            <w:pPr>
              <w:jc w:val="right"/>
              <w:rPr>
                <w:rFonts w:ascii="Arial" w:eastAsia="Times New Roman" w:hAnsi="Arial" w:cs="Arial"/>
                <w:b/>
                <w:bCs/>
                <w:lang w:eastAsia="en-GB"/>
              </w:rPr>
            </w:pPr>
            <w:r w:rsidRPr="007704F0">
              <w:rPr>
                <w:rFonts w:ascii="Arial" w:eastAsia="Times New Roman" w:hAnsi="Arial" w:cs="Arial"/>
                <w:b/>
                <w:bCs/>
                <w:lang w:eastAsia="en-GB"/>
              </w:rPr>
              <w:t>TOTAL</w:t>
            </w:r>
          </w:p>
        </w:tc>
        <w:tc>
          <w:tcPr>
            <w:tcW w:w="1427" w:type="dxa"/>
          </w:tcPr>
          <w:p w14:paraId="50AFD6ED" w14:textId="77777777" w:rsidR="00855221" w:rsidRPr="007704F0" w:rsidRDefault="00855221" w:rsidP="002F13B1">
            <w:pPr>
              <w:jc w:val="right"/>
              <w:rPr>
                <w:rFonts w:ascii="Arial" w:eastAsia="Times New Roman" w:hAnsi="Arial" w:cs="Arial"/>
                <w:b/>
                <w:bCs/>
                <w:lang w:eastAsia="en-GB"/>
              </w:rPr>
            </w:pPr>
            <w:r w:rsidRPr="007704F0">
              <w:rPr>
                <w:rFonts w:ascii="Arial" w:eastAsia="Times New Roman" w:hAnsi="Arial" w:cs="Arial"/>
                <w:b/>
                <w:bCs/>
                <w:lang w:eastAsia="en-GB"/>
              </w:rPr>
              <w:t>92</w:t>
            </w:r>
          </w:p>
        </w:tc>
        <w:tc>
          <w:tcPr>
            <w:tcW w:w="1984" w:type="dxa"/>
          </w:tcPr>
          <w:p w14:paraId="04D510A0" w14:textId="77777777" w:rsidR="00855221" w:rsidRPr="007704F0" w:rsidRDefault="00855221" w:rsidP="002F13B1">
            <w:pPr>
              <w:jc w:val="right"/>
              <w:rPr>
                <w:rFonts w:ascii="Arial" w:eastAsia="Times New Roman" w:hAnsi="Arial" w:cs="Arial"/>
                <w:b/>
                <w:bCs/>
                <w:lang w:eastAsia="en-GB"/>
              </w:rPr>
            </w:pPr>
            <w:r w:rsidRPr="007704F0">
              <w:rPr>
                <w:rFonts w:ascii="Arial" w:eastAsia="Times New Roman" w:hAnsi="Arial" w:cs="Arial"/>
                <w:b/>
                <w:bCs/>
                <w:lang w:eastAsia="en-GB"/>
              </w:rPr>
              <w:t>TOTAL</w:t>
            </w:r>
          </w:p>
        </w:tc>
        <w:tc>
          <w:tcPr>
            <w:tcW w:w="1418" w:type="dxa"/>
          </w:tcPr>
          <w:p w14:paraId="7CEB8B62" w14:textId="77777777" w:rsidR="00855221" w:rsidRPr="007704F0" w:rsidRDefault="00855221" w:rsidP="002F13B1">
            <w:pPr>
              <w:jc w:val="right"/>
              <w:rPr>
                <w:rFonts w:ascii="Arial" w:eastAsia="Times New Roman" w:hAnsi="Arial" w:cs="Arial"/>
                <w:b/>
                <w:bCs/>
                <w:lang w:eastAsia="en-GB"/>
              </w:rPr>
            </w:pPr>
            <w:r w:rsidRPr="007704F0">
              <w:rPr>
                <w:rFonts w:ascii="Arial" w:eastAsia="Times New Roman" w:hAnsi="Arial" w:cs="Arial"/>
                <w:b/>
                <w:bCs/>
                <w:lang w:eastAsia="en-GB"/>
              </w:rPr>
              <w:t>108</w:t>
            </w:r>
          </w:p>
        </w:tc>
      </w:tr>
    </w:tbl>
    <w:p w14:paraId="40F6F8D2" w14:textId="77777777" w:rsidR="00855221" w:rsidRPr="007704F0" w:rsidRDefault="00855221" w:rsidP="002F13B1">
      <w:pPr>
        <w:autoSpaceDE w:val="0"/>
        <w:autoSpaceDN w:val="0"/>
        <w:adjustRightInd w:val="0"/>
        <w:spacing w:after="0" w:line="240" w:lineRule="auto"/>
        <w:rPr>
          <w:rFonts w:ascii="Arial" w:hAnsi="Arial" w:cs="Arial"/>
          <w:b/>
          <w:bCs/>
          <w:sz w:val="24"/>
          <w:szCs w:val="24"/>
        </w:rPr>
      </w:pPr>
    </w:p>
    <w:p w14:paraId="5DB464BB" w14:textId="77777777" w:rsidR="00855221" w:rsidRPr="007704F0" w:rsidRDefault="00855221" w:rsidP="002F13B1">
      <w:pPr>
        <w:rPr>
          <w:rFonts w:ascii="Arial" w:eastAsia="Times New Roman" w:hAnsi="Arial" w:cs="Arial"/>
          <w:lang w:eastAsia="en-GB"/>
        </w:rPr>
      </w:pPr>
    </w:p>
    <w:p w14:paraId="6C894EF8" w14:textId="77777777" w:rsidR="00855221" w:rsidRPr="007704F0" w:rsidRDefault="00855221">
      <w:pPr>
        <w:rPr>
          <w:rFonts w:ascii="Arial" w:eastAsia="Times New Roman" w:hAnsi="Arial" w:cs="Arial"/>
          <w:b/>
          <w:bCs/>
          <w:lang w:eastAsia="en-GB"/>
        </w:rPr>
      </w:pPr>
      <w:r w:rsidRPr="007704F0">
        <w:rPr>
          <w:rFonts w:ascii="Arial" w:eastAsia="Times New Roman" w:hAnsi="Arial" w:cs="Arial"/>
          <w:b/>
          <w:bCs/>
          <w:lang w:eastAsia="en-GB"/>
        </w:rPr>
        <w:br w:type="page"/>
      </w:r>
    </w:p>
    <w:p w14:paraId="27998048" w14:textId="77777777" w:rsidR="004C12C0" w:rsidRPr="007704F0" w:rsidRDefault="00000000">
      <w:pPr>
        <w:rPr>
          <w:rFonts w:ascii="Arial" w:hAnsi="Arial" w:cs="Arial"/>
          <w:b/>
          <w:sz w:val="28"/>
        </w:rPr>
      </w:pPr>
      <w:r w:rsidRPr="007704F0">
        <w:rPr>
          <w:rFonts w:ascii="Arial" w:hAnsi="Arial" w:cs="Arial"/>
          <w:b/>
          <w:sz w:val="28"/>
        </w:rPr>
        <w:lastRenderedPageBreak/>
        <w:t>Appendix 4 Number of contacts by age group and country</w:t>
      </w:r>
    </w:p>
    <w:p w14:paraId="581D5935" w14:textId="350C5B29" w:rsidR="00855221" w:rsidRPr="007704F0" w:rsidRDefault="00855221" w:rsidP="002F13B1">
      <w:pPr>
        <w:rPr>
          <w:rFonts w:ascii="Arial" w:eastAsia="Times New Roman" w:hAnsi="Arial" w:cs="Arial"/>
          <w:lang w:eastAsia="en-GB"/>
        </w:rPr>
      </w:pPr>
    </w:p>
    <w:tbl>
      <w:tblPr>
        <w:tblStyle w:val="TableGrid"/>
        <w:tblW w:w="0" w:type="auto"/>
        <w:tblLook w:val="04A0" w:firstRow="1" w:lastRow="0" w:firstColumn="1" w:lastColumn="0" w:noHBand="0" w:noVBand="1"/>
      </w:tblPr>
      <w:tblGrid>
        <w:gridCol w:w="1473"/>
        <w:gridCol w:w="1541"/>
        <w:gridCol w:w="1421"/>
        <w:gridCol w:w="1421"/>
        <w:gridCol w:w="1433"/>
        <w:gridCol w:w="1341"/>
      </w:tblGrid>
      <w:tr w:rsidR="000814B2" w:rsidRPr="007704F0" w14:paraId="4A1DB296" w14:textId="7542B1D9" w:rsidTr="004614C5">
        <w:tc>
          <w:tcPr>
            <w:tcW w:w="3014" w:type="dxa"/>
            <w:gridSpan w:val="2"/>
            <w:vMerge w:val="restart"/>
          </w:tcPr>
          <w:p w14:paraId="5E5168C4" w14:textId="13BF031F"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(Q20) Number of health service contacts</w:t>
            </w:r>
          </w:p>
        </w:tc>
        <w:tc>
          <w:tcPr>
            <w:tcW w:w="4275" w:type="dxa"/>
            <w:gridSpan w:val="3"/>
          </w:tcPr>
          <w:p w14:paraId="68596FAA" w14:textId="57765FDA" w:rsidR="000814B2" w:rsidRPr="007704F0" w:rsidRDefault="000814B2" w:rsidP="000814B2">
            <w:pPr>
              <w:jc w:val="center"/>
              <w:rPr>
                <w:rFonts w:ascii="Arial" w:eastAsia="Times New Roman" w:hAnsi="Arial" w:cs="Arial"/>
                <w:lang w:eastAsia="en-GB"/>
              </w:rPr>
            </w:pPr>
            <w:r w:rsidRPr="007704F0">
              <w:rPr>
                <w:rFonts w:ascii="Arial" w:eastAsia="Times New Roman" w:hAnsi="Arial" w:cs="Arial"/>
                <w:lang w:eastAsia="en-GB"/>
              </w:rPr>
              <w:t>Age group (Q17)</w:t>
            </w:r>
          </w:p>
        </w:tc>
        <w:tc>
          <w:tcPr>
            <w:tcW w:w="1341" w:type="dxa"/>
            <w:vMerge w:val="restart"/>
          </w:tcPr>
          <w:p w14:paraId="1AADCD3E" w14:textId="0922CE1F" w:rsidR="000814B2" w:rsidRPr="007704F0" w:rsidRDefault="000814B2" w:rsidP="000814B2">
            <w:pPr>
              <w:jc w:val="center"/>
              <w:rPr>
                <w:rFonts w:ascii="Arial" w:eastAsia="Times New Roman" w:hAnsi="Arial" w:cs="Arial"/>
                <w:lang w:eastAsia="en-GB"/>
              </w:rPr>
            </w:pPr>
            <w:r w:rsidRPr="007704F0">
              <w:rPr>
                <w:rFonts w:ascii="Arial" w:eastAsia="Times New Roman" w:hAnsi="Arial" w:cs="Arial"/>
                <w:lang w:eastAsia="en-GB"/>
              </w:rPr>
              <w:t>Total</w:t>
            </w:r>
          </w:p>
        </w:tc>
      </w:tr>
      <w:tr w:rsidR="000814B2" w:rsidRPr="007704F0" w14:paraId="32FBD4CB" w14:textId="18A77D4C" w:rsidTr="004614C5">
        <w:tc>
          <w:tcPr>
            <w:tcW w:w="3014" w:type="dxa"/>
            <w:gridSpan w:val="2"/>
            <w:vMerge/>
          </w:tcPr>
          <w:p w14:paraId="3EE27BDB" w14:textId="70CA161B" w:rsidR="000814B2" w:rsidRPr="007704F0" w:rsidRDefault="000814B2" w:rsidP="002F13B1">
            <w:pPr>
              <w:rPr>
                <w:rFonts w:ascii="Arial" w:eastAsia="Times New Roman" w:hAnsi="Arial" w:cs="Arial"/>
                <w:lang w:eastAsia="en-GB"/>
              </w:rPr>
            </w:pPr>
          </w:p>
        </w:tc>
        <w:tc>
          <w:tcPr>
            <w:tcW w:w="1421" w:type="dxa"/>
          </w:tcPr>
          <w:p w14:paraId="11B644AC" w14:textId="6F63FBAA"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60-69</w:t>
            </w:r>
          </w:p>
        </w:tc>
        <w:tc>
          <w:tcPr>
            <w:tcW w:w="1421" w:type="dxa"/>
          </w:tcPr>
          <w:p w14:paraId="1875323C" w14:textId="027C8293"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70-79</w:t>
            </w:r>
          </w:p>
        </w:tc>
        <w:tc>
          <w:tcPr>
            <w:tcW w:w="1433" w:type="dxa"/>
          </w:tcPr>
          <w:p w14:paraId="6314E0AA" w14:textId="16BCCDBE"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80+</w:t>
            </w:r>
          </w:p>
        </w:tc>
        <w:tc>
          <w:tcPr>
            <w:tcW w:w="1341" w:type="dxa"/>
            <w:vMerge/>
          </w:tcPr>
          <w:p w14:paraId="6C7E81CE" w14:textId="77777777" w:rsidR="000814B2" w:rsidRPr="007704F0" w:rsidRDefault="000814B2" w:rsidP="002F13B1">
            <w:pPr>
              <w:rPr>
                <w:rFonts w:ascii="Arial" w:eastAsia="Times New Roman" w:hAnsi="Arial" w:cs="Arial"/>
                <w:lang w:eastAsia="en-GB"/>
              </w:rPr>
            </w:pPr>
          </w:p>
        </w:tc>
      </w:tr>
      <w:tr w:rsidR="000814B2" w:rsidRPr="007704F0" w14:paraId="158DA63E" w14:textId="4C46BAB0" w:rsidTr="000814B2">
        <w:tc>
          <w:tcPr>
            <w:tcW w:w="1473" w:type="dxa"/>
            <w:vMerge w:val="restart"/>
          </w:tcPr>
          <w:p w14:paraId="021F2CF7" w14:textId="445EB509"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UK</w:t>
            </w:r>
          </w:p>
        </w:tc>
        <w:tc>
          <w:tcPr>
            <w:tcW w:w="1541" w:type="dxa"/>
          </w:tcPr>
          <w:p w14:paraId="010CC292" w14:textId="68EBE45A"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3 or fewer</w:t>
            </w:r>
          </w:p>
        </w:tc>
        <w:tc>
          <w:tcPr>
            <w:tcW w:w="1421" w:type="dxa"/>
          </w:tcPr>
          <w:p w14:paraId="61910F6A" w14:textId="1C0D5CE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15</w:t>
            </w:r>
          </w:p>
        </w:tc>
        <w:tc>
          <w:tcPr>
            <w:tcW w:w="1421" w:type="dxa"/>
          </w:tcPr>
          <w:p w14:paraId="15094513" w14:textId="037D39C3"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18</w:t>
            </w:r>
          </w:p>
        </w:tc>
        <w:tc>
          <w:tcPr>
            <w:tcW w:w="1433" w:type="dxa"/>
          </w:tcPr>
          <w:p w14:paraId="1FAB9C08" w14:textId="761DA73B"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5</w:t>
            </w:r>
          </w:p>
        </w:tc>
        <w:tc>
          <w:tcPr>
            <w:tcW w:w="1341" w:type="dxa"/>
          </w:tcPr>
          <w:p w14:paraId="5074DFB5" w14:textId="6B5AAFE8"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38</w:t>
            </w:r>
          </w:p>
        </w:tc>
      </w:tr>
      <w:tr w:rsidR="000814B2" w:rsidRPr="007704F0" w14:paraId="61937D27" w14:textId="2EB70091" w:rsidTr="000814B2">
        <w:tc>
          <w:tcPr>
            <w:tcW w:w="1473" w:type="dxa"/>
            <w:vMerge/>
          </w:tcPr>
          <w:p w14:paraId="762F4900" w14:textId="77777777" w:rsidR="000814B2" w:rsidRPr="007704F0" w:rsidRDefault="000814B2" w:rsidP="002F13B1">
            <w:pPr>
              <w:rPr>
                <w:rFonts w:ascii="Arial" w:eastAsia="Times New Roman" w:hAnsi="Arial" w:cs="Arial"/>
                <w:lang w:eastAsia="en-GB"/>
              </w:rPr>
            </w:pPr>
          </w:p>
        </w:tc>
        <w:tc>
          <w:tcPr>
            <w:tcW w:w="1541" w:type="dxa"/>
          </w:tcPr>
          <w:p w14:paraId="0F1072D9" w14:textId="1C33AE44"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4-10</w:t>
            </w:r>
          </w:p>
        </w:tc>
        <w:tc>
          <w:tcPr>
            <w:tcW w:w="1421" w:type="dxa"/>
          </w:tcPr>
          <w:p w14:paraId="0512AD67" w14:textId="5EF578DE"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17</w:t>
            </w:r>
          </w:p>
        </w:tc>
        <w:tc>
          <w:tcPr>
            <w:tcW w:w="1421" w:type="dxa"/>
          </w:tcPr>
          <w:p w14:paraId="3892EF3B" w14:textId="24E6BCBB"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21</w:t>
            </w:r>
          </w:p>
        </w:tc>
        <w:tc>
          <w:tcPr>
            <w:tcW w:w="1433" w:type="dxa"/>
          </w:tcPr>
          <w:p w14:paraId="77F087B7" w14:textId="1AB23A8D"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10</w:t>
            </w:r>
          </w:p>
        </w:tc>
        <w:tc>
          <w:tcPr>
            <w:tcW w:w="1341" w:type="dxa"/>
          </w:tcPr>
          <w:p w14:paraId="3D9D7E09" w14:textId="4F37B55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48</w:t>
            </w:r>
          </w:p>
        </w:tc>
      </w:tr>
      <w:tr w:rsidR="000814B2" w:rsidRPr="007704F0" w14:paraId="342CBDE8" w14:textId="5DF9046C" w:rsidTr="000814B2">
        <w:tc>
          <w:tcPr>
            <w:tcW w:w="1473" w:type="dxa"/>
            <w:vMerge/>
          </w:tcPr>
          <w:p w14:paraId="72351CCD" w14:textId="77777777" w:rsidR="000814B2" w:rsidRPr="007704F0" w:rsidRDefault="000814B2" w:rsidP="002F13B1">
            <w:pPr>
              <w:rPr>
                <w:rFonts w:ascii="Arial" w:eastAsia="Times New Roman" w:hAnsi="Arial" w:cs="Arial"/>
                <w:lang w:eastAsia="en-GB"/>
              </w:rPr>
            </w:pPr>
          </w:p>
        </w:tc>
        <w:tc>
          <w:tcPr>
            <w:tcW w:w="1541" w:type="dxa"/>
          </w:tcPr>
          <w:p w14:paraId="7A9EEA4B" w14:textId="14DE86CE"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11 or more</w:t>
            </w:r>
          </w:p>
        </w:tc>
        <w:tc>
          <w:tcPr>
            <w:tcW w:w="1421" w:type="dxa"/>
          </w:tcPr>
          <w:p w14:paraId="3D8F28F8" w14:textId="2734BB99"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w:t>
            </w:r>
          </w:p>
        </w:tc>
        <w:tc>
          <w:tcPr>
            <w:tcW w:w="1421" w:type="dxa"/>
          </w:tcPr>
          <w:p w14:paraId="38239753" w14:textId="2D0DB320"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w:t>
            </w:r>
          </w:p>
        </w:tc>
        <w:tc>
          <w:tcPr>
            <w:tcW w:w="1433" w:type="dxa"/>
          </w:tcPr>
          <w:p w14:paraId="48710DD7" w14:textId="019DA49A"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0</w:t>
            </w:r>
          </w:p>
        </w:tc>
        <w:tc>
          <w:tcPr>
            <w:tcW w:w="1341" w:type="dxa"/>
          </w:tcPr>
          <w:p w14:paraId="352B8551" w14:textId="17C0507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6</w:t>
            </w:r>
          </w:p>
        </w:tc>
      </w:tr>
      <w:tr w:rsidR="000814B2" w:rsidRPr="007704F0" w14:paraId="48B6DF01" w14:textId="61A64559" w:rsidTr="000814B2">
        <w:tc>
          <w:tcPr>
            <w:tcW w:w="1473" w:type="dxa"/>
            <w:vMerge w:val="restart"/>
          </w:tcPr>
          <w:p w14:paraId="337E4E17" w14:textId="2A6272C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Spain</w:t>
            </w:r>
          </w:p>
        </w:tc>
        <w:tc>
          <w:tcPr>
            <w:tcW w:w="1541" w:type="dxa"/>
          </w:tcPr>
          <w:p w14:paraId="0F8695E9" w14:textId="516FA0C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3 or fewer</w:t>
            </w:r>
          </w:p>
        </w:tc>
        <w:tc>
          <w:tcPr>
            <w:tcW w:w="1421" w:type="dxa"/>
          </w:tcPr>
          <w:p w14:paraId="3931BF0C" w14:textId="6CC6B822"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27</w:t>
            </w:r>
          </w:p>
        </w:tc>
        <w:tc>
          <w:tcPr>
            <w:tcW w:w="1421" w:type="dxa"/>
          </w:tcPr>
          <w:p w14:paraId="447AFA10" w14:textId="0426804D"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18</w:t>
            </w:r>
          </w:p>
        </w:tc>
        <w:tc>
          <w:tcPr>
            <w:tcW w:w="1433" w:type="dxa"/>
          </w:tcPr>
          <w:p w14:paraId="3CD81553" w14:textId="5414CB7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w:t>
            </w:r>
          </w:p>
        </w:tc>
        <w:tc>
          <w:tcPr>
            <w:tcW w:w="1341" w:type="dxa"/>
          </w:tcPr>
          <w:p w14:paraId="42BF47C4" w14:textId="4F378CB8"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46</w:t>
            </w:r>
          </w:p>
        </w:tc>
      </w:tr>
      <w:tr w:rsidR="000814B2" w:rsidRPr="007704F0" w14:paraId="759C4256" w14:textId="3F30FB47" w:rsidTr="000814B2">
        <w:tc>
          <w:tcPr>
            <w:tcW w:w="1473" w:type="dxa"/>
            <w:vMerge/>
          </w:tcPr>
          <w:p w14:paraId="2A95F8A4" w14:textId="77777777" w:rsidR="000814B2" w:rsidRPr="007704F0" w:rsidRDefault="000814B2" w:rsidP="002F13B1">
            <w:pPr>
              <w:rPr>
                <w:rFonts w:ascii="Arial" w:eastAsia="Times New Roman" w:hAnsi="Arial" w:cs="Arial"/>
                <w:lang w:eastAsia="en-GB"/>
              </w:rPr>
            </w:pPr>
          </w:p>
        </w:tc>
        <w:tc>
          <w:tcPr>
            <w:tcW w:w="1541" w:type="dxa"/>
          </w:tcPr>
          <w:p w14:paraId="567065CC" w14:textId="555C3891"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4-10</w:t>
            </w:r>
          </w:p>
        </w:tc>
        <w:tc>
          <w:tcPr>
            <w:tcW w:w="1421" w:type="dxa"/>
          </w:tcPr>
          <w:p w14:paraId="30FE221F" w14:textId="24D9909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26</w:t>
            </w:r>
          </w:p>
        </w:tc>
        <w:tc>
          <w:tcPr>
            <w:tcW w:w="1421" w:type="dxa"/>
          </w:tcPr>
          <w:p w14:paraId="206FBF07" w14:textId="34AE555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24</w:t>
            </w:r>
          </w:p>
        </w:tc>
        <w:tc>
          <w:tcPr>
            <w:tcW w:w="1433" w:type="dxa"/>
          </w:tcPr>
          <w:p w14:paraId="7A00391F" w14:textId="1F0D857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w:t>
            </w:r>
          </w:p>
        </w:tc>
        <w:tc>
          <w:tcPr>
            <w:tcW w:w="1341" w:type="dxa"/>
          </w:tcPr>
          <w:p w14:paraId="55249ACC" w14:textId="137A7AB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52</w:t>
            </w:r>
          </w:p>
        </w:tc>
      </w:tr>
      <w:tr w:rsidR="000814B2" w:rsidRPr="007704F0" w14:paraId="320BD77E" w14:textId="7853734D" w:rsidTr="000814B2">
        <w:tc>
          <w:tcPr>
            <w:tcW w:w="1473" w:type="dxa"/>
            <w:vMerge/>
          </w:tcPr>
          <w:p w14:paraId="4CEE4766" w14:textId="77777777" w:rsidR="000814B2" w:rsidRPr="007704F0" w:rsidRDefault="000814B2" w:rsidP="002F13B1">
            <w:pPr>
              <w:rPr>
                <w:rFonts w:ascii="Arial" w:eastAsia="Times New Roman" w:hAnsi="Arial" w:cs="Arial"/>
                <w:lang w:eastAsia="en-GB"/>
              </w:rPr>
            </w:pPr>
          </w:p>
        </w:tc>
        <w:tc>
          <w:tcPr>
            <w:tcW w:w="1541" w:type="dxa"/>
          </w:tcPr>
          <w:p w14:paraId="6C35F7DB" w14:textId="6E32BF78"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11 or more</w:t>
            </w:r>
          </w:p>
        </w:tc>
        <w:tc>
          <w:tcPr>
            <w:tcW w:w="1421" w:type="dxa"/>
          </w:tcPr>
          <w:p w14:paraId="6D728AA9" w14:textId="5CC32C2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5</w:t>
            </w:r>
          </w:p>
        </w:tc>
        <w:tc>
          <w:tcPr>
            <w:tcW w:w="1421" w:type="dxa"/>
          </w:tcPr>
          <w:p w14:paraId="5E3E6A35" w14:textId="4681B44D"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5</w:t>
            </w:r>
          </w:p>
        </w:tc>
        <w:tc>
          <w:tcPr>
            <w:tcW w:w="1433" w:type="dxa"/>
          </w:tcPr>
          <w:p w14:paraId="1B7D53FD" w14:textId="78EEC988"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0</w:t>
            </w:r>
          </w:p>
        </w:tc>
        <w:tc>
          <w:tcPr>
            <w:tcW w:w="1341" w:type="dxa"/>
          </w:tcPr>
          <w:p w14:paraId="347B4018" w14:textId="1F5782C0"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10</w:t>
            </w:r>
          </w:p>
        </w:tc>
      </w:tr>
      <w:tr w:rsidR="000814B2" w:rsidRPr="007704F0" w14:paraId="0EDFF109" w14:textId="77569A94" w:rsidTr="000814B2">
        <w:tc>
          <w:tcPr>
            <w:tcW w:w="1473" w:type="dxa"/>
            <w:vMerge w:val="restart"/>
          </w:tcPr>
          <w:p w14:paraId="0C7E41DF" w14:textId="04AF3812"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Total</w:t>
            </w:r>
          </w:p>
        </w:tc>
        <w:tc>
          <w:tcPr>
            <w:tcW w:w="1541" w:type="dxa"/>
          </w:tcPr>
          <w:p w14:paraId="62B1D27D" w14:textId="3A4CAFB3"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3 or fewer</w:t>
            </w:r>
          </w:p>
        </w:tc>
        <w:tc>
          <w:tcPr>
            <w:tcW w:w="1421" w:type="dxa"/>
          </w:tcPr>
          <w:p w14:paraId="5AE4F461" w14:textId="5666C2C2"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42</w:t>
            </w:r>
          </w:p>
        </w:tc>
        <w:tc>
          <w:tcPr>
            <w:tcW w:w="1421" w:type="dxa"/>
          </w:tcPr>
          <w:p w14:paraId="1C800774" w14:textId="2557F6AF"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36</w:t>
            </w:r>
          </w:p>
        </w:tc>
        <w:tc>
          <w:tcPr>
            <w:tcW w:w="1433" w:type="dxa"/>
          </w:tcPr>
          <w:p w14:paraId="76AABB4A" w14:textId="3A9F64FA"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7</w:t>
            </w:r>
          </w:p>
        </w:tc>
        <w:tc>
          <w:tcPr>
            <w:tcW w:w="1341" w:type="dxa"/>
          </w:tcPr>
          <w:p w14:paraId="50751301" w14:textId="422D3140"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84</w:t>
            </w:r>
          </w:p>
        </w:tc>
      </w:tr>
      <w:tr w:rsidR="000814B2" w:rsidRPr="007704F0" w14:paraId="38B22F7F" w14:textId="3666F54A" w:rsidTr="000814B2">
        <w:tc>
          <w:tcPr>
            <w:tcW w:w="1473" w:type="dxa"/>
            <w:vMerge/>
          </w:tcPr>
          <w:p w14:paraId="107F0F6B" w14:textId="77777777" w:rsidR="000814B2" w:rsidRPr="007704F0" w:rsidRDefault="000814B2" w:rsidP="002F13B1">
            <w:pPr>
              <w:rPr>
                <w:rFonts w:ascii="Arial" w:eastAsia="Times New Roman" w:hAnsi="Arial" w:cs="Arial"/>
                <w:lang w:eastAsia="en-GB"/>
              </w:rPr>
            </w:pPr>
          </w:p>
        </w:tc>
        <w:tc>
          <w:tcPr>
            <w:tcW w:w="1541" w:type="dxa"/>
          </w:tcPr>
          <w:p w14:paraId="757F3410" w14:textId="45A4F870"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4-10</w:t>
            </w:r>
          </w:p>
        </w:tc>
        <w:tc>
          <w:tcPr>
            <w:tcW w:w="1421" w:type="dxa"/>
          </w:tcPr>
          <w:p w14:paraId="2BFD52DC" w14:textId="2915E4F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43</w:t>
            </w:r>
          </w:p>
        </w:tc>
        <w:tc>
          <w:tcPr>
            <w:tcW w:w="1421" w:type="dxa"/>
          </w:tcPr>
          <w:p w14:paraId="30607DF1" w14:textId="0628A1F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45</w:t>
            </w:r>
          </w:p>
        </w:tc>
        <w:tc>
          <w:tcPr>
            <w:tcW w:w="1433" w:type="dxa"/>
          </w:tcPr>
          <w:p w14:paraId="00CC4CFD" w14:textId="4B9F85A6"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12</w:t>
            </w:r>
          </w:p>
        </w:tc>
        <w:tc>
          <w:tcPr>
            <w:tcW w:w="1341" w:type="dxa"/>
          </w:tcPr>
          <w:p w14:paraId="26DCEF40" w14:textId="36E23B01"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100</w:t>
            </w:r>
          </w:p>
        </w:tc>
      </w:tr>
      <w:tr w:rsidR="000814B2" w:rsidRPr="007704F0" w14:paraId="77205C69" w14:textId="04D33C27" w:rsidTr="000814B2">
        <w:tc>
          <w:tcPr>
            <w:tcW w:w="1473" w:type="dxa"/>
            <w:vMerge/>
          </w:tcPr>
          <w:p w14:paraId="73638FFD" w14:textId="77777777" w:rsidR="000814B2" w:rsidRPr="007704F0" w:rsidRDefault="000814B2" w:rsidP="002F13B1">
            <w:pPr>
              <w:rPr>
                <w:rFonts w:ascii="Arial" w:eastAsia="Times New Roman" w:hAnsi="Arial" w:cs="Arial"/>
                <w:lang w:eastAsia="en-GB"/>
              </w:rPr>
            </w:pPr>
          </w:p>
        </w:tc>
        <w:tc>
          <w:tcPr>
            <w:tcW w:w="1541" w:type="dxa"/>
          </w:tcPr>
          <w:p w14:paraId="4D97D5C5" w14:textId="34565F5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11 or more</w:t>
            </w:r>
          </w:p>
        </w:tc>
        <w:tc>
          <w:tcPr>
            <w:tcW w:w="1421" w:type="dxa"/>
          </w:tcPr>
          <w:p w14:paraId="54F0BFF4" w14:textId="1FFE7499"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7</w:t>
            </w:r>
          </w:p>
        </w:tc>
        <w:tc>
          <w:tcPr>
            <w:tcW w:w="1421" w:type="dxa"/>
          </w:tcPr>
          <w:p w14:paraId="3300E83B" w14:textId="7FCBE63F"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9</w:t>
            </w:r>
          </w:p>
        </w:tc>
        <w:tc>
          <w:tcPr>
            <w:tcW w:w="1433" w:type="dxa"/>
          </w:tcPr>
          <w:p w14:paraId="44D9EB30" w14:textId="4C4D08D4"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0</w:t>
            </w:r>
          </w:p>
        </w:tc>
        <w:tc>
          <w:tcPr>
            <w:tcW w:w="1341" w:type="dxa"/>
          </w:tcPr>
          <w:p w14:paraId="36B745BD" w14:textId="5B8A769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16</w:t>
            </w:r>
          </w:p>
        </w:tc>
      </w:tr>
      <w:tr w:rsidR="000814B2" w:rsidRPr="007704F0" w14:paraId="5435BF24" w14:textId="77777777" w:rsidTr="00030EA0">
        <w:tc>
          <w:tcPr>
            <w:tcW w:w="3014" w:type="dxa"/>
            <w:gridSpan w:val="2"/>
          </w:tcPr>
          <w:p w14:paraId="30F1BF8C" w14:textId="32A01886" w:rsidR="000814B2" w:rsidRPr="007704F0" w:rsidRDefault="000814B2" w:rsidP="000814B2">
            <w:pPr>
              <w:jc w:val="right"/>
              <w:rPr>
                <w:rFonts w:ascii="Arial" w:eastAsia="Times New Roman" w:hAnsi="Arial" w:cs="Arial"/>
                <w:lang w:eastAsia="en-GB"/>
              </w:rPr>
            </w:pPr>
            <w:r w:rsidRPr="007704F0">
              <w:rPr>
                <w:rFonts w:ascii="Arial" w:eastAsia="Times New Roman" w:hAnsi="Arial" w:cs="Arial"/>
                <w:lang w:eastAsia="en-GB"/>
              </w:rPr>
              <w:t>Total</w:t>
            </w:r>
          </w:p>
        </w:tc>
        <w:tc>
          <w:tcPr>
            <w:tcW w:w="1421" w:type="dxa"/>
          </w:tcPr>
          <w:p w14:paraId="454E1AED" w14:textId="2E8C1665"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92</w:t>
            </w:r>
          </w:p>
        </w:tc>
        <w:tc>
          <w:tcPr>
            <w:tcW w:w="1421" w:type="dxa"/>
          </w:tcPr>
          <w:p w14:paraId="606BD15C" w14:textId="7CB5B32C"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90</w:t>
            </w:r>
          </w:p>
        </w:tc>
        <w:tc>
          <w:tcPr>
            <w:tcW w:w="1433" w:type="dxa"/>
          </w:tcPr>
          <w:p w14:paraId="234B9967" w14:textId="74D53A27"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18</w:t>
            </w:r>
          </w:p>
        </w:tc>
        <w:tc>
          <w:tcPr>
            <w:tcW w:w="1341" w:type="dxa"/>
          </w:tcPr>
          <w:p w14:paraId="2648DC3C" w14:textId="45DCEE6F"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200</w:t>
            </w:r>
          </w:p>
        </w:tc>
      </w:tr>
    </w:tbl>
    <w:p w14:paraId="670B0D51" w14:textId="77777777" w:rsidR="000814B2" w:rsidRPr="007704F0" w:rsidRDefault="000814B2" w:rsidP="002F13B1">
      <w:pPr>
        <w:rPr>
          <w:rFonts w:ascii="Arial" w:eastAsia="Times New Roman" w:hAnsi="Arial" w:cs="Arial"/>
          <w:lang w:eastAsia="en-GB"/>
        </w:rPr>
      </w:pPr>
    </w:p>
    <w:p w14:paraId="6CDC8005" w14:textId="413B492F" w:rsidR="000814B2" w:rsidRPr="007704F0" w:rsidRDefault="000814B2" w:rsidP="002F13B1">
      <w:pPr>
        <w:rPr>
          <w:rFonts w:ascii="Arial" w:eastAsia="Times New Roman" w:hAnsi="Arial" w:cs="Arial"/>
          <w:lang w:eastAsia="en-GB"/>
        </w:rPr>
      </w:pPr>
      <w:r w:rsidRPr="007704F0">
        <w:rPr>
          <w:rFonts w:ascii="Arial" w:eastAsia="Times New Roman" w:hAnsi="Arial" w:cs="Arial"/>
          <w:lang w:eastAsia="en-GB"/>
        </w:rPr>
        <w:t>No significant association. Chi-square=2.5; 4df; p=.638</w:t>
      </w:r>
    </w:p>
    <w:p w14:paraId="78F41CF1" w14:textId="1A73772E" w:rsidR="00855221" w:rsidRPr="007704F0" w:rsidRDefault="00855221" w:rsidP="002F13B1">
      <w:pPr>
        <w:rPr>
          <w:rFonts w:ascii="Arial" w:eastAsia="Times New Roman" w:hAnsi="Arial" w:cs="Arial"/>
          <w:lang w:eastAsia="en-GB"/>
        </w:rPr>
      </w:pPr>
    </w:p>
    <w:p w14:paraId="5F783746" w14:textId="419F3974" w:rsidR="004C12C0" w:rsidRPr="007704F0" w:rsidRDefault="00855221">
      <w:pPr>
        <w:rPr>
          <w:rFonts w:ascii="Arial" w:hAnsi="Arial" w:cs="Arial"/>
          <w:b/>
          <w:color w:val="000000" w:themeColor="text1"/>
        </w:rPr>
      </w:pPr>
      <w:r w:rsidRPr="007704F0">
        <w:rPr>
          <w:rFonts w:ascii="Arial" w:eastAsia="Times New Roman" w:hAnsi="Arial" w:cs="Arial"/>
          <w:b/>
          <w:bCs/>
          <w:color w:val="000000" w:themeColor="text1"/>
          <w:lang w:eastAsia="en-GB"/>
        </w:rPr>
        <w:br w:type="page"/>
      </w:r>
    </w:p>
    <w:p w14:paraId="29B62484" w14:textId="137A201C" w:rsidR="004C12C0" w:rsidRPr="007704F0" w:rsidRDefault="00000000">
      <w:pPr>
        <w:rPr>
          <w:rFonts w:ascii="Arial" w:hAnsi="Arial" w:cs="Arial"/>
          <w:b/>
        </w:rPr>
      </w:pPr>
      <w:r w:rsidRPr="007704F0">
        <w:rPr>
          <w:rFonts w:ascii="Arial" w:hAnsi="Arial" w:cs="Arial"/>
          <w:b/>
          <w:color w:val="000000" w:themeColor="text1"/>
          <w:sz w:val="28"/>
        </w:rPr>
        <w:lastRenderedPageBreak/>
        <w:t>Appendix 5</w:t>
      </w:r>
      <w:r w:rsidR="00433D7E">
        <w:rPr>
          <w:rFonts w:ascii="Arial" w:hAnsi="Arial" w:cs="Arial"/>
          <w:b/>
          <w:color w:val="000000" w:themeColor="text1"/>
          <w:sz w:val="28"/>
        </w:rPr>
        <w:t xml:space="preserve"> </w:t>
      </w:r>
      <w:r w:rsidRPr="007704F0">
        <w:rPr>
          <w:rFonts w:ascii="Arial" w:hAnsi="Arial" w:cs="Arial"/>
          <w:b/>
        </w:rPr>
        <w:t>Coding schemes and quantification of thematic analysis for open questions on respondents own experience of accessing records (Q7-Q13)</w:t>
      </w:r>
    </w:p>
    <w:p w14:paraId="4BA39606" w14:textId="77777777" w:rsidR="004C12C0" w:rsidRPr="007704F0" w:rsidRDefault="00000000">
      <w:pPr>
        <w:rPr>
          <w:rFonts w:ascii="Arial" w:hAnsi="Arial" w:cs="Arial"/>
        </w:rPr>
      </w:pPr>
      <w:r w:rsidRPr="007704F0">
        <w:rPr>
          <w:rFonts w:ascii="Arial" w:hAnsi="Arial" w:cs="Arial"/>
        </w:rPr>
        <w:t>Left hand column shows, code letter (as appears on available datafile), number of respondents with this theme (comments made were given multiple themes), and if Spain or UK had this type of comment made more often (based on chi squared from crosstab site Vs presence of comment). +++ p&lt;0.001, ++ p&lt;0.01, + p&lt;0.05</w:t>
      </w:r>
    </w:p>
    <w:p w14:paraId="5DBF3540" w14:textId="77777777" w:rsidR="004C12C0" w:rsidRPr="007704F0" w:rsidRDefault="00000000">
      <w:pPr>
        <w:rPr>
          <w:rFonts w:ascii="Arial" w:hAnsi="Arial" w:cs="Arial"/>
        </w:rPr>
      </w:pPr>
      <w:r w:rsidRPr="007704F0">
        <w:rPr>
          <w:rFonts w:ascii="Arial" w:hAnsi="Arial" w:cs="Arial"/>
          <w:b/>
        </w:rPr>
        <w:t>Q7 Please tell us more about what type of medical record you saw, where, when, and how you accessed (saw) them</w:t>
      </w:r>
    </w:p>
    <w:p w14:paraId="0B6AC69F" w14:textId="77777777" w:rsidR="004C12C0" w:rsidRPr="007704F0" w:rsidRDefault="00000000">
      <w:pPr>
        <w:rPr>
          <w:rFonts w:ascii="Arial" w:hAnsi="Arial" w:cs="Arial"/>
        </w:rPr>
      </w:pPr>
      <w:r w:rsidRPr="007704F0">
        <w:rPr>
          <w:rFonts w:ascii="Arial" w:hAnsi="Arial" w:cs="Arial"/>
        </w:rPr>
        <w:t>All 98 people who had said they had seen their records provided some comment but comments from UK respondents contributed more themes (mean 3.4) than Spanish respondents (mean 2.5) (t=3.0; 96df; p=0.002).</w:t>
      </w:r>
    </w:p>
    <w:tbl>
      <w:tblPr>
        <w:tblStyle w:val="TableGrid"/>
        <w:tblW w:w="9209" w:type="dxa"/>
        <w:tblLook w:val="04A0" w:firstRow="1" w:lastRow="0" w:firstColumn="1" w:lastColumn="0" w:noHBand="0" w:noVBand="1"/>
      </w:tblPr>
      <w:tblGrid>
        <w:gridCol w:w="852"/>
        <w:gridCol w:w="2724"/>
        <w:gridCol w:w="5633"/>
      </w:tblGrid>
      <w:tr w:rsidR="00855221" w:rsidRPr="007704F0" w14:paraId="31BB4F38" w14:textId="77777777" w:rsidTr="00CD5EAB">
        <w:tc>
          <w:tcPr>
            <w:tcW w:w="804" w:type="dxa"/>
          </w:tcPr>
          <w:p w14:paraId="70D103F8" w14:textId="77777777" w:rsidR="00855221" w:rsidRPr="007704F0" w:rsidRDefault="00855221" w:rsidP="00CD5EAB">
            <w:pPr>
              <w:rPr>
                <w:rFonts w:ascii="Arial" w:eastAsia="Times New Roman" w:hAnsi="Arial" w:cs="Arial"/>
                <w:b/>
                <w:bCs/>
                <w:lang w:eastAsia="en-GB"/>
              </w:rPr>
            </w:pPr>
            <w:r w:rsidRPr="007704F0">
              <w:rPr>
                <w:rFonts w:ascii="Arial" w:eastAsia="Times New Roman" w:hAnsi="Arial" w:cs="Arial"/>
                <w:b/>
                <w:bCs/>
                <w:lang w:eastAsia="en-GB"/>
              </w:rPr>
              <w:t>Code</w:t>
            </w:r>
          </w:p>
          <w:p w14:paraId="1D92427F" w14:textId="77777777" w:rsidR="00855221" w:rsidRPr="007704F0" w:rsidRDefault="00855221" w:rsidP="00CD5EAB">
            <w:pPr>
              <w:rPr>
                <w:rFonts w:ascii="Arial" w:eastAsia="Times New Roman" w:hAnsi="Arial" w:cs="Arial"/>
                <w:b/>
                <w:bCs/>
                <w:lang w:eastAsia="en-GB"/>
              </w:rPr>
            </w:pPr>
            <w:r w:rsidRPr="007704F0">
              <w:rPr>
                <w:rFonts w:ascii="Arial" w:eastAsia="Times New Roman" w:hAnsi="Arial" w:cs="Arial"/>
                <w:b/>
                <w:bCs/>
                <w:lang w:eastAsia="en-GB"/>
              </w:rPr>
              <w:t>Count</w:t>
            </w:r>
          </w:p>
        </w:tc>
        <w:tc>
          <w:tcPr>
            <w:tcW w:w="2735" w:type="dxa"/>
          </w:tcPr>
          <w:p w14:paraId="0F0DD04A" w14:textId="77777777" w:rsidR="00855221" w:rsidRPr="007704F0" w:rsidRDefault="00855221" w:rsidP="00CD5EAB">
            <w:pPr>
              <w:rPr>
                <w:rFonts w:ascii="Arial" w:eastAsia="Aptos" w:hAnsi="Arial" w:cs="Arial"/>
                <w:b/>
                <w:bCs/>
              </w:rPr>
            </w:pPr>
            <w:r w:rsidRPr="007704F0">
              <w:rPr>
                <w:rFonts w:ascii="Arial" w:eastAsia="Aptos" w:hAnsi="Arial" w:cs="Arial"/>
                <w:b/>
                <w:bCs/>
              </w:rPr>
              <w:t>Theme</w:t>
            </w:r>
          </w:p>
        </w:tc>
        <w:tc>
          <w:tcPr>
            <w:tcW w:w="5670" w:type="dxa"/>
          </w:tcPr>
          <w:p w14:paraId="1FFC6BAB" w14:textId="77777777" w:rsidR="00855221" w:rsidRPr="007704F0" w:rsidRDefault="00855221" w:rsidP="00CD5EAB">
            <w:pPr>
              <w:rPr>
                <w:rFonts w:ascii="Arial" w:eastAsia="Times New Roman" w:hAnsi="Arial" w:cs="Arial"/>
                <w:b/>
                <w:bCs/>
                <w:lang w:eastAsia="en-GB"/>
              </w:rPr>
            </w:pPr>
            <w:r w:rsidRPr="007704F0">
              <w:rPr>
                <w:rFonts w:ascii="Arial" w:eastAsia="Times New Roman" w:hAnsi="Arial" w:cs="Arial"/>
                <w:b/>
                <w:bCs/>
                <w:lang w:eastAsia="en-GB"/>
              </w:rPr>
              <w:t>Examples</w:t>
            </w:r>
          </w:p>
        </w:tc>
      </w:tr>
      <w:tr w:rsidR="00855221" w:rsidRPr="007704F0" w14:paraId="49F3D623" w14:textId="77777777" w:rsidTr="00CD5EAB">
        <w:tc>
          <w:tcPr>
            <w:tcW w:w="804" w:type="dxa"/>
          </w:tcPr>
          <w:p w14:paraId="79DAF7D9"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A</w:t>
            </w:r>
          </w:p>
          <w:p w14:paraId="60633E3C"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57</w:t>
            </w:r>
          </w:p>
          <w:p w14:paraId="5A576E1E"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UK</w:t>
            </w:r>
          </w:p>
          <w:p w14:paraId="67286B6F"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14AE68CE" w14:textId="77777777" w:rsidR="00855221" w:rsidRPr="007704F0" w:rsidRDefault="00855221" w:rsidP="00CD5EAB">
            <w:pPr>
              <w:rPr>
                <w:rFonts w:ascii="Arial" w:eastAsia="Aptos" w:hAnsi="Arial" w:cs="Arial"/>
                <w:b/>
                <w:bCs/>
              </w:rPr>
            </w:pPr>
            <w:r w:rsidRPr="007704F0">
              <w:rPr>
                <w:rFonts w:ascii="Arial" w:eastAsia="Aptos" w:hAnsi="Arial" w:cs="Arial"/>
                <w:b/>
                <w:bCs/>
              </w:rPr>
              <w:t>Location: GP/Primary Care/Health Centre</w:t>
            </w:r>
          </w:p>
          <w:p w14:paraId="01F75465" w14:textId="77777777" w:rsidR="00855221" w:rsidRPr="007704F0" w:rsidRDefault="00855221" w:rsidP="00CD5EAB">
            <w:pPr>
              <w:rPr>
                <w:rFonts w:ascii="Arial" w:eastAsia="Times New Roman" w:hAnsi="Arial" w:cs="Arial"/>
                <w:lang w:eastAsia="en-GB"/>
              </w:rPr>
            </w:pPr>
          </w:p>
        </w:tc>
        <w:tc>
          <w:tcPr>
            <w:tcW w:w="5670" w:type="dxa"/>
          </w:tcPr>
          <w:p w14:paraId="086D6AF4" w14:textId="77777777" w:rsidR="00855221" w:rsidRPr="007704F0" w:rsidRDefault="00855221" w:rsidP="00855221">
            <w:pPr>
              <w:numPr>
                <w:ilvl w:val="0"/>
                <w:numId w:val="35"/>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Able to access full GP medical record via </w:t>
            </w:r>
            <w:proofErr w:type="spellStart"/>
            <w:r w:rsidRPr="007704F0">
              <w:rPr>
                <w:rFonts w:ascii="Arial" w:eastAsia="Times New Roman" w:hAnsi="Arial" w:cs="Arial"/>
                <w:sz w:val="18"/>
                <w:szCs w:val="18"/>
                <w:lang w:eastAsia="en-GB"/>
              </w:rPr>
              <w:t>airmid</w:t>
            </w:r>
            <w:proofErr w:type="spellEnd"/>
            <w:r w:rsidRPr="007704F0">
              <w:rPr>
                <w:rFonts w:ascii="Arial" w:eastAsia="Times New Roman" w:hAnsi="Arial" w:cs="Arial"/>
                <w:sz w:val="18"/>
                <w:szCs w:val="18"/>
                <w:lang w:eastAsia="en-GB"/>
              </w:rPr>
              <w:t xml:space="preserve"> app from GP surgery (</w:t>
            </w:r>
            <w:proofErr w:type="spellStart"/>
            <w:r w:rsidRPr="007704F0">
              <w:rPr>
                <w:rFonts w:ascii="Arial" w:eastAsia="Times New Roman" w:hAnsi="Arial" w:cs="Arial"/>
                <w:sz w:val="18"/>
                <w:szCs w:val="18"/>
                <w:lang w:eastAsia="en-GB"/>
              </w:rPr>
              <w:t>xxxx</w:t>
            </w:r>
            <w:proofErr w:type="spellEnd"/>
            <w:r w:rsidRPr="007704F0">
              <w:rPr>
                <w:rFonts w:ascii="Arial" w:eastAsia="Times New Roman" w:hAnsi="Arial" w:cs="Arial"/>
                <w:sz w:val="18"/>
                <w:szCs w:val="18"/>
                <w:lang w:eastAsia="en-GB"/>
              </w:rPr>
              <w:t xml:space="preserve"> Medical Centre).</w:t>
            </w:r>
          </w:p>
          <w:p w14:paraId="68ACD853" w14:textId="77777777" w:rsidR="00855221" w:rsidRPr="007704F0" w:rsidRDefault="00855221" w:rsidP="00855221">
            <w:pPr>
              <w:numPr>
                <w:ilvl w:val="0"/>
                <w:numId w:val="35"/>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GP records from childhood. Photocopies. Fascinating! And useful for current problems here in </w:t>
            </w:r>
            <w:proofErr w:type="spellStart"/>
            <w:r w:rsidRPr="007704F0">
              <w:rPr>
                <w:rFonts w:ascii="Arial" w:eastAsia="Times New Roman" w:hAnsi="Arial" w:cs="Arial"/>
                <w:sz w:val="18"/>
                <w:szCs w:val="18"/>
                <w:lang w:eastAsia="en-GB"/>
              </w:rPr>
              <w:t>xxxxx</w:t>
            </w:r>
            <w:proofErr w:type="spellEnd"/>
            <w:r w:rsidRPr="007704F0">
              <w:rPr>
                <w:rFonts w:ascii="Arial" w:eastAsia="Times New Roman" w:hAnsi="Arial" w:cs="Arial"/>
                <w:sz w:val="18"/>
                <w:szCs w:val="18"/>
                <w:lang w:eastAsia="en-GB"/>
              </w:rPr>
              <w:t>.</w:t>
            </w:r>
          </w:p>
        </w:tc>
      </w:tr>
      <w:tr w:rsidR="00855221" w:rsidRPr="007704F0" w14:paraId="1EF6C2C4" w14:textId="77777777" w:rsidTr="00CD5EAB">
        <w:tc>
          <w:tcPr>
            <w:tcW w:w="804" w:type="dxa"/>
          </w:tcPr>
          <w:p w14:paraId="2A6AE025"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B</w:t>
            </w:r>
          </w:p>
          <w:p w14:paraId="6125C6B4"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49</w:t>
            </w:r>
          </w:p>
          <w:p w14:paraId="0144CA60"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Spain</w:t>
            </w:r>
          </w:p>
          <w:p w14:paraId="47147654"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770C49DB" w14:textId="77777777" w:rsidR="00855221" w:rsidRPr="007704F0" w:rsidRDefault="00855221" w:rsidP="00CD5EAB">
            <w:pPr>
              <w:rPr>
                <w:rFonts w:ascii="Arial" w:eastAsia="Aptos" w:hAnsi="Arial" w:cs="Arial"/>
                <w:b/>
                <w:bCs/>
              </w:rPr>
            </w:pPr>
            <w:r w:rsidRPr="007704F0">
              <w:rPr>
                <w:rFonts w:ascii="Arial" w:eastAsia="Aptos" w:hAnsi="Arial" w:cs="Arial"/>
                <w:b/>
                <w:bCs/>
              </w:rPr>
              <w:t>Location: Secondary care</w:t>
            </w:r>
          </w:p>
          <w:p w14:paraId="2D7A5DF5" w14:textId="77777777" w:rsidR="00855221" w:rsidRPr="007704F0" w:rsidRDefault="00855221" w:rsidP="00CD5EAB">
            <w:pPr>
              <w:rPr>
                <w:rFonts w:ascii="Arial" w:eastAsia="Times New Roman" w:hAnsi="Arial" w:cs="Arial"/>
                <w:lang w:eastAsia="en-GB"/>
              </w:rPr>
            </w:pPr>
          </w:p>
        </w:tc>
        <w:tc>
          <w:tcPr>
            <w:tcW w:w="5670" w:type="dxa"/>
          </w:tcPr>
          <w:p w14:paraId="4A733C2C" w14:textId="77777777" w:rsidR="00855221" w:rsidRPr="007704F0" w:rsidRDefault="00855221" w:rsidP="00855221">
            <w:pPr>
              <w:numPr>
                <w:ilvl w:val="0"/>
                <w:numId w:val="36"/>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Data from my history at the General Hospital of xxx provided by other colleagues</w:t>
            </w:r>
          </w:p>
          <w:p w14:paraId="41D8385B" w14:textId="77777777" w:rsidR="00855221" w:rsidRPr="007704F0" w:rsidRDefault="00855221" w:rsidP="00855221">
            <w:pPr>
              <w:numPr>
                <w:ilvl w:val="0"/>
                <w:numId w:val="36"/>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Hospital reports and test results are accessible in the Patient Folder of the </w:t>
            </w:r>
            <w:proofErr w:type="spellStart"/>
            <w:r w:rsidRPr="007704F0">
              <w:rPr>
                <w:rFonts w:ascii="Arial" w:eastAsia="Times New Roman" w:hAnsi="Arial" w:cs="Arial"/>
                <w:sz w:val="18"/>
                <w:szCs w:val="18"/>
                <w:lang w:eastAsia="en-GB"/>
              </w:rPr>
              <w:t>xxxx</w:t>
            </w:r>
            <w:proofErr w:type="spellEnd"/>
            <w:r w:rsidRPr="007704F0">
              <w:rPr>
                <w:rFonts w:ascii="Arial" w:eastAsia="Times New Roman" w:hAnsi="Arial" w:cs="Arial"/>
                <w:sz w:val="18"/>
                <w:szCs w:val="18"/>
                <w:lang w:eastAsia="en-GB"/>
              </w:rPr>
              <w:t xml:space="preserve"> Health Service. I can also see a summary of my primary care history and my vaccination record.</w:t>
            </w:r>
          </w:p>
        </w:tc>
      </w:tr>
      <w:tr w:rsidR="00855221" w:rsidRPr="007704F0" w14:paraId="662418A2" w14:textId="77777777" w:rsidTr="00CD5EAB">
        <w:tc>
          <w:tcPr>
            <w:tcW w:w="804" w:type="dxa"/>
          </w:tcPr>
          <w:p w14:paraId="7B9AAC85"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C</w:t>
            </w:r>
          </w:p>
          <w:p w14:paraId="77D969EB"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44</w:t>
            </w:r>
          </w:p>
          <w:p w14:paraId="6AC14318"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UK</w:t>
            </w:r>
          </w:p>
          <w:p w14:paraId="1337F11F"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642A0056" w14:textId="77777777" w:rsidR="00855221" w:rsidRPr="007704F0" w:rsidRDefault="00855221" w:rsidP="00CD5EAB">
            <w:pPr>
              <w:rPr>
                <w:rFonts w:ascii="Arial" w:eastAsia="Times New Roman" w:hAnsi="Arial" w:cs="Arial"/>
                <w:lang w:eastAsia="en-GB"/>
              </w:rPr>
            </w:pPr>
            <w:r w:rsidRPr="007704F0">
              <w:rPr>
                <w:rFonts w:ascii="Arial" w:eastAsia="Aptos" w:hAnsi="Arial" w:cs="Arial"/>
                <w:b/>
                <w:bCs/>
              </w:rPr>
              <w:t>Routine access: via app, portal or copied letters</w:t>
            </w:r>
            <w:r w:rsidRPr="007704F0">
              <w:rPr>
                <w:rFonts w:ascii="Arial" w:eastAsia="Aptos" w:hAnsi="Arial" w:cs="Arial"/>
                <w:sz w:val="18"/>
                <w:szCs w:val="18"/>
              </w:rPr>
              <w:t xml:space="preserve">: NHS App, Patient Access, </w:t>
            </w:r>
            <w:proofErr w:type="spellStart"/>
            <w:r w:rsidRPr="007704F0">
              <w:rPr>
                <w:rFonts w:ascii="Arial" w:eastAsia="Aptos" w:hAnsi="Arial" w:cs="Arial"/>
                <w:sz w:val="18"/>
                <w:szCs w:val="18"/>
              </w:rPr>
              <w:t>Airmid</w:t>
            </w:r>
            <w:proofErr w:type="spellEnd"/>
            <w:r w:rsidRPr="007704F0">
              <w:rPr>
                <w:rFonts w:ascii="Arial" w:eastAsia="Aptos" w:hAnsi="Arial" w:cs="Arial"/>
                <w:sz w:val="18"/>
                <w:szCs w:val="18"/>
              </w:rPr>
              <w:t xml:space="preserve">, </w:t>
            </w:r>
            <w:proofErr w:type="spellStart"/>
            <w:r w:rsidRPr="007704F0">
              <w:rPr>
                <w:rFonts w:ascii="Arial" w:eastAsia="Aptos" w:hAnsi="Arial" w:cs="Arial"/>
                <w:sz w:val="18"/>
                <w:szCs w:val="18"/>
              </w:rPr>
              <w:t>Sacyl</w:t>
            </w:r>
            <w:proofErr w:type="spellEnd"/>
            <w:r w:rsidRPr="007704F0">
              <w:rPr>
                <w:rFonts w:ascii="Arial" w:eastAsia="Aptos" w:hAnsi="Arial" w:cs="Arial"/>
                <w:sz w:val="18"/>
                <w:szCs w:val="18"/>
              </w:rPr>
              <w:t xml:space="preserve"> </w:t>
            </w:r>
            <w:proofErr w:type="spellStart"/>
            <w:r w:rsidRPr="007704F0">
              <w:rPr>
                <w:rFonts w:ascii="Arial" w:eastAsia="Aptos" w:hAnsi="Arial" w:cs="Arial"/>
                <w:sz w:val="18"/>
                <w:szCs w:val="18"/>
              </w:rPr>
              <w:t>Conecta</w:t>
            </w:r>
            <w:proofErr w:type="spellEnd"/>
            <w:r w:rsidRPr="007704F0">
              <w:rPr>
                <w:rFonts w:ascii="Arial" w:eastAsia="Aptos" w:hAnsi="Arial" w:cs="Arial"/>
                <w:sz w:val="18"/>
                <w:szCs w:val="18"/>
              </w:rPr>
              <w:t xml:space="preserve">, Mi </w:t>
            </w:r>
            <w:proofErr w:type="spellStart"/>
            <w:r w:rsidRPr="007704F0">
              <w:rPr>
                <w:rFonts w:ascii="Arial" w:eastAsia="Aptos" w:hAnsi="Arial" w:cs="Arial"/>
                <w:sz w:val="18"/>
                <w:szCs w:val="18"/>
              </w:rPr>
              <w:t>Carpeta</w:t>
            </w:r>
            <w:proofErr w:type="spellEnd"/>
            <w:r w:rsidRPr="007704F0">
              <w:rPr>
                <w:rFonts w:ascii="Arial" w:eastAsia="Aptos" w:hAnsi="Arial" w:cs="Arial"/>
                <w:sz w:val="18"/>
                <w:szCs w:val="18"/>
              </w:rPr>
              <w:t xml:space="preserve"> de Salud, </w:t>
            </w:r>
            <w:proofErr w:type="spellStart"/>
            <w:r w:rsidRPr="007704F0">
              <w:rPr>
                <w:rFonts w:ascii="Arial" w:eastAsia="Aptos" w:hAnsi="Arial" w:cs="Arial"/>
                <w:sz w:val="18"/>
                <w:szCs w:val="18"/>
              </w:rPr>
              <w:t>Tarjeta</w:t>
            </w:r>
            <w:proofErr w:type="spellEnd"/>
            <w:r w:rsidRPr="007704F0">
              <w:rPr>
                <w:rFonts w:ascii="Arial" w:eastAsia="Aptos" w:hAnsi="Arial" w:cs="Arial"/>
                <w:sz w:val="18"/>
                <w:szCs w:val="18"/>
              </w:rPr>
              <w:t xml:space="preserve"> Sanitaria Virtual</w:t>
            </w:r>
          </w:p>
        </w:tc>
        <w:tc>
          <w:tcPr>
            <w:tcW w:w="5670" w:type="dxa"/>
          </w:tcPr>
          <w:p w14:paraId="3A5BC76C" w14:textId="77777777" w:rsidR="00855221" w:rsidRPr="007704F0" w:rsidRDefault="00855221" w:rsidP="00855221">
            <w:pPr>
              <w:numPr>
                <w:ilvl w:val="0"/>
                <w:numId w:val="37"/>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Fundación XXX at any time through the App</w:t>
            </w:r>
          </w:p>
          <w:p w14:paraId="6DFE4E74" w14:textId="77777777" w:rsidR="00855221" w:rsidRPr="007704F0" w:rsidRDefault="00855221" w:rsidP="00855221">
            <w:pPr>
              <w:numPr>
                <w:ilvl w:val="0"/>
                <w:numId w:val="37"/>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GP health record on the NHS app</w:t>
            </w:r>
          </w:p>
          <w:p w14:paraId="50149846" w14:textId="77777777" w:rsidR="00855221" w:rsidRPr="007704F0" w:rsidRDefault="00855221" w:rsidP="00855221">
            <w:pPr>
              <w:numPr>
                <w:ilvl w:val="0"/>
                <w:numId w:val="38"/>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Hospital letters I am copied into and health records on NHS app and MyChart, the app associated with the hospital EPIC IT system </w:t>
            </w:r>
          </w:p>
          <w:p w14:paraId="41229111" w14:textId="77777777" w:rsidR="00855221" w:rsidRPr="007704F0" w:rsidRDefault="00855221" w:rsidP="00855221">
            <w:pPr>
              <w:numPr>
                <w:ilvl w:val="0"/>
                <w:numId w:val="38"/>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Like most patients, I am sent a copy of the GP letter from consultants to my GP</w:t>
            </w:r>
          </w:p>
        </w:tc>
      </w:tr>
      <w:tr w:rsidR="00855221" w:rsidRPr="007704F0" w14:paraId="14F46F39" w14:textId="77777777" w:rsidTr="00CD5EAB">
        <w:tc>
          <w:tcPr>
            <w:tcW w:w="804" w:type="dxa"/>
          </w:tcPr>
          <w:p w14:paraId="11D1E86E"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D</w:t>
            </w:r>
          </w:p>
          <w:p w14:paraId="3CCE74D1"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12</w:t>
            </w:r>
          </w:p>
        </w:tc>
        <w:tc>
          <w:tcPr>
            <w:tcW w:w="2735" w:type="dxa"/>
          </w:tcPr>
          <w:p w14:paraId="576439E2" w14:textId="77777777" w:rsidR="00855221" w:rsidRPr="007704F0" w:rsidRDefault="00855221" w:rsidP="00CD5EAB">
            <w:pPr>
              <w:rPr>
                <w:rFonts w:ascii="Arial" w:eastAsia="Times New Roman" w:hAnsi="Arial" w:cs="Arial"/>
                <w:lang w:eastAsia="en-GB"/>
              </w:rPr>
            </w:pPr>
            <w:r w:rsidRPr="007704F0">
              <w:rPr>
                <w:rFonts w:ascii="Arial" w:eastAsia="Aptos" w:hAnsi="Arial" w:cs="Arial"/>
                <w:b/>
                <w:bCs/>
              </w:rPr>
              <w:t>Requested access: personal</w:t>
            </w:r>
            <w:r w:rsidRPr="007704F0">
              <w:rPr>
                <w:rFonts w:ascii="Arial" w:eastAsia="Aptos" w:hAnsi="Arial" w:cs="Arial"/>
                <w:sz w:val="18"/>
                <w:szCs w:val="18"/>
              </w:rPr>
              <w:t xml:space="preserve"> via clinician during appointment, by colleague, or after via WhatsApp or email</w:t>
            </w:r>
          </w:p>
        </w:tc>
        <w:tc>
          <w:tcPr>
            <w:tcW w:w="5670" w:type="dxa"/>
          </w:tcPr>
          <w:p w14:paraId="3B0D89A4" w14:textId="77777777" w:rsidR="00855221" w:rsidRPr="007704F0" w:rsidRDefault="00855221" w:rsidP="00855221">
            <w:pPr>
              <w:numPr>
                <w:ilvl w:val="0"/>
                <w:numId w:val="38"/>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My family doctor at the xxx Health Center, who has been my colleague for years, showed me in my medical history the results of my latest tests, intraocular pressure, as well as my pending ophthalmology appointments. In short, everything I had requested</w:t>
            </w:r>
          </w:p>
          <w:p w14:paraId="116619B2" w14:textId="77777777" w:rsidR="00855221" w:rsidRPr="007704F0" w:rsidRDefault="00855221" w:rsidP="00855221">
            <w:pPr>
              <w:numPr>
                <w:ilvl w:val="0"/>
                <w:numId w:val="38"/>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With my former colleague, my family doctor at the XXXX Health Center. At the General Hospital of XXX I request and receive reports instantly after consultations</w:t>
            </w:r>
          </w:p>
        </w:tc>
      </w:tr>
      <w:tr w:rsidR="00855221" w:rsidRPr="007704F0" w14:paraId="68196CE2" w14:textId="77777777" w:rsidTr="00CD5EAB">
        <w:tc>
          <w:tcPr>
            <w:tcW w:w="804" w:type="dxa"/>
          </w:tcPr>
          <w:p w14:paraId="005BA1F9"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E</w:t>
            </w:r>
          </w:p>
          <w:p w14:paraId="56616CC7"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31</w:t>
            </w:r>
          </w:p>
          <w:p w14:paraId="7296E549"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UK</w:t>
            </w:r>
          </w:p>
          <w:p w14:paraId="21E70554"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36C418E5" w14:textId="77777777" w:rsidR="00855221" w:rsidRPr="007704F0" w:rsidRDefault="00855221" w:rsidP="00CD5EAB">
            <w:pPr>
              <w:rPr>
                <w:rFonts w:ascii="Arial" w:eastAsia="Times New Roman" w:hAnsi="Arial" w:cs="Arial"/>
                <w:lang w:eastAsia="en-GB"/>
              </w:rPr>
            </w:pPr>
            <w:bookmarkStart w:id="2" w:name="_Hlk211526151"/>
            <w:r w:rsidRPr="007704F0">
              <w:rPr>
                <w:rFonts w:ascii="Arial" w:eastAsia="Aptos" w:hAnsi="Arial" w:cs="Arial"/>
                <w:b/>
                <w:bCs/>
              </w:rPr>
              <w:t>Basic data accessed:</w:t>
            </w:r>
            <w:r w:rsidRPr="007704F0">
              <w:rPr>
                <w:rFonts w:ascii="Arial" w:eastAsia="Aptos" w:hAnsi="Arial" w:cs="Arial"/>
              </w:rPr>
              <w:t xml:space="preserve"> </w:t>
            </w:r>
            <w:bookmarkEnd w:id="2"/>
            <w:r w:rsidRPr="007704F0">
              <w:rPr>
                <w:rFonts w:ascii="Arial" w:eastAsia="Aptos" w:hAnsi="Arial" w:cs="Arial"/>
                <w:sz w:val="18"/>
                <w:szCs w:val="18"/>
              </w:rPr>
              <w:t>GP records, blood test results, prescriptions, vaccination history</w:t>
            </w:r>
            <w:r w:rsidRPr="007704F0">
              <w:rPr>
                <w:rFonts w:ascii="Arial" w:eastAsia="Aptos" w:hAnsi="Arial" w:cs="Arial"/>
                <w:sz w:val="20"/>
                <w:szCs w:val="20"/>
              </w:rPr>
              <w:t>,</w:t>
            </w:r>
          </w:p>
        </w:tc>
        <w:tc>
          <w:tcPr>
            <w:tcW w:w="5670" w:type="dxa"/>
          </w:tcPr>
          <w:p w14:paraId="1BFBD792" w14:textId="77777777" w:rsidR="00855221" w:rsidRPr="007704F0" w:rsidRDefault="00855221" w:rsidP="00855221">
            <w:pPr>
              <w:numPr>
                <w:ilvl w:val="0"/>
                <w:numId w:val="39"/>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Access to blood test results and consultation records and clinic letters from my GP in a village near XXX via the NHS app</w:t>
            </w:r>
          </w:p>
          <w:p w14:paraId="2789AF5E" w14:textId="77777777" w:rsidR="00855221" w:rsidRPr="007704F0" w:rsidRDefault="00855221" w:rsidP="00855221">
            <w:pPr>
              <w:numPr>
                <w:ilvl w:val="0"/>
                <w:numId w:val="39"/>
              </w:numPr>
              <w:contextualSpacing/>
              <w:rPr>
                <w:rFonts w:ascii="Arial" w:eastAsia="Times New Roman" w:hAnsi="Arial" w:cs="Arial"/>
                <w:sz w:val="18"/>
                <w:szCs w:val="18"/>
                <w:lang w:eastAsia="en-GB"/>
              </w:rPr>
            </w:pPr>
            <w:proofErr w:type="spellStart"/>
            <w:r w:rsidRPr="007704F0">
              <w:rPr>
                <w:rFonts w:ascii="Arial" w:eastAsia="Times New Roman" w:hAnsi="Arial" w:cs="Arial"/>
                <w:sz w:val="18"/>
                <w:szCs w:val="18"/>
                <w:lang w:eastAsia="en-GB"/>
              </w:rPr>
              <w:t>gp</w:t>
            </w:r>
            <w:proofErr w:type="spellEnd"/>
            <w:r w:rsidRPr="007704F0">
              <w:rPr>
                <w:rFonts w:ascii="Arial" w:eastAsia="Times New Roman" w:hAnsi="Arial" w:cs="Arial"/>
                <w:sz w:val="18"/>
                <w:szCs w:val="18"/>
                <w:lang w:eastAsia="en-GB"/>
              </w:rPr>
              <w:t xml:space="preserve"> record, clinic letters, results, prescriptions, vaccinations all via </w:t>
            </w:r>
            <w:proofErr w:type="spellStart"/>
            <w:r w:rsidRPr="007704F0">
              <w:rPr>
                <w:rFonts w:ascii="Arial" w:eastAsia="Times New Roman" w:hAnsi="Arial" w:cs="Arial"/>
                <w:sz w:val="18"/>
                <w:szCs w:val="18"/>
                <w:lang w:eastAsia="en-GB"/>
              </w:rPr>
              <w:t>nhs</w:t>
            </w:r>
            <w:proofErr w:type="spellEnd"/>
            <w:r w:rsidRPr="007704F0">
              <w:rPr>
                <w:rFonts w:ascii="Arial" w:eastAsia="Times New Roman" w:hAnsi="Arial" w:cs="Arial"/>
                <w:sz w:val="18"/>
                <w:szCs w:val="18"/>
                <w:lang w:eastAsia="en-GB"/>
              </w:rPr>
              <w:t xml:space="preserve"> app</w:t>
            </w:r>
          </w:p>
        </w:tc>
      </w:tr>
      <w:tr w:rsidR="00855221" w:rsidRPr="007704F0" w14:paraId="7FBFF61B" w14:textId="77777777" w:rsidTr="00CD5EAB">
        <w:tc>
          <w:tcPr>
            <w:tcW w:w="804" w:type="dxa"/>
          </w:tcPr>
          <w:p w14:paraId="3272FBBC"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F</w:t>
            </w:r>
          </w:p>
          <w:p w14:paraId="003028C7"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42</w:t>
            </w:r>
          </w:p>
          <w:p w14:paraId="529906BA"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UK</w:t>
            </w:r>
          </w:p>
          <w:p w14:paraId="53A3DC65"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504AFA36" w14:textId="77777777" w:rsidR="00855221" w:rsidRPr="007704F0" w:rsidRDefault="00855221" w:rsidP="00CD5EAB">
            <w:pPr>
              <w:rPr>
                <w:rFonts w:ascii="Arial" w:eastAsia="Aptos" w:hAnsi="Arial" w:cs="Arial"/>
              </w:rPr>
            </w:pPr>
            <w:r w:rsidRPr="007704F0">
              <w:rPr>
                <w:rFonts w:ascii="Arial" w:eastAsia="Aptos" w:hAnsi="Arial" w:cs="Arial"/>
                <w:b/>
                <w:bCs/>
              </w:rPr>
              <w:t>More detailed data accessed</w:t>
            </w:r>
            <w:r w:rsidRPr="007704F0">
              <w:rPr>
                <w:rFonts w:ascii="Arial" w:eastAsia="Aptos" w:hAnsi="Arial" w:cs="Arial"/>
              </w:rPr>
              <w:t xml:space="preserve">: </w:t>
            </w:r>
            <w:r w:rsidRPr="007704F0">
              <w:rPr>
                <w:rFonts w:ascii="Arial" w:eastAsia="Aptos" w:hAnsi="Arial" w:cs="Arial"/>
                <w:sz w:val="18"/>
                <w:szCs w:val="18"/>
              </w:rPr>
              <w:t>letters, reports, summaries: hospital letters, discharge summaries, primary care summaries</w:t>
            </w:r>
          </w:p>
        </w:tc>
        <w:tc>
          <w:tcPr>
            <w:tcW w:w="5670" w:type="dxa"/>
          </w:tcPr>
          <w:p w14:paraId="676DDC8E" w14:textId="77777777" w:rsidR="00855221" w:rsidRPr="007704F0" w:rsidRDefault="00855221" w:rsidP="00855221">
            <w:pPr>
              <w:numPr>
                <w:ilvl w:val="0"/>
                <w:numId w:val="40"/>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I asked for copies of the pathology report on my operative specimens and my scans reports from the xxx Hospital</w:t>
            </w:r>
          </w:p>
          <w:p w14:paraId="7CB325D9" w14:textId="77777777" w:rsidR="00855221" w:rsidRPr="007704F0" w:rsidRDefault="00855221" w:rsidP="00855221">
            <w:pPr>
              <w:numPr>
                <w:ilvl w:val="0"/>
                <w:numId w:val="40"/>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I saw an MRI scan. A letter from a consultant who reviewed me and blood results from a GP.</w:t>
            </w:r>
          </w:p>
        </w:tc>
      </w:tr>
      <w:tr w:rsidR="00855221" w:rsidRPr="007704F0" w14:paraId="3EAD1342" w14:textId="77777777" w:rsidTr="00E51653">
        <w:trPr>
          <w:trHeight w:val="1493"/>
        </w:trPr>
        <w:tc>
          <w:tcPr>
            <w:tcW w:w="804" w:type="dxa"/>
          </w:tcPr>
          <w:p w14:paraId="025168D1"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lastRenderedPageBreak/>
              <w:t>G</w:t>
            </w:r>
          </w:p>
          <w:p w14:paraId="082EC8E9"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39</w:t>
            </w:r>
          </w:p>
        </w:tc>
        <w:tc>
          <w:tcPr>
            <w:tcW w:w="2735" w:type="dxa"/>
          </w:tcPr>
          <w:p w14:paraId="05DE41DB" w14:textId="77777777" w:rsidR="00855221" w:rsidRPr="007704F0" w:rsidRDefault="00855221" w:rsidP="00CD5EAB">
            <w:pPr>
              <w:rPr>
                <w:rFonts w:ascii="Arial" w:eastAsia="Aptos" w:hAnsi="Arial" w:cs="Arial"/>
              </w:rPr>
            </w:pPr>
            <w:r w:rsidRPr="007704F0">
              <w:rPr>
                <w:rFonts w:ascii="Arial" w:eastAsia="Aptos" w:hAnsi="Arial" w:cs="Arial"/>
                <w:b/>
                <w:bCs/>
              </w:rPr>
              <w:t>Advanced data accessed:</w:t>
            </w:r>
            <w:r w:rsidRPr="007704F0">
              <w:rPr>
                <w:rFonts w:ascii="Arial" w:eastAsia="Aptos" w:hAnsi="Arial" w:cs="Arial"/>
              </w:rPr>
              <w:t xml:space="preserve"> </w:t>
            </w:r>
            <w:r w:rsidRPr="007704F0">
              <w:rPr>
                <w:rFonts w:ascii="Arial" w:eastAsia="Aptos" w:hAnsi="Arial" w:cs="Arial"/>
                <w:sz w:val="18"/>
                <w:szCs w:val="18"/>
              </w:rPr>
              <w:t>advanced: imaging reports, lab and imaging results, specialist reports, full clinical documentation</w:t>
            </w:r>
          </w:p>
        </w:tc>
        <w:tc>
          <w:tcPr>
            <w:tcW w:w="5670" w:type="dxa"/>
          </w:tcPr>
          <w:p w14:paraId="3A91234D" w14:textId="77777777" w:rsidR="00855221" w:rsidRPr="007704F0" w:rsidRDefault="00855221" w:rsidP="00855221">
            <w:pPr>
              <w:numPr>
                <w:ilvl w:val="0"/>
                <w:numId w:val="41"/>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Complementary tests, lab tests, CT scans, mammograms, general surgeon in Madrid</w:t>
            </w:r>
          </w:p>
          <w:p w14:paraId="6D0406C2" w14:textId="77777777" w:rsidR="00855221" w:rsidRPr="007704F0" w:rsidRDefault="00855221" w:rsidP="00855221">
            <w:pPr>
              <w:numPr>
                <w:ilvl w:val="0"/>
                <w:numId w:val="41"/>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Consultant letters and </w:t>
            </w:r>
            <w:proofErr w:type="spellStart"/>
            <w:r w:rsidRPr="007704F0">
              <w:rPr>
                <w:rFonts w:ascii="Arial" w:eastAsia="Times New Roman" w:hAnsi="Arial" w:cs="Arial"/>
                <w:sz w:val="18"/>
                <w:szCs w:val="18"/>
                <w:lang w:eastAsia="en-GB"/>
              </w:rPr>
              <w:t>xrays</w:t>
            </w:r>
            <w:proofErr w:type="spellEnd"/>
          </w:p>
          <w:p w14:paraId="4E8425DB" w14:textId="77777777" w:rsidR="00855221" w:rsidRPr="007704F0" w:rsidRDefault="00855221" w:rsidP="00855221">
            <w:pPr>
              <w:numPr>
                <w:ilvl w:val="0"/>
                <w:numId w:val="41"/>
              </w:numPr>
              <w:contextualSpacing/>
              <w:rPr>
                <w:rFonts w:ascii="Arial" w:eastAsia="Times New Roman" w:hAnsi="Arial" w:cs="Arial"/>
                <w:lang w:eastAsia="en-GB"/>
              </w:rPr>
            </w:pPr>
            <w:r w:rsidRPr="007704F0">
              <w:rPr>
                <w:rFonts w:ascii="Arial" w:eastAsia="Times New Roman" w:hAnsi="Arial" w:cs="Arial"/>
                <w:sz w:val="18"/>
                <w:szCs w:val="18"/>
                <w:lang w:eastAsia="en-GB"/>
              </w:rPr>
              <w:t>I accessed laboratory results, complementary tests, and anatomical pathology results through contacts at the hospital in my city</w:t>
            </w:r>
          </w:p>
        </w:tc>
      </w:tr>
      <w:tr w:rsidR="00855221" w:rsidRPr="007704F0" w14:paraId="169E2C2E" w14:textId="77777777" w:rsidTr="00CD5EAB">
        <w:tc>
          <w:tcPr>
            <w:tcW w:w="804" w:type="dxa"/>
          </w:tcPr>
          <w:p w14:paraId="10C89682"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I</w:t>
            </w:r>
          </w:p>
          <w:p w14:paraId="7A42B04C"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18</w:t>
            </w:r>
          </w:p>
          <w:p w14:paraId="6B7240DA"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Spain</w:t>
            </w:r>
          </w:p>
          <w:p w14:paraId="192EE51B"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w:t>
            </w:r>
          </w:p>
        </w:tc>
        <w:tc>
          <w:tcPr>
            <w:tcW w:w="2735" w:type="dxa"/>
          </w:tcPr>
          <w:p w14:paraId="371804AA" w14:textId="77777777" w:rsidR="00855221" w:rsidRPr="007704F0" w:rsidRDefault="00855221" w:rsidP="00CD5EAB">
            <w:pPr>
              <w:rPr>
                <w:rFonts w:ascii="Arial" w:eastAsia="Aptos" w:hAnsi="Arial" w:cs="Arial"/>
              </w:rPr>
            </w:pPr>
            <w:r w:rsidRPr="007704F0">
              <w:rPr>
                <w:rFonts w:ascii="Arial" w:eastAsia="Aptos" w:hAnsi="Arial" w:cs="Arial"/>
                <w:b/>
                <w:bCs/>
              </w:rPr>
              <w:t>Use cases</w:t>
            </w:r>
            <w:r w:rsidRPr="007704F0">
              <w:rPr>
                <w:rFonts w:ascii="Arial" w:eastAsia="Aptos" w:hAnsi="Arial" w:cs="Arial"/>
              </w:rPr>
              <w:t xml:space="preserve">: </w:t>
            </w:r>
            <w:r w:rsidRPr="007704F0">
              <w:rPr>
                <w:rFonts w:ascii="Arial" w:eastAsia="Aptos" w:hAnsi="Arial" w:cs="Arial"/>
                <w:sz w:val="18"/>
                <w:szCs w:val="18"/>
              </w:rPr>
              <w:t>Self-management of conditions, understanding, medication adjustments, reviewing historical context, second opinions, correcting errors, travel insurance, curiosity</w:t>
            </w:r>
          </w:p>
        </w:tc>
        <w:tc>
          <w:tcPr>
            <w:tcW w:w="5670" w:type="dxa"/>
          </w:tcPr>
          <w:p w14:paraId="2F77CF04" w14:textId="77777777" w:rsidR="00855221" w:rsidRPr="007704F0" w:rsidRDefault="00855221" w:rsidP="00855221">
            <w:pPr>
              <w:numPr>
                <w:ilvl w:val="0"/>
                <w:numId w:val="41"/>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Hematology service medical history at the Hospital of xxx and University Hospital of xxx. I accessed it by requesting it from the corresponding hematologist available at the time</w:t>
            </w:r>
          </w:p>
          <w:p w14:paraId="224D9D74" w14:textId="77777777" w:rsidR="00855221" w:rsidRPr="007704F0" w:rsidRDefault="00855221" w:rsidP="00855221">
            <w:pPr>
              <w:numPr>
                <w:ilvl w:val="0"/>
                <w:numId w:val="41"/>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I needed access to my records in July to fill in a travel insurance application and answer specific questions. I also saw a specialist privately in Bristol and needed to take my latest blood results when I saw him.</w:t>
            </w:r>
          </w:p>
        </w:tc>
      </w:tr>
      <w:tr w:rsidR="00855221" w:rsidRPr="007704F0" w14:paraId="2FE641A2" w14:textId="77777777" w:rsidTr="00CD5EAB">
        <w:tc>
          <w:tcPr>
            <w:tcW w:w="804" w:type="dxa"/>
          </w:tcPr>
          <w:p w14:paraId="4D11ADA9"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J</w:t>
            </w:r>
          </w:p>
          <w:p w14:paraId="3A401B24" w14:textId="77777777" w:rsidR="00855221" w:rsidRPr="007704F0" w:rsidRDefault="00855221" w:rsidP="00CD5EAB">
            <w:pPr>
              <w:rPr>
                <w:rFonts w:ascii="Arial" w:eastAsia="Times New Roman" w:hAnsi="Arial" w:cs="Arial"/>
                <w:lang w:eastAsia="en-GB"/>
              </w:rPr>
            </w:pPr>
            <w:r w:rsidRPr="007704F0">
              <w:rPr>
                <w:rFonts w:ascii="Arial" w:eastAsia="Times New Roman" w:hAnsi="Arial" w:cs="Arial"/>
                <w:lang w:eastAsia="en-GB"/>
              </w:rPr>
              <w:t>3</w:t>
            </w:r>
          </w:p>
        </w:tc>
        <w:tc>
          <w:tcPr>
            <w:tcW w:w="2735" w:type="dxa"/>
          </w:tcPr>
          <w:p w14:paraId="485DF963" w14:textId="77777777" w:rsidR="00855221" w:rsidRPr="007704F0" w:rsidRDefault="00855221" w:rsidP="00CD5EAB">
            <w:pPr>
              <w:rPr>
                <w:rFonts w:ascii="Arial" w:eastAsia="Aptos" w:hAnsi="Arial" w:cs="Arial"/>
              </w:rPr>
            </w:pPr>
            <w:r w:rsidRPr="007704F0">
              <w:rPr>
                <w:rFonts w:ascii="Arial" w:eastAsia="Aptos" w:hAnsi="Arial" w:cs="Arial"/>
                <w:b/>
                <w:bCs/>
              </w:rPr>
              <w:t>Poor Quality of records</w:t>
            </w:r>
            <w:r w:rsidRPr="007704F0">
              <w:rPr>
                <w:rFonts w:ascii="Arial" w:eastAsia="Aptos" w:hAnsi="Arial" w:cs="Arial"/>
              </w:rPr>
              <w:t xml:space="preserve">: </w:t>
            </w:r>
            <w:r w:rsidRPr="007704F0">
              <w:rPr>
                <w:rFonts w:ascii="Arial" w:eastAsia="Aptos" w:hAnsi="Arial" w:cs="Arial"/>
                <w:sz w:val="18"/>
                <w:szCs w:val="18"/>
              </w:rPr>
              <w:t>Data fragmented, missing, incorrect, inaccessible or incomprehensible</w:t>
            </w:r>
          </w:p>
        </w:tc>
        <w:tc>
          <w:tcPr>
            <w:tcW w:w="5670" w:type="dxa"/>
          </w:tcPr>
          <w:p w14:paraId="5835257A" w14:textId="77777777" w:rsidR="00855221" w:rsidRPr="007704F0" w:rsidRDefault="00855221" w:rsidP="00855221">
            <w:pPr>
              <w:numPr>
                <w:ilvl w:val="0"/>
                <w:numId w:val="42"/>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 xml:space="preserve">1. 2ry care [private] </w:t>
            </w:r>
            <w:proofErr w:type="spellStart"/>
            <w:r w:rsidRPr="007704F0">
              <w:rPr>
                <w:rFonts w:ascii="Arial" w:eastAsia="Times New Roman" w:hAnsi="Arial" w:cs="Arial"/>
                <w:sz w:val="18"/>
                <w:szCs w:val="18"/>
                <w:lang w:eastAsia="en-GB"/>
              </w:rPr>
              <w:t>orthopaedic</w:t>
            </w:r>
            <w:proofErr w:type="spellEnd"/>
            <w:r w:rsidRPr="007704F0">
              <w:rPr>
                <w:rFonts w:ascii="Arial" w:eastAsia="Times New Roman" w:hAnsi="Arial" w:cs="Arial"/>
                <w:sz w:val="18"/>
                <w:szCs w:val="18"/>
                <w:lang w:eastAsia="en-GB"/>
              </w:rPr>
              <w:t xml:space="preserve"> secretary XXX sent me a copy of his letter to my own </w:t>
            </w:r>
            <w:proofErr w:type="spellStart"/>
            <w:proofErr w:type="gramStart"/>
            <w:r w:rsidRPr="007704F0">
              <w:rPr>
                <w:rFonts w:ascii="Arial" w:eastAsia="Times New Roman" w:hAnsi="Arial" w:cs="Arial"/>
                <w:sz w:val="18"/>
                <w:szCs w:val="18"/>
                <w:lang w:eastAsia="en-GB"/>
              </w:rPr>
              <w:t>gp</w:t>
            </w:r>
            <w:proofErr w:type="spellEnd"/>
            <w:r w:rsidRPr="007704F0">
              <w:rPr>
                <w:rFonts w:ascii="Arial" w:eastAsia="Times New Roman" w:hAnsi="Arial" w:cs="Arial"/>
                <w:sz w:val="18"/>
                <w:szCs w:val="18"/>
                <w:lang w:eastAsia="en-GB"/>
              </w:rPr>
              <w:t xml:space="preserve">  in</w:t>
            </w:r>
            <w:proofErr w:type="gramEnd"/>
            <w:r w:rsidRPr="007704F0">
              <w:rPr>
                <w:rFonts w:ascii="Arial" w:eastAsia="Times New Roman" w:hAnsi="Arial" w:cs="Arial"/>
                <w:sz w:val="18"/>
                <w:szCs w:val="18"/>
                <w:lang w:eastAsia="en-GB"/>
              </w:rPr>
              <w:t xml:space="preserve"> </w:t>
            </w:r>
            <w:proofErr w:type="spellStart"/>
            <w:r w:rsidRPr="007704F0">
              <w:rPr>
                <w:rFonts w:ascii="Arial" w:eastAsia="Times New Roman" w:hAnsi="Arial" w:cs="Arial"/>
                <w:sz w:val="18"/>
                <w:szCs w:val="18"/>
                <w:lang w:eastAsia="en-GB"/>
              </w:rPr>
              <w:t>XXXh</w:t>
            </w:r>
            <w:proofErr w:type="spellEnd"/>
            <w:r w:rsidRPr="007704F0">
              <w:rPr>
                <w:rFonts w:ascii="Arial" w:eastAsia="Times New Roman" w:hAnsi="Arial" w:cs="Arial"/>
                <w:sz w:val="18"/>
                <w:szCs w:val="18"/>
                <w:lang w:eastAsia="en-GB"/>
              </w:rPr>
              <w:t xml:space="preserve">, after I asked. Not automatic.  2. After 3 requests I was sent a secure link to my last </w:t>
            </w:r>
            <w:proofErr w:type="spellStart"/>
            <w:r w:rsidRPr="007704F0">
              <w:rPr>
                <w:rFonts w:ascii="Arial" w:eastAsia="Times New Roman" w:hAnsi="Arial" w:cs="Arial"/>
                <w:sz w:val="18"/>
                <w:szCs w:val="18"/>
                <w:lang w:eastAsia="en-GB"/>
              </w:rPr>
              <w:t>years</w:t>
            </w:r>
            <w:proofErr w:type="spellEnd"/>
            <w:r w:rsidRPr="007704F0">
              <w:rPr>
                <w:rFonts w:ascii="Arial" w:eastAsia="Times New Roman" w:hAnsi="Arial" w:cs="Arial"/>
                <w:sz w:val="18"/>
                <w:szCs w:val="18"/>
                <w:lang w:eastAsia="en-GB"/>
              </w:rPr>
              <w:t xml:space="preserve"> </w:t>
            </w:r>
            <w:proofErr w:type="spellStart"/>
            <w:r w:rsidRPr="007704F0">
              <w:rPr>
                <w:rFonts w:ascii="Arial" w:eastAsia="Times New Roman" w:hAnsi="Arial" w:cs="Arial"/>
                <w:sz w:val="18"/>
                <w:szCs w:val="18"/>
                <w:lang w:eastAsia="en-GB"/>
              </w:rPr>
              <w:t>gp</w:t>
            </w:r>
            <w:proofErr w:type="spellEnd"/>
            <w:r w:rsidRPr="007704F0">
              <w:rPr>
                <w:rFonts w:ascii="Arial" w:eastAsia="Times New Roman" w:hAnsi="Arial" w:cs="Arial"/>
                <w:sz w:val="18"/>
                <w:szCs w:val="18"/>
                <w:lang w:eastAsia="en-GB"/>
              </w:rPr>
              <w:t xml:space="preserve"> medical record broken down into 10 sections and in p10 separate files. </w:t>
            </w:r>
            <w:proofErr w:type="gramStart"/>
            <w:r w:rsidRPr="007704F0">
              <w:rPr>
                <w:rFonts w:ascii="Arial" w:eastAsia="Times New Roman" w:hAnsi="Arial" w:cs="Arial"/>
                <w:sz w:val="18"/>
                <w:szCs w:val="18"/>
                <w:lang w:eastAsia="en-GB"/>
              </w:rPr>
              <w:t>So</w:t>
            </w:r>
            <w:proofErr w:type="gramEnd"/>
            <w:r w:rsidRPr="007704F0">
              <w:rPr>
                <w:rFonts w:ascii="Arial" w:eastAsia="Times New Roman" w:hAnsi="Arial" w:cs="Arial"/>
                <w:sz w:val="18"/>
                <w:szCs w:val="18"/>
                <w:lang w:eastAsia="en-GB"/>
              </w:rPr>
              <w:t xml:space="preserve"> a fragmented record</w:t>
            </w:r>
          </w:p>
          <w:p w14:paraId="09EBA359" w14:textId="77777777" w:rsidR="00855221" w:rsidRPr="007704F0" w:rsidRDefault="00855221" w:rsidP="00855221">
            <w:pPr>
              <w:numPr>
                <w:ilvl w:val="0"/>
                <w:numId w:val="42"/>
              </w:numPr>
              <w:contextualSpacing/>
              <w:rPr>
                <w:rFonts w:ascii="Arial" w:eastAsia="Times New Roman" w:hAnsi="Arial" w:cs="Arial"/>
                <w:sz w:val="18"/>
                <w:szCs w:val="18"/>
                <w:lang w:eastAsia="en-GB"/>
              </w:rPr>
            </w:pPr>
            <w:r w:rsidRPr="007704F0">
              <w:rPr>
                <w:rFonts w:ascii="Arial" w:eastAsia="Times New Roman" w:hAnsi="Arial" w:cs="Arial"/>
                <w:sz w:val="18"/>
                <w:szCs w:val="18"/>
                <w:lang w:eastAsia="en-GB"/>
              </w:rPr>
              <w:t>I requested that a specialist at the General Hospital correct some incorrect data.</w:t>
            </w:r>
          </w:p>
        </w:tc>
      </w:tr>
    </w:tbl>
    <w:p w14:paraId="1A528A98" w14:textId="77777777" w:rsidR="004C12C0" w:rsidRPr="007704F0" w:rsidRDefault="004C12C0" w:rsidP="00252B66">
      <w:pPr>
        <w:ind w:left="720"/>
        <w:contextualSpacing/>
        <w:rPr>
          <w:rFonts w:ascii="Arial" w:hAnsi="Arial" w:cs="Arial"/>
        </w:rPr>
      </w:pPr>
    </w:p>
    <w:p w14:paraId="6B9BB1F9" w14:textId="77777777" w:rsidR="004C12C0" w:rsidRPr="007704F0" w:rsidRDefault="004C12C0">
      <w:pPr>
        <w:rPr>
          <w:rFonts w:ascii="Arial" w:hAnsi="Arial" w:cs="Arial"/>
          <w:b/>
          <w:color w:val="000000" w:themeColor="text1"/>
          <w:sz w:val="28"/>
        </w:rPr>
      </w:pPr>
    </w:p>
    <w:p w14:paraId="4F07859B" w14:textId="77777777" w:rsidR="004C12C0" w:rsidRPr="007704F0" w:rsidRDefault="00000000">
      <w:pPr>
        <w:rPr>
          <w:rFonts w:ascii="Arial" w:hAnsi="Arial" w:cs="Arial"/>
          <w:b/>
        </w:rPr>
      </w:pPr>
      <w:r w:rsidRPr="007704F0">
        <w:rPr>
          <w:rFonts w:ascii="Arial" w:hAnsi="Arial" w:cs="Arial"/>
          <w:b/>
        </w:rPr>
        <w:t>Q8 coding: How long did it take to get access? Was it instantly available or did you have to 'apply for' access?</w:t>
      </w:r>
    </w:p>
    <w:tbl>
      <w:tblPr>
        <w:tblStyle w:val="TableGrid"/>
        <w:tblW w:w="9351" w:type="dxa"/>
        <w:tblLook w:val="04A0" w:firstRow="1" w:lastRow="0" w:firstColumn="1" w:lastColumn="0" w:noHBand="0" w:noVBand="1"/>
      </w:tblPr>
      <w:tblGrid>
        <w:gridCol w:w="852"/>
        <w:gridCol w:w="2760"/>
        <w:gridCol w:w="5739"/>
      </w:tblGrid>
      <w:tr w:rsidR="00855221" w:rsidRPr="007704F0" w14:paraId="2E0E6992" w14:textId="77777777" w:rsidTr="00E51653">
        <w:tc>
          <w:tcPr>
            <w:tcW w:w="755" w:type="dxa"/>
          </w:tcPr>
          <w:p w14:paraId="1A300A39" w14:textId="77777777" w:rsidR="00855221" w:rsidRPr="007704F0" w:rsidRDefault="00855221" w:rsidP="00E51653">
            <w:pPr>
              <w:rPr>
                <w:rFonts w:ascii="Arial" w:eastAsia="Aptos" w:hAnsi="Arial" w:cs="Arial"/>
                <w:b/>
                <w:bCs/>
              </w:rPr>
            </w:pPr>
            <w:r w:rsidRPr="007704F0">
              <w:rPr>
                <w:rFonts w:ascii="Arial" w:eastAsia="Aptos" w:hAnsi="Arial" w:cs="Arial"/>
                <w:b/>
                <w:bCs/>
              </w:rPr>
              <w:t>Code</w:t>
            </w:r>
          </w:p>
          <w:p w14:paraId="4004DC23" w14:textId="77777777" w:rsidR="00855221" w:rsidRPr="007704F0" w:rsidRDefault="00855221" w:rsidP="00E51653">
            <w:pPr>
              <w:rPr>
                <w:rFonts w:ascii="Arial" w:eastAsia="Aptos" w:hAnsi="Arial" w:cs="Arial"/>
                <w:b/>
                <w:bCs/>
              </w:rPr>
            </w:pPr>
            <w:r w:rsidRPr="007704F0">
              <w:rPr>
                <w:rFonts w:ascii="Arial" w:eastAsia="Aptos" w:hAnsi="Arial" w:cs="Arial"/>
                <w:b/>
                <w:bCs/>
              </w:rPr>
              <w:t>Count</w:t>
            </w:r>
          </w:p>
        </w:tc>
        <w:tc>
          <w:tcPr>
            <w:tcW w:w="2784" w:type="dxa"/>
          </w:tcPr>
          <w:p w14:paraId="157E03BC" w14:textId="77777777" w:rsidR="00855221" w:rsidRPr="007704F0" w:rsidRDefault="00855221" w:rsidP="00E51653">
            <w:pPr>
              <w:rPr>
                <w:rFonts w:ascii="Arial" w:eastAsia="Aptos" w:hAnsi="Arial" w:cs="Arial"/>
                <w:b/>
                <w:bCs/>
              </w:rPr>
            </w:pPr>
            <w:r w:rsidRPr="007704F0">
              <w:rPr>
                <w:rFonts w:ascii="Arial" w:eastAsia="Aptos" w:hAnsi="Arial" w:cs="Arial"/>
                <w:b/>
                <w:bCs/>
              </w:rPr>
              <w:t>Theme</w:t>
            </w:r>
          </w:p>
        </w:tc>
        <w:tc>
          <w:tcPr>
            <w:tcW w:w="5812" w:type="dxa"/>
          </w:tcPr>
          <w:p w14:paraId="1E61EEAF" w14:textId="77777777" w:rsidR="00855221" w:rsidRPr="007704F0" w:rsidRDefault="00855221" w:rsidP="00E51653">
            <w:pPr>
              <w:rPr>
                <w:rFonts w:ascii="Arial" w:eastAsia="Aptos" w:hAnsi="Arial" w:cs="Arial"/>
                <w:b/>
                <w:bCs/>
              </w:rPr>
            </w:pPr>
            <w:r w:rsidRPr="007704F0">
              <w:rPr>
                <w:rFonts w:ascii="Arial" w:eastAsia="Aptos" w:hAnsi="Arial" w:cs="Arial"/>
                <w:b/>
                <w:bCs/>
              </w:rPr>
              <w:t>Examples</w:t>
            </w:r>
          </w:p>
        </w:tc>
      </w:tr>
      <w:tr w:rsidR="00855221" w:rsidRPr="007704F0" w14:paraId="52C12003" w14:textId="77777777" w:rsidTr="00E51653">
        <w:tc>
          <w:tcPr>
            <w:tcW w:w="755" w:type="dxa"/>
          </w:tcPr>
          <w:p w14:paraId="79F4D024"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A</w:t>
            </w:r>
          </w:p>
          <w:p w14:paraId="3FE1E792"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61</w:t>
            </w:r>
          </w:p>
        </w:tc>
        <w:tc>
          <w:tcPr>
            <w:tcW w:w="2784" w:type="dxa"/>
          </w:tcPr>
          <w:p w14:paraId="587D947E"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Quick:</w:t>
            </w:r>
            <w:r w:rsidRPr="007704F0">
              <w:rPr>
                <w:rFonts w:ascii="Arial" w:eastAsia="Aptos" w:hAnsi="Arial" w:cs="Arial"/>
                <w:sz w:val="18"/>
                <w:szCs w:val="18"/>
              </w:rPr>
              <w:t xml:space="preserve"> Instant, efficient, and automatic access once setup was complete</w:t>
            </w:r>
          </w:p>
        </w:tc>
        <w:tc>
          <w:tcPr>
            <w:tcW w:w="5812" w:type="dxa"/>
          </w:tcPr>
          <w:p w14:paraId="64B69869" w14:textId="77777777" w:rsidR="00855221" w:rsidRPr="007704F0" w:rsidRDefault="00855221" w:rsidP="00855221">
            <w:pPr>
              <w:numPr>
                <w:ilvl w:val="0"/>
                <w:numId w:val="44"/>
              </w:numPr>
              <w:contextualSpacing/>
              <w:rPr>
                <w:rFonts w:ascii="Arial" w:eastAsia="Aptos" w:hAnsi="Arial" w:cs="Arial"/>
                <w:sz w:val="18"/>
                <w:szCs w:val="18"/>
              </w:rPr>
            </w:pPr>
            <w:r w:rsidRPr="007704F0">
              <w:rPr>
                <w:rFonts w:ascii="Arial" w:eastAsia="Aptos" w:hAnsi="Arial" w:cs="Arial"/>
                <w:sz w:val="18"/>
                <w:szCs w:val="18"/>
              </w:rPr>
              <w:t>Spontaneous</w:t>
            </w:r>
          </w:p>
          <w:p w14:paraId="4C01F0E6" w14:textId="77777777" w:rsidR="00855221" w:rsidRPr="007704F0" w:rsidRDefault="00855221" w:rsidP="00855221">
            <w:pPr>
              <w:numPr>
                <w:ilvl w:val="0"/>
                <w:numId w:val="44"/>
              </w:numPr>
              <w:contextualSpacing/>
              <w:rPr>
                <w:rFonts w:ascii="Arial" w:eastAsia="Aptos" w:hAnsi="Arial" w:cs="Arial"/>
                <w:sz w:val="18"/>
                <w:szCs w:val="18"/>
              </w:rPr>
            </w:pPr>
            <w:r w:rsidRPr="007704F0">
              <w:rPr>
                <w:rFonts w:ascii="Arial" w:eastAsia="Aptos" w:hAnsi="Arial" w:cs="Arial"/>
                <w:sz w:val="18"/>
                <w:szCs w:val="18"/>
              </w:rPr>
              <w:t>Instantly</w:t>
            </w:r>
          </w:p>
          <w:p w14:paraId="018391F5" w14:textId="77777777" w:rsidR="00855221" w:rsidRPr="007704F0" w:rsidRDefault="00855221" w:rsidP="00855221">
            <w:pPr>
              <w:numPr>
                <w:ilvl w:val="0"/>
                <w:numId w:val="44"/>
              </w:numPr>
              <w:contextualSpacing/>
              <w:rPr>
                <w:rFonts w:ascii="Arial" w:eastAsia="Aptos" w:hAnsi="Arial" w:cs="Arial"/>
                <w:sz w:val="18"/>
                <w:szCs w:val="18"/>
              </w:rPr>
            </w:pPr>
            <w:r w:rsidRPr="007704F0">
              <w:rPr>
                <w:rFonts w:ascii="Arial" w:eastAsia="Aptos" w:hAnsi="Arial" w:cs="Arial"/>
                <w:sz w:val="18"/>
                <w:szCs w:val="18"/>
              </w:rPr>
              <w:t>Applied for access and they were made readily available</w:t>
            </w:r>
          </w:p>
          <w:p w14:paraId="2F8314C9" w14:textId="77777777" w:rsidR="00855221" w:rsidRPr="007704F0" w:rsidRDefault="00855221" w:rsidP="00855221">
            <w:pPr>
              <w:numPr>
                <w:ilvl w:val="0"/>
                <w:numId w:val="44"/>
              </w:numPr>
              <w:contextualSpacing/>
              <w:rPr>
                <w:rFonts w:ascii="Arial" w:eastAsia="Aptos" w:hAnsi="Arial" w:cs="Arial"/>
                <w:sz w:val="18"/>
                <w:szCs w:val="18"/>
              </w:rPr>
            </w:pPr>
            <w:r w:rsidRPr="007704F0">
              <w:rPr>
                <w:rFonts w:ascii="Arial" w:eastAsia="Aptos" w:hAnsi="Arial" w:cs="Arial"/>
                <w:sz w:val="18"/>
                <w:szCs w:val="18"/>
              </w:rPr>
              <w:t>Entering my data and key, it took little time</w:t>
            </w:r>
          </w:p>
        </w:tc>
      </w:tr>
      <w:tr w:rsidR="00855221" w:rsidRPr="007704F0" w14:paraId="7E235938" w14:textId="77777777" w:rsidTr="00E51653">
        <w:tc>
          <w:tcPr>
            <w:tcW w:w="755" w:type="dxa"/>
          </w:tcPr>
          <w:p w14:paraId="55F5F2E2"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B</w:t>
            </w:r>
          </w:p>
          <w:p w14:paraId="5773BDE3"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17</w:t>
            </w:r>
          </w:p>
        </w:tc>
        <w:tc>
          <w:tcPr>
            <w:tcW w:w="2784" w:type="dxa"/>
          </w:tcPr>
          <w:p w14:paraId="0E489BFD"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Set up challenges:</w:t>
            </w:r>
            <w:r w:rsidRPr="007704F0">
              <w:rPr>
                <w:rFonts w:ascii="Arial" w:eastAsia="Aptos" w:hAnsi="Arial" w:cs="Arial"/>
                <w:sz w:val="18"/>
                <w:szCs w:val="18"/>
              </w:rPr>
              <w:t xml:space="preserve"> having to apply in person, provide photo ID, complete paper forms, process frustrating, multiple visits or calls, need for digital certificates, access codes, or in-person visits to activate access.</w:t>
            </w:r>
          </w:p>
        </w:tc>
        <w:tc>
          <w:tcPr>
            <w:tcW w:w="5812" w:type="dxa"/>
          </w:tcPr>
          <w:p w14:paraId="1294E951" w14:textId="77777777" w:rsidR="00855221" w:rsidRPr="007704F0" w:rsidRDefault="00855221" w:rsidP="00855221">
            <w:pPr>
              <w:numPr>
                <w:ilvl w:val="0"/>
                <w:numId w:val="43"/>
              </w:numPr>
              <w:contextualSpacing/>
              <w:rPr>
                <w:rFonts w:ascii="Arial" w:eastAsia="Aptos" w:hAnsi="Arial" w:cs="Arial"/>
                <w:sz w:val="18"/>
                <w:szCs w:val="18"/>
              </w:rPr>
            </w:pPr>
            <w:r w:rsidRPr="007704F0">
              <w:rPr>
                <w:rFonts w:ascii="Arial" w:hAnsi="Arial" w:cs="Arial"/>
                <w:sz w:val="18"/>
                <w:szCs w:val="18"/>
              </w:rPr>
              <w:t xml:space="preserve">This was a couple of years </w:t>
            </w:r>
            <w:proofErr w:type="gramStart"/>
            <w:r w:rsidRPr="007704F0">
              <w:rPr>
                <w:rFonts w:ascii="Arial" w:hAnsi="Arial" w:cs="Arial"/>
                <w:sz w:val="18"/>
                <w:szCs w:val="18"/>
              </w:rPr>
              <w:t>ago</w:t>
            </w:r>
            <w:proofErr w:type="gramEnd"/>
            <w:r w:rsidRPr="007704F0">
              <w:rPr>
                <w:rFonts w:ascii="Arial" w:hAnsi="Arial" w:cs="Arial"/>
                <w:sz w:val="18"/>
                <w:szCs w:val="18"/>
              </w:rPr>
              <w:t xml:space="preserve"> but it took about 4 phone calls and 3 visits to the surgery to set it up!</w:t>
            </w:r>
          </w:p>
          <w:p w14:paraId="75C788F0" w14:textId="77777777" w:rsidR="00855221" w:rsidRPr="007704F0" w:rsidRDefault="00855221" w:rsidP="00855221">
            <w:pPr>
              <w:numPr>
                <w:ilvl w:val="0"/>
                <w:numId w:val="43"/>
              </w:numPr>
              <w:contextualSpacing/>
              <w:rPr>
                <w:rFonts w:ascii="Arial" w:eastAsia="Aptos" w:hAnsi="Arial" w:cs="Arial"/>
                <w:sz w:val="18"/>
                <w:szCs w:val="18"/>
              </w:rPr>
            </w:pPr>
            <w:r w:rsidRPr="007704F0">
              <w:rPr>
                <w:rFonts w:ascii="Arial" w:eastAsia="Aptos" w:hAnsi="Arial" w:cs="Arial"/>
                <w:sz w:val="18"/>
                <w:szCs w:val="18"/>
              </w:rPr>
              <w:t>I had to apply in person with ID at my surgery</w:t>
            </w:r>
          </w:p>
          <w:p w14:paraId="02DD4817" w14:textId="77777777" w:rsidR="00855221" w:rsidRPr="007704F0" w:rsidRDefault="00855221" w:rsidP="00855221">
            <w:pPr>
              <w:numPr>
                <w:ilvl w:val="0"/>
                <w:numId w:val="43"/>
              </w:numPr>
              <w:contextualSpacing/>
              <w:rPr>
                <w:rFonts w:ascii="Arial" w:eastAsia="Aptos" w:hAnsi="Arial" w:cs="Arial"/>
                <w:sz w:val="18"/>
                <w:szCs w:val="18"/>
              </w:rPr>
            </w:pPr>
            <w:r w:rsidRPr="007704F0">
              <w:rPr>
                <w:rFonts w:ascii="Arial" w:eastAsia="Aptos" w:hAnsi="Arial" w:cs="Arial"/>
                <w:sz w:val="18"/>
                <w:szCs w:val="18"/>
              </w:rPr>
              <w:t>It took me a while to access it because they asked for an access key</w:t>
            </w:r>
          </w:p>
        </w:tc>
      </w:tr>
      <w:tr w:rsidR="00855221" w:rsidRPr="007704F0" w14:paraId="75636BE3" w14:textId="77777777" w:rsidTr="00E51653">
        <w:tc>
          <w:tcPr>
            <w:tcW w:w="755" w:type="dxa"/>
          </w:tcPr>
          <w:p w14:paraId="2D22A266"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C</w:t>
            </w:r>
          </w:p>
          <w:p w14:paraId="24BCE093"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12</w:t>
            </w:r>
          </w:p>
          <w:p w14:paraId="7D001FBF"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UK</w:t>
            </w:r>
          </w:p>
          <w:p w14:paraId="08CED302"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w:t>
            </w:r>
          </w:p>
        </w:tc>
        <w:tc>
          <w:tcPr>
            <w:tcW w:w="2784" w:type="dxa"/>
          </w:tcPr>
          <w:p w14:paraId="0181A782"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Copy letters:</w:t>
            </w:r>
            <w:r w:rsidRPr="007704F0">
              <w:rPr>
                <w:rFonts w:ascii="Arial" w:eastAsia="Aptos" w:hAnsi="Arial" w:cs="Arial"/>
                <w:b/>
                <w:bCs/>
                <w:sz w:val="18"/>
                <w:szCs w:val="18"/>
              </w:rPr>
              <w:t xml:space="preserve"> </w:t>
            </w:r>
            <w:r w:rsidRPr="007704F0">
              <w:rPr>
                <w:rFonts w:ascii="Arial" w:eastAsia="Aptos" w:hAnsi="Arial" w:cs="Arial"/>
                <w:sz w:val="18"/>
                <w:szCs w:val="18"/>
              </w:rPr>
              <w:t xml:space="preserve">Receiving test results or letters directly from GPs or consultants </w:t>
            </w:r>
          </w:p>
        </w:tc>
        <w:tc>
          <w:tcPr>
            <w:tcW w:w="5812" w:type="dxa"/>
          </w:tcPr>
          <w:p w14:paraId="6603C70B" w14:textId="77777777" w:rsidR="00855221" w:rsidRPr="007704F0" w:rsidRDefault="00855221" w:rsidP="00855221">
            <w:pPr>
              <w:numPr>
                <w:ilvl w:val="0"/>
                <w:numId w:val="45"/>
              </w:numPr>
              <w:contextualSpacing/>
              <w:rPr>
                <w:rFonts w:ascii="Arial" w:eastAsia="Aptos" w:hAnsi="Arial" w:cs="Arial"/>
                <w:sz w:val="18"/>
                <w:szCs w:val="18"/>
              </w:rPr>
            </w:pPr>
            <w:r w:rsidRPr="007704F0">
              <w:rPr>
                <w:rFonts w:ascii="Arial" w:eastAsia="Aptos" w:hAnsi="Arial" w:cs="Arial"/>
                <w:sz w:val="18"/>
                <w:szCs w:val="18"/>
              </w:rPr>
              <w:t>Consultant letters usually arrive unbidden within a month. Sometimes I have had to request them from the Secretary</w:t>
            </w:r>
          </w:p>
          <w:p w14:paraId="39F7E044" w14:textId="77777777" w:rsidR="00855221" w:rsidRPr="007704F0" w:rsidRDefault="00855221" w:rsidP="00855221">
            <w:pPr>
              <w:numPr>
                <w:ilvl w:val="0"/>
                <w:numId w:val="45"/>
              </w:numPr>
              <w:contextualSpacing/>
              <w:rPr>
                <w:rFonts w:ascii="Arial" w:eastAsia="Aptos" w:hAnsi="Arial" w:cs="Arial"/>
                <w:sz w:val="18"/>
                <w:szCs w:val="18"/>
              </w:rPr>
            </w:pPr>
            <w:r w:rsidRPr="007704F0">
              <w:rPr>
                <w:rFonts w:ascii="Arial" w:eastAsia="Aptos" w:hAnsi="Arial" w:cs="Arial"/>
                <w:sz w:val="18"/>
                <w:szCs w:val="18"/>
              </w:rPr>
              <w:t>In the form of a copy letter of the original sent to the GP</w:t>
            </w:r>
          </w:p>
        </w:tc>
      </w:tr>
      <w:tr w:rsidR="00855221" w:rsidRPr="007704F0" w14:paraId="4E3E5F54" w14:textId="77777777" w:rsidTr="00E51653">
        <w:tc>
          <w:tcPr>
            <w:tcW w:w="755" w:type="dxa"/>
          </w:tcPr>
          <w:p w14:paraId="022EE5D8"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D</w:t>
            </w:r>
          </w:p>
          <w:p w14:paraId="5C34450B"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10</w:t>
            </w:r>
          </w:p>
          <w:p w14:paraId="5C498BF7"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Spain</w:t>
            </w:r>
          </w:p>
          <w:p w14:paraId="0C8B72D4"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w:t>
            </w:r>
          </w:p>
        </w:tc>
        <w:tc>
          <w:tcPr>
            <w:tcW w:w="2784" w:type="dxa"/>
          </w:tcPr>
          <w:p w14:paraId="5CC0D84D"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Via someone</w:t>
            </w:r>
            <w:r w:rsidRPr="007704F0">
              <w:rPr>
                <w:rFonts w:ascii="Arial" w:eastAsia="Aptos" w:hAnsi="Arial" w:cs="Arial"/>
                <w:b/>
                <w:bCs/>
                <w:sz w:val="18"/>
                <w:szCs w:val="18"/>
              </w:rPr>
              <w:t xml:space="preserve">: </w:t>
            </w:r>
            <w:r w:rsidRPr="007704F0">
              <w:rPr>
                <w:rFonts w:ascii="Arial" w:eastAsia="Aptos" w:hAnsi="Arial" w:cs="Arial"/>
                <w:sz w:val="18"/>
                <w:szCs w:val="18"/>
              </w:rPr>
              <w:t>Accessing records during or after consultations, or with help from colleagues.</w:t>
            </w:r>
          </w:p>
        </w:tc>
        <w:tc>
          <w:tcPr>
            <w:tcW w:w="5812" w:type="dxa"/>
          </w:tcPr>
          <w:p w14:paraId="6D36DF08" w14:textId="77777777" w:rsidR="00855221" w:rsidRPr="007704F0" w:rsidRDefault="00855221" w:rsidP="00855221">
            <w:pPr>
              <w:numPr>
                <w:ilvl w:val="0"/>
                <w:numId w:val="45"/>
              </w:numPr>
              <w:contextualSpacing/>
              <w:rPr>
                <w:rFonts w:ascii="Arial" w:eastAsia="Aptos" w:hAnsi="Arial" w:cs="Arial"/>
                <w:sz w:val="18"/>
                <w:szCs w:val="18"/>
              </w:rPr>
            </w:pPr>
            <w:proofErr w:type="gramStart"/>
            <w:r w:rsidRPr="007704F0">
              <w:rPr>
                <w:rFonts w:ascii="Arial" w:eastAsia="Aptos" w:hAnsi="Arial" w:cs="Arial"/>
                <w:sz w:val="18"/>
                <w:szCs w:val="18"/>
              </w:rPr>
              <w:t>At the moment</w:t>
            </w:r>
            <w:proofErr w:type="gramEnd"/>
            <w:r w:rsidRPr="007704F0">
              <w:rPr>
                <w:rFonts w:ascii="Arial" w:eastAsia="Aptos" w:hAnsi="Arial" w:cs="Arial"/>
                <w:sz w:val="18"/>
                <w:szCs w:val="18"/>
              </w:rPr>
              <w:t>, through patient care staff when I moved my residence to another community</w:t>
            </w:r>
          </w:p>
          <w:p w14:paraId="6D1726AC" w14:textId="77777777" w:rsidR="00855221" w:rsidRPr="007704F0" w:rsidRDefault="00855221" w:rsidP="00855221">
            <w:pPr>
              <w:numPr>
                <w:ilvl w:val="0"/>
                <w:numId w:val="45"/>
              </w:numPr>
              <w:contextualSpacing/>
              <w:rPr>
                <w:rFonts w:ascii="Arial" w:eastAsia="Aptos" w:hAnsi="Arial" w:cs="Arial"/>
                <w:sz w:val="18"/>
                <w:szCs w:val="18"/>
              </w:rPr>
            </w:pPr>
            <w:r w:rsidRPr="007704F0">
              <w:rPr>
                <w:rFonts w:ascii="Arial" w:eastAsia="Aptos" w:hAnsi="Arial" w:cs="Arial"/>
                <w:sz w:val="18"/>
                <w:szCs w:val="18"/>
              </w:rPr>
              <w:t>Alongside a former colleague still active</w:t>
            </w:r>
          </w:p>
          <w:p w14:paraId="2C337C90" w14:textId="77777777" w:rsidR="00855221" w:rsidRPr="007704F0" w:rsidRDefault="00855221" w:rsidP="00855221">
            <w:pPr>
              <w:numPr>
                <w:ilvl w:val="0"/>
                <w:numId w:val="45"/>
              </w:numPr>
              <w:contextualSpacing/>
              <w:rPr>
                <w:rFonts w:ascii="Arial" w:eastAsia="Aptos" w:hAnsi="Arial" w:cs="Arial"/>
                <w:sz w:val="18"/>
                <w:szCs w:val="18"/>
              </w:rPr>
            </w:pPr>
            <w:r w:rsidRPr="007704F0">
              <w:rPr>
                <w:rFonts w:ascii="Arial" w:eastAsia="Aptos" w:hAnsi="Arial" w:cs="Arial"/>
                <w:sz w:val="18"/>
                <w:szCs w:val="18"/>
              </w:rPr>
              <w:t>Had to request access from colleagues</w:t>
            </w:r>
          </w:p>
        </w:tc>
      </w:tr>
      <w:tr w:rsidR="00855221" w:rsidRPr="007704F0" w14:paraId="67566922" w14:textId="77777777" w:rsidTr="00E51653">
        <w:trPr>
          <w:trHeight w:val="1805"/>
        </w:trPr>
        <w:tc>
          <w:tcPr>
            <w:tcW w:w="755" w:type="dxa"/>
          </w:tcPr>
          <w:p w14:paraId="49DBEA23"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E</w:t>
            </w:r>
          </w:p>
          <w:p w14:paraId="14B22BA4"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5</w:t>
            </w:r>
          </w:p>
        </w:tc>
        <w:tc>
          <w:tcPr>
            <w:tcW w:w="2784" w:type="dxa"/>
          </w:tcPr>
          <w:p w14:paraId="1240EDC6"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Usability</w:t>
            </w:r>
            <w:r w:rsidRPr="007704F0">
              <w:rPr>
                <w:rFonts w:ascii="Arial" w:eastAsia="Aptos" w:hAnsi="Arial" w:cs="Arial"/>
                <w:sz w:val="18"/>
                <w:szCs w:val="18"/>
              </w:rPr>
              <w:t>: Not user-friendly (</w:t>
            </w:r>
            <w:proofErr w:type="spellStart"/>
            <w:r w:rsidRPr="007704F0">
              <w:rPr>
                <w:rFonts w:ascii="Arial" w:eastAsia="Aptos" w:hAnsi="Arial" w:cs="Arial"/>
                <w:sz w:val="18"/>
                <w:szCs w:val="18"/>
              </w:rPr>
              <w:t>eg</w:t>
            </w:r>
            <w:proofErr w:type="spellEnd"/>
            <w:r w:rsidRPr="007704F0">
              <w:rPr>
                <w:rFonts w:ascii="Arial" w:eastAsia="Aptos" w:hAnsi="Arial" w:cs="Arial"/>
                <w:sz w:val="18"/>
                <w:szCs w:val="18"/>
              </w:rPr>
              <w:t xml:space="preserve"> poor structure, things in the wrong place, or need to search manually through the system using keys or certificates), only partial access (e.g., only seeing results, not full notes) </w:t>
            </w:r>
          </w:p>
        </w:tc>
        <w:tc>
          <w:tcPr>
            <w:tcW w:w="5812" w:type="dxa"/>
          </w:tcPr>
          <w:p w14:paraId="5FEE8B70" w14:textId="77777777" w:rsidR="00855221" w:rsidRPr="007704F0" w:rsidRDefault="00855221" w:rsidP="00855221">
            <w:pPr>
              <w:numPr>
                <w:ilvl w:val="0"/>
                <w:numId w:val="46"/>
              </w:numPr>
              <w:contextualSpacing/>
              <w:rPr>
                <w:rFonts w:ascii="Arial" w:eastAsia="Aptos" w:hAnsi="Arial" w:cs="Arial"/>
                <w:sz w:val="18"/>
                <w:szCs w:val="18"/>
              </w:rPr>
            </w:pPr>
            <w:r w:rsidRPr="007704F0">
              <w:rPr>
                <w:rFonts w:ascii="Arial" w:eastAsia="Aptos" w:hAnsi="Arial" w:cs="Arial"/>
                <w:sz w:val="18"/>
                <w:szCs w:val="18"/>
              </w:rPr>
              <w:t>The software is not very good, and it was a bit difficult for me to access my medical history</w:t>
            </w:r>
          </w:p>
          <w:p w14:paraId="5D681E9A" w14:textId="77777777" w:rsidR="00855221" w:rsidRPr="007704F0" w:rsidRDefault="00855221" w:rsidP="00855221">
            <w:pPr>
              <w:numPr>
                <w:ilvl w:val="0"/>
                <w:numId w:val="46"/>
              </w:numPr>
              <w:contextualSpacing/>
              <w:rPr>
                <w:rFonts w:ascii="Arial" w:eastAsia="Aptos" w:hAnsi="Arial" w:cs="Arial"/>
                <w:sz w:val="18"/>
                <w:szCs w:val="18"/>
              </w:rPr>
            </w:pPr>
            <w:r w:rsidRPr="007704F0">
              <w:rPr>
                <w:rFonts w:ascii="Arial" w:eastAsia="Aptos" w:hAnsi="Arial" w:cs="Arial"/>
                <w:sz w:val="18"/>
                <w:szCs w:val="18"/>
              </w:rPr>
              <w:t>The online "My Care" system routinely gives access to routine tests, FBC, U&amp;E, etc., but it is quirky and unreliable. Hospital test results appear quickly, but General practitioner-requested tests may take weeks.</w:t>
            </w:r>
          </w:p>
          <w:p w14:paraId="7E6AEEC1" w14:textId="77777777" w:rsidR="00855221" w:rsidRPr="007704F0" w:rsidRDefault="00855221" w:rsidP="00855221">
            <w:pPr>
              <w:numPr>
                <w:ilvl w:val="0"/>
                <w:numId w:val="45"/>
              </w:numPr>
              <w:contextualSpacing/>
              <w:rPr>
                <w:rFonts w:ascii="Arial" w:eastAsia="Aptos" w:hAnsi="Arial" w:cs="Arial"/>
                <w:sz w:val="18"/>
                <w:szCs w:val="18"/>
              </w:rPr>
            </w:pPr>
            <w:r w:rsidRPr="007704F0">
              <w:rPr>
                <w:rFonts w:ascii="Arial" w:eastAsia="Aptos" w:hAnsi="Arial" w:cs="Arial"/>
                <w:sz w:val="18"/>
                <w:szCs w:val="18"/>
              </w:rPr>
              <w:t>I had access to my clinical reports but not to the full medical records themselves</w:t>
            </w:r>
          </w:p>
        </w:tc>
      </w:tr>
      <w:tr w:rsidR="00855221" w:rsidRPr="007704F0" w14:paraId="02BEC101" w14:textId="77777777" w:rsidTr="00E51653">
        <w:tc>
          <w:tcPr>
            <w:tcW w:w="755" w:type="dxa"/>
          </w:tcPr>
          <w:p w14:paraId="790C237A"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lastRenderedPageBreak/>
              <w:t>F</w:t>
            </w:r>
          </w:p>
          <w:p w14:paraId="61B9EF43"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6</w:t>
            </w:r>
          </w:p>
        </w:tc>
        <w:tc>
          <w:tcPr>
            <w:tcW w:w="2784" w:type="dxa"/>
          </w:tcPr>
          <w:p w14:paraId="351CC591"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Other</w:t>
            </w:r>
            <w:r w:rsidRPr="007704F0">
              <w:rPr>
                <w:rFonts w:ascii="Arial" w:eastAsia="Aptos" w:hAnsi="Arial" w:cs="Arial"/>
                <w:sz w:val="18"/>
                <w:szCs w:val="18"/>
              </w:rPr>
              <w:t>: unclear</w:t>
            </w:r>
          </w:p>
        </w:tc>
        <w:tc>
          <w:tcPr>
            <w:tcW w:w="5812" w:type="dxa"/>
          </w:tcPr>
          <w:p w14:paraId="2BD4188E" w14:textId="77777777" w:rsidR="00855221" w:rsidRPr="007704F0" w:rsidRDefault="00855221" w:rsidP="00E51653">
            <w:pPr>
              <w:ind w:left="360"/>
              <w:contextualSpacing/>
              <w:rPr>
                <w:rFonts w:ascii="Arial" w:eastAsia="Aptos" w:hAnsi="Arial" w:cs="Arial"/>
                <w:sz w:val="18"/>
                <w:szCs w:val="18"/>
              </w:rPr>
            </w:pPr>
          </w:p>
        </w:tc>
      </w:tr>
    </w:tbl>
    <w:p w14:paraId="6E9D77BA" w14:textId="77777777" w:rsidR="004C12C0" w:rsidRPr="007704F0" w:rsidRDefault="004C12C0">
      <w:pPr>
        <w:rPr>
          <w:rFonts w:ascii="Arial" w:hAnsi="Arial" w:cs="Arial"/>
        </w:rPr>
      </w:pPr>
    </w:p>
    <w:p w14:paraId="2A071468" w14:textId="77777777" w:rsidR="004C12C0" w:rsidRPr="007704F0" w:rsidRDefault="00000000">
      <w:pPr>
        <w:rPr>
          <w:rFonts w:ascii="Arial" w:hAnsi="Arial" w:cs="Arial"/>
          <w:b/>
        </w:rPr>
      </w:pPr>
      <w:proofErr w:type="gramStart"/>
      <w:r w:rsidRPr="007704F0">
        <w:rPr>
          <w:rFonts w:ascii="Arial" w:hAnsi="Arial" w:cs="Arial"/>
          <w:b/>
        </w:rPr>
        <w:t>Q10</w:t>
      </w:r>
      <w:proofErr w:type="gramEnd"/>
      <w:r w:rsidRPr="007704F0">
        <w:rPr>
          <w:rFonts w:ascii="Arial" w:hAnsi="Arial" w:cs="Arial"/>
          <w:b/>
        </w:rPr>
        <w:t xml:space="preserve"> Do you feel it was easier for you as a retired doctor to help gain access? If so, please tell us more.</w:t>
      </w:r>
    </w:p>
    <w:tbl>
      <w:tblPr>
        <w:tblStyle w:val="TableGrid"/>
        <w:tblW w:w="0" w:type="auto"/>
        <w:tblLook w:val="04A0" w:firstRow="1" w:lastRow="0" w:firstColumn="1" w:lastColumn="0" w:noHBand="0" w:noVBand="1"/>
      </w:tblPr>
      <w:tblGrid>
        <w:gridCol w:w="852"/>
        <w:gridCol w:w="3775"/>
        <w:gridCol w:w="4003"/>
      </w:tblGrid>
      <w:tr w:rsidR="00855221" w:rsidRPr="007704F0" w14:paraId="58403731" w14:textId="77777777" w:rsidTr="00C16368">
        <w:tc>
          <w:tcPr>
            <w:tcW w:w="852" w:type="dxa"/>
          </w:tcPr>
          <w:p w14:paraId="0218A83B" w14:textId="77777777" w:rsidR="00855221" w:rsidRPr="007704F0" w:rsidRDefault="00855221" w:rsidP="00E51653">
            <w:pPr>
              <w:rPr>
                <w:rFonts w:ascii="Arial" w:eastAsia="Aptos" w:hAnsi="Arial" w:cs="Arial"/>
                <w:b/>
                <w:bCs/>
              </w:rPr>
            </w:pPr>
            <w:r w:rsidRPr="007704F0">
              <w:rPr>
                <w:rFonts w:ascii="Arial" w:eastAsia="Aptos" w:hAnsi="Arial" w:cs="Arial"/>
                <w:b/>
                <w:bCs/>
              </w:rPr>
              <w:t>Code</w:t>
            </w:r>
          </w:p>
          <w:p w14:paraId="06FAA1F9" w14:textId="77777777" w:rsidR="00855221" w:rsidRPr="007704F0" w:rsidRDefault="00855221" w:rsidP="00E51653">
            <w:pPr>
              <w:rPr>
                <w:rFonts w:ascii="Arial" w:eastAsia="Aptos" w:hAnsi="Arial" w:cs="Arial"/>
                <w:b/>
                <w:bCs/>
              </w:rPr>
            </w:pPr>
            <w:r w:rsidRPr="007704F0">
              <w:rPr>
                <w:rFonts w:ascii="Arial" w:eastAsia="Aptos" w:hAnsi="Arial" w:cs="Arial"/>
                <w:b/>
                <w:bCs/>
              </w:rPr>
              <w:t>Count</w:t>
            </w:r>
          </w:p>
        </w:tc>
        <w:tc>
          <w:tcPr>
            <w:tcW w:w="3967" w:type="dxa"/>
          </w:tcPr>
          <w:p w14:paraId="58248C53" w14:textId="77777777" w:rsidR="00855221" w:rsidRPr="007704F0" w:rsidRDefault="00855221" w:rsidP="00E51653">
            <w:pPr>
              <w:rPr>
                <w:rFonts w:ascii="Arial" w:eastAsia="Aptos" w:hAnsi="Arial" w:cs="Arial"/>
                <w:b/>
                <w:bCs/>
              </w:rPr>
            </w:pPr>
            <w:r w:rsidRPr="007704F0">
              <w:rPr>
                <w:rFonts w:ascii="Arial" w:eastAsia="Aptos" w:hAnsi="Arial" w:cs="Arial"/>
                <w:b/>
                <w:bCs/>
              </w:rPr>
              <w:t>Theme</w:t>
            </w:r>
          </w:p>
        </w:tc>
        <w:tc>
          <w:tcPr>
            <w:tcW w:w="4197" w:type="dxa"/>
          </w:tcPr>
          <w:p w14:paraId="0D2825D6" w14:textId="77777777" w:rsidR="00855221" w:rsidRPr="007704F0" w:rsidRDefault="00855221" w:rsidP="00E51653">
            <w:pPr>
              <w:contextualSpacing/>
              <w:rPr>
                <w:rFonts w:ascii="Arial" w:eastAsia="Aptos" w:hAnsi="Arial" w:cs="Arial"/>
                <w:b/>
                <w:bCs/>
              </w:rPr>
            </w:pPr>
            <w:r w:rsidRPr="007704F0">
              <w:rPr>
                <w:rFonts w:ascii="Arial" w:eastAsia="Aptos" w:hAnsi="Arial" w:cs="Arial"/>
                <w:b/>
                <w:bCs/>
              </w:rPr>
              <w:t>Examples</w:t>
            </w:r>
          </w:p>
        </w:tc>
      </w:tr>
      <w:tr w:rsidR="00855221" w:rsidRPr="007704F0" w14:paraId="1FCE35C2" w14:textId="77777777" w:rsidTr="00BB71F4">
        <w:trPr>
          <w:trHeight w:val="1704"/>
        </w:trPr>
        <w:tc>
          <w:tcPr>
            <w:tcW w:w="852" w:type="dxa"/>
          </w:tcPr>
          <w:p w14:paraId="32923256"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B</w:t>
            </w:r>
          </w:p>
          <w:p w14:paraId="2DA1D76C"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40</w:t>
            </w:r>
          </w:p>
          <w:p w14:paraId="34D21D55" w14:textId="77777777" w:rsidR="00855221" w:rsidRPr="007704F0" w:rsidRDefault="00855221" w:rsidP="00E51653">
            <w:pPr>
              <w:rPr>
                <w:rFonts w:ascii="Arial" w:eastAsia="Aptos" w:hAnsi="Arial" w:cs="Arial"/>
                <w:sz w:val="18"/>
                <w:szCs w:val="18"/>
              </w:rPr>
            </w:pPr>
          </w:p>
        </w:tc>
        <w:tc>
          <w:tcPr>
            <w:tcW w:w="3967" w:type="dxa"/>
          </w:tcPr>
          <w:p w14:paraId="7BBC0A36" w14:textId="77777777" w:rsidR="00855221" w:rsidRPr="007704F0" w:rsidRDefault="00855221" w:rsidP="00C16368">
            <w:pPr>
              <w:rPr>
                <w:rFonts w:ascii="Arial" w:eastAsia="Aptos" w:hAnsi="Arial" w:cs="Arial"/>
                <w:b/>
                <w:bCs/>
              </w:rPr>
            </w:pPr>
            <w:r w:rsidRPr="007704F0">
              <w:rPr>
                <w:rFonts w:ascii="Arial" w:eastAsia="Aptos" w:hAnsi="Arial" w:cs="Arial"/>
                <w:b/>
                <w:bCs/>
              </w:rPr>
              <w:t xml:space="preserve">No. </w:t>
            </w:r>
            <w:r w:rsidRPr="007704F0">
              <w:rPr>
                <w:rFonts w:ascii="Arial" w:eastAsia="Aptos" w:hAnsi="Arial" w:cs="Arial"/>
              </w:rPr>
              <w:t>Either as simple answer or embedded in longer answer perhaps mentioning equality of access.</w:t>
            </w:r>
            <w:r w:rsidRPr="007704F0">
              <w:rPr>
                <w:rFonts w:ascii="Arial" w:eastAsia="Aptos" w:hAnsi="Arial" w:cs="Arial"/>
                <w:sz w:val="18"/>
                <w:szCs w:val="18"/>
              </w:rPr>
              <w:t xml:space="preserve"> Statement that any patient can access their records, suggesting universal access is expected, so retired doctors are no different</w:t>
            </w:r>
          </w:p>
        </w:tc>
        <w:tc>
          <w:tcPr>
            <w:tcW w:w="4197" w:type="dxa"/>
          </w:tcPr>
          <w:p w14:paraId="77E0ACA1"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No</w:t>
            </w:r>
          </w:p>
          <w:p w14:paraId="014B95CD"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All patients with the practice can access their own records. Being a retired doctor makes no difference.</w:t>
            </w:r>
          </w:p>
          <w:p w14:paraId="4BBE8FF2"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In public healthcare, it is the same for everyone</w:t>
            </w:r>
          </w:p>
          <w:p w14:paraId="68A512C6"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Doesn't make any difference who you are, and I don't think it should</w:t>
            </w:r>
          </w:p>
        </w:tc>
      </w:tr>
      <w:tr w:rsidR="00855221" w:rsidRPr="007704F0" w14:paraId="4596ADF8" w14:textId="77777777" w:rsidTr="00C16368">
        <w:tc>
          <w:tcPr>
            <w:tcW w:w="852" w:type="dxa"/>
          </w:tcPr>
          <w:p w14:paraId="44F128AC"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C</w:t>
            </w:r>
          </w:p>
          <w:p w14:paraId="72B2161D"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19</w:t>
            </w:r>
          </w:p>
        </w:tc>
        <w:tc>
          <w:tcPr>
            <w:tcW w:w="3967" w:type="dxa"/>
          </w:tcPr>
          <w:p w14:paraId="35074940"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 xml:space="preserve">Yes </w:t>
            </w:r>
            <w:r w:rsidRPr="007704F0">
              <w:rPr>
                <w:rFonts w:ascii="Arial" w:eastAsia="Aptos" w:hAnsi="Arial" w:cs="Arial"/>
                <w:sz w:val="18"/>
                <w:szCs w:val="18"/>
              </w:rPr>
              <w:t>– simple statement that it was possible or likely that being a retired doctor helped gain access without much other justification</w:t>
            </w:r>
          </w:p>
        </w:tc>
        <w:tc>
          <w:tcPr>
            <w:tcW w:w="4197" w:type="dxa"/>
          </w:tcPr>
          <w:p w14:paraId="7391F9AF"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Yes</w:t>
            </w:r>
          </w:p>
          <w:p w14:paraId="42249BD2"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 xml:space="preserve">Probably easier although when I was a </w:t>
            </w:r>
            <w:proofErr w:type="gramStart"/>
            <w:r w:rsidRPr="007704F0">
              <w:rPr>
                <w:rFonts w:ascii="Arial" w:eastAsia="Aptos" w:hAnsi="Arial" w:cs="Arial"/>
                <w:sz w:val="18"/>
                <w:szCs w:val="18"/>
              </w:rPr>
              <w:t>consultant</w:t>
            </w:r>
            <w:proofErr w:type="gramEnd"/>
            <w:r w:rsidRPr="007704F0">
              <w:rPr>
                <w:rFonts w:ascii="Arial" w:eastAsia="Aptos" w:hAnsi="Arial" w:cs="Arial"/>
                <w:sz w:val="18"/>
                <w:szCs w:val="18"/>
              </w:rPr>
              <w:t xml:space="preserve"> I always copied all letters to the patient from 1976 onwards</w:t>
            </w:r>
          </w:p>
          <w:p w14:paraId="117A9AD6" w14:textId="77777777" w:rsidR="00855221" w:rsidRPr="007704F0" w:rsidRDefault="00855221" w:rsidP="00855221">
            <w:pPr>
              <w:numPr>
                <w:ilvl w:val="0"/>
                <w:numId w:val="48"/>
              </w:numPr>
              <w:contextualSpacing/>
              <w:rPr>
                <w:rFonts w:ascii="Arial" w:eastAsia="Aptos" w:hAnsi="Arial" w:cs="Arial"/>
                <w:sz w:val="18"/>
                <w:szCs w:val="18"/>
              </w:rPr>
            </w:pPr>
            <w:r w:rsidRPr="007704F0">
              <w:rPr>
                <w:rFonts w:ascii="Arial" w:eastAsia="Aptos" w:hAnsi="Arial" w:cs="Arial"/>
                <w:sz w:val="18"/>
                <w:szCs w:val="18"/>
              </w:rPr>
              <w:t>sometimes it was easier but not always</w:t>
            </w:r>
          </w:p>
          <w:p w14:paraId="2792CB86" w14:textId="77777777" w:rsidR="00855221" w:rsidRPr="007704F0" w:rsidRDefault="00855221" w:rsidP="00855221">
            <w:pPr>
              <w:numPr>
                <w:ilvl w:val="0"/>
                <w:numId w:val="48"/>
              </w:numPr>
              <w:contextualSpacing/>
              <w:rPr>
                <w:rFonts w:ascii="Arial" w:eastAsia="Aptos" w:hAnsi="Arial" w:cs="Arial"/>
                <w:sz w:val="18"/>
                <w:szCs w:val="18"/>
              </w:rPr>
            </w:pPr>
            <w:proofErr w:type="gramStart"/>
            <w:r w:rsidRPr="007704F0">
              <w:rPr>
                <w:rFonts w:ascii="Arial" w:eastAsia="Aptos" w:hAnsi="Arial" w:cs="Arial"/>
                <w:sz w:val="18"/>
                <w:szCs w:val="18"/>
              </w:rPr>
              <w:t>Yes</w:t>
            </w:r>
            <w:proofErr w:type="gramEnd"/>
            <w:r w:rsidRPr="007704F0">
              <w:rPr>
                <w:rFonts w:ascii="Arial" w:eastAsia="Aptos" w:hAnsi="Arial" w:cs="Arial"/>
                <w:sz w:val="18"/>
                <w:szCs w:val="18"/>
              </w:rPr>
              <w:t xml:space="preserve"> I think it was easier as a retired doctor to ask for and receive a copy letter</w:t>
            </w:r>
          </w:p>
        </w:tc>
      </w:tr>
      <w:tr w:rsidR="00855221" w:rsidRPr="007704F0" w14:paraId="2A64CC0F" w14:textId="77777777" w:rsidTr="00C16368">
        <w:tc>
          <w:tcPr>
            <w:tcW w:w="852" w:type="dxa"/>
          </w:tcPr>
          <w:p w14:paraId="409CD836"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D</w:t>
            </w:r>
          </w:p>
          <w:p w14:paraId="5C1F76A4"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17</w:t>
            </w:r>
          </w:p>
          <w:p w14:paraId="3E17686A" w14:textId="77777777" w:rsidR="00855221" w:rsidRPr="007704F0" w:rsidRDefault="00855221" w:rsidP="00E51653">
            <w:pPr>
              <w:rPr>
                <w:rFonts w:ascii="Arial" w:eastAsia="Aptos" w:hAnsi="Arial" w:cs="Arial"/>
                <w:sz w:val="18"/>
                <w:szCs w:val="18"/>
              </w:rPr>
            </w:pPr>
          </w:p>
          <w:p w14:paraId="230D877F"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Spain</w:t>
            </w:r>
          </w:p>
          <w:p w14:paraId="5913D692"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w:t>
            </w:r>
          </w:p>
        </w:tc>
        <w:tc>
          <w:tcPr>
            <w:tcW w:w="3967" w:type="dxa"/>
          </w:tcPr>
          <w:p w14:paraId="691B8B29"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Professional Advantage via individuals</w:t>
            </w:r>
            <w:r w:rsidRPr="007704F0">
              <w:rPr>
                <w:rFonts w:ascii="Arial" w:eastAsia="Aptos" w:hAnsi="Arial" w:cs="Arial"/>
                <w:sz w:val="18"/>
                <w:szCs w:val="18"/>
              </w:rPr>
              <w:t xml:space="preserve">. Relying on former colleagues, former workplace ties, or being known in the system to gain easier or quicker access. Trusting the system and </w:t>
            </w:r>
            <w:proofErr w:type="spellStart"/>
            <w:r w:rsidRPr="007704F0">
              <w:rPr>
                <w:rFonts w:ascii="Arial" w:eastAsia="Aptos" w:hAnsi="Arial" w:cs="Arial"/>
                <w:sz w:val="18"/>
                <w:szCs w:val="18"/>
              </w:rPr>
              <w:t>practising</w:t>
            </w:r>
            <w:proofErr w:type="spellEnd"/>
            <w:r w:rsidRPr="007704F0">
              <w:rPr>
                <w:rFonts w:ascii="Arial" w:eastAsia="Aptos" w:hAnsi="Arial" w:cs="Arial"/>
                <w:sz w:val="18"/>
                <w:szCs w:val="18"/>
              </w:rPr>
              <w:t xml:space="preserve"> colleagues so removing the need to access records personally</w:t>
            </w:r>
          </w:p>
        </w:tc>
        <w:tc>
          <w:tcPr>
            <w:tcW w:w="4197" w:type="dxa"/>
          </w:tcPr>
          <w:p w14:paraId="60B681DA" w14:textId="77777777" w:rsidR="00855221" w:rsidRPr="007704F0" w:rsidRDefault="00855221" w:rsidP="00855221">
            <w:pPr>
              <w:numPr>
                <w:ilvl w:val="0"/>
                <w:numId w:val="47"/>
              </w:numPr>
              <w:contextualSpacing/>
              <w:rPr>
                <w:rFonts w:ascii="Arial" w:eastAsia="Aptos" w:hAnsi="Arial" w:cs="Arial"/>
                <w:sz w:val="18"/>
                <w:szCs w:val="18"/>
              </w:rPr>
            </w:pPr>
            <w:r w:rsidRPr="007704F0">
              <w:rPr>
                <w:rFonts w:ascii="Arial" w:eastAsia="Aptos" w:hAnsi="Arial" w:cs="Arial"/>
                <w:sz w:val="18"/>
                <w:szCs w:val="18"/>
              </w:rPr>
              <w:t>I can request it from a colleague</w:t>
            </w:r>
          </w:p>
          <w:p w14:paraId="54A07FDB" w14:textId="77777777" w:rsidR="00855221" w:rsidRPr="007704F0" w:rsidRDefault="00855221" w:rsidP="00855221">
            <w:pPr>
              <w:numPr>
                <w:ilvl w:val="0"/>
                <w:numId w:val="47"/>
              </w:numPr>
              <w:contextualSpacing/>
              <w:rPr>
                <w:rFonts w:ascii="Arial" w:eastAsia="Aptos" w:hAnsi="Arial" w:cs="Arial"/>
                <w:sz w:val="18"/>
                <w:szCs w:val="18"/>
              </w:rPr>
            </w:pPr>
            <w:r w:rsidRPr="007704F0">
              <w:rPr>
                <w:rFonts w:ascii="Arial" w:eastAsia="Aptos" w:hAnsi="Arial" w:cs="Arial"/>
                <w:sz w:val="18"/>
                <w:szCs w:val="18"/>
              </w:rPr>
              <w:t>I think it was easier for me because it was a request among colleagues in the profession</w:t>
            </w:r>
          </w:p>
          <w:p w14:paraId="2C55D179" w14:textId="77777777" w:rsidR="00855221" w:rsidRPr="007704F0" w:rsidRDefault="00855221" w:rsidP="00855221">
            <w:pPr>
              <w:numPr>
                <w:ilvl w:val="0"/>
                <w:numId w:val="47"/>
              </w:numPr>
              <w:contextualSpacing/>
              <w:rPr>
                <w:rFonts w:ascii="Arial" w:eastAsia="Aptos" w:hAnsi="Arial" w:cs="Arial"/>
                <w:sz w:val="18"/>
                <w:szCs w:val="18"/>
              </w:rPr>
            </w:pPr>
            <w:r w:rsidRPr="007704F0">
              <w:rPr>
                <w:rFonts w:ascii="Arial" w:eastAsia="Aptos" w:hAnsi="Arial" w:cs="Arial"/>
                <w:sz w:val="18"/>
                <w:szCs w:val="18"/>
              </w:rPr>
              <w:t>It was easier for me as a retired doctor to obtain access with the help of acquaintances or previous connections</w:t>
            </w:r>
          </w:p>
          <w:p w14:paraId="7351CB6C" w14:textId="77777777" w:rsidR="00855221" w:rsidRPr="007704F0" w:rsidRDefault="00855221" w:rsidP="00855221">
            <w:pPr>
              <w:numPr>
                <w:ilvl w:val="0"/>
                <w:numId w:val="47"/>
              </w:numPr>
              <w:contextualSpacing/>
              <w:rPr>
                <w:rFonts w:ascii="Arial" w:eastAsia="Aptos" w:hAnsi="Arial" w:cs="Arial"/>
                <w:sz w:val="18"/>
                <w:szCs w:val="18"/>
              </w:rPr>
            </w:pPr>
            <w:r w:rsidRPr="007704F0">
              <w:rPr>
                <w:rFonts w:ascii="Arial" w:eastAsia="Aptos" w:hAnsi="Arial" w:cs="Arial"/>
                <w:sz w:val="18"/>
                <w:szCs w:val="18"/>
              </w:rPr>
              <w:t>Yes, it was more accessible by requesting the favor from colleagues</w:t>
            </w:r>
          </w:p>
          <w:p w14:paraId="23F5DE7B" w14:textId="77777777" w:rsidR="00855221" w:rsidRPr="007704F0" w:rsidRDefault="00855221" w:rsidP="00855221">
            <w:pPr>
              <w:numPr>
                <w:ilvl w:val="0"/>
                <w:numId w:val="47"/>
              </w:numPr>
              <w:contextualSpacing/>
              <w:rPr>
                <w:rFonts w:ascii="Arial" w:eastAsia="Aptos" w:hAnsi="Arial" w:cs="Arial"/>
                <w:sz w:val="18"/>
                <w:szCs w:val="18"/>
              </w:rPr>
            </w:pPr>
            <w:r w:rsidRPr="007704F0">
              <w:rPr>
                <w:rFonts w:ascii="Arial" w:eastAsia="Aptos" w:hAnsi="Arial" w:cs="Arial"/>
                <w:sz w:val="18"/>
                <w:szCs w:val="18"/>
              </w:rPr>
              <w:t>Yes, although retired, I still have many contacts. My general practitioner was one of my medical school tutees.</w:t>
            </w:r>
          </w:p>
        </w:tc>
      </w:tr>
      <w:tr w:rsidR="00855221" w:rsidRPr="007704F0" w14:paraId="5F1C3C7C" w14:textId="77777777" w:rsidTr="00C16368">
        <w:tc>
          <w:tcPr>
            <w:tcW w:w="852" w:type="dxa"/>
          </w:tcPr>
          <w:p w14:paraId="77F517D7"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E</w:t>
            </w:r>
          </w:p>
          <w:p w14:paraId="10A07C62"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9</w:t>
            </w:r>
          </w:p>
        </w:tc>
        <w:tc>
          <w:tcPr>
            <w:tcW w:w="3967" w:type="dxa"/>
          </w:tcPr>
          <w:p w14:paraId="77D07704"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Knowledge of the System.</w:t>
            </w:r>
            <w:r w:rsidRPr="007704F0">
              <w:rPr>
                <w:rFonts w:ascii="Arial" w:eastAsia="Aptos" w:hAnsi="Arial" w:cs="Arial"/>
                <w:sz w:val="18"/>
                <w:szCs w:val="18"/>
              </w:rPr>
              <w:t xml:space="preserve"> Their familiarity meant they had a better understanding of the system worked, where to look, whom to contact</w:t>
            </w:r>
          </w:p>
        </w:tc>
        <w:tc>
          <w:tcPr>
            <w:tcW w:w="4197" w:type="dxa"/>
          </w:tcPr>
          <w:p w14:paraId="1372D63B" w14:textId="77777777" w:rsidR="00855221" w:rsidRPr="007704F0" w:rsidRDefault="00855221" w:rsidP="00855221">
            <w:pPr>
              <w:numPr>
                <w:ilvl w:val="0"/>
                <w:numId w:val="49"/>
              </w:numPr>
              <w:contextualSpacing/>
              <w:rPr>
                <w:rFonts w:ascii="Arial" w:eastAsia="Aptos" w:hAnsi="Arial" w:cs="Arial"/>
                <w:sz w:val="18"/>
                <w:szCs w:val="18"/>
              </w:rPr>
            </w:pPr>
            <w:r w:rsidRPr="007704F0">
              <w:rPr>
                <w:rFonts w:ascii="Arial" w:eastAsia="Aptos" w:hAnsi="Arial" w:cs="Arial"/>
                <w:sz w:val="18"/>
                <w:szCs w:val="18"/>
              </w:rPr>
              <w:t>As a retired GP I understood the system for gaining access and knew what was possible</w:t>
            </w:r>
          </w:p>
          <w:p w14:paraId="37915FFD" w14:textId="77777777" w:rsidR="00855221" w:rsidRPr="007704F0" w:rsidRDefault="00855221" w:rsidP="00855221">
            <w:pPr>
              <w:numPr>
                <w:ilvl w:val="0"/>
                <w:numId w:val="49"/>
              </w:numPr>
              <w:contextualSpacing/>
              <w:rPr>
                <w:rFonts w:ascii="Arial" w:eastAsia="Aptos" w:hAnsi="Arial" w:cs="Arial"/>
                <w:sz w:val="18"/>
                <w:szCs w:val="18"/>
              </w:rPr>
            </w:pPr>
            <w:r w:rsidRPr="007704F0">
              <w:rPr>
                <w:rFonts w:ascii="Arial" w:eastAsia="Aptos" w:hAnsi="Arial" w:cs="Arial"/>
                <w:sz w:val="18"/>
                <w:szCs w:val="18"/>
              </w:rPr>
              <w:t xml:space="preserve">I knew I had a right to them, and I knew to ask, and keep asking… and </w:t>
            </w:r>
            <w:proofErr w:type="spellStart"/>
            <w:r w:rsidRPr="007704F0">
              <w:rPr>
                <w:rFonts w:ascii="Arial" w:eastAsia="Aptos" w:hAnsi="Arial" w:cs="Arial"/>
                <w:sz w:val="18"/>
                <w:szCs w:val="18"/>
              </w:rPr>
              <w:t>i</w:t>
            </w:r>
            <w:proofErr w:type="spellEnd"/>
            <w:r w:rsidRPr="007704F0">
              <w:rPr>
                <w:rFonts w:ascii="Arial" w:eastAsia="Aptos" w:hAnsi="Arial" w:cs="Arial"/>
                <w:sz w:val="18"/>
                <w:szCs w:val="18"/>
              </w:rPr>
              <w:t xml:space="preserve"> will now challenge them</w:t>
            </w:r>
          </w:p>
        </w:tc>
      </w:tr>
      <w:tr w:rsidR="00855221" w:rsidRPr="007704F0" w14:paraId="52B71BD6" w14:textId="77777777" w:rsidTr="00C16368">
        <w:tc>
          <w:tcPr>
            <w:tcW w:w="852" w:type="dxa"/>
          </w:tcPr>
          <w:p w14:paraId="59493723"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F</w:t>
            </w:r>
          </w:p>
          <w:p w14:paraId="68D52E9A"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6</w:t>
            </w:r>
          </w:p>
        </w:tc>
        <w:tc>
          <w:tcPr>
            <w:tcW w:w="3967" w:type="dxa"/>
          </w:tcPr>
          <w:p w14:paraId="5569B192"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Perception of retired doctor</w:t>
            </w:r>
            <w:r w:rsidRPr="007704F0">
              <w:rPr>
                <w:rFonts w:ascii="Arial" w:eastAsia="Aptos" w:hAnsi="Arial" w:cs="Arial"/>
                <w:sz w:val="18"/>
                <w:szCs w:val="18"/>
              </w:rPr>
              <w:t xml:space="preserve">. Working colleagues </w:t>
            </w:r>
            <w:proofErr w:type="gramStart"/>
            <w:r w:rsidRPr="007704F0">
              <w:rPr>
                <w:rFonts w:ascii="Arial" w:eastAsia="Aptos" w:hAnsi="Arial" w:cs="Arial"/>
                <w:sz w:val="18"/>
                <w:szCs w:val="18"/>
              </w:rPr>
              <w:t>assuming that</w:t>
            </w:r>
            <w:proofErr w:type="gramEnd"/>
            <w:r w:rsidRPr="007704F0">
              <w:rPr>
                <w:rFonts w:ascii="Arial" w:eastAsia="Aptos" w:hAnsi="Arial" w:cs="Arial"/>
                <w:sz w:val="18"/>
                <w:szCs w:val="18"/>
              </w:rPr>
              <w:t xml:space="preserve"> retired doctor would want access, or more details, could better interpret results</w:t>
            </w:r>
          </w:p>
        </w:tc>
        <w:tc>
          <w:tcPr>
            <w:tcW w:w="4197" w:type="dxa"/>
          </w:tcPr>
          <w:p w14:paraId="52CE0FE5" w14:textId="77777777" w:rsidR="00855221" w:rsidRPr="007704F0" w:rsidRDefault="00855221" w:rsidP="00855221">
            <w:pPr>
              <w:numPr>
                <w:ilvl w:val="0"/>
                <w:numId w:val="50"/>
              </w:numPr>
              <w:contextualSpacing/>
              <w:rPr>
                <w:rFonts w:ascii="Arial" w:eastAsia="Aptos" w:hAnsi="Arial" w:cs="Arial"/>
                <w:sz w:val="18"/>
                <w:szCs w:val="18"/>
              </w:rPr>
            </w:pPr>
            <w:r w:rsidRPr="007704F0">
              <w:rPr>
                <w:rFonts w:ascii="Arial" w:eastAsia="Aptos" w:hAnsi="Arial" w:cs="Arial"/>
                <w:sz w:val="18"/>
                <w:szCs w:val="18"/>
              </w:rPr>
              <w:t xml:space="preserve">I was known to be a </w:t>
            </w:r>
            <w:proofErr w:type="gramStart"/>
            <w:r w:rsidRPr="007704F0">
              <w:rPr>
                <w:rFonts w:ascii="Arial" w:eastAsia="Aptos" w:hAnsi="Arial" w:cs="Arial"/>
                <w:sz w:val="18"/>
                <w:szCs w:val="18"/>
              </w:rPr>
              <w:t>doctor</w:t>
            </w:r>
            <w:proofErr w:type="gramEnd"/>
            <w:r w:rsidRPr="007704F0">
              <w:rPr>
                <w:rFonts w:ascii="Arial" w:eastAsia="Aptos" w:hAnsi="Arial" w:cs="Arial"/>
                <w:sz w:val="18"/>
                <w:szCs w:val="18"/>
              </w:rPr>
              <w:t xml:space="preserve"> and I think access was easier but I have no proof of this</w:t>
            </w:r>
          </w:p>
          <w:p w14:paraId="4644A692" w14:textId="77777777" w:rsidR="00855221" w:rsidRPr="007704F0" w:rsidRDefault="00855221" w:rsidP="007B7945">
            <w:pPr>
              <w:ind w:left="360"/>
              <w:contextualSpacing/>
              <w:rPr>
                <w:rFonts w:ascii="Arial" w:eastAsia="Aptos" w:hAnsi="Arial" w:cs="Arial"/>
                <w:sz w:val="18"/>
                <w:szCs w:val="18"/>
              </w:rPr>
            </w:pPr>
          </w:p>
        </w:tc>
      </w:tr>
      <w:tr w:rsidR="00855221" w:rsidRPr="007704F0" w14:paraId="125288A3" w14:textId="77777777" w:rsidTr="00C16368">
        <w:tc>
          <w:tcPr>
            <w:tcW w:w="852" w:type="dxa"/>
          </w:tcPr>
          <w:p w14:paraId="55B3B0B1"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G</w:t>
            </w:r>
          </w:p>
          <w:p w14:paraId="698E48DF" w14:textId="77777777" w:rsidR="00855221" w:rsidRPr="007704F0" w:rsidRDefault="00855221" w:rsidP="00E51653">
            <w:pPr>
              <w:rPr>
                <w:rFonts w:ascii="Arial" w:eastAsia="Aptos" w:hAnsi="Arial" w:cs="Arial"/>
                <w:sz w:val="18"/>
                <w:szCs w:val="18"/>
              </w:rPr>
            </w:pPr>
            <w:r w:rsidRPr="007704F0">
              <w:rPr>
                <w:rFonts w:ascii="Arial" w:eastAsia="Aptos" w:hAnsi="Arial" w:cs="Arial"/>
                <w:sz w:val="18"/>
                <w:szCs w:val="18"/>
              </w:rPr>
              <w:t>14</w:t>
            </w:r>
          </w:p>
        </w:tc>
        <w:tc>
          <w:tcPr>
            <w:tcW w:w="3967" w:type="dxa"/>
          </w:tcPr>
          <w:p w14:paraId="128E734C" w14:textId="77777777" w:rsidR="00855221" w:rsidRPr="007704F0" w:rsidRDefault="00855221" w:rsidP="00E51653">
            <w:pPr>
              <w:rPr>
                <w:rFonts w:ascii="Arial" w:eastAsia="Aptos" w:hAnsi="Arial" w:cs="Arial"/>
                <w:sz w:val="18"/>
                <w:szCs w:val="18"/>
              </w:rPr>
            </w:pPr>
            <w:r w:rsidRPr="007704F0">
              <w:rPr>
                <w:rFonts w:ascii="Arial" w:eastAsia="Aptos" w:hAnsi="Arial" w:cs="Arial"/>
                <w:b/>
                <w:bCs/>
              </w:rPr>
              <w:t>Other or unclear</w:t>
            </w:r>
            <w:r w:rsidRPr="007704F0">
              <w:rPr>
                <w:rFonts w:ascii="Arial" w:eastAsia="Aptos" w:hAnsi="Arial" w:cs="Arial"/>
                <w:sz w:val="18"/>
                <w:szCs w:val="18"/>
              </w:rPr>
              <w:t xml:space="preserve">. </w:t>
            </w:r>
          </w:p>
        </w:tc>
        <w:tc>
          <w:tcPr>
            <w:tcW w:w="4197" w:type="dxa"/>
          </w:tcPr>
          <w:p w14:paraId="7DE9EDBE" w14:textId="77777777" w:rsidR="00855221" w:rsidRPr="007704F0" w:rsidRDefault="00855221" w:rsidP="00855221">
            <w:pPr>
              <w:numPr>
                <w:ilvl w:val="0"/>
                <w:numId w:val="51"/>
              </w:numPr>
              <w:contextualSpacing/>
              <w:rPr>
                <w:rFonts w:ascii="Arial" w:eastAsia="Aptos" w:hAnsi="Arial" w:cs="Arial"/>
                <w:sz w:val="18"/>
                <w:szCs w:val="18"/>
              </w:rPr>
            </w:pPr>
            <w:r w:rsidRPr="007704F0">
              <w:rPr>
                <w:rFonts w:ascii="Arial" w:eastAsia="Aptos" w:hAnsi="Arial" w:cs="Arial"/>
                <w:sz w:val="18"/>
                <w:szCs w:val="18"/>
              </w:rPr>
              <w:t>I trust my hospital consultants and feel it is their job to keep my records up-to-date and accurate, not mine!</w:t>
            </w:r>
          </w:p>
        </w:tc>
      </w:tr>
    </w:tbl>
    <w:p w14:paraId="6CA69ABE" w14:textId="77777777" w:rsidR="004C12C0" w:rsidRPr="007704F0" w:rsidRDefault="004C12C0">
      <w:pPr>
        <w:rPr>
          <w:rFonts w:ascii="Arial" w:hAnsi="Arial" w:cs="Arial"/>
          <w:sz w:val="18"/>
        </w:rPr>
      </w:pPr>
    </w:p>
    <w:p w14:paraId="4E8B575F" w14:textId="77777777" w:rsidR="004C12C0" w:rsidRPr="007704F0" w:rsidRDefault="00000000">
      <w:pPr>
        <w:rPr>
          <w:rFonts w:ascii="Arial" w:hAnsi="Arial" w:cs="Arial"/>
          <w:b/>
        </w:rPr>
      </w:pPr>
      <w:r w:rsidRPr="007704F0">
        <w:rPr>
          <w:rFonts w:ascii="Arial" w:hAnsi="Arial" w:cs="Arial"/>
          <w:b/>
        </w:rPr>
        <w:t>Q11: “Did you find your record useful to access? If yes, how, if not, why not? Which records were or were not useful to see?”</w:t>
      </w:r>
    </w:p>
    <w:p w14:paraId="52A3A42A" w14:textId="77777777" w:rsidR="004C12C0" w:rsidRPr="007704F0" w:rsidRDefault="00000000">
      <w:pPr>
        <w:rPr>
          <w:rFonts w:ascii="Arial" w:hAnsi="Arial" w:cs="Arial"/>
        </w:rPr>
      </w:pPr>
      <w:r w:rsidRPr="007704F0">
        <w:rPr>
          <w:rFonts w:ascii="Arial" w:hAnsi="Arial" w:cs="Arial"/>
        </w:rPr>
        <w:t>Only 5/94 who commented, dd not find something useful. There was no difference between Spain and UK on the three main categories.</w:t>
      </w:r>
    </w:p>
    <w:tbl>
      <w:tblPr>
        <w:tblStyle w:val="TableGrid"/>
        <w:tblW w:w="0" w:type="auto"/>
        <w:tblLook w:val="04A0" w:firstRow="1" w:lastRow="0" w:firstColumn="1" w:lastColumn="0" w:noHBand="0" w:noVBand="1"/>
      </w:tblPr>
      <w:tblGrid>
        <w:gridCol w:w="852"/>
        <w:gridCol w:w="3547"/>
        <w:gridCol w:w="4231"/>
      </w:tblGrid>
      <w:tr w:rsidR="00855221" w:rsidRPr="007704F0" w14:paraId="41728843" w14:textId="77777777" w:rsidTr="000B4356">
        <w:tc>
          <w:tcPr>
            <w:tcW w:w="852" w:type="dxa"/>
          </w:tcPr>
          <w:p w14:paraId="3B4920C5" w14:textId="77777777" w:rsidR="00855221" w:rsidRPr="007704F0" w:rsidRDefault="00855221" w:rsidP="00A82C87">
            <w:pPr>
              <w:rPr>
                <w:rFonts w:ascii="Arial" w:eastAsia="Aptos" w:hAnsi="Arial" w:cs="Arial"/>
                <w:b/>
                <w:bCs/>
              </w:rPr>
            </w:pPr>
            <w:r w:rsidRPr="007704F0">
              <w:rPr>
                <w:rFonts w:ascii="Arial" w:eastAsia="Aptos" w:hAnsi="Arial" w:cs="Arial"/>
                <w:b/>
                <w:bCs/>
              </w:rPr>
              <w:lastRenderedPageBreak/>
              <w:t>Code</w:t>
            </w:r>
          </w:p>
          <w:p w14:paraId="7F7AF37D" w14:textId="77777777" w:rsidR="00855221" w:rsidRPr="007704F0" w:rsidRDefault="00855221" w:rsidP="00A82C87">
            <w:pPr>
              <w:rPr>
                <w:rFonts w:ascii="Arial" w:eastAsia="Aptos" w:hAnsi="Arial" w:cs="Arial"/>
                <w:b/>
                <w:bCs/>
              </w:rPr>
            </w:pPr>
            <w:r w:rsidRPr="007704F0">
              <w:rPr>
                <w:rFonts w:ascii="Arial" w:eastAsia="Aptos" w:hAnsi="Arial" w:cs="Arial"/>
                <w:b/>
                <w:bCs/>
              </w:rPr>
              <w:t>Count</w:t>
            </w:r>
          </w:p>
        </w:tc>
        <w:tc>
          <w:tcPr>
            <w:tcW w:w="3707" w:type="dxa"/>
          </w:tcPr>
          <w:p w14:paraId="2ADBFF04" w14:textId="77777777" w:rsidR="00855221" w:rsidRPr="007704F0" w:rsidRDefault="00855221" w:rsidP="00A82C87">
            <w:pPr>
              <w:rPr>
                <w:rFonts w:ascii="Arial" w:eastAsia="Aptos" w:hAnsi="Arial" w:cs="Arial"/>
                <w:b/>
                <w:bCs/>
              </w:rPr>
            </w:pPr>
            <w:r w:rsidRPr="007704F0">
              <w:rPr>
                <w:rFonts w:ascii="Arial" w:eastAsia="Aptos" w:hAnsi="Arial" w:cs="Arial"/>
                <w:b/>
                <w:bCs/>
              </w:rPr>
              <w:t>Theme</w:t>
            </w:r>
          </w:p>
        </w:tc>
        <w:tc>
          <w:tcPr>
            <w:tcW w:w="4457" w:type="dxa"/>
          </w:tcPr>
          <w:p w14:paraId="54D318FD" w14:textId="77777777" w:rsidR="00855221" w:rsidRPr="007704F0" w:rsidRDefault="00855221" w:rsidP="00A82C87">
            <w:pPr>
              <w:contextualSpacing/>
              <w:rPr>
                <w:rFonts w:ascii="Arial" w:eastAsia="Aptos" w:hAnsi="Arial" w:cs="Arial"/>
                <w:b/>
                <w:bCs/>
              </w:rPr>
            </w:pPr>
            <w:r w:rsidRPr="007704F0">
              <w:rPr>
                <w:rFonts w:ascii="Arial" w:eastAsia="Aptos" w:hAnsi="Arial" w:cs="Arial"/>
                <w:b/>
                <w:bCs/>
              </w:rPr>
              <w:t>Examples</w:t>
            </w:r>
          </w:p>
        </w:tc>
      </w:tr>
      <w:tr w:rsidR="00855221" w:rsidRPr="007704F0" w14:paraId="23BE6251" w14:textId="77777777" w:rsidTr="00465B73">
        <w:trPr>
          <w:trHeight w:val="706"/>
        </w:trPr>
        <w:tc>
          <w:tcPr>
            <w:tcW w:w="852" w:type="dxa"/>
          </w:tcPr>
          <w:p w14:paraId="61E250D3" w14:textId="77777777" w:rsidR="00855221" w:rsidRPr="007704F0" w:rsidRDefault="00855221" w:rsidP="00A82C87">
            <w:pPr>
              <w:rPr>
                <w:rFonts w:ascii="Arial" w:eastAsia="Aptos" w:hAnsi="Arial" w:cs="Arial"/>
                <w:sz w:val="18"/>
                <w:szCs w:val="18"/>
              </w:rPr>
            </w:pPr>
            <w:bookmarkStart w:id="3" w:name="_Hlk212126630"/>
            <w:r w:rsidRPr="007704F0">
              <w:rPr>
                <w:rFonts w:ascii="Arial" w:eastAsia="Aptos" w:hAnsi="Arial" w:cs="Arial"/>
                <w:sz w:val="18"/>
                <w:szCs w:val="18"/>
              </w:rPr>
              <w:t>A</w:t>
            </w:r>
          </w:p>
          <w:p w14:paraId="42438A5D"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81</w:t>
            </w:r>
          </w:p>
        </w:tc>
        <w:tc>
          <w:tcPr>
            <w:tcW w:w="3707" w:type="dxa"/>
          </w:tcPr>
          <w:p w14:paraId="341FF837" w14:textId="77777777" w:rsidR="00855221" w:rsidRPr="007704F0" w:rsidRDefault="00855221" w:rsidP="00A82C87">
            <w:pPr>
              <w:rPr>
                <w:rFonts w:ascii="Arial" w:eastAsia="Aptos" w:hAnsi="Arial" w:cs="Arial"/>
                <w:sz w:val="18"/>
                <w:szCs w:val="18"/>
              </w:rPr>
            </w:pPr>
            <w:r w:rsidRPr="007704F0">
              <w:rPr>
                <w:rFonts w:ascii="Arial" w:eastAsia="Aptos" w:hAnsi="Arial" w:cs="Arial"/>
                <w:b/>
                <w:bCs/>
              </w:rPr>
              <w:t>Usefulness and satisfaction</w:t>
            </w:r>
            <w:r w:rsidRPr="007704F0">
              <w:rPr>
                <w:rFonts w:ascii="Arial" w:eastAsia="Aptos" w:hAnsi="Arial" w:cs="Arial"/>
                <w:sz w:val="18"/>
                <w:szCs w:val="18"/>
              </w:rPr>
              <w:t xml:space="preserve"> where </w:t>
            </w:r>
            <w:proofErr w:type="gramStart"/>
            <w:r w:rsidRPr="007704F0">
              <w:rPr>
                <w:rFonts w:ascii="Arial" w:eastAsia="Aptos" w:hAnsi="Arial" w:cs="Arial"/>
                <w:sz w:val="18"/>
                <w:szCs w:val="18"/>
              </w:rPr>
              <w:t>particular reason</w:t>
            </w:r>
            <w:proofErr w:type="gramEnd"/>
            <w:r w:rsidRPr="007704F0">
              <w:rPr>
                <w:rFonts w:ascii="Arial" w:eastAsia="Aptos" w:hAnsi="Arial" w:cs="Arial"/>
                <w:sz w:val="18"/>
                <w:szCs w:val="18"/>
              </w:rPr>
              <w:t xml:space="preserve"> distinguished shown below C-G</w:t>
            </w:r>
          </w:p>
        </w:tc>
        <w:tc>
          <w:tcPr>
            <w:tcW w:w="4457" w:type="dxa"/>
          </w:tcPr>
          <w:p w14:paraId="49821512"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Yes</w:t>
            </w:r>
          </w:p>
          <w:p w14:paraId="1E6F2B22"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Yes, because I was looking for some data</w:t>
            </w:r>
          </w:p>
          <w:p w14:paraId="29D677CB" w14:textId="77777777" w:rsidR="00855221" w:rsidRPr="007704F0" w:rsidRDefault="00855221" w:rsidP="000B4356">
            <w:pPr>
              <w:contextualSpacing/>
              <w:rPr>
                <w:rFonts w:ascii="Arial" w:eastAsia="Aptos" w:hAnsi="Arial" w:cs="Arial"/>
                <w:sz w:val="18"/>
                <w:szCs w:val="18"/>
              </w:rPr>
            </w:pPr>
          </w:p>
        </w:tc>
      </w:tr>
      <w:tr w:rsidR="00855221" w:rsidRPr="007704F0" w14:paraId="0B1638A6" w14:textId="77777777" w:rsidTr="000B4356">
        <w:tc>
          <w:tcPr>
            <w:tcW w:w="852" w:type="dxa"/>
          </w:tcPr>
          <w:p w14:paraId="59CE8069"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H</w:t>
            </w:r>
          </w:p>
          <w:p w14:paraId="622124D1"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8</w:t>
            </w:r>
          </w:p>
        </w:tc>
        <w:tc>
          <w:tcPr>
            <w:tcW w:w="3707" w:type="dxa"/>
          </w:tcPr>
          <w:p w14:paraId="2C8E5C9D" w14:textId="77777777" w:rsidR="00855221" w:rsidRPr="007704F0" w:rsidRDefault="00855221" w:rsidP="00A82C87">
            <w:pPr>
              <w:rPr>
                <w:rFonts w:ascii="Arial" w:eastAsia="Aptos" w:hAnsi="Arial" w:cs="Arial"/>
                <w:b/>
                <w:bCs/>
              </w:rPr>
            </w:pPr>
            <w:r w:rsidRPr="007704F0">
              <w:rPr>
                <w:rFonts w:ascii="Arial" w:eastAsia="Aptos" w:hAnsi="Arial" w:cs="Arial"/>
                <w:b/>
                <w:bCs/>
              </w:rPr>
              <w:t>Yes but</w:t>
            </w:r>
            <w:proofErr w:type="gramStart"/>
            <w:r w:rsidRPr="007704F0">
              <w:rPr>
                <w:rFonts w:ascii="Arial" w:eastAsia="Aptos" w:hAnsi="Arial" w:cs="Arial"/>
                <w:b/>
                <w:bCs/>
              </w:rPr>
              <w:t>.....</w:t>
            </w:r>
            <w:proofErr w:type="gramEnd"/>
            <w:r w:rsidRPr="007704F0">
              <w:rPr>
                <w:rFonts w:ascii="Arial" w:eastAsia="Aptos" w:hAnsi="Arial" w:cs="Arial"/>
              </w:rPr>
              <w:t>satisfied but pointing out problems of quality</w:t>
            </w:r>
          </w:p>
        </w:tc>
        <w:tc>
          <w:tcPr>
            <w:tcW w:w="4457" w:type="dxa"/>
          </w:tcPr>
          <w:p w14:paraId="6C83C215"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What I could access was very useful, but it was incomplete. Some test results were missing</w:t>
            </w:r>
          </w:p>
          <w:p w14:paraId="15B991AC"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Blood test results - very useful and helpful. Letters, operation notes, discharge summaries - sometimes helpful to confirm dates of procedures, etc., but otherwise not interested. I'm also surprised about that when inaccuracies get listed electronically (e.g. details of a procedure) it is practically impossible to rectify the record, however many times one points it out! .</w:t>
            </w:r>
          </w:p>
        </w:tc>
      </w:tr>
      <w:tr w:rsidR="00855221" w:rsidRPr="007704F0" w14:paraId="3627DB03" w14:textId="77777777" w:rsidTr="000B4356">
        <w:tc>
          <w:tcPr>
            <w:tcW w:w="852" w:type="dxa"/>
          </w:tcPr>
          <w:p w14:paraId="6E87DE84"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B</w:t>
            </w:r>
          </w:p>
          <w:p w14:paraId="6D706037"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5</w:t>
            </w:r>
          </w:p>
        </w:tc>
        <w:tc>
          <w:tcPr>
            <w:tcW w:w="3707" w:type="dxa"/>
          </w:tcPr>
          <w:p w14:paraId="0B281E56" w14:textId="77777777" w:rsidR="00855221" w:rsidRPr="007704F0" w:rsidRDefault="00855221" w:rsidP="00A82C87">
            <w:pPr>
              <w:rPr>
                <w:rFonts w:ascii="Arial" w:eastAsia="Aptos" w:hAnsi="Arial" w:cs="Arial"/>
                <w:b/>
                <w:bCs/>
                <w:sz w:val="18"/>
                <w:szCs w:val="18"/>
              </w:rPr>
            </w:pPr>
            <w:r w:rsidRPr="007704F0">
              <w:rPr>
                <w:rFonts w:ascii="Arial" w:eastAsia="Aptos" w:hAnsi="Arial" w:cs="Arial"/>
                <w:b/>
                <w:bCs/>
              </w:rPr>
              <w:t>Dissatisfaction</w:t>
            </w:r>
            <w:r w:rsidRPr="007704F0">
              <w:rPr>
                <w:rFonts w:ascii="Arial" w:eastAsia="Aptos" w:hAnsi="Arial" w:cs="Arial"/>
                <w:b/>
                <w:bCs/>
                <w:sz w:val="18"/>
                <w:szCs w:val="18"/>
              </w:rPr>
              <w:t xml:space="preserve"> </w:t>
            </w:r>
            <w:r w:rsidRPr="007704F0">
              <w:rPr>
                <w:rFonts w:ascii="Arial" w:eastAsia="Aptos" w:hAnsi="Arial" w:cs="Arial"/>
                <w:sz w:val="18"/>
                <w:szCs w:val="18"/>
              </w:rPr>
              <w:t>- not useful, mostly because of poor quality data</w:t>
            </w:r>
          </w:p>
        </w:tc>
        <w:tc>
          <w:tcPr>
            <w:tcW w:w="4457" w:type="dxa"/>
          </w:tcPr>
          <w:p w14:paraId="1D208291"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It wasn't useful at all because it was old, incomplete, and useless data for what I wanted</w:t>
            </w:r>
          </w:p>
          <w:p w14:paraId="033DA66F"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No, because it was incomplete and certain tests like mammograms were supposed to be sent to me by mail but never arrived</w:t>
            </w:r>
          </w:p>
          <w:p w14:paraId="6F2694D0"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My old ones. The online ones are very difficult.</w:t>
            </w:r>
          </w:p>
        </w:tc>
      </w:tr>
      <w:tr w:rsidR="00855221" w:rsidRPr="007704F0" w14:paraId="3FB44638" w14:textId="77777777" w:rsidTr="00D24295">
        <w:tc>
          <w:tcPr>
            <w:tcW w:w="9016" w:type="dxa"/>
            <w:gridSpan w:val="3"/>
          </w:tcPr>
          <w:p w14:paraId="3209DEC7" w14:textId="77777777" w:rsidR="00855221" w:rsidRPr="007704F0" w:rsidRDefault="00855221" w:rsidP="000B4356">
            <w:pPr>
              <w:contextualSpacing/>
              <w:rPr>
                <w:rFonts w:ascii="Arial" w:eastAsia="Aptos" w:hAnsi="Arial" w:cs="Arial"/>
                <w:sz w:val="18"/>
                <w:szCs w:val="18"/>
              </w:rPr>
            </w:pPr>
            <w:proofErr w:type="gramStart"/>
            <w:r w:rsidRPr="007704F0">
              <w:rPr>
                <w:rFonts w:ascii="Arial" w:eastAsia="Aptos" w:hAnsi="Arial" w:cs="Arial"/>
                <w:b/>
                <w:bCs/>
              </w:rPr>
              <w:t>Sub categories</w:t>
            </w:r>
            <w:proofErr w:type="gramEnd"/>
            <w:r w:rsidRPr="007704F0">
              <w:rPr>
                <w:rFonts w:ascii="Arial" w:eastAsia="Aptos" w:hAnsi="Arial" w:cs="Arial"/>
                <w:b/>
                <w:bCs/>
              </w:rPr>
              <w:t xml:space="preserve"> of usefulness</w:t>
            </w:r>
          </w:p>
        </w:tc>
      </w:tr>
      <w:tr w:rsidR="00855221" w:rsidRPr="007704F0" w14:paraId="11DB2FAD" w14:textId="77777777" w:rsidTr="000B4356">
        <w:tc>
          <w:tcPr>
            <w:tcW w:w="852" w:type="dxa"/>
          </w:tcPr>
          <w:p w14:paraId="01F6A897"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C</w:t>
            </w:r>
          </w:p>
          <w:p w14:paraId="6EAE5EF4"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12</w:t>
            </w:r>
          </w:p>
        </w:tc>
        <w:tc>
          <w:tcPr>
            <w:tcW w:w="3707" w:type="dxa"/>
          </w:tcPr>
          <w:p w14:paraId="327D9607" w14:textId="77777777" w:rsidR="00855221" w:rsidRPr="007704F0" w:rsidRDefault="00855221" w:rsidP="00A82C87">
            <w:pPr>
              <w:rPr>
                <w:rFonts w:ascii="Arial" w:eastAsia="Aptos" w:hAnsi="Arial" w:cs="Arial"/>
                <w:sz w:val="18"/>
                <w:szCs w:val="18"/>
              </w:rPr>
            </w:pPr>
            <w:r w:rsidRPr="007704F0">
              <w:rPr>
                <w:rFonts w:ascii="Arial" w:eastAsia="Aptos" w:hAnsi="Arial" w:cs="Arial"/>
                <w:b/>
                <w:bCs/>
              </w:rPr>
              <w:t>Useful allowing more autonomy</w:t>
            </w:r>
            <w:r w:rsidRPr="007704F0">
              <w:rPr>
                <w:rFonts w:ascii="Arial" w:eastAsia="Aptos" w:hAnsi="Arial" w:cs="Arial"/>
                <w:sz w:val="18"/>
                <w:szCs w:val="18"/>
              </w:rPr>
              <w:t xml:space="preserve"> and decisions to be made</w:t>
            </w:r>
          </w:p>
        </w:tc>
        <w:tc>
          <w:tcPr>
            <w:tcW w:w="4457" w:type="dxa"/>
          </w:tcPr>
          <w:p w14:paraId="16F15DCB"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Yes, useful for pathology results as no follow-up contact with the practice required</w:t>
            </w:r>
          </w:p>
          <w:p w14:paraId="44A7E0A7"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Yes - I was able to make the clinical decision not to pursue further tests and was reassured</w:t>
            </w:r>
          </w:p>
          <w:p w14:paraId="77625170"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A written record… allows me to feel in control</w:t>
            </w:r>
          </w:p>
        </w:tc>
      </w:tr>
      <w:tr w:rsidR="00855221" w:rsidRPr="007704F0" w14:paraId="1677E4A5" w14:textId="77777777" w:rsidTr="000B4356">
        <w:tc>
          <w:tcPr>
            <w:tcW w:w="852" w:type="dxa"/>
          </w:tcPr>
          <w:p w14:paraId="20C0A83C"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D</w:t>
            </w:r>
          </w:p>
          <w:p w14:paraId="1A02DBF8"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4</w:t>
            </w:r>
          </w:p>
        </w:tc>
        <w:tc>
          <w:tcPr>
            <w:tcW w:w="3707" w:type="dxa"/>
          </w:tcPr>
          <w:p w14:paraId="7ABD6838" w14:textId="77777777" w:rsidR="00855221" w:rsidRPr="007704F0" w:rsidRDefault="00855221" w:rsidP="00A82C87">
            <w:pPr>
              <w:rPr>
                <w:rFonts w:ascii="Arial" w:eastAsia="Aptos" w:hAnsi="Arial" w:cs="Arial"/>
                <w:b/>
                <w:bCs/>
              </w:rPr>
            </w:pPr>
            <w:r w:rsidRPr="007704F0">
              <w:rPr>
                <w:rFonts w:ascii="Arial" w:eastAsia="Aptos" w:hAnsi="Arial" w:cs="Arial"/>
                <w:b/>
                <w:bCs/>
              </w:rPr>
              <w:t>Useful for peace of mind</w:t>
            </w:r>
          </w:p>
        </w:tc>
        <w:tc>
          <w:tcPr>
            <w:tcW w:w="4457" w:type="dxa"/>
          </w:tcPr>
          <w:p w14:paraId="4F543636"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It was useful for my medical peace of mind</w:t>
            </w:r>
          </w:p>
          <w:p w14:paraId="6CB097D9"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It helped ease anxiety about results and clinical problems</w:t>
            </w:r>
          </w:p>
          <w:p w14:paraId="4DBE3EB1"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It was useful because it helped ease anxiety about results and clinical problems</w:t>
            </w:r>
          </w:p>
        </w:tc>
      </w:tr>
      <w:tr w:rsidR="00855221" w:rsidRPr="007704F0" w14:paraId="1FD93A35" w14:textId="77777777" w:rsidTr="000B4356">
        <w:tc>
          <w:tcPr>
            <w:tcW w:w="852" w:type="dxa"/>
          </w:tcPr>
          <w:p w14:paraId="108B4757"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E</w:t>
            </w:r>
          </w:p>
          <w:p w14:paraId="4A3C8D53"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1</w:t>
            </w:r>
          </w:p>
        </w:tc>
        <w:tc>
          <w:tcPr>
            <w:tcW w:w="3707" w:type="dxa"/>
          </w:tcPr>
          <w:p w14:paraId="10069640" w14:textId="77777777" w:rsidR="00855221" w:rsidRPr="007704F0" w:rsidRDefault="00855221" w:rsidP="00A82C87">
            <w:pPr>
              <w:rPr>
                <w:rFonts w:ascii="Arial" w:eastAsia="Aptos" w:hAnsi="Arial" w:cs="Arial"/>
                <w:b/>
                <w:bCs/>
              </w:rPr>
            </w:pPr>
            <w:r w:rsidRPr="007704F0">
              <w:rPr>
                <w:rFonts w:ascii="Arial" w:eastAsia="Aptos" w:hAnsi="Arial" w:cs="Arial"/>
                <w:b/>
                <w:bCs/>
              </w:rPr>
              <w:t>Useful allowing preparation for appointments</w:t>
            </w:r>
          </w:p>
        </w:tc>
        <w:tc>
          <w:tcPr>
            <w:tcW w:w="4457" w:type="dxa"/>
          </w:tcPr>
          <w:p w14:paraId="67BEDAB5" w14:textId="77777777" w:rsidR="00855221" w:rsidRPr="007704F0" w:rsidRDefault="00855221" w:rsidP="00855221">
            <w:pPr>
              <w:numPr>
                <w:ilvl w:val="0"/>
                <w:numId w:val="53"/>
              </w:numPr>
              <w:contextualSpacing/>
              <w:rPr>
                <w:rFonts w:ascii="Arial" w:eastAsia="Aptos" w:hAnsi="Arial" w:cs="Arial"/>
                <w:sz w:val="18"/>
                <w:szCs w:val="18"/>
              </w:rPr>
            </w:pPr>
            <w:r w:rsidRPr="007704F0">
              <w:rPr>
                <w:rFonts w:ascii="Arial" w:eastAsia="Aptos" w:hAnsi="Arial" w:cs="Arial"/>
                <w:sz w:val="18"/>
                <w:szCs w:val="18"/>
              </w:rPr>
              <w:t>I could see blood test results, imaging test reports, and pathology reports before having a medical appointment</w:t>
            </w:r>
          </w:p>
        </w:tc>
      </w:tr>
      <w:tr w:rsidR="00855221" w:rsidRPr="007704F0" w14:paraId="4C2560E1" w14:textId="77777777" w:rsidTr="000B4356">
        <w:tc>
          <w:tcPr>
            <w:tcW w:w="852" w:type="dxa"/>
          </w:tcPr>
          <w:p w14:paraId="6B9ABEAB"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F</w:t>
            </w:r>
          </w:p>
          <w:p w14:paraId="2A91A7E6"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4</w:t>
            </w:r>
          </w:p>
        </w:tc>
        <w:tc>
          <w:tcPr>
            <w:tcW w:w="3707" w:type="dxa"/>
          </w:tcPr>
          <w:p w14:paraId="30E2ED1C" w14:textId="77777777" w:rsidR="00855221" w:rsidRPr="007704F0" w:rsidRDefault="00855221" w:rsidP="00A82C87">
            <w:pPr>
              <w:rPr>
                <w:rFonts w:ascii="Arial" w:eastAsia="Aptos" w:hAnsi="Arial" w:cs="Arial"/>
                <w:b/>
                <w:bCs/>
              </w:rPr>
            </w:pPr>
            <w:r w:rsidRPr="007704F0">
              <w:rPr>
                <w:rFonts w:ascii="Arial" w:eastAsia="Aptos" w:hAnsi="Arial" w:cs="Arial"/>
                <w:b/>
                <w:bCs/>
              </w:rPr>
              <w:t>Useful enabled avoidance of having to contact practice</w:t>
            </w:r>
          </w:p>
        </w:tc>
        <w:tc>
          <w:tcPr>
            <w:tcW w:w="4457" w:type="dxa"/>
          </w:tcPr>
          <w:p w14:paraId="0CAF1AC0"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 xml:space="preserve">Able to access pathology results without ringing to ask </w:t>
            </w:r>
          </w:p>
          <w:p w14:paraId="34A1E77B"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Yes, I could see the test results before going to the doctor</w:t>
            </w:r>
          </w:p>
          <w:p w14:paraId="423A2835"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Very useful. I can check what has been added… and order my repeat medications</w:t>
            </w:r>
          </w:p>
        </w:tc>
      </w:tr>
      <w:tr w:rsidR="00855221" w:rsidRPr="007704F0" w14:paraId="3160A1E2" w14:textId="77777777" w:rsidTr="000B4356">
        <w:tc>
          <w:tcPr>
            <w:tcW w:w="852" w:type="dxa"/>
          </w:tcPr>
          <w:p w14:paraId="51027998"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G</w:t>
            </w:r>
          </w:p>
          <w:p w14:paraId="66FF9E99" w14:textId="77777777" w:rsidR="00855221" w:rsidRPr="007704F0" w:rsidRDefault="00855221" w:rsidP="00A82C87">
            <w:pPr>
              <w:rPr>
                <w:rFonts w:ascii="Arial" w:eastAsia="Aptos" w:hAnsi="Arial" w:cs="Arial"/>
                <w:sz w:val="18"/>
                <w:szCs w:val="18"/>
              </w:rPr>
            </w:pPr>
            <w:r w:rsidRPr="007704F0">
              <w:rPr>
                <w:rFonts w:ascii="Arial" w:eastAsia="Aptos" w:hAnsi="Arial" w:cs="Arial"/>
                <w:sz w:val="18"/>
                <w:szCs w:val="18"/>
              </w:rPr>
              <w:t>12</w:t>
            </w:r>
          </w:p>
        </w:tc>
        <w:tc>
          <w:tcPr>
            <w:tcW w:w="3707" w:type="dxa"/>
          </w:tcPr>
          <w:p w14:paraId="77744060" w14:textId="77777777" w:rsidR="00855221" w:rsidRPr="007704F0" w:rsidRDefault="00855221" w:rsidP="00A82C87">
            <w:pPr>
              <w:rPr>
                <w:rFonts w:ascii="Arial" w:eastAsia="Aptos" w:hAnsi="Arial" w:cs="Arial"/>
                <w:b/>
                <w:bCs/>
              </w:rPr>
            </w:pPr>
            <w:r w:rsidRPr="007704F0">
              <w:rPr>
                <w:rFonts w:ascii="Arial" w:eastAsia="Aptos" w:hAnsi="Arial" w:cs="Arial"/>
                <w:b/>
                <w:bCs/>
              </w:rPr>
              <w:t>Useful as reminder of the consultation</w:t>
            </w:r>
          </w:p>
        </w:tc>
        <w:tc>
          <w:tcPr>
            <w:tcW w:w="4457" w:type="dxa"/>
          </w:tcPr>
          <w:p w14:paraId="41D69930"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 xml:space="preserve">It was useful in some cases to realize clinical information I hadn’t picked up during consultations, </w:t>
            </w:r>
            <w:proofErr w:type="gramStart"/>
            <w:r w:rsidRPr="007704F0">
              <w:rPr>
                <w:rFonts w:ascii="Arial" w:eastAsia="Aptos" w:hAnsi="Arial" w:cs="Arial"/>
                <w:sz w:val="18"/>
                <w:szCs w:val="18"/>
              </w:rPr>
              <w:t>and also</w:t>
            </w:r>
            <w:proofErr w:type="gramEnd"/>
            <w:r w:rsidRPr="007704F0">
              <w:rPr>
                <w:rFonts w:ascii="Arial" w:eastAsia="Aptos" w:hAnsi="Arial" w:cs="Arial"/>
                <w:sz w:val="18"/>
                <w:szCs w:val="18"/>
              </w:rPr>
              <w:t xml:space="preserve"> in some cases to confirm doubts about the treatment to follow</w:t>
            </w:r>
          </w:p>
          <w:p w14:paraId="60BF9915" w14:textId="77777777" w:rsidR="00855221" w:rsidRPr="007704F0" w:rsidRDefault="00855221" w:rsidP="00855221">
            <w:pPr>
              <w:numPr>
                <w:ilvl w:val="0"/>
                <w:numId w:val="52"/>
              </w:numPr>
              <w:contextualSpacing/>
              <w:rPr>
                <w:rFonts w:ascii="Arial" w:eastAsia="Aptos" w:hAnsi="Arial" w:cs="Arial"/>
                <w:sz w:val="18"/>
                <w:szCs w:val="18"/>
              </w:rPr>
            </w:pPr>
            <w:r w:rsidRPr="007704F0">
              <w:rPr>
                <w:rFonts w:ascii="Arial" w:eastAsia="Aptos" w:hAnsi="Arial" w:cs="Arial"/>
                <w:sz w:val="18"/>
                <w:szCs w:val="18"/>
              </w:rPr>
              <w:t>It was useful to see the reports directly, in addition to knowing the result from my doctor’s verbal information</w:t>
            </w:r>
          </w:p>
        </w:tc>
      </w:tr>
    </w:tbl>
    <w:p w14:paraId="6ADDB220" w14:textId="77777777" w:rsidR="004C12C0" w:rsidRPr="007704F0" w:rsidRDefault="004C12C0">
      <w:pPr>
        <w:rPr>
          <w:rFonts w:ascii="Arial" w:hAnsi="Arial" w:cs="Arial"/>
        </w:rPr>
      </w:pPr>
    </w:p>
    <w:bookmarkEnd w:id="3"/>
    <w:p w14:paraId="560771C8" w14:textId="77777777" w:rsidR="004C12C0" w:rsidRPr="007704F0" w:rsidRDefault="00000000">
      <w:pPr>
        <w:rPr>
          <w:rFonts w:ascii="Arial" w:hAnsi="Arial" w:cs="Arial"/>
          <w:b/>
        </w:rPr>
      </w:pPr>
      <w:r w:rsidRPr="007704F0">
        <w:rPr>
          <w:rFonts w:ascii="Arial" w:hAnsi="Arial" w:cs="Arial"/>
          <w:b/>
        </w:rPr>
        <w:t>Q12 “Did you try to access some medical records without success? What happened?”</w:t>
      </w:r>
    </w:p>
    <w:tbl>
      <w:tblPr>
        <w:tblStyle w:val="TableGrid"/>
        <w:tblW w:w="0" w:type="auto"/>
        <w:tblLook w:val="04A0" w:firstRow="1" w:lastRow="0" w:firstColumn="1" w:lastColumn="0" w:noHBand="0" w:noVBand="1"/>
      </w:tblPr>
      <w:tblGrid>
        <w:gridCol w:w="852"/>
        <w:gridCol w:w="3187"/>
        <w:gridCol w:w="4591"/>
      </w:tblGrid>
      <w:tr w:rsidR="00855221" w:rsidRPr="007704F0" w14:paraId="1B43EA68" w14:textId="77777777" w:rsidTr="00336B5F">
        <w:tc>
          <w:tcPr>
            <w:tcW w:w="704" w:type="dxa"/>
          </w:tcPr>
          <w:p w14:paraId="37D6B9A9" w14:textId="77777777" w:rsidR="00855221" w:rsidRPr="007704F0" w:rsidRDefault="00855221" w:rsidP="008B5F6B">
            <w:pPr>
              <w:rPr>
                <w:rFonts w:ascii="Arial" w:eastAsia="Aptos" w:hAnsi="Arial" w:cs="Arial"/>
                <w:b/>
                <w:bCs/>
              </w:rPr>
            </w:pPr>
            <w:r w:rsidRPr="007704F0">
              <w:rPr>
                <w:rFonts w:ascii="Arial" w:eastAsia="Aptos" w:hAnsi="Arial" w:cs="Arial"/>
                <w:b/>
                <w:bCs/>
              </w:rPr>
              <w:t>Code</w:t>
            </w:r>
          </w:p>
          <w:p w14:paraId="439D5DAA" w14:textId="77777777" w:rsidR="00855221" w:rsidRPr="007704F0" w:rsidRDefault="00855221" w:rsidP="008B5F6B">
            <w:pPr>
              <w:rPr>
                <w:rFonts w:ascii="Arial" w:eastAsia="Aptos" w:hAnsi="Arial" w:cs="Arial"/>
                <w:b/>
                <w:bCs/>
              </w:rPr>
            </w:pPr>
            <w:r w:rsidRPr="007704F0">
              <w:rPr>
                <w:rFonts w:ascii="Arial" w:eastAsia="Aptos" w:hAnsi="Arial" w:cs="Arial"/>
                <w:b/>
                <w:bCs/>
              </w:rPr>
              <w:lastRenderedPageBreak/>
              <w:t>Count</w:t>
            </w:r>
          </w:p>
        </w:tc>
        <w:tc>
          <w:tcPr>
            <w:tcW w:w="3402" w:type="dxa"/>
          </w:tcPr>
          <w:p w14:paraId="071F115D" w14:textId="77777777" w:rsidR="00855221" w:rsidRPr="007704F0" w:rsidRDefault="00855221" w:rsidP="008B5F6B">
            <w:pPr>
              <w:rPr>
                <w:rFonts w:ascii="Arial" w:eastAsia="Aptos" w:hAnsi="Arial" w:cs="Arial"/>
                <w:b/>
                <w:bCs/>
              </w:rPr>
            </w:pPr>
            <w:r w:rsidRPr="007704F0">
              <w:rPr>
                <w:rFonts w:ascii="Arial" w:eastAsia="Aptos" w:hAnsi="Arial" w:cs="Arial"/>
                <w:b/>
                <w:bCs/>
              </w:rPr>
              <w:lastRenderedPageBreak/>
              <w:t>Theme</w:t>
            </w:r>
          </w:p>
        </w:tc>
        <w:tc>
          <w:tcPr>
            <w:tcW w:w="4910" w:type="dxa"/>
          </w:tcPr>
          <w:p w14:paraId="4DE9BEA7" w14:textId="77777777" w:rsidR="00855221" w:rsidRPr="007704F0" w:rsidRDefault="00855221" w:rsidP="008B5F6B">
            <w:pPr>
              <w:contextualSpacing/>
              <w:rPr>
                <w:rFonts w:ascii="Arial" w:eastAsia="Aptos" w:hAnsi="Arial" w:cs="Arial"/>
                <w:b/>
                <w:bCs/>
              </w:rPr>
            </w:pPr>
            <w:r w:rsidRPr="007704F0">
              <w:rPr>
                <w:rFonts w:ascii="Arial" w:eastAsia="Aptos" w:hAnsi="Arial" w:cs="Arial"/>
                <w:b/>
                <w:bCs/>
              </w:rPr>
              <w:t>Examples</w:t>
            </w:r>
          </w:p>
        </w:tc>
      </w:tr>
      <w:tr w:rsidR="00855221" w:rsidRPr="007704F0" w14:paraId="40E8507A" w14:textId="77777777" w:rsidTr="00336B5F">
        <w:tc>
          <w:tcPr>
            <w:tcW w:w="704" w:type="dxa"/>
          </w:tcPr>
          <w:p w14:paraId="1784542D"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A</w:t>
            </w:r>
          </w:p>
          <w:p w14:paraId="4A9E0542"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116</w:t>
            </w:r>
          </w:p>
          <w:p w14:paraId="2B3C96AF" w14:textId="77777777" w:rsidR="00855221" w:rsidRPr="007704F0" w:rsidRDefault="00855221" w:rsidP="008B5F6B">
            <w:pPr>
              <w:rPr>
                <w:rFonts w:ascii="Arial" w:eastAsia="Aptos" w:hAnsi="Arial" w:cs="Arial"/>
                <w:sz w:val="18"/>
                <w:szCs w:val="18"/>
              </w:rPr>
            </w:pPr>
          </w:p>
          <w:p w14:paraId="4E6D8C05"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UK</w:t>
            </w:r>
          </w:p>
          <w:p w14:paraId="5BA16A7D"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w:t>
            </w:r>
          </w:p>
        </w:tc>
        <w:tc>
          <w:tcPr>
            <w:tcW w:w="3402" w:type="dxa"/>
          </w:tcPr>
          <w:p w14:paraId="5A7F32F9" w14:textId="77777777" w:rsidR="00855221" w:rsidRPr="007704F0" w:rsidRDefault="00855221" w:rsidP="008B5F6B">
            <w:pPr>
              <w:rPr>
                <w:rFonts w:ascii="Arial" w:eastAsia="Aptos" w:hAnsi="Arial" w:cs="Arial"/>
                <w:b/>
                <w:bCs/>
              </w:rPr>
            </w:pPr>
            <w:r w:rsidRPr="007704F0">
              <w:rPr>
                <w:rFonts w:ascii="Arial" w:eastAsia="Aptos" w:hAnsi="Arial" w:cs="Arial"/>
                <w:b/>
                <w:bCs/>
              </w:rPr>
              <w:t>No problem</w:t>
            </w:r>
          </w:p>
        </w:tc>
        <w:tc>
          <w:tcPr>
            <w:tcW w:w="4910" w:type="dxa"/>
          </w:tcPr>
          <w:p w14:paraId="5CD35412"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No. Was able to access my wife's records, with her agreement</w:t>
            </w:r>
          </w:p>
          <w:p w14:paraId="324D19AC"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No</w:t>
            </w:r>
          </w:p>
          <w:p w14:paraId="52DE9ADF"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Always successful</w:t>
            </w:r>
          </w:p>
        </w:tc>
      </w:tr>
      <w:tr w:rsidR="00855221" w:rsidRPr="007704F0" w14:paraId="3093B7CA" w14:textId="77777777" w:rsidTr="00336B5F">
        <w:tc>
          <w:tcPr>
            <w:tcW w:w="704" w:type="dxa"/>
          </w:tcPr>
          <w:p w14:paraId="2B642EA4"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B</w:t>
            </w:r>
          </w:p>
          <w:p w14:paraId="3D5E06A5"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29</w:t>
            </w:r>
          </w:p>
          <w:p w14:paraId="5B31C334" w14:textId="77777777" w:rsidR="00855221" w:rsidRPr="007704F0" w:rsidRDefault="00855221" w:rsidP="008B5F6B">
            <w:pPr>
              <w:rPr>
                <w:rFonts w:ascii="Arial" w:eastAsia="Aptos" w:hAnsi="Arial" w:cs="Arial"/>
                <w:sz w:val="18"/>
                <w:szCs w:val="18"/>
              </w:rPr>
            </w:pPr>
          </w:p>
          <w:p w14:paraId="1F1A84E0"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Spain</w:t>
            </w:r>
          </w:p>
          <w:p w14:paraId="576836D4"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w:t>
            </w:r>
          </w:p>
        </w:tc>
        <w:tc>
          <w:tcPr>
            <w:tcW w:w="3402" w:type="dxa"/>
          </w:tcPr>
          <w:p w14:paraId="540C385C" w14:textId="77777777" w:rsidR="00855221" w:rsidRPr="007704F0" w:rsidRDefault="00855221" w:rsidP="008B5F6B">
            <w:pPr>
              <w:rPr>
                <w:rFonts w:ascii="Arial" w:eastAsia="Aptos" w:hAnsi="Arial" w:cs="Arial"/>
                <w:b/>
                <w:bCs/>
              </w:rPr>
            </w:pPr>
            <w:r w:rsidRPr="007704F0">
              <w:rPr>
                <w:rFonts w:ascii="Arial" w:eastAsia="Aptos" w:hAnsi="Arial" w:cs="Arial"/>
                <w:b/>
                <w:bCs/>
              </w:rPr>
              <w:t>Had not attempted to access records</w:t>
            </w:r>
          </w:p>
        </w:tc>
        <w:tc>
          <w:tcPr>
            <w:tcW w:w="4910" w:type="dxa"/>
          </w:tcPr>
          <w:p w14:paraId="73DAF6FD"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Honestly, I haven’t tried</w:t>
            </w:r>
          </w:p>
          <w:p w14:paraId="32423262"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I didn't try</w:t>
            </w:r>
          </w:p>
        </w:tc>
      </w:tr>
      <w:tr w:rsidR="00855221" w:rsidRPr="007704F0" w14:paraId="3046518B" w14:textId="77777777" w:rsidTr="00336B5F">
        <w:tc>
          <w:tcPr>
            <w:tcW w:w="704" w:type="dxa"/>
          </w:tcPr>
          <w:p w14:paraId="2DFE8039"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C</w:t>
            </w:r>
          </w:p>
          <w:p w14:paraId="1789DB42"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9</w:t>
            </w:r>
          </w:p>
          <w:p w14:paraId="1EAD3092" w14:textId="77777777" w:rsidR="00855221" w:rsidRPr="007704F0" w:rsidRDefault="00855221" w:rsidP="008B5F6B">
            <w:pPr>
              <w:rPr>
                <w:rFonts w:ascii="Arial" w:eastAsia="Aptos" w:hAnsi="Arial" w:cs="Arial"/>
                <w:sz w:val="18"/>
                <w:szCs w:val="18"/>
              </w:rPr>
            </w:pPr>
          </w:p>
          <w:p w14:paraId="752D105A"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Spain</w:t>
            </w:r>
          </w:p>
          <w:p w14:paraId="5CD93931"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w:t>
            </w:r>
          </w:p>
        </w:tc>
        <w:tc>
          <w:tcPr>
            <w:tcW w:w="3402" w:type="dxa"/>
          </w:tcPr>
          <w:p w14:paraId="1473E73E" w14:textId="77777777" w:rsidR="00855221" w:rsidRPr="007704F0" w:rsidRDefault="00855221" w:rsidP="008B5F6B">
            <w:pPr>
              <w:rPr>
                <w:rFonts w:ascii="Arial" w:eastAsia="Aptos" w:hAnsi="Arial" w:cs="Arial"/>
                <w:b/>
                <w:bCs/>
              </w:rPr>
            </w:pPr>
            <w:r w:rsidRPr="007704F0">
              <w:rPr>
                <w:rFonts w:ascii="Arial" w:eastAsia="Aptos" w:hAnsi="Arial" w:cs="Arial"/>
                <w:b/>
                <w:bCs/>
              </w:rPr>
              <w:t>Had not attempted to access records because of low expectations of success</w:t>
            </w:r>
          </w:p>
        </w:tc>
        <w:tc>
          <w:tcPr>
            <w:tcW w:w="4910" w:type="dxa"/>
          </w:tcPr>
          <w:p w14:paraId="3D7AF237"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I don't have access</w:t>
            </w:r>
          </w:p>
          <w:p w14:paraId="30AB06C4" w14:textId="77777777" w:rsidR="00855221" w:rsidRPr="007704F0" w:rsidRDefault="00855221" w:rsidP="00855221">
            <w:pPr>
              <w:numPr>
                <w:ilvl w:val="0"/>
                <w:numId w:val="57"/>
              </w:numPr>
              <w:contextualSpacing/>
              <w:rPr>
                <w:rFonts w:ascii="Arial" w:eastAsia="Aptos" w:hAnsi="Arial" w:cs="Arial"/>
                <w:sz w:val="18"/>
                <w:szCs w:val="18"/>
              </w:rPr>
            </w:pPr>
            <w:r w:rsidRPr="007704F0">
              <w:rPr>
                <w:rFonts w:ascii="Arial" w:eastAsia="Aptos" w:hAnsi="Arial" w:cs="Arial"/>
                <w:sz w:val="18"/>
                <w:szCs w:val="18"/>
              </w:rPr>
              <w:t>No possible access They’re not accessible</w:t>
            </w:r>
          </w:p>
          <w:p w14:paraId="2C2F5E6D" w14:textId="77777777" w:rsidR="00855221" w:rsidRPr="007704F0" w:rsidRDefault="00855221" w:rsidP="00855221">
            <w:pPr>
              <w:numPr>
                <w:ilvl w:val="0"/>
                <w:numId w:val="57"/>
              </w:numPr>
              <w:contextualSpacing/>
              <w:rPr>
                <w:rFonts w:ascii="Arial" w:eastAsia="Aptos" w:hAnsi="Arial" w:cs="Arial"/>
                <w:sz w:val="18"/>
                <w:szCs w:val="18"/>
              </w:rPr>
            </w:pPr>
          </w:p>
        </w:tc>
      </w:tr>
      <w:tr w:rsidR="00855221" w:rsidRPr="007704F0" w14:paraId="7F1E4DB3" w14:textId="77777777" w:rsidTr="00336B5F">
        <w:tc>
          <w:tcPr>
            <w:tcW w:w="704" w:type="dxa"/>
          </w:tcPr>
          <w:p w14:paraId="14B30216"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D</w:t>
            </w:r>
          </w:p>
          <w:p w14:paraId="3263CF7F"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13</w:t>
            </w:r>
          </w:p>
        </w:tc>
        <w:tc>
          <w:tcPr>
            <w:tcW w:w="3402" w:type="dxa"/>
          </w:tcPr>
          <w:p w14:paraId="3A1C1C3F" w14:textId="77777777" w:rsidR="00855221" w:rsidRPr="007704F0" w:rsidRDefault="00855221" w:rsidP="008B5F6B">
            <w:pPr>
              <w:rPr>
                <w:rFonts w:ascii="Arial" w:eastAsia="Aptos" w:hAnsi="Arial" w:cs="Arial"/>
                <w:b/>
                <w:bCs/>
              </w:rPr>
            </w:pPr>
            <w:r w:rsidRPr="007704F0">
              <w:rPr>
                <w:rFonts w:ascii="Arial" w:eastAsia="Aptos" w:hAnsi="Arial" w:cs="Arial"/>
                <w:b/>
                <w:bCs/>
              </w:rPr>
              <w:t>Hospital / specialist reports not available</w:t>
            </w:r>
          </w:p>
        </w:tc>
        <w:tc>
          <w:tcPr>
            <w:tcW w:w="4910" w:type="dxa"/>
          </w:tcPr>
          <w:p w14:paraId="63745FF2"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Reports from specialists are not uploaded to the system</w:t>
            </w:r>
          </w:p>
          <w:p w14:paraId="0291B690"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Yes, hospital results, not available</w:t>
            </w:r>
          </w:p>
          <w:p w14:paraId="2B155827"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Nurse at clinic said she was unable… I need to ask consultant/secretary</w:t>
            </w:r>
          </w:p>
          <w:p w14:paraId="6CE39F98"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I couldn’t access my ophthalmology history because it’s not digitized</w:t>
            </w:r>
          </w:p>
          <w:p w14:paraId="736E6960"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Reports from specialists are not uploaded to the system, and you don’t have access to them</w:t>
            </w:r>
          </w:p>
          <w:p w14:paraId="6DCD7C16" w14:textId="77777777" w:rsidR="00855221" w:rsidRPr="007704F0" w:rsidRDefault="00855221" w:rsidP="00855221">
            <w:pPr>
              <w:numPr>
                <w:ilvl w:val="0"/>
                <w:numId w:val="54"/>
              </w:numPr>
              <w:contextualSpacing/>
              <w:rPr>
                <w:rFonts w:ascii="Arial" w:eastAsia="Aptos" w:hAnsi="Arial" w:cs="Arial"/>
                <w:sz w:val="18"/>
                <w:szCs w:val="18"/>
              </w:rPr>
            </w:pPr>
            <w:r w:rsidRPr="007704F0">
              <w:rPr>
                <w:rFonts w:ascii="Arial" w:eastAsia="Aptos" w:hAnsi="Arial" w:cs="Arial"/>
                <w:sz w:val="18"/>
                <w:szCs w:val="18"/>
              </w:rPr>
              <w:t>I would like to be able to see the results of tests that I have had done at the hospital. These are not directly available to patients</w:t>
            </w:r>
          </w:p>
        </w:tc>
      </w:tr>
      <w:tr w:rsidR="00855221" w:rsidRPr="007704F0" w14:paraId="768D4968" w14:textId="77777777" w:rsidTr="00336B5F">
        <w:tc>
          <w:tcPr>
            <w:tcW w:w="704" w:type="dxa"/>
          </w:tcPr>
          <w:p w14:paraId="4897DA04"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E</w:t>
            </w:r>
          </w:p>
          <w:p w14:paraId="0493AD63"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12</w:t>
            </w:r>
          </w:p>
        </w:tc>
        <w:tc>
          <w:tcPr>
            <w:tcW w:w="3402" w:type="dxa"/>
          </w:tcPr>
          <w:p w14:paraId="306F71F4" w14:textId="77777777" w:rsidR="00855221" w:rsidRPr="007704F0" w:rsidRDefault="00855221" w:rsidP="008B5F6B">
            <w:pPr>
              <w:rPr>
                <w:rFonts w:ascii="Arial" w:eastAsia="Aptos" w:hAnsi="Arial" w:cs="Arial"/>
                <w:b/>
                <w:bCs/>
              </w:rPr>
            </w:pPr>
            <w:r w:rsidRPr="007704F0">
              <w:rPr>
                <w:rFonts w:ascii="Arial" w:eastAsia="Aptos" w:hAnsi="Arial" w:cs="Arial"/>
                <w:b/>
                <w:bCs/>
              </w:rPr>
              <w:t>Technical barriers</w:t>
            </w:r>
          </w:p>
        </w:tc>
        <w:tc>
          <w:tcPr>
            <w:tcW w:w="4910" w:type="dxa"/>
          </w:tcPr>
          <w:p w14:paraId="3E735FF4" w14:textId="77777777" w:rsidR="00855221" w:rsidRPr="007704F0" w:rsidRDefault="00855221" w:rsidP="00855221">
            <w:pPr>
              <w:numPr>
                <w:ilvl w:val="0"/>
                <w:numId w:val="55"/>
              </w:numPr>
              <w:contextualSpacing/>
              <w:rPr>
                <w:rFonts w:ascii="Arial" w:eastAsia="Aptos" w:hAnsi="Arial" w:cs="Arial"/>
                <w:sz w:val="18"/>
                <w:szCs w:val="18"/>
              </w:rPr>
            </w:pPr>
            <w:r w:rsidRPr="007704F0">
              <w:rPr>
                <w:rFonts w:ascii="Arial" w:eastAsia="Aptos" w:hAnsi="Arial" w:cs="Arial"/>
                <w:sz w:val="18"/>
                <w:szCs w:val="18"/>
              </w:rPr>
              <w:t>The health app doesn’t give me access… sometimes due to app issues</w:t>
            </w:r>
          </w:p>
          <w:p w14:paraId="6B34E3F6" w14:textId="77777777" w:rsidR="00855221" w:rsidRPr="007704F0" w:rsidRDefault="00855221" w:rsidP="00855221">
            <w:pPr>
              <w:numPr>
                <w:ilvl w:val="0"/>
                <w:numId w:val="55"/>
              </w:numPr>
              <w:contextualSpacing/>
              <w:rPr>
                <w:rFonts w:ascii="Arial" w:eastAsia="Aptos" w:hAnsi="Arial" w:cs="Arial"/>
                <w:sz w:val="18"/>
                <w:szCs w:val="18"/>
              </w:rPr>
            </w:pPr>
            <w:r w:rsidRPr="007704F0">
              <w:rPr>
                <w:rFonts w:ascii="Arial" w:eastAsia="Aptos" w:hAnsi="Arial" w:cs="Arial"/>
                <w:sz w:val="18"/>
                <w:szCs w:val="18"/>
              </w:rPr>
              <w:t xml:space="preserve">Although App did not work </w:t>
            </w:r>
            <w:proofErr w:type="gramStart"/>
            <w:r w:rsidRPr="007704F0">
              <w:rPr>
                <w:rFonts w:ascii="Arial" w:eastAsia="Aptos" w:hAnsi="Arial" w:cs="Arial"/>
                <w:sz w:val="18"/>
                <w:szCs w:val="18"/>
              </w:rPr>
              <w:t>initially</w:t>
            </w:r>
            <w:proofErr w:type="gramEnd"/>
            <w:r w:rsidRPr="007704F0">
              <w:rPr>
                <w:rFonts w:ascii="Arial" w:eastAsia="Aptos" w:hAnsi="Arial" w:cs="Arial"/>
                <w:sz w:val="18"/>
                <w:szCs w:val="18"/>
              </w:rPr>
              <w:t xml:space="preserve"> I asked for paper copies</w:t>
            </w:r>
          </w:p>
          <w:p w14:paraId="671A49C7" w14:textId="77777777" w:rsidR="00855221" w:rsidRPr="007704F0" w:rsidRDefault="00855221" w:rsidP="00855221">
            <w:pPr>
              <w:numPr>
                <w:ilvl w:val="0"/>
                <w:numId w:val="55"/>
              </w:numPr>
              <w:contextualSpacing/>
              <w:rPr>
                <w:rFonts w:ascii="Arial" w:eastAsia="Aptos" w:hAnsi="Arial" w:cs="Arial"/>
                <w:sz w:val="18"/>
                <w:szCs w:val="18"/>
              </w:rPr>
            </w:pPr>
            <w:r w:rsidRPr="007704F0">
              <w:rPr>
                <w:rFonts w:ascii="Arial" w:eastAsia="Aptos" w:hAnsi="Arial" w:cs="Arial"/>
                <w:sz w:val="18"/>
                <w:szCs w:val="18"/>
              </w:rPr>
              <w:t>The health app doesn’t give me access to the information. Sometimes due to app issues</w:t>
            </w:r>
          </w:p>
        </w:tc>
      </w:tr>
      <w:tr w:rsidR="00855221" w:rsidRPr="007704F0" w14:paraId="7D48B792" w14:textId="77777777" w:rsidTr="00336B5F">
        <w:tc>
          <w:tcPr>
            <w:tcW w:w="704" w:type="dxa"/>
          </w:tcPr>
          <w:p w14:paraId="25460D20"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F</w:t>
            </w:r>
          </w:p>
          <w:p w14:paraId="0B723F4C"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4</w:t>
            </w:r>
          </w:p>
        </w:tc>
        <w:tc>
          <w:tcPr>
            <w:tcW w:w="3402" w:type="dxa"/>
          </w:tcPr>
          <w:p w14:paraId="38F302B4" w14:textId="77777777" w:rsidR="00855221" w:rsidRPr="007704F0" w:rsidRDefault="00855221" w:rsidP="008B5F6B">
            <w:pPr>
              <w:rPr>
                <w:rFonts w:ascii="Arial" w:eastAsia="Aptos" w:hAnsi="Arial" w:cs="Arial"/>
                <w:b/>
                <w:bCs/>
              </w:rPr>
            </w:pPr>
            <w:r w:rsidRPr="007704F0">
              <w:rPr>
                <w:rFonts w:ascii="Arial" w:eastAsia="Aptos" w:hAnsi="Arial" w:cs="Arial"/>
                <w:b/>
                <w:bCs/>
              </w:rPr>
              <w:t>Missing, incomplete, or incorrect data</w:t>
            </w:r>
          </w:p>
        </w:tc>
        <w:tc>
          <w:tcPr>
            <w:tcW w:w="4910" w:type="dxa"/>
          </w:tcPr>
          <w:p w14:paraId="5DBB80CA" w14:textId="77777777" w:rsidR="00855221" w:rsidRPr="007704F0" w:rsidRDefault="00855221" w:rsidP="00855221">
            <w:pPr>
              <w:numPr>
                <w:ilvl w:val="0"/>
                <w:numId w:val="55"/>
              </w:numPr>
              <w:contextualSpacing/>
              <w:rPr>
                <w:rFonts w:ascii="Arial" w:eastAsia="Aptos" w:hAnsi="Arial" w:cs="Arial"/>
                <w:sz w:val="18"/>
                <w:szCs w:val="18"/>
              </w:rPr>
            </w:pPr>
            <w:r w:rsidRPr="007704F0">
              <w:rPr>
                <w:rFonts w:ascii="Arial" w:eastAsia="Aptos" w:hAnsi="Arial" w:cs="Arial"/>
                <w:sz w:val="18"/>
                <w:szCs w:val="18"/>
              </w:rPr>
              <w:t>Sometimes because the electronic record is incomplete</w:t>
            </w:r>
          </w:p>
        </w:tc>
      </w:tr>
      <w:tr w:rsidR="00855221" w:rsidRPr="007704F0" w14:paraId="53F49902" w14:textId="77777777" w:rsidTr="00336B5F">
        <w:tc>
          <w:tcPr>
            <w:tcW w:w="704" w:type="dxa"/>
          </w:tcPr>
          <w:p w14:paraId="69B75559"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G</w:t>
            </w:r>
          </w:p>
          <w:p w14:paraId="3952142B"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4</w:t>
            </w:r>
          </w:p>
        </w:tc>
        <w:tc>
          <w:tcPr>
            <w:tcW w:w="3402" w:type="dxa"/>
          </w:tcPr>
          <w:p w14:paraId="1CDC917C" w14:textId="77777777" w:rsidR="00855221" w:rsidRPr="007704F0" w:rsidRDefault="00855221" w:rsidP="008B5F6B">
            <w:pPr>
              <w:rPr>
                <w:rFonts w:ascii="Arial" w:eastAsia="Aptos" w:hAnsi="Arial" w:cs="Arial"/>
                <w:b/>
                <w:bCs/>
              </w:rPr>
            </w:pPr>
            <w:r w:rsidRPr="007704F0">
              <w:rPr>
                <w:rFonts w:ascii="Arial" w:eastAsia="Aptos" w:hAnsi="Arial" w:cs="Arial"/>
                <w:b/>
                <w:bCs/>
              </w:rPr>
              <w:t>Easier route via informal solutions (colleagues or staff)</w:t>
            </w:r>
          </w:p>
          <w:p w14:paraId="54C6100C" w14:textId="77777777" w:rsidR="00855221" w:rsidRPr="007704F0" w:rsidRDefault="00855221" w:rsidP="008B5F6B">
            <w:pPr>
              <w:rPr>
                <w:rFonts w:ascii="Arial" w:eastAsia="Aptos" w:hAnsi="Arial" w:cs="Arial"/>
              </w:rPr>
            </w:pPr>
          </w:p>
          <w:p w14:paraId="4D627992" w14:textId="77777777" w:rsidR="00855221" w:rsidRPr="007704F0" w:rsidRDefault="00855221" w:rsidP="008B5F6B">
            <w:pPr>
              <w:rPr>
                <w:rFonts w:ascii="Arial" w:eastAsia="Aptos" w:hAnsi="Arial" w:cs="Arial"/>
              </w:rPr>
            </w:pPr>
            <w:r w:rsidRPr="007704F0">
              <w:rPr>
                <w:rFonts w:ascii="Arial" w:eastAsia="Aptos" w:hAnsi="Arial" w:cs="Arial"/>
              </w:rPr>
              <w:t>Spain</w:t>
            </w:r>
          </w:p>
          <w:p w14:paraId="55DEAE61" w14:textId="77777777" w:rsidR="00855221" w:rsidRPr="007704F0" w:rsidRDefault="00855221" w:rsidP="008B5F6B">
            <w:pPr>
              <w:rPr>
                <w:rFonts w:ascii="Arial" w:eastAsia="Aptos" w:hAnsi="Arial" w:cs="Arial"/>
                <w:b/>
                <w:bCs/>
              </w:rPr>
            </w:pPr>
            <w:r w:rsidRPr="007704F0">
              <w:rPr>
                <w:rFonts w:ascii="Arial" w:eastAsia="Aptos" w:hAnsi="Arial" w:cs="Arial"/>
              </w:rPr>
              <w:t>+</w:t>
            </w:r>
          </w:p>
        </w:tc>
        <w:tc>
          <w:tcPr>
            <w:tcW w:w="4910" w:type="dxa"/>
          </w:tcPr>
          <w:p w14:paraId="5AD49EFF" w14:textId="77777777" w:rsidR="00855221" w:rsidRPr="007704F0" w:rsidRDefault="00855221" w:rsidP="00855221">
            <w:pPr>
              <w:numPr>
                <w:ilvl w:val="0"/>
                <w:numId w:val="56"/>
              </w:numPr>
              <w:contextualSpacing/>
              <w:rPr>
                <w:rFonts w:ascii="Arial" w:eastAsia="Aptos" w:hAnsi="Arial" w:cs="Arial"/>
                <w:sz w:val="18"/>
                <w:szCs w:val="18"/>
              </w:rPr>
            </w:pPr>
            <w:r w:rsidRPr="007704F0">
              <w:rPr>
                <w:rFonts w:ascii="Arial" w:eastAsia="Aptos" w:hAnsi="Arial" w:cs="Arial"/>
                <w:sz w:val="18"/>
                <w:szCs w:val="18"/>
              </w:rPr>
              <w:t xml:space="preserve">You always </w:t>
            </w:r>
            <w:proofErr w:type="gramStart"/>
            <w:r w:rsidRPr="007704F0">
              <w:rPr>
                <w:rFonts w:ascii="Arial" w:eastAsia="Aptos" w:hAnsi="Arial" w:cs="Arial"/>
                <w:sz w:val="18"/>
                <w:szCs w:val="18"/>
              </w:rPr>
              <w:t>have to</w:t>
            </w:r>
            <w:proofErr w:type="gramEnd"/>
            <w:r w:rsidRPr="007704F0">
              <w:rPr>
                <w:rFonts w:ascii="Arial" w:eastAsia="Aptos" w:hAnsi="Arial" w:cs="Arial"/>
                <w:sz w:val="18"/>
                <w:szCs w:val="18"/>
              </w:rPr>
              <w:t xml:space="preserve"> ask a colleague who is still working</w:t>
            </w:r>
          </w:p>
          <w:p w14:paraId="29E47BB9" w14:textId="77777777" w:rsidR="00855221" w:rsidRPr="007704F0" w:rsidRDefault="00855221" w:rsidP="00855221">
            <w:pPr>
              <w:numPr>
                <w:ilvl w:val="0"/>
                <w:numId w:val="56"/>
              </w:numPr>
              <w:contextualSpacing/>
              <w:rPr>
                <w:rFonts w:ascii="Arial" w:eastAsia="Aptos" w:hAnsi="Arial" w:cs="Arial"/>
                <w:sz w:val="18"/>
                <w:szCs w:val="18"/>
              </w:rPr>
            </w:pPr>
            <w:r w:rsidRPr="007704F0">
              <w:rPr>
                <w:rFonts w:ascii="Arial" w:eastAsia="Aptos" w:hAnsi="Arial" w:cs="Arial"/>
                <w:sz w:val="18"/>
                <w:szCs w:val="18"/>
              </w:rPr>
              <w:t>No. It’s not easy to access, and the information provided by the doctor was sufficient</w:t>
            </w:r>
          </w:p>
          <w:p w14:paraId="3D6B2EF1" w14:textId="77777777" w:rsidR="00855221" w:rsidRPr="007704F0" w:rsidRDefault="00855221" w:rsidP="00855221">
            <w:pPr>
              <w:numPr>
                <w:ilvl w:val="0"/>
                <w:numId w:val="56"/>
              </w:numPr>
              <w:contextualSpacing/>
              <w:rPr>
                <w:rFonts w:ascii="Arial" w:eastAsia="Aptos" w:hAnsi="Arial" w:cs="Arial"/>
                <w:sz w:val="18"/>
                <w:szCs w:val="18"/>
              </w:rPr>
            </w:pPr>
            <w:r w:rsidRPr="007704F0">
              <w:rPr>
                <w:rFonts w:ascii="Arial" w:eastAsia="Aptos" w:hAnsi="Arial" w:cs="Arial"/>
                <w:sz w:val="18"/>
                <w:szCs w:val="18"/>
              </w:rPr>
              <w:t>I can ask my family doctor, who gives me verbal information</w:t>
            </w:r>
          </w:p>
        </w:tc>
      </w:tr>
      <w:tr w:rsidR="00855221" w:rsidRPr="007704F0" w14:paraId="2A810D00" w14:textId="77777777" w:rsidTr="00336B5F">
        <w:tc>
          <w:tcPr>
            <w:tcW w:w="704" w:type="dxa"/>
          </w:tcPr>
          <w:p w14:paraId="699ECA2D"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H</w:t>
            </w:r>
          </w:p>
          <w:p w14:paraId="0BBF0222"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8</w:t>
            </w:r>
          </w:p>
        </w:tc>
        <w:tc>
          <w:tcPr>
            <w:tcW w:w="3402" w:type="dxa"/>
          </w:tcPr>
          <w:p w14:paraId="39C18767" w14:textId="77777777" w:rsidR="00855221" w:rsidRPr="007704F0" w:rsidRDefault="00855221" w:rsidP="008B5F6B">
            <w:pPr>
              <w:rPr>
                <w:rFonts w:ascii="Arial" w:eastAsia="Aptos" w:hAnsi="Arial" w:cs="Arial"/>
                <w:b/>
                <w:bCs/>
              </w:rPr>
            </w:pPr>
            <w:r w:rsidRPr="007704F0">
              <w:rPr>
                <w:rFonts w:ascii="Arial" w:eastAsia="Aptos" w:hAnsi="Arial" w:cs="Arial"/>
                <w:b/>
                <w:bCs/>
              </w:rPr>
              <w:t>Barriers undefined</w:t>
            </w:r>
          </w:p>
        </w:tc>
        <w:tc>
          <w:tcPr>
            <w:tcW w:w="4910" w:type="dxa"/>
          </w:tcPr>
          <w:p w14:paraId="507444F9" w14:textId="77777777" w:rsidR="00855221" w:rsidRPr="007704F0" w:rsidRDefault="00855221" w:rsidP="00855221">
            <w:pPr>
              <w:numPr>
                <w:ilvl w:val="0"/>
                <w:numId w:val="58"/>
              </w:numPr>
              <w:contextualSpacing/>
              <w:rPr>
                <w:rFonts w:ascii="Arial" w:eastAsia="Aptos" w:hAnsi="Arial" w:cs="Arial"/>
                <w:sz w:val="18"/>
                <w:szCs w:val="18"/>
              </w:rPr>
            </w:pPr>
            <w:r w:rsidRPr="007704F0">
              <w:rPr>
                <w:rFonts w:ascii="Arial" w:eastAsia="Aptos" w:hAnsi="Arial" w:cs="Arial"/>
                <w:sz w:val="18"/>
                <w:szCs w:val="18"/>
              </w:rPr>
              <w:t>Yes, ignored… I had to persist</w:t>
            </w:r>
          </w:p>
          <w:p w14:paraId="1786D409" w14:textId="77777777" w:rsidR="00855221" w:rsidRPr="007704F0" w:rsidRDefault="00855221" w:rsidP="00855221">
            <w:pPr>
              <w:numPr>
                <w:ilvl w:val="0"/>
                <w:numId w:val="58"/>
              </w:numPr>
              <w:contextualSpacing/>
              <w:rPr>
                <w:rFonts w:ascii="Arial" w:eastAsia="Aptos" w:hAnsi="Arial" w:cs="Arial"/>
                <w:sz w:val="18"/>
                <w:szCs w:val="18"/>
              </w:rPr>
            </w:pPr>
            <w:r w:rsidRPr="007704F0">
              <w:rPr>
                <w:rFonts w:ascii="Arial" w:eastAsia="Aptos" w:hAnsi="Arial" w:cs="Arial"/>
                <w:sz w:val="18"/>
                <w:szCs w:val="18"/>
              </w:rPr>
              <w:t>I couldn’t access it</w:t>
            </w:r>
          </w:p>
        </w:tc>
      </w:tr>
      <w:tr w:rsidR="00855221" w:rsidRPr="007704F0" w14:paraId="3BFDA882" w14:textId="77777777" w:rsidTr="00336B5F">
        <w:tc>
          <w:tcPr>
            <w:tcW w:w="704" w:type="dxa"/>
          </w:tcPr>
          <w:p w14:paraId="33DC8787"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J</w:t>
            </w:r>
          </w:p>
          <w:p w14:paraId="2E48074F" w14:textId="77777777" w:rsidR="00855221" w:rsidRPr="007704F0" w:rsidRDefault="00855221" w:rsidP="008B5F6B">
            <w:pPr>
              <w:rPr>
                <w:rFonts w:ascii="Arial" w:eastAsia="Aptos" w:hAnsi="Arial" w:cs="Arial"/>
                <w:sz w:val="18"/>
                <w:szCs w:val="18"/>
              </w:rPr>
            </w:pPr>
            <w:r w:rsidRPr="007704F0">
              <w:rPr>
                <w:rFonts w:ascii="Arial" w:eastAsia="Aptos" w:hAnsi="Arial" w:cs="Arial"/>
                <w:sz w:val="18"/>
                <w:szCs w:val="18"/>
              </w:rPr>
              <w:t>14</w:t>
            </w:r>
          </w:p>
        </w:tc>
        <w:tc>
          <w:tcPr>
            <w:tcW w:w="3402" w:type="dxa"/>
          </w:tcPr>
          <w:p w14:paraId="1C4D1D32" w14:textId="77777777" w:rsidR="00855221" w:rsidRPr="007704F0" w:rsidRDefault="00855221" w:rsidP="008B5F6B">
            <w:pPr>
              <w:rPr>
                <w:rFonts w:ascii="Arial" w:eastAsia="Aptos" w:hAnsi="Arial" w:cs="Arial"/>
                <w:b/>
                <w:bCs/>
              </w:rPr>
            </w:pPr>
            <w:r w:rsidRPr="007704F0">
              <w:rPr>
                <w:rFonts w:ascii="Arial" w:eastAsia="Aptos" w:hAnsi="Arial" w:cs="Arial"/>
                <w:b/>
                <w:bCs/>
              </w:rPr>
              <w:t>Other</w:t>
            </w:r>
          </w:p>
        </w:tc>
        <w:tc>
          <w:tcPr>
            <w:tcW w:w="4910" w:type="dxa"/>
          </w:tcPr>
          <w:p w14:paraId="5565C32E" w14:textId="77777777" w:rsidR="00855221" w:rsidRPr="007704F0" w:rsidRDefault="00855221" w:rsidP="00855221">
            <w:pPr>
              <w:numPr>
                <w:ilvl w:val="0"/>
                <w:numId w:val="58"/>
              </w:numPr>
              <w:contextualSpacing/>
              <w:rPr>
                <w:rFonts w:ascii="Arial" w:eastAsia="Aptos" w:hAnsi="Arial" w:cs="Arial"/>
                <w:sz w:val="18"/>
                <w:szCs w:val="18"/>
              </w:rPr>
            </w:pPr>
            <w:r w:rsidRPr="007704F0">
              <w:rPr>
                <w:rFonts w:ascii="Arial" w:eastAsia="Aptos" w:hAnsi="Arial" w:cs="Arial"/>
                <w:sz w:val="18"/>
                <w:szCs w:val="18"/>
              </w:rPr>
              <w:t>I tried to access some records through the main hospital system during a pilot experiment more than 10-15y ago. It was clunky, incomplete, lacking contextual information</w:t>
            </w:r>
          </w:p>
        </w:tc>
      </w:tr>
    </w:tbl>
    <w:p w14:paraId="76A4DEBE" w14:textId="77777777" w:rsidR="004C12C0" w:rsidRPr="007704F0" w:rsidRDefault="004C12C0">
      <w:pPr>
        <w:rPr>
          <w:rFonts w:ascii="Arial" w:hAnsi="Arial" w:cs="Arial"/>
        </w:rPr>
      </w:pPr>
    </w:p>
    <w:p w14:paraId="2E021E1A" w14:textId="77777777" w:rsidR="004C12C0" w:rsidRPr="007704F0" w:rsidRDefault="00000000">
      <w:pPr>
        <w:rPr>
          <w:rFonts w:ascii="Arial" w:hAnsi="Arial" w:cs="Arial"/>
          <w:b/>
        </w:rPr>
      </w:pPr>
      <w:r w:rsidRPr="007704F0">
        <w:rPr>
          <w:rFonts w:ascii="Arial" w:hAnsi="Arial" w:cs="Arial"/>
          <w:b/>
        </w:rPr>
        <w:t>Q13 “Do you think being able to access your record is more useful or less useful to you as a retired doctor compared to other patients? Why?”</w:t>
      </w:r>
    </w:p>
    <w:p w14:paraId="2249A7AF" w14:textId="77777777" w:rsidR="004C12C0" w:rsidRPr="007704F0" w:rsidRDefault="00000000">
      <w:pPr>
        <w:rPr>
          <w:rFonts w:ascii="Arial" w:hAnsi="Arial" w:cs="Arial"/>
        </w:rPr>
      </w:pPr>
      <w:r w:rsidRPr="007704F0">
        <w:rPr>
          <w:rFonts w:ascii="Arial" w:hAnsi="Arial" w:cs="Arial"/>
        </w:rPr>
        <w:t>No differences in category counts between UK and Spain</w:t>
      </w:r>
    </w:p>
    <w:tbl>
      <w:tblPr>
        <w:tblStyle w:val="TableGrid"/>
        <w:tblW w:w="0" w:type="auto"/>
        <w:tblLook w:val="04A0" w:firstRow="1" w:lastRow="0" w:firstColumn="1" w:lastColumn="0" w:noHBand="0" w:noVBand="1"/>
      </w:tblPr>
      <w:tblGrid>
        <w:gridCol w:w="695"/>
        <w:gridCol w:w="3915"/>
        <w:gridCol w:w="4020"/>
      </w:tblGrid>
      <w:tr w:rsidR="00855221" w:rsidRPr="007704F0" w14:paraId="54D49FC4" w14:textId="77777777" w:rsidTr="00336B5F">
        <w:tc>
          <w:tcPr>
            <w:tcW w:w="704" w:type="dxa"/>
          </w:tcPr>
          <w:p w14:paraId="1AD3D330" w14:textId="77777777" w:rsidR="00855221" w:rsidRPr="007704F0" w:rsidRDefault="00855221" w:rsidP="004207BD">
            <w:pPr>
              <w:rPr>
                <w:rFonts w:ascii="Arial" w:eastAsia="Aptos" w:hAnsi="Arial" w:cs="Arial"/>
              </w:rPr>
            </w:pPr>
            <w:bookmarkStart w:id="4" w:name="_Hlk212127880"/>
            <w:r w:rsidRPr="007704F0">
              <w:rPr>
                <w:rFonts w:ascii="Arial" w:eastAsia="Aptos" w:hAnsi="Arial" w:cs="Arial"/>
              </w:rPr>
              <w:lastRenderedPageBreak/>
              <w:t>A</w:t>
            </w:r>
          </w:p>
          <w:p w14:paraId="4B598B8A" w14:textId="77777777" w:rsidR="00855221" w:rsidRPr="007704F0" w:rsidRDefault="00855221" w:rsidP="004207BD">
            <w:pPr>
              <w:rPr>
                <w:rFonts w:ascii="Arial" w:eastAsia="Aptos" w:hAnsi="Arial" w:cs="Arial"/>
              </w:rPr>
            </w:pPr>
            <w:r w:rsidRPr="007704F0">
              <w:rPr>
                <w:rFonts w:ascii="Arial" w:eastAsia="Aptos" w:hAnsi="Arial" w:cs="Arial"/>
              </w:rPr>
              <w:t>140</w:t>
            </w:r>
          </w:p>
        </w:tc>
        <w:tc>
          <w:tcPr>
            <w:tcW w:w="4111" w:type="dxa"/>
          </w:tcPr>
          <w:p w14:paraId="454B0254" w14:textId="77777777" w:rsidR="00855221" w:rsidRPr="007704F0" w:rsidRDefault="00855221" w:rsidP="004207BD">
            <w:pPr>
              <w:rPr>
                <w:rFonts w:ascii="Arial" w:eastAsia="Aptos" w:hAnsi="Arial" w:cs="Arial"/>
              </w:rPr>
            </w:pPr>
            <w:r w:rsidRPr="007704F0">
              <w:rPr>
                <w:rFonts w:ascii="Arial" w:eastAsia="Aptos" w:hAnsi="Arial" w:cs="Arial"/>
                <w:b/>
                <w:bCs/>
              </w:rPr>
              <w:t>More useful</w:t>
            </w:r>
            <w:r w:rsidRPr="007704F0">
              <w:rPr>
                <w:rFonts w:ascii="Arial" w:eastAsia="Aptos" w:hAnsi="Arial" w:cs="Arial"/>
              </w:rPr>
              <w:t xml:space="preserve"> due to clinical understanding and ability to act upon it</w:t>
            </w:r>
          </w:p>
        </w:tc>
        <w:tc>
          <w:tcPr>
            <w:tcW w:w="4201" w:type="dxa"/>
          </w:tcPr>
          <w:p w14:paraId="69A51825"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 xml:space="preserve">More useful because I can interpret test results </w:t>
            </w:r>
          </w:p>
          <w:p w14:paraId="7D9C3627"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 xml:space="preserve">It’s more useful because I can interpret test results, which most patients can’t </w:t>
            </w:r>
          </w:p>
          <w:p w14:paraId="6CD679E4"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 xml:space="preserve">Yes. I understand reports better </w:t>
            </w:r>
          </w:p>
          <w:p w14:paraId="7B0F0640"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Yes, because I can evaluate other diagnostic, treatment, and prognosis options</w:t>
            </w:r>
          </w:p>
          <w:p w14:paraId="0A6FD125"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Yes. To better understand my health, engage more constructively with my clinicians and to correct any errors</w:t>
            </w:r>
          </w:p>
          <w:p w14:paraId="7EB730B6"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Yes, more useful. I could spot and correct possible errors</w:t>
            </w:r>
          </w:p>
        </w:tc>
      </w:tr>
      <w:bookmarkEnd w:id="4"/>
      <w:tr w:rsidR="00855221" w:rsidRPr="007704F0" w14:paraId="279B17DF" w14:textId="77777777" w:rsidTr="00336B5F">
        <w:tc>
          <w:tcPr>
            <w:tcW w:w="704" w:type="dxa"/>
          </w:tcPr>
          <w:p w14:paraId="7C020089" w14:textId="77777777" w:rsidR="00855221" w:rsidRPr="007704F0" w:rsidRDefault="00855221" w:rsidP="004207BD">
            <w:pPr>
              <w:rPr>
                <w:rFonts w:ascii="Arial" w:eastAsia="Aptos" w:hAnsi="Arial" w:cs="Arial"/>
              </w:rPr>
            </w:pPr>
            <w:r w:rsidRPr="007704F0">
              <w:rPr>
                <w:rFonts w:ascii="Arial" w:eastAsia="Aptos" w:hAnsi="Arial" w:cs="Arial"/>
              </w:rPr>
              <w:t>B</w:t>
            </w:r>
          </w:p>
          <w:p w14:paraId="73DB7BE8" w14:textId="77777777" w:rsidR="00855221" w:rsidRPr="007704F0" w:rsidRDefault="00855221" w:rsidP="004207BD">
            <w:pPr>
              <w:rPr>
                <w:rFonts w:ascii="Arial" w:eastAsia="Aptos" w:hAnsi="Arial" w:cs="Arial"/>
              </w:rPr>
            </w:pPr>
            <w:r w:rsidRPr="007704F0">
              <w:rPr>
                <w:rFonts w:ascii="Arial" w:eastAsia="Aptos" w:hAnsi="Arial" w:cs="Arial"/>
              </w:rPr>
              <w:t>7</w:t>
            </w:r>
          </w:p>
        </w:tc>
        <w:tc>
          <w:tcPr>
            <w:tcW w:w="4111" w:type="dxa"/>
          </w:tcPr>
          <w:p w14:paraId="462D621A" w14:textId="77777777" w:rsidR="00855221" w:rsidRPr="007704F0" w:rsidRDefault="00855221" w:rsidP="004207BD">
            <w:pPr>
              <w:rPr>
                <w:rFonts w:ascii="Arial" w:eastAsia="Aptos" w:hAnsi="Arial" w:cs="Arial"/>
              </w:rPr>
            </w:pPr>
            <w:r w:rsidRPr="007704F0">
              <w:rPr>
                <w:rFonts w:ascii="Arial" w:eastAsia="Aptos" w:hAnsi="Arial" w:cs="Arial"/>
              </w:rPr>
              <w:t xml:space="preserve">Regardless of being more useful all patients should have </w:t>
            </w:r>
            <w:r w:rsidRPr="007704F0">
              <w:rPr>
                <w:rFonts w:ascii="Arial" w:eastAsia="Aptos" w:hAnsi="Arial" w:cs="Arial"/>
                <w:b/>
                <w:bCs/>
              </w:rPr>
              <w:t>equal access</w:t>
            </w:r>
          </w:p>
        </w:tc>
        <w:tc>
          <w:tcPr>
            <w:tcW w:w="4201" w:type="dxa"/>
          </w:tcPr>
          <w:p w14:paraId="56194BCC" w14:textId="77777777" w:rsidR="00855221" w:rsidRPr="007704F0" w:rsidRDefault="00855221" w:rsidP="00855221">
            <w:pPr>
              <w:numPr>
                <w:ilvl w:val="0"/>
                <w:numId w:val="60"/>
              </w:numPr>
              <w:contextualSpacing/>
              <w:rPr>
                <w:rFonts w:ascii="Arial" w:eastAsia="Aptos" w:hAnsi="Arial" w:cs="Arial"/>
              </w:rPr>
            </w:pPr>
            <w:r w:rsidRPr="007704F0">
              <w:rPr>
                <w:rFonts w:ascii="Arial" w:eastAsia="Aptos" w:hAnsi="Arial" w:cs="Arial"/>
              </w:rPr>
              <w:t>I don’t think I should access my records differently from how my patients do</w:t>
            </w:r>
          </w:p>
          <w:p w14:paraId="237DAE79" w14:textId="77777777" w:rsidR="00855221" w:rsidRPr="007704F0" w:rsidRDefault="00855221" w:rsidP="00855221">
            <w:pPr>
              <w:numPr>
                <w:ilvl w:val="0"/>
                <w:numId w:val="60"/>
              </w:numPr>
              <w:contextualSpacing/>
              <w:rPr>
                <w:rFonts w:ascii="Arial" w:eastAsia="Aptos" w:hAnsi="Arial" w:cs="Arial"/>
              </w:rPr>
            </w:pPr>
            <w:r w:rsidRPr="007704F0">
              <w:rPr>
                <w:rFonts w:ascii="Arial" w:eastAsia="Aptos" w:hAnsi="Arial" w:cs="Arial"/>
              </w:rPr>
              <w:t>No, all patients should have access</w:t>
            </w:r>
          </w:p>
        </w:tc>
      </w:tr>
      <w:tr w:rsidR="00855221" w:rsidRPr="007704F0" w14:paraId="4B0C713D" w14:textId="77777777" w:rsidTr="00336B5F">
        <w:tc>
          <w:tcPr>
            <w:tcW w:w="704" w:type="dxa"/>
          </w:tcPr>
          <w:p w14:paraId="03EF9D88" w14:textId="77777777" w:rsidR="00855221" w:rsidRPr="007704F0" w:rsidRDefault="00855221" w:rsidP="004207BD">
            <w:pPr>
              <w:rPr>
                <w:rFonts w:ascii="Arial" w:eastAsia="Aptos" w:hAnsi="Arial" w:cs="Arial"/>
              </w:rPr>
            </w:pPr>
            <w:r w:rsidRPr="007704F0">
              <w:rPr>
                <w:rFonts w:ascii="Arial" w:eastAsia="Aptos" w:hAnsi="Arial" w:cs="Arial"/>
              </w:rPr>
              <w:t>C</w:t>
            </w:r>
          </w:p>
          <w:p w14:paraId="1A7B23E1" w14:textId="77777777" w:rsidR="00855221" w:rsidRPr="007704F0" w:rsidRDefault="00855221" w:rsidP="004207BD">
            <w:pPr>
              <w:rPr>
                <w:rFonts w:ascii="Arial" w:eastAsia="Aptos" w:hAnsi="Arial" w:cs="Arial"/>
              </w:rPr>
            </w:pPr>
            <w:r w:rsidRPr="007704F0">
              <w:rPr>
                <w:rFonts w:ascii="Arial" w:eastAsia="Aptos" w:hAnsi="Arial" w:cs="Arial"/>
              </w:rPr>
              <w:t>8</w:t>
            </w:r>
          </w:p>
        </w:tc>
        <w:tc>
          <w:tcPr>
            <w:tcW w:w="4111" w:type="dxa"/>
          </w:tcPr>
          <w:p w14:paraId="011C2E6E" w14:textId="77777777" w:rsidR="00855221" w:rsidRPr="007704F0" w:rsidRDefault="00855221" w:rsidP="004207BD">
            <w:pPr>
              <w:rPr>
                <w:rFonts w:ascii="Arial" w:eastAsia="Aptos" w:hAnsi="Arial" w:cs="Arial"/>
                <w:b/>
                <w:bCs/>
              </w:rPr>
            </w:pPr>
            <w:r w:rsidRPr="007704F0">
              <w:rPr>
                <w:rFonts w:ascii="Arial" w:eastAsia="Aptos" w:hAnsi="Arial" w:cs="Arial"/>
                <w:b/>
                <w:bCs/>
              </w:rPr>
              <w:t>Equally useful</w:t>
            </w:r>
          </w:p>
        </w:tc>
        <w:tc>
          <w:tcPr>
            <w:tcW w:w="4201" w:type="dxa"/>
          </w:tcPr>
          <w:p w14:paraId="312DF493"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No difference between doctor or non-qualified patient</w:t>
            </w:r>
          </w:p>
        </w:tc>
      </w:tr>
      <w:tr w:rsidR="00855221" w:rsidRPr="007704F0" w14:paraId="10605AA1" w14:textId="77777777" w:rsidTr="00336B5F">
        <w:tc>
          <w:tcPr>
            <w:tcW w:w="704" w:type="dxa"/>
          </w:tcPr>
          <w:p w14:paraId="3760FB3A" w14:textId="77777777" w:rsidR="00855221" w:rsidRPr="007704F0" w:rsidRDefault="00855221" w:rsidP="004207BD">
            <w:pPr>
              <w:rPr>
                <w:rFonts w:ascii="Arial" w:eastAsia="Aptos" w:hAnsi="Arial" w:cs="Arial"/>
              </w:rPr>
            </w:pPr>
            <w:r w:rsidRPr="007704F0">
              <w:rPr>
                <w:rFonts w:ascii="Arial" w:eastAsia="Aptos" w:hAnsi="Arial" w:cs="Arial"/>
              </w:rPr>
              <w:t>D</w:t>
            </w:r>
          </w:p>
          <w:p w14:paraId="1E92BBEF" w14:textId="77777777" w:rsidR="00855221" w:rsidRPr="007704F0" w:rsidRDefault="00855221" w:rsidP="004207BD">
            <w:pPr>
              <w:rPr>
                <w:rFonts w:ascii="Arial" w:eastAsia="Aptos" w:hAnsi="Arial" w:cs="Arial"/>
              </w:rPr>
            </w:pPr>
            <w:r w:rsidRPr="007704F0">
              <w:rPr>
                <w:rFonts w:ascii="Arial" w:eastAsia="Aptos" w:hAnsi="Arial" w:cs="Arial"/>
              </w:rPr>
              <w:t>39</w:t>
            </w:r>
          </w:p>
        </w:tc>
        <w:tc>
          <w:tcPr>
            <w:tcW w:w="4111" w:type="dxa"/>
          </w:tcPr>
          <w:p w14:paraId="7E408DD2" w14:textId="77777777" w:rsidR="00855221" w:rsidRPr="007704F0" w:rsidRDefault="00855221" w:rsidP="004207BD">
            <w:pPr>
              <w:rPr>
                <w:rFonts w:ascii="Arial" w:eastAsia="Aptos" w:hAnsi="Arial" w:cs="Arial"/>
                <w:b/>
                <w:bCs/>
              </w:rPr>
            </w:pPr>
            <w:r w:rsidRPr="007704F0">
              <w:rPr>
                <w:rFonts w:ascii="Arial" w:eastAsia="Aptos" w:hAnsi="Arial" w:cs="Arial"/>
                <w:b/>
                <w:bCs/>
              </w:rPr>
              <w:t>Not very useful</w:t>
            </w:r>
          </w:p>
        </w:tc>
        <w:tc>
          <w:tcPr>
            <w:tcW w:w="4201" w:type="dxa"/>
          </w:tcPr>
          <w:p w14:paraId="0D8DB4DE"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It’s very complicated to access one’s own records</w:t>
            </w:r>
          </w:p>
        </w:tc>
      </w:tr>
      <w:tr w:rsidR="00855221" w:rsidRPr="007704F0" w14:paraId="5FFB8480" w14:textId="77777777" w:rsidTr="00336B5F">
        <w:tc>
          <w:tcPr>
            <w:tcW w:w="704" w:type="dxa"/>
          </w:tcPr>
          <w:p w14:paraId="5B818BE2" w14:textId="77777777" w:rsidR="00855221" w:rsidRPr="007704F0" w:rsidRDefault="00855221" w:rsidP="004207BD">
            <w:pPr>
              <w:rPr>
                <w:rFonts w:ascii="Arial" w:eastAsia="Aptos" w:hAnsi="Arial" w:cs="Arial"/>
              </w:rPr>
            </w:pPr>
            <w:r w:rsidRPr="007704F0">
              <w:rPr>
                <w:rFonts w:ascii="Arial" w:eastAsia="Aptos" w:hAnsi="Arial" w:cs="Arial"/>
              </w:rPr>
              <w:t>E</w:t>
            </w:r>
          </w:p>
          <w:p w14:paraId="13E03C30" w14:textId="77777777" w:rsidR="00855221" w:rsidRPr="007704F0" w:rsidRDefault="00855221" w:rsidP="004207BD">
            <w:pPr>
              <w:rPr>
                <w:rFonts w:ascii="Arial" w:eastAsia="Aptos" w:hAnsi="Arial" w:cs="Arial"/>
              </w:rPr>
            </w:pPr>
            <w:r w:rsidRPr="007704F0">
              <w:rPr>
                <w:rFonts w:ascii="Arial" w:eastAsia="Aptos" w:hAnsi="Arial" w:cs="Arial"/>
              </w:rPr>
              <w:t>1</w:t>
            </w:r>
          </w:p>
        </w:tc>
        <w:tc>
          <w:tcPr>
            <w:tcW w:w="4111" w:type="dxa"/>
          </w:tcPr>
          <w:p w14:paraId="1C71C42C" w14:textId="77777777" w:rsidR="00855221" w:rsidRPr="007704F0" w:rsidRDefault="00855221" w:rsidP="004207BD">
            <w:pPr>
              <w:rPr>
                <w:rFonts w:ascii="Arial" w:eastAsia="Aptos" w:hAnsi="Arial" w:cs="Arial"/>
              </w:rPr>
            </w:pPr>
            <w:r w:rsidRPr="007704F0">
              <w:rPr>
                <w:rFonts w:ascii="Arial" w:eastAsia="Aptos" w:hAnsi="Arial" w:cs="Arial"/>
                <w:b/>
                <w:bCs/>
              </w:rPr>
              <w:t>Caution about interpretation</w:t>
            </w:r>
            <w:r w:rsidRPr="007704F0">
              <w:rPr>
                <w:rFonts w:ascii="Arial" w:eastAsia="Aptos" w:hAnsi="Arial" w:cs="Arial"/>
              </w:rPr>
              <w:t xml:space="preserve"> of own medical record as a doctor</w:t>
            </w:r>
          </w:p>
        </w:tc>
        <w:tc>
          <w:tcPr>
            <w:tcW w:w="4201" w:type="dxa"/>
          </w:tcPr>
          <w:p w14:paraId="537F9171"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As a patient, I am aware that I cannot be totally objective about my own health... I respect and rely on the opinions of other professionals</w:t>
            </w:r>
          </w:p>
        </w:tc>
      </w:tr>
      <w:tr w:rsidR="00855221" w:rsidRPr="007704F0" w14:paraId="0E987FD8" w14:textId="77777777" w:rsidTr="00336B5F">
        <w:tc>
          <w:tcPr>
            <w:tcW w:w="704" w:type="dxa"/>
          </w:tcPr>
          <w:p w14:paraId="4F170448" w14:textId="77777777" w:rsidR="00855221" w:rsidRPr="007704F0" w:rsidRDefault="00855221" w:rsidP="004207BD">
            <w:pPr>
              <w:rPr>
                <w:rFonts w:ascii="Arial" w:eastAsia="Aptos" w:hAnsi="Arial" w:cs="Arial"/>
              </w:rPr>
            </w:pPr>
            <w:r w:rsidRPr="007704F0">
              <w:rPr>
                <w:rFonts w:ascii="Arial" w:eastAsia="Aptos" w:hAnsi="Arial" w:cs="Arial"/>
              </w:rPr>
              <w:t>F</w:t>
            </w:r>
          </w:p>
          <w:p w14:paraId="410C1992" w14:textId="77777777" w:rsidR="00855221" w:rsidRPr="007704F0" w:rsidRDefault="00855221" w:rsidP="004207BD">
            <w:pPr>
              <w:rPr>
                <w:rFonts w:ascii="Arial" w:eastAsia="Aptos" w:hAnsi="Arial" w:cs="Arial"/>
              </w:rPr>
            </w:pPr>
            <w:r w:rsidRPr="007704F0">
              <w:rPr>
                <w:rFonts w:ascii="Arial" w:eastAsia="Aptos" w:hAnsi="Arial" w:cs="Arial"/>
              </w:rPr>
              <w:t>11</w:t>
            </w:r>
          </w:p>
        </w:tc>
        <w:tc>
          <w:tcPr>
            <w:tcW w:w="4111" w:type="dxa"/>
          </w:tcPr>
          <w:p w14:paraId="083DC099" w14:textId="77777777" w:rsidR="00855221" w:rsidRPr="007704F0" w:rsidRDefault="00855221" w:rsidP="004207BD">
            <w:pPr>
              <w:rPr>
                <w:rFonts w:ascii="Arial" w:eastAsia="Aptos" w:hAnsi="Arial" w:cs="Arial"/>
              </w:rPr>
            </w:pPr>
            <w:r w:rsidRPr="007704F0">
              <w:rPr>
                <w:rFonts w:ascii="Arial" w:eastAsia="Aptos" w:hAnsi="Arial" w:cs="Arial"/>
                <w:b/>
                <w:bCs/>
              </w:rPr>
              <w:t>Other</w:t>
            </w:r>
            <w:r w:rsidRPr="007704F0">
              <w:rPr>
                <w:rFonts w:ascii="Arial" w:eastAsia="Aptos" w:hAnsi="Arial" w:cs="Arial"/>
              </w:rPr>
              <w:t xml:space="preserve"> comments more related to other questions</w:t>
            </w:r>
          </w:p>
        </w:tc>
        <w:tc>
          <w:tcPr>
            <w:tcW w:w="4201" w:type="dxa"/>
          </w:tcPr>
          <w:p w14:paraId="441256CB" w14:textId="77777777" w:rsidR="00855221" w:rsidRPr="007704F0" w:rsidRDefault="00855221" w:rsidP="00855221">
            <w:pPr>
              <w:numPr>
                <w:ilvl w:val="0"/>
                <w:numId w:val="59"/>
              </w:numPr>
              <w:contextualSpacing/>
              <w:rPr>
                <w:rFonts w:ascii="Arial" w:eastAsia="Aptos" w:hAnsi="Arial" w:cs="Arial"/>
              </w:rPr>
            </w:pPr>
            <w:r w:rsidRPr="007704F0">
              <w:rPr>
                <w:rFonts w:ascii="Arial" w:eastAsia="Aptos" w:hAnsi="Arial" w:cs="Arial"/>
              </w:rPr>
              <w:t>Access can allay worries or identify legitimate issues with care</w:t>
            </w:r>
          </w:p>
        </w:tc>
      </w:tr>
    </w:tbl>
    <w:p w14:paraId="0B6D29A2" w14:textId="77777777" w:rsidR="00855221" w:rsidRPr="007704F0" w:rsidRDefault="00855221" w:rsidP="004207BD">
      <w:pPr>
        <w:rPr>
          <w:rFonts w:ascii="Arial" w:eastAsia="Aptos" w:hAnsi="Arial" w:cs="Arial"/>
        </w:rPr>
      </w:pPr>
    </w:p>
    <w:p w14:paraId="27F274B1" w14:textId="005CD504" w:rsidR="004C12C0" w:rsidRPr="007704F0" w:rsidRDefault="00855221">
      <w:pPr>
        <w:rPr>
          <w:rFonts w:ascii="Arial" w:hAnsi="Arial" w:cs="Arial"/>
        </w:rPr>
      </w:pPr>
      <w:r w:rsidRPr="007704F0">
        <w:rPr>
          <w:rFonts w:ascii="Arial" w:eastAsia="Aptos" w:hAnsi="Arial" w:cs="Arial"/>
        </w:rPr>
        <w:br w:type="page"/>
      </w:r>
    </w:p>
    <w:p w14:paraId="1B738498" w14:textId="77777777" w:rsidR="004C12C0" w:rsidRPr="007704F0" w:rsidRDefault="00000000">
      <w:pPr>
        <w:rPr>
          <w:rFonts w:ascii="Arial" w:hAnsi="Arial" w:cs="Arial"/>
          <w:b/>
          <w:sz w:val="28"/>
        </w:rPr>
      </w:pPr>
      <w:r w:rsidRPr="007704F0">
        <w:rPr>
          <w:rFonts w:ascii="Arial" w:hAnsi="Arial" w:cs="Arial"/>
          <w:b/>
          <w:sz w:val="28"/>
        </w:rPr>
        <w:lastRenderedPageBreak/>
        <w:t>Appendix 6 Thematic coding of views on whether ORA is a good idea for all patients (Q15, Q16)</w:t>
      </w:r>
    </w:p>
    <w:p w14:paraId="39B269FA" w14:textId="77777777" w:rsidR="004C12C0" w:rsidRPr="007704F0" w:rsidRDefault="00000000">
      <w:pPr>
        <w:rPr>
          <w:rFonts w:ascii="Arial" w:hAnsi="Arial" w:cs="Arial"/>
          <w:b/>
        </w:rPr>
      </w:pPr>
      <w:r w:rsidRPr="007704F0">
        <w:rPr>
          <w:rFonts w:ascii="Arial" w:hAnsi="Arial" w:cs="Arial"/>
          <w:b/>
        </w:rPr>
        <w:t>Q15 Why do you think it is a good idea?</w:t>
      </w:r>
    </w:p>
    <w:tbl>
      <w:tblPr>
        <w:tblStyle w:val="TableGrid"/>
        <w:tblW w:w="0" w:type="auto"/>
        <w:tblLook w:val="04A0" w:firstRow="1" w:lastRow="0" w:firstColumn="1" w:lastColumn="0" w:noHBand="0" w:noVBand="1"/>
      </w:tblPr>
      <w:tblGrid>
        <w:gridCol w:w="677"/>
        <w:gridCol w:w="4133"/>
        <w:gridCol w:w="3820"/>
      </w:tblGrid>
      <w:tr w:rsidR="00855221" w:rsidRPr="007704F0" w14:paraId="01DA96AA" w14:textId="77777777" w:rsidTr="00336B5F">
        <w:tc>
          <w:tcPr>
            <w:tcW w:w="562" w:type="dxa"/>
          </w:tcPr>
          <w:p w14:paraId="1F291E32" w14:textId="77777777" w:rsidR="00855221" w:rsidRPr="007704F0" w:rsidRDefault="00855221" w:rsidP="00A57DE6">
            <w:pPr>
              <w:rPr>
                <w:rFonts w:ascii="Arial" w:eastAsia="Aptos" w:hAnsi="Arial" w:cs="Arial"/>
                <w:sz w:val="18"/>
                <w:szCs w:val="18"/>
              </w:rPr>
            </w:pPr>
            <w:bookmarkStart w:id="5" w:name="_Hlk212387285"/>
            <w:r w:rsidRPr="007704F0">
              <w:rPr>
                <w:rFonts w:ascii="Arial" w:eastAsia="Aptos" w:hAnsi="Arial" w:cs="Arial"/>
                <w:sz w:val="18"/>
                <w:szCs w:val="18"/>
              </w:rPr>
              <w:t>A</w:t>
            </w:r>
          </w:p>
          <w:p w14:paraId="0778310B"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31</w:t>
            </w:r>
          </w:p>
          <w:p w14:paraId="28FE3469" w14:textId="77777777" w:rsidR="00855221" w:rsidRPr="007704F0" w:rsidRDefault="00855221" w:rsidP="00A57DE6">
            <w:pPr>
              <w:rPr>
                <w:rFonts w:ascii="Arial" w:eastAsia="Aptos" w:hAnsi="Arial" w:cs="Arial"/>
                <w:sz w:val="18"/>
                <w:szCs w:val="18"/>
              </w:rPr>
            </w:pPr>
          </w:p>
          <w:p w14:paraId="3B2D6993"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Spain</w:t>
            </w:r>
          </w:p>
          <w:p w14:paraId="5838068A"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w:t>
            </w:r>
          </w:p>
        </w:tc>
        <w:tc>
          <w:tcPr>
            <w:tcW w:w="4395" w:type="dxa"/>
          </w:tcPr>
          <w:p w14:paraId="785FC9AD"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Rights:</w:t>
            </w:r>
            <w:r w:rsidRPr="007704F0">
              <w:rPr>
                <w:rFonts w:ascii="Arial" w:eastAsia="Aptos" w:hAnsi="Arial" w:cs="Arial"/>
                <w:sz w:val="18"/>
                <w:szCs w:val="18"/>
              </w:rPr>
              <w:t xml:space="preserve"> Patient rights and ownership, human rights, freedom of information, and transparency in public institutions.</w:t>
            </w:r>
          </w:p>
        </w:tc>
        <w:tc>
          <w:tcPr>
            <w:tcW w:w="4059" w:type="dxa"/>
          </w:tcPr>
          <w:p w14:paraId="0DC8E11F"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The medical history does not belong to the doctor, it belongs exclusively to the patient</w:t>
            </w:r>
          </w:p>
          <w:p w14:paraId="6E710BB2"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It is the patient’s own data so it’s a human rights issue</w:t>
            </w:r>
          </w:p>
        </w:tc>
      </w:tr>
      <w:tr w:rsidR="00855221" w:rsidRPr="007704F0" w14:paraId="1CBBF377" w14:textId="77777777" w:rsidTr="00336B5F">
        <w:tc>
          <w:tcPr>
            <w:tcW w:w="562" w:type="dxa"/>
          </w:tcPr>
          <w:p w14:paraId="39D2B9EC"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B</w:t>
            </w:r>
          </w:p>
          <w:p w14:paraId="6433551F"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52</w:t>
            </w:r>
          </w:p>
        </w:tc>
        <w:tc>
          <w:tcPr>
            <w:tcW w:w="4395" w:type="dxa"/>
          </w:tcPr>
          <w:p w14:paraId="2055748F"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Empowerment and autonomy:</w:t>
            </w:r>
            <w:r w:rsidRPr="007704F0">
              <w:rPr>
                <w:rFonts w:ascii="Arial" w:eastAsia="Aptos" w:hAnsi="Arial" w:cs="Arial"/>
                <w:sz w:val="18"/>
                <w:szCs w:val="18"/>
              </w:rPr>
              <w:t xml:space="preserve"> access promotes self-awareness, shared responsibility, informed participation in care, confidence, education, and health ownership</w:t>
            </w:r>
          </w:p>
        </w:tc>
        <w:tc>
          <w:tcPr>
            <w:tcW w:w="4059" w:type="dxa"/>
          </w:tcPr>
          <w:p w14:paraId="096553D1"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Helps with awareness and motivates patients to take ownership of their health</w:t>
            </w:r>
          </w:p>
          <w:p w14:paraId="0F4D1F71"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Empowers patients... improves standards of care... shared responsibility for health</w:t>
            </w:r>
          </w:p>
        </w:tc>
      </w:tr>
      <w:tr w:rsidR="00855221" w:rsidRPr="007704F0" w14:paraId="5FF9E02C" w14:textId="77777777" w:rsidTr="00336B5F">
        <w:tc>
          <w:tcPr>
            <w:tcW w:w="562" w:type="dxa"/>
          </w:tcPr>
          <w:p w14:paraId="7177E5A8"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C</w:t>
            </w:r>
          </w:p>
          <w:p w14:paraId="1FB25E89"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17</w:t>
            </w:r>
          </w:p>
          <w:p w14:paraId="18E17507" w14:textId="77777777" w:rsidR="00855221" w:rsidRPr="007704F0" w:rsidRDefault="00855221" w:rsidP="00A57DE6">
            <w:pPr>
              <w:rPr>
                <w:rFonts w:ascii="Arial" w:eastAsia="Aptos" w:hAnsi="Arial" w:cs="Arial"/>
                <w:sz w:val="18"/>
                <w:szCs w:val="18"/>
              </w:rPr>
            </w:pPr>
          </w:p>
          <w:p w14:paraId="1C535D6B"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UK</w:t>
            </w:r>
          </w:p>
          <w:p w14:paraId="45339D79"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w:t>
            </w:r>
          </w:p>
        </w:tc>
        <w:tc>
          <w:tcPr>
            <w:tcW w:w="4395" w:type="dxa"/>
          </w:tcPr>
          <w:p w14:paraId="682D0F5C"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Transparency and Trust:</w:t>
            </w:r>
            <w:r w:rsidRPr="007704F0">
              <w:rPr>
                <w:rFonts w:ascii="Arial" w:eastAsia="Aptos" w:hAnsi="Arial" w:cs="Arial"/>
                <w:sz w:val="18"/>
                <w:szCs w:val="18"/>
              </w:rPr>
              <w:t xml:space="preserve"> patients may feel deceived if records are hidden; openness is essential to doctor–patient trust, reduces complaints and errors</w:t>
            </w:r>
          </w:p>
        </w:tc>
        <w:tc>
          <w:tcPr>
            <w:tcW w:w="4059" w:type="dxa"/>
          </w:tcPr>
          <w:p w14:paraId="23B3258C"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Because it would reflect a more believable reality—sometimes patients may feel deceived</w:t>
            </w:r>
          </w:p>
          <w:p w14:paraId="2AB43FA1"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Transparency and openness should be the default... improves what doctors write about the patient</w:t>
            </w:r>
          </w:p>
        </w:tc>
      </w:tr>
      <w:tr w:rsidR="00855221" w:rsidRPr="007704F0" w14:paraId="40C66B51" w14:textId="77777777" w:rsidTr="00336B5F">
        <w:tc>
          <w:tcPr>
            <w:tcW w:w="562" w:type="dxa"/>
          </w:tcPr>
          <w:p w14:paraId="1019EC47"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D</w:t>
            </w:r>
          </w:p>
          <w:p w14:paraId="4D8A0FAC"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18</w:t>
            </w:r>
          </w:p>
        </w:tc>
        <w:tc>
          <w:tcPr>
            <w:tcW w:w="4395" w:type="dxa"/>
          </w:tcPr>
          <w:p w14:paraId="448815F2"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Practical Benefits</w:t>
            </w:r>
            <w:r w:rsidRPr="007704F0">
              <w:rPr>
                <w:rFonts w:ascii="Arial" w:eastAsia="Aptos" w:hAnsi="Arial" w:cs="Arial"/>
                <w:sz w:val="18"/>
                <w:szCs w:val="18"/>
              </w:rPr>
              <w:t xml:space="preserve"> including avoiding test duplication, facilitating second opinions, GP workload, saving time, identifying errors, better communication across services.</w:t>
            </w:r>
          </w:p>
        </w:tc>
        <w:tc>
          <w:tcPr>
            <w:tcW w:w="4059" w:type="dxa"/>
          </w:tcPr>
          <w:p w14:paraId="33BEC44D"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They can see test results... avoid repeating blood tests or imaging</w:t>
            </w:r>
          </w:p>
          <w:p w14:paraId="387D7A37"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Takes pressure off GPs... reduces time spent calling about results</w:t>
            </w:r>
          </w:p>
        </w:tc>
      </w:tr>
      <w:tr w:rsidR="00855221" w:rsidRPr="007704F0" w14:paraId="24E9E0B7" w14:textId="77777777" w:rsidTr="00336B5F">
        <w:tc>
          <w:tcPr>
            <w:tcW w:w="562" w:type="dxa"/>
          </w:tcPr>
          <w:p w14:paraId="170FEC61"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E</w:t>
            </w:r>
          </w:p>
          <w:p w14:paraId="58EBF292"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26</w:t>
            </w:r>
          </w:p>
        </w:tc>
        <w:tc>
          <w:tcPr>
            <w:tcW w:w="4395" w:type="dxa"/>
          </w:tcPr>
          <w:p w14:paraId="6EC5A0C1"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Informed Decision-Making</w:t>
            </w:r>
            <w:r w:rsidRPr="007704F0">
              <w:rPr>
                <w:rFonts w:ascii="Arial" w:eastAsia="Aptos" w:hAnsi="Arial" w:cs="Arial"/>
                <w:sz w:val="18"/>
                <w:szCs w:val="18"/>
              </w:rPr>
              <w:t>: Encourages better understanding and treatment adherence, necessary for informed discussions, shared decision-making, and accurate understanding of one's health condition</w:t>
            </w:r>
          </w:p>
        </w:tc>
        <w:tc>
          <w:tcPr>
            <w:tcW w:w="4059" w:type="dxa"/>
          </w:tcPr>
          <w:p w14:paraId="2EB50486"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Improves knowledge, encourages shared responsibility, self-care, and adherence to treatment</w:t>
            </w:r>
          </w:p>
          <w:p w14:paraId="717B5E9F"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It is essential for informed discussion and decision-making</w:t>
            </w:r>
          </w:p>
        </w:tc>
      </w:tr>
      <w:tr w:rsidR="00855221" w:rsidRPr="007704F0" w14:paraId="5306A9AA" w14:textId="77777777" w:rsidTr="00336B5F">
        <w:tc>
          <w:tcPr>
            <w:tcW w:w="562" w:type="dxa"/>
          </w:tcPr>
          <w:p w14:paraId="3B5E9623"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F</w:t>
            </w:r>
          </w:p>
          <w:p w14:paraId="36B28565"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11</w:t>
            </w:r>
          </w:p>
          <w:p w14:paraId="79B454DF" w14:textId="77777777" w:rsidR="00855221" w:rsidRPr="007704F0" w:rsidRDefault="00855221" w:rsidP="00A57DE6">
            <w:pPr>
              <w:rPr>
                <w:rFonts w:ascii="Arial" w:eastAsia="Aptos" w:hAnsi="Arial" w:cs="Arial"/>
                <w:sz w:val="18"/>
                <w:szCs w:val="18"/>
              </w:rPr>
            </w:pPr>
          </w:p>
          <w:p w14:paraId="1628DF68"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UK</w:t>
            </w:r>
          </w:p>
          <w:p w14:paraId="390F5DF1"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w:t>
            </w:r>
          </w:p>
        </w:tc>
        <w:tc>
          <w:tcPr>
            <w:tcW w:w="4395" w:type="dxa"/>
          </w:tcPr>
          <w:p w14:paraId="1D93B321"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Error Correction and Accuracy</w:t>
            </w:r>
            <w:r w:rsidRPr="007704F0">
              <w:rPr>
                <w:rFonts w:ascii="Arial" w:eastAsia="Aptos" w:hAnsi="Arial" w:cs="Arial"/>
                <w:sz w:val="18"/>
                <w:szCs w:val="18"/>
              </w:rPr>
              <w:t>: access allows patients to challenge inaccuracies, clarify misunderstandings, and improve safety</w:t>
            </w:r>
          </w:p>
        </w:tc>
        <w:tc>
          <w:tcPr>
            <w:tcW w:w="4059" w:type="dxa"/>
          </w:tcPr>
          <w:p w14:paraId="464BC4E4"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Allows them to ask their doctor more thoughtful questions</w:t>
            </w:r>
          </w:p>
          <w:p w14:paraId="63CD38BD"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We can challenge inaccurate and incomplete records</w:t>
            </w:r>
          </w:p>
        </w:tc>
      </w:tr>
      <w:tr w:rsidR="00855221" w:rsidRPr="007704F0" w14:paraId="61D2455B" w14:textId="77777777" w:rsidTr="00336B5F">
        <w:tc>
          <w:tcPr>
            <w:tcW w:w="562" w:type="dxa"/>
          </w:tcPr>
          <w:p w14:paraId="41A7B407"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G</w:t>
            </w:r>
          </w:p>
          <w:p w14:paraId="59B23F24"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8</w:t>
            </w:r>
          </w:p>
        </w:tc>
        <w:tc>
          <w:tcPr>
            <w:tcW w:w="4395" w:type="dxa"/>
          </w:tcPr>
          <w:p w14:paraId="262D36AD"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 xml:space="preserve">Supporting access but with </w:t>
            </w:r>
            <w:r w:rsidRPr="007704F0">
              <w:rPr>
                <w:rFonts w:ascii="Arial" w:eastAsia="Aptos" w:hAnsi="Arial" w:cs="Arial"/>
                <w:b/>
                <w:bCs/>
              </w:rPr>
              <w:t>limitations and safeguards:</w:t>
            </w:r>
            <w:r w:rsidRPr="007704F0">
              <w:rPr>
                <w:rFonts w:ascii="Arial" w:eastAsia="Aptos" w:hAnsi="Arial" w:cs="Arial"/>
                <w:sz w:val="18"/>
                <w:szCs w:val="18"/>
              </w:rPr>
              <w:t xml:space="preserve"> sensitive or subjective content - not all data should be visible without context; third-party data, and information overload for patients not ready for clinical detail</w:t>
            </w:r>
          </w:p>
        </w:tc>
        <w:tc>
          <w:tcPr>
            <w:tcW w:w="4059" w:type="dxa"/>
          </w:tcPr>
          <w:p w14:paraId="2F974239"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There shouldn’t be access to subjective notes...</w:t>
            </w:r>
          </w:p>
          <w:p w14:paraId="58D44119" w14:textId="77777777" w:rsidR="00855221" w:rsidRPr="007704F0" w:rsidRDefault="00855221" w:rsidP="00855221">
            <w:pPr>
              <w:pStyle w:val="ListParagraph"/>
              <w:numPr>
                <w:ilvl w:val="0"/>
                <w:numId w:val="59"/>
              </w:numPr>
              <w:rPr>
                <w:rFonts w:ascii="Arial" w:eastAsia="Aptos" w:hAnsi="Arial" w:cs="Arial"/>
                <w:sz w:val="18"/>
                <w:szCs w:val="18"/>
              </w:rPr>
            </w:pPr>
            <w:r w:rsidRPr="007704F0">
              <w:rPr>
                <w:rFonts w:ascii="Arial" w:eastAsia="Aptos" w:hAnsi="Arial" w:cs="Arial"/>
                <w:sz w:val="18"/>
                <w:szCs w:val="18"/>
              </w:rPr>
              <w:t>There may be occasions when some information needs to be held back... psychiatric consultations are an obvious example</w:t>
            </w:r>
          </w:p>
        </w:tc>
      </w:tr>
      <w:bookmarkEnd w:id="5"/>
    </w:tbl>
    <w:p w14:paraId="0C985C7D" w14:textId="77777777" w:rsidR="004C12C0" w:rsidRPr="007704F0" w:rsidRDefault="004C12C0">
      <w:pPr>
        <w:rPr>
          <w:rFonts w:ascii="Arial" w:hAnsi="Arial" w:cs="Arial"/>
        </w:rPr>
      </w:pPr>
    </w:p>
    <w:p w14:paraId="4C20D185" w14:textId="77777777" w:rsidR="004C12C0" w:rsidRPr="007704F0" w:rsidRDefault="00000000">
      <w:pPr>
        <w:rPr>
          <w:rFonts w:ascii="Arial" w:hAnsi="Arial" w:cs="Arial"/>
          <w:b/>
        </w:rPr>
      </w:pPr>
      <w:bookmarkStart w:id="6" w:name="_Hlk212388015"/>
      <w:r w:rsidRPr="007704F0">
        <w:rPr>
          <w:rFonts w:ascii="Arial" w:hAnsi="Arial" w:cs="Arial"/>
          <w:b/>
        </w:rPr>
        <w:t>Q16 Why do you think it is not a good idea?</w:t>
      </w:r>
    </w:p>
    <w:tbl>
      <w:tblPr>
        <w:tblStyle w:val="TableGrid"/>
        <w:tblW w:w="0" w:type="auto"/>
        <w:tblLook w:val="04A0" w:firstRow="1" w:lastRow="0" w:firstColumn="1" w:lastColumn="0" w:noHBand="0" w:noVBand="1"/>
      </w:tblPr>
      <w:tblGrid>
        <w:gridCol w:w="677"/>
        <w:gridCol w:w="5068"/>
        <w:gridCol w:w="2885"/>
      </w:tblGrid>
      <w:tr w:rsidR="00855221" w:rsidRPr="007704F0" w14:paraId="1374C404" w14:textId="77777777" w:rsidTr="00336B5F">
        <w:tc>
          <w:tcPr>
            <w:tcW w:w="562" w:type="dxa"/>
          </w:tcPr>
          <w:p w14:paraId="56995AB9"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A</w:t>
            </w:r>
          </w:p>
          <w:p w14:paraId="543A57ED"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43</w:t>
            </w:r>
          </w:p>
          <w:p w14:paraId="5D4C0E71" w14:textId="77777777" w:rsidR="00855221" w:rsidRPr="007704F0" w:rsidRDefault="00855221" w:rsidP="00A57DE6">
            <w:pPr>
              <w:rPr>
                <w:rFonts w:ascii="Arial" w:eastAsia="Aptos" w:hAnsi="Arial" w:cs="Arial"/>
                <w:sz w:val="18"/>
                <w:szCs w:val="18"/>
              </w:rPr>
            </w:pPr>
          </w:p>
          <w:p w14:paraId="49D2DBBE"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Spain</w:t>
            </w:r>
          </w:p>
          <w:p w14:paraId="3944E7EF"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w:t>
            </w:r>
          </w:p>
        </w:tc>
        <w:tc>
          <w:tcPr>
            <w:tcW w:w="5448" w:type="dxa"/>
          </w:tcPr>
          <w:p w14:paraId="2382827C"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Risk of Misinterpretation and Lack of Medical Knowledge</w:t>
            </w:r>
            <w:r w:rsidRPr="007704F0">
              <w:rPr>
                <w:rFonts w:ascii="Arial" w:eastAsia="Aptos" w:hAnsi="Arial" w:cs="Arial"/>
                <w:sz w:val="18"/>
                <w:szCs w:val="18"/>
              </w:rPr>
              <w:t>; patients don’t understand medical language, which could lead to confusion</w:t>
            </w:r>
          </w:p>
        </w:tc>
        <w:tc>
          <w:tcPr>
            <w:tcW w:w="3006" w:type="dxa"/>
          </w:tcPr>
          <w:p w14:paraId="60D48D89" w14:textId="77777777" w:rsidR="00855221" w:rsidRPr="007704F0" w:rsidRDefault="00855221" w:rsidP="00855221">
            <w:pPr>
              <w:numPr>
                <w:ilvl w:val="0"/>
                <w:numId w:val="68"/>
              </w:numPr>
              <w:contextualSpacing/>
              <w:rPr>
                <w:rFonts w:ascii="Arial" w:eastAsia="Aptos" w:hAnsi="Arial" w:cs="Arial"/>
                <w:sz w:val="18"/>
                <w:szCs w:val="18"/>
              </w:rPr>
            </w:pPr>
            <w:r w:rsidRPr="007704F0">
              <w:rPr>
                <w:rFonts w:ascii="Arial" w:eastAsia="Aptos" w:hAnsi="Arial" w:cs="Arial"/>
                <w:sz w:val="18"/>
                <w:szCs w:val="18"/>
              </w:rPr>
              <w:t>Too much medical information causes misinformation</w:t>
            </w:r>
          </w:p>
          <w:p w14:paraId="5546AD57" w14:textId="77777777" w:rsidR="00855221" w:rsidRPr="007704F0" w:rsidRDefault="00855221" w:rsidP="00A57DE6">
            <w:pPr>
              <w:rPr>
                <w:rFonts w:ascii="Arial" w:eastAsia="Aptos" w:hAnsi="Arial" w:cs="Arial"/>
                <w:sz w:val="18"/>
                <w:szCs w:val="18"/>
              </w:rPr>
            </w:pPr>
          </w:p>
        </w:tc>
      </w:tr>
      <w:tr w:rsidR="00855221" w:rsidRPr="007704F0" w14:paraId="58F6ED42" w14:textId="77777777" w:rsidTr="00336B5F">
        <w:tc>
          <w:tcPr>
            <w:tcW w:w="562" w:type="dxa"/>
          </w:tcPr>
          <w:p w14:paraId="01908607"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B</w:t>
            </w:r>
          </w:p>
          <w:p w14:paraId="20727357"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13</w:t>
            </w:r>
          </w:p>
        </w:tc>
        <w:tc>
          <w:tcPr>
            <w:tcW w:w="5448" w:type="dxa"/>
          </w:tcPr>
          <w:p w14:paraId="61BF9E4E"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Potential Harm to Patient Wellbeing</w:t>
            </w:r>
            <w:r w:rsidRPr="007704F0">
              <w:rPr>
                <w:rFonts w:ascii="Arial" w:eastAsia="Aptos" w:hAnsi="Arial" w:cs="Arial"/>
              </w:rPr>
              <w:t>:</w:t>
            </w:r>
            <w:r w:rsidRPr="007704F0">
              <w:rPr>
                <w:rFonts w:ascii="Arial" w:eastAsia="Aptos" w:hAnsi="Arial" w:cs="Arial"/>
                <w:sz w:val="18"/>
                <w:szCs w:val="18"/>
              </w:rPr>
              <w:t xml:space="preserve"> concerns focus on increased anxiety, emotional distress, and misunderstood test results, especially if accessed without medical guidance, serious diagnoses, sensitive notes, or mental health content</w:t>
            </w:r>
          </w:p>
        </w:tc>
        <w:tc>
          <w:tcPr>
            <w:tcW w:w="3006" w:type="dxa"/>
          </w:tcPr>
          <w:p w14:paraId="0F29098B" w14:textId="77777777" w:rsidR="00855221" w:rsidRPr="007704F0" w:rsidRDefault="00855221" w:rsidP="00855221">
            <w:pPr>
              <w:numPr>
                <w:ilvl w:val="0"/>
                <w:numId w:val="68"/>
              </w:numPr>
              <w:contextualSpacing/>
              <w:rPr>
                <w:rFonts w:ascii="Arial" w:eastAsia="Aptos" w:hAnsi="Arial" w:cs="Arial"/>
                <w:sz w:val="18"/>
                <w:szCs w:val="18"/>
              </w:rPr>
            </w:pPr>
            <w:r w:rsidRPr="007704F0">
              <w:rPr>
                <w:rFonts w:ascii="Arial" w:eastAsia="Aptos" w:hAnsi="Arial" w:cs="Arial"/>
                <w:sz w:val="18"/>
                <w:szCs w:val="18"/>
              </w:rPr>
              <w:t>Full access to all data may cause more anxiety than benefit</w:t>
            </w:r>
          </w:p>
          <w:p w14:paraId="345FC435" w14:textId="77777777" w:rsidR="00855221" w:rsidRPr="007704F0" w:rsidRDefault="00855221" w:rsidP="00855221">
            <w:pPr>
              <w:numPr>
                <w:ilvl w:val="0"/>
                <w:numId w:val="68"/>
              </w:numPr>
              <w:contextualSpacing/>
              <w:rPr>
                <w:rFonts w:ascii="Arial" w:eastAsia="Aptos" w:hAnsi="Arial" w:cs="Arial"/>
                <w:sz w:val="18"/>
                <w:szCs w:val="18"/>
              </w:rPr>
            </w:pPr>
            <w:r w:rsidRPr="007704F0">
              <w:rPr>
                <w:rFonts w:ascii="Arial" w:eastAsia="Aptos" w:hAnsi="Arial" w:cs="Arial"/>
                <w:sz w:val="18"/>
                <w:szCs w:val="18"/>
              </w:rPr>
              <w:t>You might have a terrible result… better explained sympathetically by a doctor</w:t>
            </w:r>
          </w:p>
        </w:tc>
      </w:tr>
      <w:tr w:rsidR="00855221" w:rsidRPr="007704F0" w14:paraId="4562CCD4" w14:textId="77777777" w:rsidTr="00336B5F">
        <w:tc>
          <w:tcPr>
            <w:tcW w:w="562" w:type="dxa"/>
          </w:tcPr>
          <w:p w14:paraId="13F8EC2C"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C</w:t>
            </w:r>
          </w:p>
          <w:p w14:paraId="4F891CBD"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3</w:t>
            </w:r>
          </w:p>
        </w:tc>
        <w:tc>
          <w:tcPr>
            <w:tcW w:w="5448" w:type="dxa"/>
          </w:tcPr>
          <w:p w14:paraId="5A2066CF"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Impact on how doctor writes history</w:t>
            </w:r>
            <w:r w:rsidRPr="007704F0">
              <w:rPr>
                <w:rFonts w:ascii="Arial" w:eastAsia="Aptos" w:hAnsi="Arial" w:cs="Arial"/>
                <w:sz w:val="18"/>
                <w:szCs w:val="18"/>
              </w:rPr>
              <w:t xml:space="preserve">; patient access might influence how clinicians write or cause </w:t>
            </w:r>
            <w:r w:rsidRPr="007704F0">
              <w:rPr>
                <w:rFonts w:ascii="Arial" w:eastAsia="Aptos" w:hAnsi="Arial" w:cs="Arial"/>
                <w:sz w:val="18"/>
                <w:szCs w:val="18"/>
              </w:rPr>
              <w:lastRenderedPageBreak/>
              <w:t>misunderstanding of subjective notes, would inhibit frank documentation or change the tone of medical records to avoid patient offence</w:t>
            </w:r>
          </w:p>
        </w:tc>
        <w:tc>
          <w:tcPr>
            <w:tcW w:w="3006" w:type="dxa"/>
          </w:tcPr>
          <w:p w14:paraId="2814FF79" w14:textId="77777777" w:rsidR="00855221" w:rsidRPr="007704F0" w:rsidRDefault="00855221" w:rsidP="00855221">
            <w:pPr>
              <w:numPr>
                <w:ilvl w:val="0"/>
                <w:numId w:val="69"/>
              </w:numPr>
              <w:contextualSpacing/>
              <w:rPr>
                <w:rFonts w:ascii="Arial" w:eastAsia="Aptos" w:hAnsi="Arial" w:cs="Arial"/>
                <w:sz w:val="18"/>
                <w:szCs w:val="18"/>
              </w:rPr>
            </w:pPr>
            <w:r w:rsidRPr="007704F0">
              <w:rPr>
                <w:rFonts w:ascii="Arial" w:eastAsia="Aptos" w:hAnsi="Arial" w:cs="Arial"/>
                <w:sz w:val="18"/>
                <w:szCs w:val="18"/>
              </w:rPr>
              <w:lastRenderedPageBreak/>
              <w:t xml:space="preserve">The notes… would be influenced by concerns </w:t>
            </w:r>
            <w:r w:rsidRPr="007704F0">
              <w:rPr>
                <w:rFonts w:ascii="Arial" w:eastAsia="Aptos" w:hAnsi="Arial" w:cs="Arial"/>
                <w:sz w:val="18"/>
                <w:szCs w:val="18"/>
              </w:rPr>
              <w:lastRenderedPageBreak/>
              <w:t>about potential misinterpretation</w:t>
            </w:r>
          </w:p>
          <w:p w14:paraId="48998A7E" w14:textId="77777777" w:rsidR="00855221" w:rsidRPr="007704F0" w:rsidRDefault="00855221" w:rsidP="00855221">
            <w:pPr>
              <w:numPr>
                <w:ilvl w:val="0"/>
                <w:numId w:val="69"/>
              </w:numPr>
              <w:contextualSpacing/>
              <w:rPr>
                <w:rFonts w:ascii="Arial" w:eastAsia="Aptos" w:hAnsi="Arial" w:cs="Arial"/>
                <w:sz w:val="18"/>
                <w:szCs w:val="18"/>
              </w:rPr>
            </w:pPr>
            <w:r w:rsidRPr="007704F0">
              <w:rPr>
                <w:rFonts w:ascii="Arial" w:eastAsia="Aptos" w:hAnsi="Arial" w:cs="Arial"/>
                <w:sz w:val="18"/>
                <w:szCs w:val="18"/>
              </w:rPr>
              <w:t>Doctors would be inhibited… patient had access</w:t>
            </w:r>
          </w:p>
        </w:tc>
      </w:tr>
      <w:tr w:rsidR="00855221" w:rsidRPr="007704F0" w14:paraId="563F6A42" w14:textId="77777777" w:rsidTr="00336B5F">
        <w:tc>
          <w:tcPr>
            <w:tcW w:w="562" w:type="dxa"/>
          </w:tcPr>
          <w:p w14:paraId="7A58BEAC"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lastRenderedPageBreak/>
              <w:t>D</w:t>
            </w:r>
          </w:p>
          <w:p w14:paraId="3997CEA3"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2</w:t>
            </w:r>
          </w:p>
        </w:tc>
        <w:tc>
          <w:tcPr>
            <w:tcW w:w="5448" w:type="dxa"/>
          </w:tcPr>
          <w:p w14:paraId="0FDF0A53"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Additional Workload for Clinicians;</w:t>
            </w:r>
            <w:r w:rsidRPr="007704F0">
              <w:rPr>
                <w:rFonts w:ascii="Arial" w:eastAsia="Aptos" w:hAnsi="Arial" w:cs="Arial"/>
                <w:sz w:val="18"/>
                <w:szCs w:val="18"/>
              </w:rPr>
              <w:t xml:space="preserve"> extra explanations might burden professionals GPs would face more queries, need to reword records, or spend time explaining benign findings</w:t>
            </w:r>
          </w:p>
        </w:tc>
        <w:tc>
          <w:tcPr>
            <w:tcW w:w="3006" w:type="dxa"/>
          </w:tcPr>
          <w:p w14:paraId="7A9BD416" w14:textId="77777777" w:rsidR="00855221" w:rsidRPr="007704F0" w:rsidRDefault="00855221" w:rsidP="00855221">
            <w:pPr>
              <w:numPr>
                <w:ilvl w:val="0"/>
                <w:numId w:val="70"/>
              </w:numPr>
              <w:contextualSpacing/>
              <w:rPr>
                <w:rFonts w:ascii="Arial" w:eastAsia="Aptos" w:hAnsi="Arial" w:cs="Arial"/>
                <w:sz w:val="18"/>
                <w:szCs w:val="18"/>
              </w:rPr>
            </w:pPr>
            <w:r w:rsidRPr="007704F0">
              <w:rPr>
                <w:rFonts w:ascii="Arial" w:eastAsia="Aptos" w:hAnsi="Arial" w:cs="Arial"/>
                <w:sz w:val="18"/>
                <w:szCs w:val="18"/>
              </w:rPr>
              <w:t>Patients would seek explanations… leading to a significant workload for doctors</w:t>
            </w:r>
          </w:p>
          <w:p w14:paraId="47244A33" w14:textId="77777777" w:rsidR="00855221" w:rsidRPr="007704F0" w:rsidRDefault="00855221" w:rsidP="00855221">
            <w:pPr>
              <w:numPr>
                <w:ilvl w:val="0"/>
                <w:numId w:val="70"/>
              </w:numPr>
              <w:contextualSpacing/>
              <w:rPr>
                <w:rFonts w:ascii="Arial" w:eastAsia="Aptos" w:hAnsi="Arial" w:cs="Arial"/>
                <w:sz w:val="18"/>
                <w:szCs w:val="18"/>
              </w:rPr>
            </w:pPr>
            <w:r w:rsidRPr="007704F0">
              <w:rPr>
                <w:rFonts w:ascii="Arial" w:eastAsia="Aptos" w:hAnsi="Arial" w:cs="Arial"/>
                <w:sz w:val="18"/>
                <w:szCs w:val="18"/>
              </w:rPr>
              <w:t>It will create a lot of extra work for GPs…</w:t>
            </w:r>
          </w:p>
        </w:tc>
      </w:tr>
      <w:tr w:rsidR="00855221" w:rsidRPr="007704F0" w14:paraId="6CFB00C8" w14:textId="77777777" w:rsidTr="00336B5F">
        <w:tc>
          <w:tcPr>
            <w:tcW w:w="562" w:type="dxa"/>
          </w:tcPr>
          <w:p w14:paraId="59DC36BF"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E</w:t>
            </w:r>
          </w:p>
          <w:p w14:paraId="702D363E"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3</w:t>
            </w:r>
          </w:p>
        </w:tc>
        <w:tc>
          <w:tcPr>
            <w:tcW w:w="5448" w:type="dxa"/>
          </w:tcPr>
          <w:p w14:paraId="1186E834"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Privacy and Data Security</w:t>
            </w:r>
            <w:r w:rsidRPr="007704F0">
              <w:rPr>
                <w:rFonts w:ascii="Arial" w:eastAsia="Aptos" w:hAnsi="Arial" w:cs="Arial"/>
                <w:sz w:val="18"/>
                <w:szCs w:val="18"/>
              </w:rPr>
              <w:t xml:space="preserve">; concern about third-party visibility or manipulation, </w:t>
            </w:r>
          </w:p>
          <w:p w14:paraId="7F86DA25"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 xml:space="preserve">cybercrime, coercion (e.g. in domestic abuse), and </w:t>
            </w:r>
            <w:proofErr w:type="spellStart"/>
            <w:r w:rsidRPr="007704F0">
              <w:rPr>
                <w:rFonts w:ascii="Arial" w:eastAsia="Aptos" w:hAnsi="Arial" w:cs="Arial"/>
                <w:sz w:val="18"/>
                <w:szCs w:val="18"/>
              </w:rPr>
              <w:t>unauthorised</w:t>
            </w:r>
            <w:proofErr w:type="spellEnd"/>
            <w:r w:rsidRPr="007704F0">
              <w:rPr>
                <w:rFonts w:ascii="Arial" w:eastAsia="Aptos" w:hAnsi="Arial" w:cs="Arial"/>
                <w:sz w:val="18"/>
                <w:szCs w:val="18"/>
              </w:rPr>
              <w:t xml:space="preserve"> sharing</w:t>
            </w:r>
          </w:p>
        </w:tc>
        <w:tc>
          <w:tcPr>
            <w:tcW w:w="3006" w:type="dxa"/>
          </w:tcPr>
          <w:p w14:paraId="736BB3AD" w14:textId="77777777" w:rsidR="00855221" w:rsidRPr="007704F0" w:rsidRDefault="00855221" w:rsidP="00855221">
            <w:pPr>
              <w:numPr>
                <w:ilvl w:val="0"/>
                <w:numId w:val="71"/>
              </w:numPr>
              <w:contextualSpacing/>
              <w:rPr>
                <w:rFonts w:ascii="Arial" w:eastAsia="Aptos" w:hAnsi="Arial" w:cs="Arial"/>
                <w:sz w:val="18"/>
                <w:szCs w:val="18"/>
              </w:rPr>
            </w:pPr>
            <w:r w:rsidRPr="007704F0">
              <w:rPr>
                <w:rFonts w:ascii="Arial" w:eastAsia="Aptos" w:hAnsi="Arial" w:cs="Arial"/>
                <w:sz w:val="18"/>
                <w:szCs w:val="18"/>
              </w:rPr>
              <w:t>What is online is more vulnerable to being seen by third parties</w:t>
            </w:r>
          </w:p>
          <w:p w14:paraId="05D8E5F8" w14:textId="77777777" w:rsidR="00855221" w:rsidRPr="007704F0" w:rsidRDefault="00855221" w:rsidP="00855221">
            <w:pPr>
              <w:numPr>
                <w:ilvl w:val="0"/>
                <w:numId w:val="71"/>
              </w:numPr>
              <w:contextualSpacing/>
              <w:rPr>
                <w:rFonts w:ascii="Arial" w:eastAsia="Aptos" w:hAnsi="Arial" w:cs="Arial"/>
                <w:sz w:val="18"/>
                <w:szCs w:val="18"/>
              </w:rPr>
            </w:pPr>
            <w:r w:rsidRPr="007704F0">
              <w:rPr>
                <w:rFonts w:ascii="Arial" w:eastAsia="Aptos" w:hAnsi="Arial" w:cs="Arial"/>
                <w:sz w:val="18"/>
                <w:szCs w:val="18"/>
              </w:rPr>
              <w:t xml:space="preserve">Concerned about </w:t>
            </w:r>
            <w:proofErr w:type="spellStart"/>
            <w:r w:rsidRPr="007704F0">
              <w:rPr>
                <w:rFonts w:ascii="Arial" w:eastAsia="Aptos" w:hAnsi="Arial" w:cs="Arial"/>
                <w:sz w:val="18"/>
                <w:szCs w:val="18"/>
              </w:rPr>
              <w:t>cyber crime</w:t>
            </w:r>
            <w:proofErr w:type="spellEnd"/>
            <w:r w:rsidRPr="007704F0">
              <w:rPr>
                <w:rFonts w:ascii="Arial" w:eastAsia="Aptos" w:hAnsi="Arial" w:cs="Arial"/>
                <w:sz w:val="18"/>
                <w:szCs w:val="18"/>
              </w:rPr>
              <w:t xml:space="preserve"> and hacked records</w:t>
            </w:r>
          </w:p>
        </w:tc>
      </w:tr>
      <w:tr w:rsidR="00855221" w:rsidRPr="007704F0" w14:paraId="4FABF706" w14:textId="77777777" w:rsidTr="00336B5F">
        <w:tc>
          <w:tcPr>
            <w:tcW w:w="562" w:type="dxa"/>
          </w:tcPr>
          <w:p w14:paraId="7459E081"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F</w:t>
            </w:r>
          </w:p>
          <w:p w14:paraId="3706ABC6"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5</w:t>
            </w:r>
          </w:p>
        </w:tc>
        <w:tc>
          <w:tcPr>
            <w:tcW w:w="5448" w:type="dxa"/>
          </w:tcPr>
          <w:p w14:paraId="15F8AEF6"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Patients need guidance and explanation</w:t>
            </w:r>
            <w:r w:rsidRPr="007704F0">
              <w:rPr>
                <w:rFonts w:ascii="Arial" w:eastAsia="Aptos" w:hAnsi="Arial" w:cs="Arial"/>
                <w:sz w:val="18"/>
                <w:szCs w:val="18"/>
              </w:rPr>
              <w:t>: viewing records with a doctor would aid understanding, access should be accompanied by explanation, or restricted for certain groups (e.g. people with mental illness)</w:t>
            </w:r>
          </w:p>
        </w:tc>
        <w:tc>
          <w:tcPr>
            <w:tcW w:w="3006" w:type="dxa"/>
          </w:tcPr>
          <w:p w14:paraId="005CD9A7" w14:textId="77777777" w:rsidR="00855221" w:rsidRPr="007704F0" w:rsidRDefault="00855221" w:rsidP="00855221">
            <w:pPr>
              <w:numPr>
                <w:ilvl w:val="0"/>
                <w:numId w:val="72"/>
              </w:numPr>
              <w:contextualSpacing/>
              <w:rPr>
                <w:rFonts w:ascii="Arial" w:eastAsia="Aptos" w:hAnsi="Arial" w:cs="Arial"/>
                <w:sz w:val="18"/>
                <w:szCs w:val="18"/>
              </w:rPr>
            </w:pPr>
            <w:r w:rsidRPr="007704F0">
              <w:rPr>
                <w:rFonts w:ascii="Arial" w:eastAsia="Aptos" w:hAnsi="Arial" w:cs="Arial"/>
                <w:sz w:val="18"/>
                <w:szCs w:val="18"/>
              </w:rPr>
              <w:t>Ideally, it should first be reviewed with a doctor who can interpret it</w:t>
            </w:r>
          </w:p>
          <w:p w14:paraId="05169DAF" w14:textId="77777777" w:rsidR="00855221" w:rsidRPr="007704F0" w:rsidRDefault="00855221" w:rsidP="00855221">
            <w:pPr>
              <w:numPr>
                <w:ilvl w:val="0"/>
                <w:numId w:val="72"/>
              </w:numPr>
              <w:contextualSpacing/>
              <w:rPr>
                <w:rFonts w:ascii="Arial" w:eastAsia="Aptos" w:hAnsi="Arial" w:cs="Arial"/>
                <w:sz w:val="18"/>
                <w:szCs w:val="18"/>
              </w:rPr>
            </w:pPr>
            <w:r w:rsidRPr="007704F0">
              <w:rPr>
                <w:rFonts w:ascii="Arial" w:eastAsia="Aptos" w:hAnsi="Arial" w:cs="Arial"/>
                <w:sz w:val="18"/>
                <w:szCs w:val="18"/>
              </w:rPr>
              <w:t>Access… better done with medically qualified staff available for explanation</w:t>
            </w:r>
          </w:p>
        </w:tc>
      </w:tr>
      <w:tr w:rsidR="00855221" w:rsidRPr="007704F0" w14:paraId="29DC4B0E" w14:textId="77777777" w:rsidTr="00336B5F">
        <w:tc>
          <w:tcPr>
            <w:tcW w:w="562" w:type="dxa"/>
          </w:tcPr>
          <w:p w14:paraId="13308F17"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G</w:t>
            </w:r>
          </w:p>
          <w:p w14:paraId="48EE13E3"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6</w:t>
            </w:r>
          </w:p>
          <w:p w14:paraId="707DBD95" w14:textId="77777777" w:rsidR="00855221" w:rsidRPr="007704F0" w:rsidRDefault="00855221" w:rsidP="00A57DE6">
            <w:pPr>
              <w:rPr>
                <w:rFonts w:ascii="Arial" w:eastAsia="Aptos" w:hAnsi="Arial" w:cs="Arial"/>
                <w:sz w:val="18"/>
                <w:szCs w:val="18"/>
              </w:rPr>
            </w:pPr>
          </w:p>
          <w:p w14:paraId="22DF0055"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UK</w:t>
            </w:r>
          </w:p>
          <w:p w14:paraId="601C7273"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w:t>
            </w:r>
          </w:p>
        </w:tc>
        <w:tc>
          <w:tcPr>
            <w:tcW w:w="5448" w:type="dxa"/>
          </w:tcPr>
          <w:p w14:paraId="3E5FA11C" w14:textId="77777777" w:rsidR="00855221" w:rsidRPr="007704F0" w:rsidRDefault="00855221" w:rsidP="00A57DE6">
            <w:pPr>
              <w:rPr>
                <w:rFonts w:ascii="Arial" w:eastAsia="Aptos" w:hAnsi="Arial" w:cs="Arial"/>
                <w:sz w:val="18"/>
                <w:szCs w:val="18"/>
              </w:rPr>
            </w:pPr>
            <w:r w:rsidRPr="007704F0">
              <w:rPr>
                <w:rFonts w:ascii="Arial" w:eastAsia="Aptos" w:hAnsi="Arial" w:cs="Arial"/>
                <w:b/>
                <w:bCs/>
              </w:rPr>
              <w:t>Exceptions based on patient characteristics</w:t>
            </w:r>
            <w:r w:rsidRPr="007704F0">
              <w:rPr>
                <w:rFonts w:ascii="Arial" w:eastAsia="Aptos" w:hAnsi="Arial" w:cs="Arial"/>
                <w:sz w:val="18"/>
                <w:szCs w:val="18"/>
              </w:rPr>
              <w:t>; differentiation by patient type, especially those with psychiatric or cognitive vulnerabilities</w:t>
            </w:r>
          </w:p>
        </w:tc>
        <w:tc>
          <w:tcPr>
            <w:tcW w:w="3006" w:type="dxa"/>
          </w:tcPr>
          <w:p w14:paraId="75B48842" w14:textId="77777777" w:rsidR="00855221" w:rsidRPr="007704F0" w:rsidRDefault="00855221" w:rsidP="00855221">
            <w:pPr>
              <w:numPr>
                <w:ilvl w:val="0"/>
                <w:numId w:val="73"/>
              </w:numPr>
              <w:contextualSpacing/>
              <w:rPr>
                <w:rFonts w:ascii="Arial" w:eastAsia="Aptos" w:hAnsi="Arial" w:cs="Arial"/>
                <w:sz w:val="18"/>
                <w:szCs w:val="18"/>
              </w:rPr>
            </w:pPr>
            <w:r w:rsidRPr="007704F0">
              <w:rPr>
                <w:rFonts w:ascii="Arial" w:eastAsia="Aptos" w:hAnsi="Arial" w:cs="Arial"/>
                <w:sz w:val="18"/>
                <w:szCs w:val="18"/>
              </w:rPr>
              <w:t>There might be groups of patients… for which it might not be a good idea</w:t>
            </w:r>
          </w:p>
        </w:tc>
      </w:tr>
      <w:tr w:rsidR="00855221" w:rsidRPr="007704F0" w14:paraId="045B9302" w14:textId="77777777" w:rsidTr="00336B5F">
        <w:tc>
          <w:tcPr>
            <w:tcW w:w="562" w:type="dxa"/>
          </w:tcPr>
          <w:p w14:paraId="03383454"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H</w:t>
            </w:r>
          </w:p>
          <w:p w14:paraId="1E3C1EA2" w14:textId="77777777" w:rsidR="00855221" w:rsidRPr="007704F0" w:rsidRDefault="00855221" w:rsidP="00A57DE6">
            <w:pPr>
              <w:rPr>
                <w:rFonts w:ascii="Arial" w:eastAsia="Aptos" w:hAnsi="Arial" w:cs="Arial"/>
                <w:sz w:val="18"/>
                <w:szCs w:val="18"/>
              </w:rPr>
            </w:pPr>
            <w:r w:rsidRPr="007704F0">
              <w:rPr>
                <w:rFonts w:ascii="Arial" w:eastAsia="Aptos" w:hAnsi="Arial" w:cs="Arial"/>
                <w:sz w:val="18"/>
                <w:szCs w:val="18"/>
              </w:rPr>
              <w:t>4</w:t>
            </w:r>
          </w:p>
        </w:tc>
        <w:tc>
          <w:tcPr>
            <w:tcW w:w="5448" w:type="dxa"/>
          </w:tcPr>
          <w:p w14:paraId="036FF577" w14:textId="77777777" w:rsidR="00855221" w:rsidRPr="007704F0" w:rsidRDefault="00855221" w:rsidP="00A57DE6">
            <w:pPr>
              <w:rPr>
                <w:rFonts w:ascii="Arial" w:eastAsia="Aptos" w:hAnsi="Arial" w:cs="Arial"/>
                <w:b/>
                <w:bCs/>
              </w:rPr>
            </w:pPr>
            <w:r w:rsidRPr="007704F0">
              <w:rPr>
                <w:rFonts w:ascii="Arial" w:eastAsia="Aptos" w:hAnsi="Arial" w:cs="Arial"/>
                <w:b/>
                <w:bCs/>
              </w:rPr>
              <w:t>Mixed or Uncertain Views</w:t>
            </w:r>
          </w:p>
        </w:tc>
        <w:tc>
          <w:tcPr>
            <w:tcW w:w="3006" w:type="dxa"/>
          </w:tcPr>
          <w:p w14:paraId="79287AB8" w14:textId="77777777" w:rsidR="00855221" w:rsidRPr="007704F0" w:rsidRDefault="00855221" w:rsidP="00855221">
            <w:pPr>
              <w:numPr>
                <w:ilvl w:val="0"/>
                <w:numId w:val="73"/>
              </w:numPr>
              <w:contextualSpacing/>
              <w:rPr>
                <w:rFonts w:ascii="Arial" w:eastAsia="Aptos" w:hAnsi="Arial" w:cs="Arial"/>
                <w:sz w:val="18"/>
                <w:szCs w:val="18"/>
              </w:rPr>
            </w:pPr>
            <w:r w:rsidRPr="007704F0">
              <w:rPr>
                <w:rFonts w:ascii="Arial" w:eastAsia="Aptos" w:hAnsi="Arial" w:cs="Arial"/>
                <w:sz w:val="18"/>
                <w:szCs w:val="18"/>
              </w:rPr>
              <w:t>I’m honestly not sure whether it’s a good or bad idea</w:t>
            </w:r>
          </w:p>
          <w:p w14:paraId="20F8D04B" w14:textId="77777777" w:rsidR="00855221" w:rsidRPr="007704F0" w:rsidRDefault="00855221" w:rsidP="00855221">
            <w:pPr>
              <w:numPr>
                <w:ilvl w:val="0"/>
                <w:numId w:val="73"/>
              </w:numPr>
              <w:contextualSpacing/>
              <w:rPr>
                <w:rFonts w:ascii="Arial" w:eastAsia="Aptos" w:hAnsi="Arial" w:cs="Arial"/>
                <w:sz w:val="18"/>
                <w:szCs w:val="18"/>
              </w:rPr>
            </w:pPr>
            <w:r w:rsidRPr="007704F0">
              <w:rPr>
                <w:rFonts w:ascii="Arial" w:eastAsia="Aptos" w:hAnsi="Arial" w:cs="Arial"/>
                <w:sz w:val="18"/>
                <w:szCs w:val="18"/>
              </w:rPr>
              <w:t>I have mixed feelings about this…”</w:t>
            </w:r>
          </w:p>
        </w:tc>
      </w:tr>
    </w:tbl>
    <w:p w14:paraId="48236B53" w14:textId="77777777" w:rsidR="00855221" w:rsidRPr="007704F0" w:rsidRDefault="00855221" w:rsidP="00A57DE6">
      <w:pPr>
        <w:rPr>
          <w:rFonts w:ascii="Arial" w:eastAsia="Aptos" w:hAnsi="Arial" w:cs="Arial"/>
        </w:rPr>
      </w:pPr>
    </w:p>
    <w:p w14:paraId="11D92074" w14:textId="77777777" w:rsidR="00855221" w:rsidRPr="007704F0" w:rsidRDefault="00855221">
      <w:pPr>
        <w:rPr>
          <w:rFonts w:ascii="Arial" w:eastAsia="Times New Roman" w:hAnsi="Arial" w:cs="Arial"/>
          <w:b/>
          <w:bCs/>
          <w:color w:val="000000" w:themeColor="text1"/>
          <w:sz w:val="28"/>
          <w:szCs w:val="28"/>
          <w:lang w:eastAsia="en-GB"/>
        </w:rPr>
      </w:pPr>
    </w:p>
    <w:bookmarkEnd w:id="6"/>
    <w:p w14:paraId="51BEB8B0" w14:textId="77777777" w:rsidR="00855221" w:rsidRPr="007704F0" w:rsidRDefault="00855221">
      <w:pPr>
        <w:rPr>
          <w:rFonts w:ascii="Arial" w:eastAsia="Times New Roman" w:hAnsi="Arial" w:cs="Arial"/>
          <w:b/>
          <w:bCs/>
          <w:color w:val="000000" w:themeColor="text1"/>
          <w:sz w:val="28"/>
          <w:szCs w:val="28"/>
          <w:lang w:eastAsia="en-GB"/>
        </w:rPr>
      </w:pPr>
    </w:p>
    <w:p w14:paraId="588F2DE5" w14:textId="556925B9" w:rsidR="004C12C0" w:rsidRPr="007704F0" w:rsidRDefault="00855221">
      <w:pPr>
        <w:rPr>
          <w:rFonts w:ascii="Arial" w:hAnsi="Arial" w:cs="Arial"/>
          <w:b/>
          <w:color w:val="000000" w:themeColor="text1"/>
          <w:sz w:val="28"/>
        </w:rPr>
      </w:pPr>
      <w:r w:rsidRPr="007704F0">
        <w:rPr>
          <w:rFonts w:ascii="Arial" w:eastAsia="Times New Roman" w:hAnsi="Arial" w:cs="Arial"/>
          <w:b/>
          <w:bCs/>
          <w:color w:val="000000" w:themeColor="text1"/>
          <w:sz w:val="28"/>
          <w:szCs w:val="28"/>
          <w:lang w:eastAsia="en-GB"/>
        </w:rPr>
        <w:br w:type="page"/>
      </w:r>
    </w:p>
    <w:p w14:paraId="07E0A201" w14:textId="77777777" w:rsidR="004C12C0" w:rsidRPr="007704F0" w:rsidRDefault="00000000">
      <w:pPr>
        <w:rPr>
          <w:rFonts w:ascii="Arial" w:hAnsi="Arial" w:cs="Arial"/>
          <w:b/>
          <w:color w:val="000000" w:themeColor="text1"/>
          <w:sz w:val="28"/>
        </w:rPr>
      </w:pPr>
      <w:r w:rsidRPr="007704F0">
        <w:rPr>
          <w:rFonts w:ascii="Arial" w:hAnsi="Arial" w:cs="Arial"/>
          <w:b/>
          <w:color w:val="000000" w:themeColor="text1"/>
          <w:sz w:val="28"/>
        </w:rPr>
        <w:lastRenderedPageBreak/>
        <w:t>Appendix 7 (</w:t>
      </w:r>
      <w:proofErr w:type="spellStart"/>
      <w:r w:rsidRPr="007704F0">
        <w:rPr>
          <w:rFonts w:ascii="Arial" w:hAnsi="Arial" w:cs="Arial"/>
          <w:b/>
          <w:color w:val="000000" w:themeColor="text1"/>
          <w:sz w:val="28"/>
        </w:rPr>
        <w:t>BERTopic</w:t>
      </w:r>
      <w:proofErr w:type="spellEnd"/>
      <w:r w:rsidRPr="007704F0">
        <w:rPr>
          <w:rFonts w:ascii="Arial" w:hAnsi="Arial" w:cs="Arial"/>
          <w:b/>
          <w:color w:val="000000" w:themeColor="text1"/>
          <w:sz w:val="28"/>
        </w:rPr>
        <w:t xml:space="preserve"> analysis)</w:t>
      </w:r>
    </w:p>
    <w:p w14:paraId="770D4C89" w14:textId="1159E183" w:rsidR="003D59DD" w:rsidRPr="007704F0" w:rsidRDefault="00000000">
      <w:pPr>
        <w:rPr>
          <w:rFonts w:ascii="Arial" w:hAnsi="Arial" w:cs="Arial"/>
          <w:b/>
          <w:color w:val="000000" w:themeColor="text1"/>
          <w:sz w:val="28"/>
        </w:rPr>
      </w:pPr>
      <w:proofErr w:type="spellStart"/>
      <w:r w:rsidRPr="007704F0">
        <w:rPr>
          <w:rFonts w:ascii="Arial" w:hAnsi="Arial" w:cs="Arial"/>
        </w:rPr>
        <w:t>BERTopic</w:t>
      </w:r>
      <w:proofErr w:type="spellEnd"/>
      <w:r w:rsidRPr="007704F0">
        <w:rPr>
          <w:rFonts w:ascii="Arial" w:hAnsi="Arial" w:cs="Arial"/>
        </w:rPr>
        <w:t xml:space="preserve"> is a modern, machine learning–based approach for discovering hidden (“latent”) themes in large sets of open-ended text responses. It works by representing each response as a numerical vector that captures its meaning; this is done using transformer-based sentence embeddings (for example, the </w:t>
      </w:r>
      <w:proofErr w:type="spellStart"/>
      <w:r w:rsidRPr="007704F0">
        <w:rPr>
          <w:rFonts w:ascii="Arial" w:hAnsi="Arial" w:cs="Arial"/>
        </w:rPr>
        <w:t>MiniLM</w:t>
      </w:r>
      <w:proofErr w:type="spellEnd"/>
      <w:r w:rsidRPr="007704F0">
        <w:rPr>
          <w:rFonts w:ascii="Arial" w:hAnsi="Arial" w:cs="Arial"/>
        </w:rPr>
        <w:t xml:space="preserve"> models). </w:t>
      </w:r>
      <w:proofErr w:type="spellStart"/>
      <w:r w:rsidRPr="007704F0">
        <w:rPr>
          <w:rFonts w:ascii="Arial" w:hAnsi="Arial" w:cs="Arial"/>
        </w:rPr>
        <w:t>BERTopic</w:t>
      </w:r>
      <w:proofErr w:type="spellEnd"/>
      <w:r w:rsidRPr="007704F0">
        <w:rPr>
          <w:rFonts w:ascii="Arial" w:hAnsi="Arial" w:cs="Arial"/>
        </w:rPr>
        <w:t xml:space="preserve"> then groups together responses with similar meanings using clustering algorithms (typically HDBSCAN). Finally, it identifies the most characteristic keywords for each cluster, which helps interpret and label the emerging themes. </w:t>
      </w:r>
      <w:proofErr w:type="spellStart"/>
      <w:r w:rsidRPr="007704F0">
        <w:rPr>
          <w:rFonts w:ascii="Arial" w:hAnsi="Arial" w:cs="Arial"/>
        </w:rPr>
        <w:t>BERTopic</w:t>
      </w:r>
      <w:proofErr w:type="spellEnd"/>
      <w:r w:rsidRPr="007704F0">
        <w:rPr>
          <w:rFonts w:ascii="Arial" w:hAnsi="Arial" w:cs="Arial"/>
        </w:rPr>
        <w:t xml:space="preserve"> combines recent advances in natural language processing with topic modelling making it well suited for </w:t>
      </w:r>
      <w:proofErr w:type="spellStart"/>
      <w:r w:rsidRPr="007704F0">
        <w:rPr>
          <w:rFonts w:ascii="Arial" w:hAnsi="Arial" w:cs="Arial"/>
        </w:rPr>
        <w:t>analysing</w:t>
      </w:r>
      <w:proofErr w:type="spellEnd"/>
      <w:r w:rsidRPr="007704F0">
        <w:rPr>
          <w:rFonts w:ascii="Arial" w:hAnsi="Arial" w:cs="Arial"/>
        </w:rPr>
        <w:t xml:space="preserve"> qualitative survey data, as it can handle nuanced language, short answers, and overlapping themes. Q15 (positive experiences) responses were modelled using default </w:t>
      </w:r>
      <w:proofErr w:type="spellStart"/>
      <w:r w:rsidRPr="007704F0">
        <w:rPr>
          <w:rFonts w:ascii="Arial" w:hAnsi="Arial" w:cs="Arial"/>
        </w:rPr>
        <w:t>BERTopic</w:t>
      </w:r>
      <w:proofErr w:type="spellEnd"/>
      <w:r w:rsidRPr="007704F0">
        <w:rPr>
          <w:rFonts w:ascii="Arial" w:hAnsi="Arial" w:cs="Arial"/>
        </w:rPr>
        <w:t xml:space="preserve"> settings with all-MiniLM-L6-v2 sentence-transformer embeddings. Outliers (topic = -1) were excluded, resulting in five coherent themes. Q16 (negative experiences) topic modelling was run twice: first using the same all-MiniLM-L6-v2 embeddings for comparability, and then with paraphrase-MiniLM-L6-v2 embeddings to test robustness. After adjusting the </w:t>
      </w:r>
      <w:proofErr w:type="spellStart"/>
      <w:r w:rsidRPr="007704F0">
        <w:rPr>
          <w:rFonts w:ascii="Arial" w:hAnsi="Arial" w:cs="Arial"/>
        </w:rPr>
        <w:t>min_topic_size</w:t>
      </w:r>
      <w:proofErr w:type="spellEnd"/>
      <w:r w:rsidRPr="007704F0">
        <w:rPr>
          <w:rFonts w:ascii="Arial" w:hAnsi="Arial" w:cs="Arial"/>
        </w:rPr>
        <w:t xml:space="preserve"> parameter, four meaningful themes were identified.</w:t>
      </w:r>
      <w:r w:rsidR="003D59DD" w:rsidRPr="007704F0">
        <w:rPr>
          <w:rFonts w:ascii="Arial" w:hAnsi="Arial" w:cs="Arial"/>
        </w:rPr>
        <w:t xml:space="preserve"> Reference: Grootendorst, M., </w:t>
      </w:r>
      <w:proofErr w:type="spellStart"/>
      <w:r w:rsidR="003D59DD" w:rsidRPr="007704F0">
        <w:rPr>
          <w:rFonts w:ascii="Arial" w:hAnsi="Arial" w:cs="Arial"/>
        </w:rPr>
        <w:t>BERTopic</w:t>
      </w:r>
      <w:proofErr w:type="spellEnd"/>
      <w:r w:rsidR="003D59DD" w:rsidRPr="007704F0">
        <w:rPr>
          <w:rFonts w:ascii="Arial" w:hAnsi="Arial" w:cs="Arial"/>
        </w:rPr>
        <w:t xml:space="preserve">: Neural topic modeling with a class-based TF-IDF procedure. </w:t>
      </w:r>
      <w:proofErr w:type="spellStart"/>
      <w:r w:rsidR="003D59DD" w:rsidRPr="007704F0">
        <w:rPr>
          <w:rFonts w:ascii="Arial" w:hAnsi="Arial" w:cs="Arial"/>
        </w:rPr>
        <w:t>arXiv</w:t>
      </w:r>
      <w:proofErr w:type="spellEnd"/>
      <w:r w:rsidR="003D59DD" w:rsidRPr="007704F0">
        <w:rPr>
          <w:rFonts w:ascii="Arial" w:hAnsi="Arial" w:cs="Arial"/>
        </w:rPr>
        <w:t xml:space="preserve">, 2022. preprint arXiv:2203.05794. </w:t>
      </w:r>
      <w:proofErr w:type="spellStart"/>
      <w:r w:rsidR="003D59DD" w:rsidRPr="007704F0">
        <w:rPr>
          <w:rFonts w:ascii="Arial" w:hAnsi="Arial" w:cs="Arial"/>
        </w:rPr>
        <w:t>BERTopic</w:t>
      </w:r>
      <w:proofErr w:type="spellEnd"/>
      <w:r w:rsidR="003D59DD" w:rsidRPr="007704F0">
        <w:rPr>
          <w:rFonts w:ascii="Arial" w:hAnsi="Arial" w:cs="Arial"/>
        </w:rPr>
        <w:t>: Neural topic modeling with a class-based TF-IDF procedure.</w:t>
      </w:r>
    </w:p>
    <w:tbl>
      <w:tblPr>
        <w:tblStyle w:val="TableGrid2"/>
        <w:tblW w:w="4638" w:type="pct"/>
        <w:tblInd w:w="-289" w:type="dxa"/>
        <w:tblLayout w:type="fixed"/>
        <w:tblLook w:val="04A0" w:firstRow="1" w:lastRow="0" w:firstColumn="1" w:lastColumn="0" w:noHBand="0" w:noVBand="1"/>
      </w:tblPr>
      <w:tblGrid>
        <w:gridCol w:w="8005"/>
      </w:tblGrid>
      <w:tr w:rsidR="00855221" w:rsidRPr="007704F0" w14:paraId="52B1A6ED" w14:textId="77777777" w:rsidTr="00011340">
        <w:trPr>
          <w:trHeight w:val="452"/>
        </w:trPr>
        <w:tc>
          <w:tcPr>
            <w:tcW w:w="8364" w:type="dxa"/>
          </w:tcPr>
          <w:p w14:paraId="232161CC" w14:textId="77777777" w:rsidR="00855221" w:rsidRPr="007704F0" w:rsidRDefault="00855221" w:rsidP="003442EA">
            <w:pPr>
              <w:rPr>
                <w:rFonts w:ascii="Arial" w:hAnsi="Arial" w:cs="Arial"/>
                <w:b/>
                <w:bCs/>
                <w:color w:val="000000"/>
              </w:rPr>
            </w:pPr>
            <w:r w:rsidRPr="007704F0">
              <w:rPr>
                <w:rFonts w:ascii="Arial" w:hAnsi="Arial" w:cs="Arial"/>
                <w:b/>
                <w:bCs/>
                <w:color w:val="000000"/>
              </w:rPr>
              <w:t xml:space="preserve">Five themes supporting ORA from </w:t>
            </w:r>
            <w:proofErr w:type="spellStart"/>
            <w:r w:rsidRPr="007704F0">
              <w:rPr>
                <w:rFonts w:ascii="Arial" w:hAnsi="Arial" w:cs="Arial"/>
                <w:b/>
                <w:bCs/>
                <w:color w:val="000000"/>
              </w:rPr>
              <w:t>BERTopic</w:t>
            </w:r>
            <w:proofErr w:type="spellEnd"/>
            <w:r w:rsidRPr="007704F0">
              <w:rPr>
                <w:rFonts w:ascii="Arial" w:hAnsi="Arial" w:cs="Arial"/>
                <w:b/>
                <w:bCs/>
                <w:color w:val="000000"/>
              </w:rPr>
              <w:t xml:space="preserve"> analysis</w:t>
            </w:r>
          </w:p>
        </w:tc>
      </w:tr>
      <w:tr w:rsidR="00855221" w:rsidRPr="007704F0" w14:paraId="17ED6F9F" w14:textId="77777777" w:rsidTr="00011340">
        <w:trPr>
          <w:trHeight w:val="700"/>
        </w:trPr>
        <w:tc>
          <w:tcPr>
            <w:tcW w:w="8364" w:type="dxa"/>
          </w:tcPr>
          <w:p w14:paraId="045DA772" w14:textId="77777777" w:rsidR="00855221" w:rsidRPr="007704F0" w:rsidRDefault="00855221" w:rsidP="003442EA">
            <w:pPr>
              <w:rPr>
                <w:rFonts w:ascii="Arial" w:hAnsi="Arial" w:cs="Arial"/>
                <w:color w:val="000000"/>
              </w:rPr>
            </w:pPr>
            <w:r w:rsidRPr="007704F0">
              <w:rPr>
                <w:rFonts w:ascii="Arial" w:hAnsi="Arial" w:cs="Arial"/>
                <w:b/>
                <w:bCs/>
                <w:color w:val="000000"/>
              </w:rPr>
              <w:t>History &amp; Data Access</w:t>
            </w:r>
            <w:r w:rsidRPr="007704F0">
              <w:rPr>
                <w:rFonts w:ascii="Arial" w:hAnsi="Arial" w:cs="Arial"/>
                <w:color w:val="000000"/>
              </w:rPr>
              <w:t xml:space="preserve"> Patients believe access to their medical history improves responsibility &amp; care</w:t>
            </w:r>
          </w:p>
        </w:tc>
      </w:tr>
      <w:tr w:rsidR="00855221" w:rsidRPr="007704F0" w14:paraId="4B424B1F" w14:textId="77777777" w:rsidTr="00011340">
        <w:trPr>
          <w:trHeight w:val="710"/>
        </w:trPr>
        <w:tc>
          <w:tcPr>
            <w:tcW w:w="8364" w:type="dxa"/>
          </w:tcPr>
          <w:p w14:paraId="0ADFEAE0" w14:textId="77777777" w:rsidR="00855221" w:rsidRPr="007704F0" w:rsidRDefault="00855221" w:rsidP="003442EA">
            <w:pPr>
              <w:rPr>
                <w:rFonts w:ascii="Arial" w:hAnsi="Arial" w:cs="Arial"/>
                <w:color w:val="000000"/>
              </w:rPr>
            </w:pPr>
            <w:r w:rsidRPr="007704F0">
              <w:rPr>
                <w:rFonts w:ascii="Arial" w:hAnsi="Arial" w:cs="Arial"/>
                <w:b/>
                <w:bCs/>
                <w:color w:val="000000"/>
              </w:rPr>
              <w:t>Timeliness &amp; Health Benefit</w:t>
            </w:r>
            <w:r w:rsidRPr="007704F0">
              <w:rPr>
                <w:rFonts w:ascii="Arial" w:hAnsi="Arial" w:cs="Arial"/>
                <w:color w:val="000000"/>
              </w:rPr>
              <w:t xml:space="preserve"> Access helps save time, allows error checking, improves patient health literacy</w:t>
            </w:r>
          </w:p>
        </w:tc>
      </w:tr>
      <w:tr w:rsidR="00855221" w:rsidRPr="007704F0" w14:paraId="0780B3CF" w14:textId="77777777" w:rsidTr="00011340">
        <w:trPr>
          <w:trHeight w:val="692"/>
        </w:trPr>
        <w:tc>
          <w:tcPr>
            <w:tcW w:w="8364" w:type="dxa"/>
          </w:tcPr>
          <w:p w14:paraId="4948C37F" w14:textId="77777777" w:rsidR="00855221" w:rsidRPr="007704F0" w:rsidRDefault="00855221" w:rsidP="003442EA">
            <w:pPr>
              <w:rPr>
                <w:rFonts w:ascii="Arial" w:hAnsi="Arial" w:cs="Arial"/>
                <w:color w:val="000000"/>
              </w:rPr>
            </w:pPr>
            <w:r w:rsidRPr="007704F0">
              <w:rPr>
                <w:rFonts w:ascii="Arial" w:hAnsi="Arial" w:cs="Arial"/>
                <w:b/>
                <w:bCs/>
                <w:color w:val="000000"/>
              </w:rPr>
              <w:t>Transparency &amp; Records</w:t>
            </w:r>
            <w:r w:rsidRPr="007704F0">
              <w:rPr>
                <w:rFonts w:ascii="Arial" w:hAnsi="Arial" w:cs="Arial"/>
                <w:color w:val="000000"/>
              </w:rPr>
              <w:t xml:space="preserve"> Advocates for transparency and equal rights to view personal medical records</w:t>
            </w:r>
          </w:p>
        </w:tc>
      </w:tr>
      <w:tr w:rsidR="00855221" w:rsidRPr="007704F0" w14:paraId="6E01D0B4" w14:textId="77777777" w:rsidTr="00011340">
        <w:trPr>
          <w:trHeight w:val="547"/>
        </w:trPr>
        <w:tc>
          <w:tcPr>
            <w:tcW w:w="8364" w:type="dxa"/>
          </w:tcPr>
          <w:p w14:paraId="6F7EC96A" w14:textId="77777777" w:rsidR="00855221" w:rsidRPr="007704F0" w:rsidRDefault="00855221" w:rsidP="003442EA">
            <w:pPr>
              <w:rPr>
                <w:rFonts w:ascii="Arial" w:hAnsi="Arial" w:cs="Arial"/>
                <w:color w:val="000000"/>
              </w:rPr>
            </w:pPr>
            <w:r w:rsidRPr="007704F0">
              <w:rPr>
                <w:rFonts w:ascii="Arial" w:hAnsi="Arial" w:cs="Arial"/>
                <w:b/>
                <w:bCs/>
                <w:color w:val="000000"/>
              </w:rPr>
              <w:t>Information Rights</w:t>
            </w:r>
            <w:r w:rsidRPr="007704F0">
              <w:rPr>
                <w:rFonts w:ascii="Arial" w:hAnsi="Arial" w:cs="Arial"/>
                <w:color w:val="000000"/>
              </w:rPr>
              <w:t xml:space="preserve"> Highlights the right to health information and its role in awareness</w:t>
            </w:r>
          </w:p>
        </w:tc>
      </w:tr>
      <w:tr w:rsidR="00855221" w:rsidRPr="007704F0" w14:paraId="4DBDDC6A" w14:textId="77777777" w:rsidTr="00011340">
        <w:trPr>
          <w:trHeight w:val="594"/>
        </w:trPr>
        <w:tc>
          <w:tcPr>
            <w:tcW w:w="8364" w:type="dxa"/>
          </w:tcPr>
          <w:p w14:paraId="56B08A7E" w14:textId="77777777" w:rsidR="00855221" w:rsidRPr="007704F0" w:rsidRDefault="00855221" w:rsidP="003442EA">
            <w:pPr>
              <w:rPr>
                <w:rFonts w:ascii="Arial" w:hAnsi="Arial" w:cs="Arial"/>
                <w:color w:val="000000"/>
              </w:rPr>
            </w:pPr>
            <w:r w:rsidRPr="007704F0">
              <w:rPr>
                <w:rFonts w:ascii="Arial" w:hAnsi="Arial" w:cs="Arial"/>
                <w:b/>
                <w:bCs/>
                <w:color w:val="000000"/>
              </w:rPr>
              <w:t>Being Better Informed</w:t>
            </w:r>
            <w:r w:rsidRPr="007704F0">
              <w:rPr>
                <w:rFonts w:ascii="Arial" w:hAnsi="Arial" w:cs="Arial"/>
                <w:color w:val="000000"/>
              </w:rPr>
              <w:t xml:space="preserve"> Access leads to better understanding and more informed decision-making</w:t>
            </w:r>
          </w:p>
        </w:tc>
      </w:tr>
    </w:tbl>
    <w:tbl>
      <w:tblPr>
        <w:tblStyle w:val="TableGrid3"/>
        <w:tblW w:w="4655" w:type="pct"/>
        <w:tblInd w:w="-318" w:type="dxa"/>
        <w:tblLayout w:type="fixed"/>
        <w:tblLook w:val="04A0" w:firstRow="1" w:lastRow="0" w:firstColumn="1" w:lastColumn="0" w:noHBand="0" w:noVBand="1"/>
      </w:tblPr>
      <w:tblGrid>
        <w:gridCol w:w="8035"/>
      </w:tblGrid>
      <w:tr w:rsidR="00855221" w:rsidRPr="007704F0" w14:paraId="7FA7346B" w14:textId="77777777" w:rsidTr="003D59DD">
        <w:tc>
          <w:tcPr>
            <w:tcW w:w="8035" w:type="dxa"/>
          </w:tcPr>
          <w:p w14:paraId="1140D7E5" w14:textId="77777777" w:rsidR="00855221" w:rsidRPr="007704F0" w:rsidRDefault="00855221" w:rsidP="003442EA">
            <w:pPr>
              <w:rPr>
                <w:rFonts w:ascii="Arial" w:hAnsi="Arial" w:cs="Arial"/>
                <w:b/>
                <w:bCs/>
                <w:color w:val="000000"/>
              </w:rPr>
            </w:pPr>
            <w:r w:rsidRPr="007704F0">
              <w:rPr>
                <w:rFonts w:ascii="Arial" w:hAnsi="Arial" w:cs="Arial"/>
                <w:b/>
                <w:bCs/>
                <w:color w:val="000000"/>
              </w:rPr>
              <w:t xml:space="preserve">Four themes showing concerns about ORA from </w:t>
            </w:r>
            <w:proofErr w:type="spellStart"/>
            <w:r w:rsidRPr="007704F0">
              <w:rPr>
                <w:rFonts w:ascii="Arial" w:hAnsi="Arial" w:cs="Arial"/>
                <w:b/>
                <w:bCs/>
                <w:color w:val="000000"/>
              </w:rPr>
              <w:t>BERTopic</w:t>
            </w:r>
            <w:proofErr w:type="spellEnd"/>
            <w:r w:rsidRPr="007704F0">
              <w:rPr>
                <w:rFonts w:ascii="Arial" w:hAnsi="Arial" w:cs="Arial"/>
                <w:b/>
                <w:bCs/>
                <w:color w:val="000000"/>
              </w:rPr>
              <w:t xml:space="preserve"> analysis</w:t>
            </w:r>
          </w:p>
        </w:tc>
      </w:tr>
      <w:tr w:rsidR="00855221" w:rsidRPr="007704F0" w14:paraId="3C333CED" w14:textId="77777777" w:rsidTr="003D59DD">
        <w:tc>
          <w:tcPr>
            <w:tcW w:w="8035" w:type="dxa"/>
          </w:tcPr>
          <w:p w14:paraId="4C92F0F8" w14:textId="77777777" w:rsidR="00855221" w:rsidRPr="007704F0" w:rsidRDefault="00855221" w:rsidP="003442EA">
            <w:pPr>
              <w:rPr>
                <w:rFonts w:ascii="Arial" w:hAnsi="Arial" w:cs="Arial"/>
                <w:color w:val="000000"/>
              </w:rPr>
            </w:pPr>
            <w:r w:rsidRPr="007704F0">
              <w:rPr>
                <w:rFonts w:ascii="Arial" w:hAnsi="Arial" w:cs="Arial"/>
                <w:b/>
                <w:bCs/>
                <w:color w:val="000000"/>
              </w:rPr>
              <w:t xml:space="preserve">Doctor Mediation &amp; Data complexity </w:t>
            </w:r>
            <w:r w:rsidRPr="007704F0">
              <w:rPr>
                <w:rFonts w:ascii="Arial" w:hAnsi="Arial" w:cs="Arial"/>
                <w:color w:val="000000"/>
              </w:rPr>
              <w:t>Concerns that patients may misinterpret complex medical data without guidance from healthcare professionals</w:t>
            </w:r>
          </w:p>
        </w:tc>
      </w:tr>
      <w:tr w:rsidR="00855221" w:rsidRPr="007704F0" w14:paraId="02B26969" w14:textId="77777777" w:rsidTr="003D59DD">
        <w:tc>
          <w:tcPr>
            <w:tcW w:w="8035" w:type="dxa"/>
          </w:tcPr>
          <w:p w14:paraId="14B519FB" w14:textId="77777777" w:rsidR="00855221" w:rsidRPr="007704F0" w:rsidRDefault="00855221" w:rsidP="003442EA">
            <w:pPr>
              <w:rPr>
                <w:rFonts w:ascii="Arial" w:hAnsi="Arial" w:cs="Arial"/>
                <w:color w:val="000000"/>
              </w:rPr>
            </w:pPr>
            <w:r w:rsidRPr="007704F0">
              <w:rPr>
                <w:rFonts w:ascii="Arial" w:hAnsi="Arial" w:cs="Arial"/>
                <w:b/>
                <w:bCs/>
                <w:color w:val="000000"/>
              </w:rPr>
              <w:t xml:space="preserve">Misinterpretation &amp; Knowledge gaps </w:t>
            </w:r>
            <w:r w:rsidRPr="007704F0">
              <w:rPr>
                <w:rFonts w:ascii="Arial" w:hAnsi="Arial" w:cs="Arial"/>
                <w:color w:val="000000"/>
              </w:rPr>
              <w:t>Highlights the risk of confusion or misinterpretation due to limited medical literacy</w:t>
            </w:r>
          </w:p>
        </w:tc>
      </w:tr>
      <w:tr w:rsidR="00855221" w:rsidRPr="007704F0" w14:paraId="1E48010B" w14:textId="77777777" w:rsidTr="003D59DD">
        <w:tc>
          <w:tcPr>
            <w:tcW w:w="8035" w:type="dxa"/>
          </w:tcPr>
          <w:p w14:paraId="11828F9A" w14:textId="77777777" w:rsidR="00855221" w:rsidRPr="007704F0" w:rsidRDefault="00855221" w:rsidP="003442EA">
            <w:pPr>
              <w:rPr>
                <w:rFonts w:ascii="Arial" w:hAnsi="Arial" w:cs="Arial"/>
                <w:color w:val="000000"/>
              </w:rPr>
            </w:pPr>
            <w:r w:rsidRPr="007704F0">
              <w:rPr>
                <w:rFonts w:ascii="Arial" w:hAnsi="Arial" w:cs="Arial"/>
                <w:b/>
                <w:bCs/>
                <w:color w:val="000000"/>
              </w:rPr>
              <w:t xml:space="preserve">Anxiety &amp; Emotional Risk </w:t>
            </w:r>
          </w:p>
          <w:p w14:paraId="58CBD219" w14:textId="77777777" w:rsidR="00855221" w:rsidRPr="007704F0" w:rsidRDefault="00855221" w:rsidP="003442EA">
            <w:pPr>
              <w:rPr>
                <w:rFonts w:ascii="Arial" w:hAnsi="Arial" w:cs="Arial"/>
                <w:color w:val="000000"/>
              </w:rPr>
            </w:pPr>
            <w:r w:rsidRPr="007704F0">
              <w:rPr>
                <w:rFonts w:ascii="Arial" w:hAnsi="Arial" w:cs="Arial"/>
                <w:color w:val="000000"/>
              </w:rPr>
              <w:t>Suggests that open access could trigger anxiety or emotional distress, especially in vulnerable groups</w:t>
            </w:r>
          </w:p>
        </w:tc>
      </w:tr>
      <w:tr w:rsidR="00855221" w:rsidRPr="007704F0" w14:paraId="43743C38" w14:textId="77777777" w:rsidTr="003D59DD">
        <w:tc>
          <w:tcPr>
            <w:tcW w:w="8035" w:type="dxa"/>
          </w:tcPr>
          <w:p w14:paraId="4B5CD56B" w14:textId="77777777" w:rsidR="00855221" w:rsidRPr="007704F0" w:rsidRDefault="00855221" w:rsidP="003442EA">
            <w:pPr>
              <w:rPr>
                <w:rFonts w:ascii="Arial" w:hAnsi="Arial" w:cs="Arial"/>
                <w:color w:val="000000"/>
              </w:rPr>
            </w:pPr>
            <w:r w:rsidRPr="007704F0">
              <w:rPr>
                <w:rFonts w:ascii="Arial" w:hAnsi="Arial" w:cs="Arial"/>
                <w:b/>
                <w:bCs/>
                <w:color w:val="000000"/>
              </w:rPr>
              <w:t xml:space="preserve">Confidentiality &amp; Ethical concerns </w:t>
            </w:r>
            <w:r w:rsidRPr="007704F0">
              <w:rPr>
                <w:rFonts w:ascii="Arial" w:hAnsi="Arial" w:cs="Arial"/>
                <w:color w:val="000000"/>
              </w:rPr>
              <w:t>Raises ethical and privacy concerns about exposing sensitive or third-party health data</w:t>
            </w:r>
          </w:p>
        </w:tc>
      </w:tr>
    </w:tbl>
    <w:p w14:paraId="7D062553" w14:textId="77777777" w:rsidR="003D59DD" w:rsidRPr="007704F0" w:rsidRDefault="003D59DD">
      <w:pPr>
        <w:rPr>
          <w:rFonts w:ascii="Arial" w:hAnsi="Arial" w:cs="Arial"/>
          <w:b/>
          <w:color w:val="000000" w:themeColor="text1"/>
          <w:sz w:val="28"/>
        </w:rPr>
      </w:pPr>
    </w:p>
    <w:p w14:paraId="040FD4D5" w14:textId="17A055BE" w:rsidR="004C12C0" w:rsidRPr="007704F0" w:rsidRDefault="00000000">
      <w:pPr>
        <w:rPr>
          <w:rFonts w:ascii="Arial" w:hAnsi="Arial" w:cs="Arial"/>
          <w:b/>
          <w:color w:val="000000" w:themeColor="text1"/>
          <w:sz w:val="28"/>
        </w:rPr>
      </w:pPr>
      <w:r w:rsidRPr="007704F0">
        <w:rPr>
          <w:rFonts w:ascii="Arial" w:hAnsi="Arial" w:cs="Arial"/>
          <w:b/>
          <w:color w:val="000000" w:themeColor="text1"/>
          <w:sz w:val="28"/>
        </w:rPr>
        <w:lastRenderedPageBreak/>
        <w:t>Appendix 8. Logistic Regression Results</w:t>
      </w:r>
    </w:p>
    <w:p w14:paraId="6E649AFC" w14:textId="77777777" w:rsidR="004C12C0" w:rsidRPr="007704F0" w:rsidRDefault="00000000" w:rsidP="00252B66">
      <w:pPr>
        <w:spacing w:after="0" w:line="240" w:lineRule="auto"/>
        <w:rPr>
          <w:rFonts w:ascii="Arial" w:hAnsi="Arial" w:cs="Arial"/>
          <w:b/>
          <w:color w:val="000000" w:themeColor="text1"/>
          <w:sz w:val="24"/>
        </w:rPr>
      </w:pPr>
      <w:r w:rsidRPr="007704F0">
        <w:rPr>
          <w:rFonts w:ascii="Arial" w:hAnsi="Arial" w:cs="Arial"/>
          <w:b/>
          <w:color w:val="000000" w:themeColor="text1"/>
          <w:sz w:val="24"/>
        </w:rPr>
        <w:t>Self-access of online medical records</w:t>
      </w:r>
    </w:p>
    <w:p w14:paraId="249AAAD0" w14:textId="77777777" w:rsidR="004C12C0" w:rsidRPr="007704F0" w:rsidRDefault="00000000" w:rsidP="00252B66">
      <w:pPr>
        <w:spacing w:after="0" w:line="240" w:lineRule="auto"/>
        <w:rPr>
          <w:rFonts w:ascii="Arial" w:hAnsi="Arial" w:cs="Arial"/>
        </w:rPr>
      </w:pPr>
      <w:r w:rsidRPr="007704F0">
        <w:rPr>
          <w:rFonts w:ascii="Arial" w:hAnsi="Arial" w:cs="Arial"/>
        </w:rPr>
        <w:t>Table A8.1. Multiple logistic regression predicting self-access of online medical records among retired doctors in the UK and Spain (N = 199). Odds ratios (OR) &gt; 1 indicate greater likelihood of having accessed own records. The model was statistically significant (χ</w:t>
      </w:r>
      <w:proofErr w:type="gramStart"/>
      <w:r w:rsidRPr="007704F0">
        <w:rPr>
          <w:rFonts w:ascii="Arial" w:hAnsi="Arial" w:cs="Arial"/>
        </w:rPr>
        <w:t>²(</w:t>
      </w:r>
      <w:proofErr w:type="gramEnd"/>
      <w:r w:rsidRPr="007704F0">
        <w:rPr>
          <w:rFonts w:ascii="Arial" w:hAnsi="Arial" w:cs="Arial"/>
        </w:rPr>
        <w:t>8) = 20.6, p = 0.008), Hosmer–</w:t>
      </w:r>
      <w:proofErr w:type="spellStart"/>
      <w:r w:rsidRPr="007704F0">
        <w:rPr>
          <w:rFonts w:ascii="Arial" w:hAnsi="Arial" w:cs="Arial"/>
        </w:rPr>
        <w:t>Lemeshow</w:t>
      </w:r>
      <w:proofErr w:type="spellEnd"/>
      <w:r w:rsidRPr="007704F0">
        <w:rPr>
          <w:rFonts w:ascii="Arial" w:hAnsi="Arial" w:cs="Arial"/>
        </w:rPr>
        <w:t xml:space="preserve"> p = 0.62, Nagelkerke R² = 0.13.</w:t>
      </w:r>
    </w:p>
    <w:p w14:paraId="5C97AB60" w14:textId="77777777" w:rsidR="004C12C0" w:rsidRPr="007704F0" w:rsidRDefault="004C12C0" w:rsidP="00252B66">
      <w:pPr>
        <w:spacing w:after="0" w:line="240" w:lineRule="auto"/>
        <w:rPr>
          <w:rFonts w:ascii="Arial" w:hAnsi="Arial" w:cs="Arial"/>
        </w:rPr>
      </w:pPr>
    </w:p>
    <w:tbl>
      <w:tblPr>
        <w:tblStyle w:val="TableGrid1"/>
        <w:tblW w:w="0" w:type="auto"/>
        <w:tblLook w:val="04A0" w:firstRow="1" w:lastRow="0" w:firstColumn="1" w:lastColumn="0" w:noHBand="0" w:noVBand="1"/>
      </w:tblPr>
      <w:tblGrid>
        <w:gridCol w:w="4525"/>
        <w:gridCol w:w="1133"/>
        <w:gridCol w:w="1558"/>
        <w:gridCol w:w="1414"/>
      </w:tblGrid>
      <w:tr w:rsidR="00855221" w:rsidRPr="007704F0" w14:paraId="44BA3923" w14:textId="77777777" w:rsidTr="001E467F">
        <w:tc>
          <w:tcPr>
            <w:tcW w:w="4531" w:type="dxa"/>
          </w:tcPr>
          <w:p w14:paraId="128D1FD7" w14:textId="77777777" w:rsidR="00855221" w:rsidRPr="007704F0" w:rsidRDefault="00855221" w:rsidP="001E467F">
            <w:pPr>
              <w:rPr>
                <w:rFonts w:ascii="Arial" w:hAnsi="Arial" w:cs="Arial"/>
                <w:b/>
                <w:bCs/>
              </w:rPr>
            </w:pPr>
            <w:r w:rsidRPr="007704F0">
              <w:rPr>
                <w:rFonts w:ascii="Arial" w:hAnsi="Arial" w:cs="Arial"/>
                <w:b/>
                <w:bCs/>
              </w:rPr>
              <w:t>Predictor</w:t>
            </w:r>
          </w:p>
        </w:tc>
        <w:tc>
          <w:tcPr>
            <w:tcW w:w="1134" w:type="dxa"/>
          </w:tcPr>
          <w:p w14:paraId="4B0B44FC" w14:textId="77777777" w:rsidR="00855221" w:rsidRPr="007704F0" w:rsidRDefault="00855221" w:rsidP="001E467F">
            <w:pPr>
              <w:rPr>
                <w:rFonts w:ascii="Arial" w:hAnsi="Arial" w:cs="Arial"/>
                <w:b/>
                <w:bCs/>
              </w:rPr>
            </w:pPr>
            <w:r w:rsidRPr="007704F0">
              <w:rPr>
                <w:rFonts w:ascii="Arial" w:hAnsi="Arial" w:cs="Arial"/>
                <w:b/>
                <w:bCs/>
              </w:rPr>
              <w:t>OR</w:t>
            </w:r>
          </w:p>
        </w:tc>
        <w:tc>
          <w:tcPr>
            <w:tcW w:w="1560" w:type="dxa"/>
          </w:tcPr>
          <w:p w14:paraId="0A625523" w14:textId="77777777" w:rsidR="00855221" w:rsidRPr="007704F0" w:rsidRDefault="00855221" w:rsidP="001E467F">
            <w:pPr>
              <w:rPr>
                <w:rFonts w:ascii="Arial" w:hAnsi="Arial" w:cs="Arial"/>
                <w:b/>
                <w:bCs/>
              </w:rPr>
            </w:pPr>
            <w:r w:rsidRPr="007704F0">
              <w:rPr>
                <w:rFonts w:ascii="Arial" w:hAnsi="Arial" w:cs="Arial"/>
                <w:b/>
                <w:bCs/>
              </w:rPr>
              <w:t>95% CI</w:t>
            </w:r>
          </w:p>
        </w:tc>
        <w:tc>
          <w:tcPr>
            <w:tcW w:w="1415" w:type="dxa"/>
          </w:tcPr>
          <w:p w14:paraId="7968CE2B" w14:textId="77777777" w:rsidR="00855221" w:rsidRPr="007704F0" w:rsidRDefault="00855221" w:rsidP="001E467F">
            <w:pPr>
              <w:rPr>
                <w:rFonts w:ascii="Arial" w:hAnsi="Arial" w:cs="Arial"/>
                <w:b/>
                <w:bCs/>
              </w:rPr>
            </w:pPr>
            <w:r w:rsidRPr="007704F0">
              <w:rPr>
                <w:rFonts w:ascii="Arial" w:hAnsi="Arial" w:cs="Arial"/>
                <w:b/>
                <w:bCs/>
              </w:rPr>
              <w:t>p</w:t>
            </w:r>
          </w:p>
        </w:tc>
      </w:tr>
      <w:tr w:rsidR="00855221" w:rsidRPr="007704F0" w14:paraId="474F050D" w14:textId="77777777" w:rsidTr="001E467F">
        <w:tc>
          <w:tcPr>
            <w:tcW w:w="4531" w:type="dxa"/>
          </w:tcPr>
          <w:p w14:paraId="372ED4BF" w14:textId="77777777" w:rsidR="00855221" w:rsidRPr="007704F0" w:rsidRDefault="00855221" w:rsidP="001E467F">
            <w:pPr>
              <w:rPr>
                <w:rFonts w:ascii="Arial" w:hAnsi="Arial" w:cs="Arial"/>
              </w:rPr>
            </w:pPr>
            <w:r w:rsidRPr="007704F0">
              <w:rPr>
                <w:rFonts w:ascii="Arial" w:hAnsi="Arial" w:cs="Arial"/>
              </w:rPr>
              <w:t>Country (Spain vs UK)</w:t>
            </w:r>
          </w:p>
        </w:tc>
        <w:tc>
          <w:tcPr>
            <w:tcW w:w="1134" w:type="dxa"/>
          </w:tcPr>
          <w:p w14:paraId="1AA485D8" w14:textId="77777777" w:rsidR="00855221" w:rsidRPr="007704F0" w:rsidRDefault="00855221" w:rsidP="001E467F">
            <w:pPr>
              <w:rPr>
                <w:rFonts w:ascii="Arial" w:hAnsi="Arial" w:cs="Arial"/>
              </w:rPr>
            </w:pPr>
            <w:r w:rsidRPr="007704F0">
              <w:rPr>
                <w:rFonts w:ascii="Arial" w:hAnsi="Arial" w:cs="Arial"/>
              </w:rPr>
              <w:t>0.34</w:t>
            </w:r>
          </w:p>
        </w:tc>
        <w:tc>
          <w:tcPr>
            <w:tcW w:w="1560" w:type="dxa"/>
          </w:tcPr>
          <w:p w14:paraId="34AF7CDF" w14:textId="77777777" w:rsidR="00855221" w:rsidRPr="007704F0" w:rsidRDefault="00855221" w:rsidP="001E467F">
            <w:pPr>
              <w:rPr>
                <w:rFonts w:ascii="Arial" w:hAnsi="Arial" w:cs="Arial"/>
              </w:rPr>
            </w:pPr>
            <w:r w:rsidRPr="007704F0">
              <w:rPr>
                <w:rFonts w:ascii="Arial" w:hAnsi="Arial" w:cs="Arial"/>
              </w:rPr>
              <w:t>0.18 – 0.64</w:t>
            </w:r>
          </w:p>
        </w:tc>
        <w:tc>
          <w:tcPr>
            <w:tcW w:w="1415" w:type="dxa"/>
          </w:tcPr>
          <w:p w14:paraId="4B5642D7" w14:textId="77777777" w:rsidR="00855221" w:rsidRPr="007704F0" w:rsidRDefault="00855221" w:rsidP="001E467F">
            <w:pPr>
              <w:rPr>
                <w:rFonts w:ascii="Arial" w:hAnsi="Arial" w:cs="Arial"/>
              </w:rPr>
            </w:pPr>
            <w:r w:rsidRPr="007704F0">
              <w:rPr>
                <w:rFonts w:ascii="Arial" w:hAnsi="Arial" w:cs="Arial"/>
              </w:rPr>
              <w:t>&lt;0.001</w:t>
            </w:r>
          </w:p>
        </w:tc>
      </w:tr>
      <w:tr w:rsidR="00855221" w:rsidRPr="007704F0" w14:paraId="7A0BB0B9" w14:textId="77777777" w:rsidTr="001E467F">
        <w:tc>
          <w:tcPr>
            <w:tcW w:w="4531" w:type="dxa"/>
          </w:tcPr>
          <w:p w14:paraId="3D81A07C" w14:textId="77777777" w:rsidR="00855221" w:rsidRPr="007704F0" w:rsidRDefault="00855221" w:rsidP="001E467F">
            <w:pPr>
              <w:rPr>
                <w:rFonts w:ascii="Arial" w:hAnsi="Arial" w:cs="Arial"/>
              </w:rPr>
            </w:pPr>
            <w:r w:rsidRPr="007704F0">
              <w:rPr>
                <w:rFonts w:ascii="Arial" w:hAnsi="Arial" w:cs="Arial"/>
              </w:rPr>
              <w:t>Age group (70–79 vs 60–69)</w:t>
            </w:r>
          </w:p>
        </w:tc>
        <w:tc>
          <w:tcPr>
            <w:tcW w:w="1134" w:type="dxa"/>
          </w:tcPr>
          <w:p w14:paraId="30F689F1" w14:textId="77777777" w:rsidR="00855221" w:rsidRPr="007704F0" w:rsidRDefault="00855221" w:rsidP="001E467F">
            <w:pPr>
              <w:rPr>
                <w:rFonts w:ascii="Arial" w:hAnsi="Arial" w:cs="Arial"/>
              </w:rPr>
            </w:pPr>
            <w:r w:rsidRPr="007704F0">
              <w:rPr>
                <w:rFonts w:ascii="Arial" w:hAnsi="Arial" w:cs="Arial"/>
              </w:rPr>
              <w:t>0.64</w:t>
            </w:r>
          </w:p>
        </w:tc>
        <w:tc>
          <w:tcPr>
            <w:tcW w:w="1560" w:type="dxa"/>
          </w:tcPr>
          <w:p w14:paraId="7D16B4AB" w14:textId="77777777" w:rsidR="00855221" w:rsidRPr="007704F0" w:rsidRDefault="00855221" w:rsidP="001E467F">
            <w:pPr>
              <w:rPr>
                <w:rFonts w:ascii="Arial" w:hAnsi="Arial" w:cs="Arial"/>
              </w:rPr>
            </w:pPr>
            <w:r w:rsidRPr="007704F0">
              <w:rPr>
                <w:rFonts w:ascii="Arial" w:hAnsi="Arial" w:cs="Arial"/>
              </w:rPr>
              <w:t>0.33 – 1.23</w:t>
            </w:r>
          </w:p>
        </w:tc>
        <w:tc>
          <w:tcPr>
            <w:tcW w:w="1415" w:type="dxa"/>
          </w:tcPr>
          <w:p w14:paraId="6B1E0751" w14:textId="77777777" w:rsidR="00855221" w:rsidRPr="007704F0" w:rsidRDefault="00855221" w:rsidP="001E467F">
            <w:pPr>
              <w:rPr>
                <w:rFonts w:ascii="Arial" w:hAnsi="Arial" w:cs="Arial"/>
              </w:rPr>
            </w:pPr>
            <w:r w:rsidRPr="007704F0">
              <w:rPr>
                <w:rFonts w:ascii="Arial" w:hAnsi="Arial" w:cs="Arial"/>
              </w:rPr>
              <w:t>0.187</w:t>
            </w:r>
          </w:p>
        </w:tc>
      </w:tr>
      <w:tr w:rsidR="00855221" w:rsidRPr="007704F0" w14:paraId="75F55501" w14:textId="77777777" w:rsidTr="001E467F">
        <w:tc>
          <w:tcPr>
            <w:tcW w:w="4531" w:type="dxa"/>
          </w:tcPr>
          <w:p w14:paraId="2D87A49E" w14:textId="77777777" w:rsidR="00855221" w:rsidRPr="007704F0" w:rsidRDefault="00855221" w:rsidP="001E467F">
            <w:pPr>
              <w:rPr>
                <w:rFonts w:ascii="Arial" w:hAnsi="Arial" w:cs="Arial"/>
              </w:rPr>
            </w:pPr>
            <w:r w:rsidRPr="007704F0">
              <w:rPr>
                <w:rFonts w:ascii="Arial" w:hAnsi="Arial" w:cs="Arial"/>
              </w:rPr>
              <w:t>Age group (80+ vs 60–69)</w:t>
            </w:r>
          </w:p>
        </w:tc>
        <w:tc>
          <w:tcPr>
            <w:tcW w:w="1134" w:type="dxa"/>
          </w:tcPr>
          <w:p w14:paraId="47C2FB2B" w14:textId="77777777" w:rsidR="00855221" w:rsidRPr="007704F0" w:rsidRDefault="00855221" w:rsidP="001E467F">
            <w:pPr>
              <w:rPr>
                <w:rFonts w:ascii="Arial" w:hAnsi="Arial" w:cs="Arial"/>
              </w:rPr>
            </w:pPr>
            <w:r w:rsidRPr="007704F0">
              <w:rPr>
                <w:rFonts w:ascii="Arial" w:hAnsi="Arial" w:cs="Arial"/>
              </w:rPr>
              <w:t>0.72</w:t>
            </w:r>
          </w:p>
        </w:tc>
        <w:tc>
          <w:tcPr>
            <w:tcW w:w="1560" w:type="dxa"/>
          </w:tcPr>
          <w:p w14:paraId="1E2A7C30" w14:textId="77777777" w:rsidR="00855221" w:rsidRPr="007704F0" w:rsidRDefault="00855221" w:rsidP="001E467F">
            <w:pPr>
              <w:rPr>
                <w:rFonts w:ascii="Arial" w:hAnsi="Arial" w:cs="Arial"/>
              </w:rPr>
            </w:pPr>
            <w:r w:rsidRPr="007704F0">
              <w:rPr>
                <w:rFonts w:ascii="Arial" w:hAnsi="Arial" w:cs="Arial"/>
              </w:rPr>
              <w:t>0.22 – 2.36</w:t>
            </w:r>
          </w:p>
        </w:tc>
        <w:tc>
          <w:tcPr>
            <w:tcW w:w="1415" w:type="dxa"/>
          </w:tcPr>
          <w:p w14:paraId="5EEAEF90" w14:textId="77777777" w:rsidR="00855221" w:rsidRPr="007704F0" w:rsidRDefault="00855221" w:rsidP="001E467F">
            <w:pPr>
              <w:rPr>
                <w:rFonts w:ascii="Arial" w:hAnsi="Arial" w:cs="Arial"/>
              </w:rPr>
            </w:pPr>
            <w:r w:rsidRPr="007704F0">
              <w:rPr>
                <w:rFonts w:ascii="Arial" w:hAnsi="Arial" w:cs="Arial"/>
              </w:rPr>
              <w:t>0.586</w:t>
            </w:r>
          </w:p>
        </w:tc>
      </w:tr>
      <w:tr w:rsidR="00855221" w:rsidRPr="007704F0" w14:paraId="51EB7C85" w14:textId="77777777" w:rsidTr="001E467F">
        <w:tc>
          <w:tcPr>
            <w:tcW w:w="4531" w:type="dxa"/>
          </w:tcPr>
          <w:p w14:paraId="5FCB0491" w14:textId="77777777" w:rsidR="00855221" w:rsidRPr="007704F0" w:rsidRDefault="00855221" w:rsidP="001E467F">
            <w:pPr>
              <w:rPr>
                <w:rFonts w:ascii="Arial" w:hAnsi="Arial" w:cs="Arial"/>
              </w:rPr>
            </w:pPr>
            <w:r w:rsidRPr="007704F0">
              <w:rPr>
                <w:rFonts w:ascii="Arial" w:hAnsi="Arial" w:cs="Arial"/>
              </w:rPr>
              <w:t>Gender (Female vs Male)</w:t>
            </w:r>
          </w:p>
        </w:tc>
        <w:tc>
          <w:tcPr>
            <w:tcW w:w="1134" w:type="dxa"/>
          </w:tcPr>
          <w:p w14:paraId="0A7B1C99" w14:textId="77777777" w:rsidR="00855221" w:rsidRPr="007704F0" w:rsidRDefault="00855221" w:rsidP="001E467F">
            <w:pPr>
              <w:rPr>
                <w:rFonts w:ascii="Arial" w:hAnsi="Arial" w:cs="Arial"/>
              </w:rPr>
            </w:pPr>
            <w:r w:rsidRPr="007704F0">
              <w:rPr>
                <w:rFonts w:ascii="Arial" w:hAnsi="Arial" w:cs="Arial"/>
              </w:rPr>
              <w:t>0.75</w:t>
            </w:r>
          </w:p>
        </w:tc>
        <w:tc>
          <w:tcPr>
            <w:tcW w:w="1560" w:type="dxa"/>
          </w:tcPr>
          <w:p w14:paraId="3004DEF8" w14:textId="77777777" w:rsidR="00855221" w:rsidRPr="007704F0" w:rsidRDefault="00855221" w:rsidP="001E467F">
            <w:pPr>
              <w:rPr>
                <w:rFonts w:ascii="Arial" w:hAnsi="Arial" w:cs="Arial"/>
              </w:rPr>
            </w:pPr>
            <w:r w:rsidRPr="007704F0">
              <w:rPr>
                <w:rFonts w:ascii="Arial" w:hAnsi="Arial" w:cs="Arial"/>
              </w:rPr>
              <w:t>0.39 – 1.45</w:t>
            </w:r>
          </w:p>
        </w:tc>
        <w:tc>
          <w:tcPr>
            <w:tcW w:w="1415" w:type="dxa"/>
          </w:tcPr>
          <w:p w14:paraId="45EA8B36" w14:textId="77777777" w:rsidR="00855221" w:rsidRPr="007704F0" w:rsidRDefault="00855221" w:rsidP="001E467F">
            <w:pPr>
              <w:rPr>
                <w:rFonts w:ascii="Arial" w:hAnsi="Arial" w:cs="Arial"/>
              </w:rPr>
            </w:pPr>
            <w:r w:rsidRPr="007704F0">
              <w:rPr>
                <w:rFonts w:ascii="Arial" w:hAnsi="Arial" w:cs="Arial"/>
              </w:rPr>
              <w:t>0.402</w:t>
            </w:r>
          </w:p>
        </w:tc>
      </w:tr>
      <w:tr w:rsidR="00855221" w:rsidRPr="007704F0" w14:paraId="47BF1142" w14:textId="77777777" w:rsidTr="001E467F">
        <w:tc>
          <w:tcPr>
            <w:tcW w:w="4531" w:type="dxa"/>
          </w:tcPr>
          <w:p w14:paraId="5214D55A" w14:textId="77777777" w:rsidR="00855221" w:rsidRPr="007704F0" w:rsidRDefault="00855221" w:rsidP="001E467F">
            <w:pPr>
              <w:rPr>
                <w:rFonts w:ascii="Arial" w:hAnsi="Arial" w:cs="Arial"/>
              </w:rPr>
            </w:pPr>
            <w:r w:rsidRPr="007704F0">
              <w:rPr>
                <w:rFonts w:ascii="Arial" w:hAnsi="Arial" w:cs="Arial"/>
              </w:rPr>
              <w:t>Professional background (Secondary vs Primary)</w:t>
            </w:r>
          </w:p>
        </w:tc>
        <w:tc>
          <w:tcPr>
            <w:tcW w:w="1134" w:type="dxa"/>
          </w:tcPr>
          <w:p w14:paraId="0449D223" w14:textId="77777777" w:rsidR="00855221" w:rsidRPr="007704F0" w:rsidRDefault="00855221" w:rsidP="001E467F">
            <w:pPr>
              <w:rPr>
                <w:rFonts w:ascii="Arial" w:hAnsi="Arial" w:cs="Arial"/>
              </w:rPr>
            </w:pPr>
            <w:r w:rsidRPr="007704F0">
              <w:rPr>
                <w:rFonts w:ascii="Arial" w:hAnsi="Arial" w:cs="Arial"/>
              </w:rPr>
              <w:t>1.36</w:t>
            </w:r>
          </w:p>
        </w:tc>
        <w:tc>
          <w:tcPr>
            <w:tcW w:w="1560" w:type="dxa"/>
          </w:tcPr>
          <w:p w14:paraId="1F0F4688" w14:textId="77777777" w:rsidR="00855221" w:rsidRPr="007704F0" w:rsidRDefault="00855221" w:rsidP="001E467F">
            <w:pPr>
              <w:rPr>
                <w:rFonts w:ascii="Arial" w:hAnsi="Arial" w:cs="Arial"/>
              </w:rPr>
            </w:pPr>
            <w:r w:rsidRPr="007704F0">
              <w:rPr>
                <w:rFonts w:ascii="Arial" w:hAnsi="Arial" w:cs="Arial"/>
              </w:rPr>
              <w:t>0.70 – 2.65</w:t>
            </w:r>
          </w:p>
        </w:tc>
        <w:tc>
          <w:tcPr>
            <w:tcW w:w="1415" w:type="dxa"/>
          </w:tcPr>
          <w:p w14:paraId="2811A3A1" w14:textId="77777777" w:rsidR="00855221" w:rsidRPr="007704F0" w:rsidRDefault="00855221" w:rsidP="001E467F">
            <w:pPr>
              <w:rPr>
                <w:rFonts w:ascii="Arial" w:hAnsi="Arial" w:cs="Arial"/>
              </w:rPr>
            </w:pPr>
            <w:r w:rsidRPr="007704F0">
              <w:rPr>
                <w:rFonts w:ascii="Arial" w:hAnsi="Arial" w:cs="Arial"/>
              </w:rPr>
              <w:t>0.367</w:t>
            </w:r>
          </w:p>
        </w:tc>
      </w:tr>
      <w:tr w:rsidR="00855221" w:rsidRPr="007704F0" w14:paraId="01B673D1" w14:textId="77777777" w:rsidTr="001E467F">
        <w:tc>
          <w:tcPr>
            <w:tcW w:w="4531" w:type="dxa"/>
          </w:tcPr>
          <w:p w14:paraId="0805EC8B" w14:textId="77777777" w:rsidR="00855221" w:rsidRPr="007704F0" w:rsidRDefault="00855221" w:rsidP="001E467F">
            <w:pPr>
              <w:rPr>
                <w:rFonts w:ascii="Arial" w:hAnsi="Arial" w:cs="Arial"/>
              </w:rPr>
            </w:pPr>
            <w:r w:rsidRPr="007704F0">
              <w:rPr>
                <w:rFonts w:ascii="Arial" w:hAnsi="Arial" w:cs="Arial"/>
              </w:rPr>
              <w:t>Professional background (Other vs Primary)</w:t>
            </w:r>
          </w:p>
        </w:tc>
        <w:tc>
          <w:tcPr>
            <w:tcW w:w="1134" w:type="dxa"/>
          </w:tcPr>
          <w:p w14:paraId="6650429F" w14:textId="77777777" w:rsidR="00855221" w:rsidRPr="007704F0" w:rsidRDefault="00855221" w:rsidP="001E467F">
            <w:pPr>
              <w:rPr>
                <w:rFonts w:ascii="Arial" w:hAnsi="Arial" w:cs="Arial"/>
              </w:rPr>
            </w:pPr>
            <w:r w:rsidRPr="007704F0">
              <w:rPr>
                <w:rFonts w:ascii="Arial" w:hAnsi="Arial" w:cs="Arial"/>
              </w:rPr>
              <w:t>1.25</w:t>
            </w:r>
          </w:p>
        </w:tc>
        <w:tc>
          <w:tcPr>
            <w:tcW w:w="1560" w:type="dxa"/>
          </w:tcPr>
          <w:p w14:paraId="3018BB75" w14:textId="77777777" w:rsidR="00855221" w:rsidRPr="007704F0" w:rsidRDefault="00855221" w:rsidP="001E467F">
            <w:pPr>
              <w:rPr>
                <w:rFonts w:ascii="Arial" w:hAnsi="Arial" w:cs="Arial"/>
              </w:rPr>
            </w:pPr>
            <w:r w:rsidRPr="007704F0">
              <w:rPr>
                <w:rFonts w:ascii="Arial" w:hAnsi="Arial" w:cs="Arial"/>
              </w:rPr>
              <w:t>0.41 – 3.82</w:t>
            </w:r>
          </w:p>
        </w:tc>
        <w:tc>
          <w:tcPr>
            <w:tcW w:w="1415" w:type="dxa"/>
          </w:tcPr>
          <w:p w14:paraId="3FDC4E59" w14:textId="77777777" w:rsidR="00855221" w:rsidRPr="007704F0" w:rsidRDefault="00855221" w:rsidP="001E467F">
            <w:pPr>
              <w:rPr>
                <w:rFonts w:ascii="Arial" w:hAnsi="Arial" w:cs="Arial"/>
              </w:rPr>
            </w:pPr>
            <w:r w:rsidRPr="007704F0">
              <w:rPr>
                <w:rFonts w:ascii="Arial" w:hAnsi="Arial" w:cs="Arial"/>
              </w:rPr>
              <w:t>0.692</w:t>
            </w:r>
          </w:p>
        </w:tc>
      </w:tr>
      <w:tr w:rsidR="00855221" w:rsidRPr="007704F0" w14:paraId="5059702B" w14:textId="77777777" w:rsidTr="001E467F">
        <w:tc>
          <w:tcPr>
            <w:tcW w:w="4531" w:type="dxa"/>
          </w:tcPr>
          <w:p w14:paraId="4F85D757" w14:textId="77777777" w:rsidR="00855221" w:rsidRPr="007704F0" w:rsidRDefault="00855221" w:rsidP="001E467F">
            <w:pPr>
              <w:rPr>
                <w:rFonts w:ascii="Arial" w:hAnsi="Arial" w:cs="Arial"/>
              </w:rPr>
            </w:pPr>
            <w:r w:rsidRPr="007704F0">
              <w:rPr>
                <w:rFonts w:ascii="Arial" w:hAnsi="Arial" w:cs="Arial"/>
              </w:rPr>
              <w:t>Health service contacts (4–10 vs ≤3)</w:t>
            </w:r>
          </w:p>
        </w:tc>
        <w:tc>
          <w:tcPr>
            <w:tcW w:w="1134" w:type="dxa"/>
          </w:tcPr>
          <w:p w14:paraId="5CA30A36" w14:textId="77777777" w:rsidR="00855221" w:rsidRPr="007704F0" w:rsidRDefault="00855221" w:rsidP="001E467F">
            <w:pPr>
              <w:rPr>
                <w:rFonts w:ascii="Arial" w:hAnsi="Arial" w:cs="Arial"/>
              </w:rPr>
            </w:pPr>
            <w:r w:rsidRPr="007704F0">
              <w:rPr>
                <w:rFonts w:ascii="Arial" w:hAnsi="Arial" w:cs="Arial"/>
              </w:rPr>
              <w:t>1.56</w:t>
            </w:r>
          </w:p>
        </w:tc>
        <w:tc>
          <w:tcPr>
            <w:tcW w:w="1560" w:type="dxa"/>
          </w:tcPr>
          <w:p w14:paraId="75CB8FC8" w14:textId="77777777" w:rsidR="00855221" w:rsidRPr="007704F0" w:rsidRDefault="00855221" w:rsidP="001E467F">
            <w:pPr>
              <w:rPr>
                <w:rFonts w:ascii="Arial" w:hAnsi="Arial" w:cs="Arial"/>
              </w:rPr>
            </w:pPr>
            <w:r w:rsidRPr="007704F0">
              <w:rPr>
                <w:rFonts w:ascii="Arial" w:hAnsi="Arial" w:cs="Arial"/>
              </w:rPr>
              <w:t>0.84 – 2.90</w:t>
            </w:r>
          </w:p>
        </w:tc>
        <w:tc>
          <w:tcPr>
            <w:tcW w:w="1415" w:type="dxa"/>
          </w:tcPr>
          <w:p w14:paraId="1D57E784" w14:textId="77777777" w:rsidR="00855221" w:rsidRPr="007704F0" w:rsidRDefault="00855221" w:rsidP="001E467F">
            <w:pPr>
              <w:rPr>
                <w:rFonts w:ascii="Arial" w:hAnsi="Arial" w:cs="Arial"/>
              </w:rPr>
            </w:pPr>
            <w:r w:rsidRPr="007704F0">
              <w:rPr>
                <w:rFonts w:ascii="Arial" w:hAnsi="Arial" w:cs="Arial"/>
              </w:rPr>
              <w:t>0.158</w:t>
            </w:r>
          </w:p>
        </w:tc>
      </w:tr>
      <w:tr w:rsidR="00855221" w:rsidRPr="007704F0" w14:paraId="38104A6C" w14:textId="77777777" w:rsidTr="001E467F">
        <w:tc>
          <w:tcPr>
            <w:tcW w:w="4531" w:type="dxa"/>
          </w:tcPr>
          <w:p w14:paraId="12310AD3" w14:textId="77777777" w:rsidR="00855221" w:rsidRPr="007704F0" w:rsidRDefault="00855221" w:rsidP="001E467F">
            <w:pPr>
              <w:rPr>
                <w:rFonts w:ascii="Arial" w:hAnsi="Arial" w:cs="Arial"/>
              </w:rPr>
            </w:pPr>
            <w:r w:rsidRPr="007704F0">
              <w:rPr>
                <w:rFonts w:ascii="Arial" w:hAnsi="Arial" w:cs="Arial"/>
              </w:rPr>
              <w:t>Health service contacts (≥11 vs ≤3)</w:t>
            </w:r>
          </w:p>
        </w:tc>
        <w:tc>
          <w:tcPr>
            <w:tcW w:w="1134" w:type="dxa"/>
          </w:tcPr>
          <w:p w14:paraId="7E78F506" w14:textId="77777777" w:rsidR="00855221" w:rsidRPr="007704F0" w:rsidRDefault="00855221" w:rsidP="001E467F">
            <w:pPr>
              <w:rPr>
                <w:rFonts w:ascii="Arial" w:hAnsi="Arial" w:cs="Arial"/>
              </w:rPr>
            </w:pPr>
            <w:r w:rsidRPr="007704F0">
              <w:rPr>
                <w:rFonts w:ascii="Arial" w:hAnsi="Arial" w:cs="Arial"/>
              </w:rPr>
              <w:t>2.56</w:t>
            </w:r>
          </w:p>
        </w:tc>
        <w:tc>
          <w:tcPr>
            <w:tcW w:w="1560" w:type="dxa"/>
          </w:tcPr>
          <w:p w14:paraId="015CE61D" w14:textId="77777777" w:rsidR="00855221" w:rsidRPr="007704F0" w:rsidRDefault="00855221" w:rsidP="001E467F">
            <w:pPr>
              <w:rPr>
                <w:rFonts w:ascii="Arial" w:hAnsi="Arial" w:cs="Arial"/>
              </w:rPr>
            </w:pPr>
            <w:r w:rsidRPr="007704F0">
              <w:rPr>
                <w:rFonts w:ascii="Arial" w:hAnsi="Arial" w:cs="Arial"/>
              </w:rPr>
              <w:t>0.80 – 8.19</w:t>
            </w:r>
          </w:p>
        </w:tc>
        <w:tc>
          <w:tcPr>
            <w:tcW w:w="1415" w:type="dxa"/>
          </w:tcPr>
          <w:p w14:paraId="63F48E9F" w14:textId="77777777" w:rsidR="00855221" w:rsidRPr="007704F0" w:rsidRDefault="00855221" w:rsidP="001E467F">
            <w:pPr>
              <w:rPr>
                <w:rFonts w:ascii="Arial" w:hAnsi="Arial" w:cs="Arial"/>
              </w:rPr>
            </w:pPr>
            <w:r w:rsidRPr="007704F0">
              <w:rPr>
                <w:rFonts w:ascii="Arial" w:hAnsi="Arial" w:cs="Arial"/>
              </w:rPr>
              <w:t>0.113</w:t>
            </w:r>
          </w:p>
        </w:tc>
      </w:tr>
      <w:tr w:rsidR="00855221" w:rsidRPr="007704F0" w14:paraId="75363984" w14:textId="77777777" w:rsidTr="001E467F">
        <w:tc>
          <w:tcPr>
            <w:tcW w:w="4531" w:type="dxa"/>
          </w:tcPr>
          <w:p w14:paraId="6403DC50" w14:textId="77777777" w:rsidR="00855221" w:rsidRPr="007704F0" w:rsidRDefault="00855221" w:rsidP="001E467F">
            <w:pPr>
              <w:rPr>
                <w:rFonts w:ascii="Arial" w:hAnsi="Arial" w:cs="Arial"/>
              </w:rPr>
            </w:pPr>
            <w:r w:rsidRPr="007704F0">
              <w:rPr>
                <w:rFonts w:ascii="Arial" w:hAnsi="Arial" w:cs="Arial"/>
              </w:rPr>
              <w:t>Constant</w:t>
            </w:r>
          </w:p>
        </w:tc>
        <w:tc>
          <w:tcPr>
            <w:tcW w:w="1134" w:type="dxa"/>
          </w:tcPr>
          <w:p w14:paraId="0327C30E" w14:textId="77777777" w:rsidR="00855221" w:rsidRPr="007704F0" w:rsidRDefault="00855221" w:rsidP="001E467F">
            <w:pPr>
              <w:rPr>
                <w:rFonts w:ascii="Arial" w:hAnsi="Arial" w:cs="Arial"/>
              </w:rPr>
            </w:pPr>
            <w:r w:rsidRPr="007704F0">
              <w:rPr>
                <w:rFonts w:ascii="Arial" w:hAnsi="Arial" w:cs="Arial"/>
              </w:rPr>
              <w:t>1.54</w:t>
            </w:r>
          </w:p>
        </w:tc>
        <w:tc>
          <w:tcPr>
            <w:tcW w:w="1560" w:type="dxa"/>
          </w:tcPr>
          <w:p w14:paraId="2772A955" w14:textId="77777777" w:rsidR="00855221" w:rsidRPr="007704F0" w:rsidRDefault="00855221" w:rsidP="001E467F">
            <w:pPr>
              <w:rPr>
                <w:rFonts w:ascii="Arial" w:hAnsi="Arial" w:cs="Arial"/>
              </w:rPr>
            </w:pPr>
            <w:r w:rsidRPr="007704F0">
              <w:rPr>
                <w:rFonts w:ascii="Arial" w:hAnsi="Arial" w:cs="Arial"/>
              </w:rPr>
              <w:t>–</w:t>
            </w:r>
          </w:p>
        </w:tc>
        <w:tc>
          <w:tcPr>
            <w:tcW w:w="1415" w:type="dxa"/>
          </w:tcPr>
          <w:p w14:paraId="74D6F307" w14:textId="77777777" w:rsidR="00855221" w:rsidRPr="007704F0" w:rsidRDefault="00855221" w:rsidP="001E467F">
            <w:pPr>
              <w:rPr>
                <w:rFonts w:ascii="Arial" w:hAnsi="Arial" w:cs="Arial"/>
              </w:rPr>
            </w:pPr>
            <w:r w:rsidRPr="007704F0">
              <w:rPr>
                <w:rFonts w:ascii="Arial" w:hAnsi="Arial" w:cs="Arial"/>
              </w:rPr>
              <w:t>0.259</w:t>
            </w:r>
          </w:p>
        </w:tc>
      </w:tr>
    </w:tbl>
    <w:p w14:paraId="41967C75" w14:textId="77777777" w:rsidR="004C12C0" w:rsidRPr="007704F0" w:rsidRDefault="00000000" w:rsidP="00E10D7E">
      <w:pPr>
        <w:rPr>
          <w:rFonts w:ascii="Arial" w:hAnsi="Arial" w:cs="Arial"/>
        </w:rPr>
      </w:pPr>
      <w:r w:rsidRPr="007704F0">
        <w:rPr>
          <w:rFonts w:ascii="Arial" w:hAnsi="Arial" w:cs="Arial"/>
        </w:rPr>
        <w:t>Note. OR = odds ratio; CI = confidence interval. Reference categories: UK (country), age 60–69 (age group), Male (gender), Primary care (professional background), ≤3 service contacts (health service contacts).</w:t>
      </w:r>
    </w:p>
    <w:p w14:paraId="453174A3" w14:textId="77777777" w:rsidR="004C12C0" w:rsidRPr="007704F0" w:rsidRDefault="00000000" w:rsidP="00252B66">
      <w:pPr>
        <w:spacing w:after="0" w:line="240" w:lineRule="auto"/>
        <w:rPr>
          <w:rFonts w:ascii="Arial" w:hAnsi="Arial" w:cs="Arial"/>
          <w:b/>
          <w:color w:val="000000" w:themeColor="text1"/>
          <w:sz w:val="24"/>
        </w:rPr>
      </w:pPr>
      <w:r w:rsidRPr="007704F0">
        <w:rPr>
          <w:rFonts w:ascii="Arial" w:hAnsi="Arial" w:cs="Arial"/>
          <w:b/>
          <w:color w:val="000000" w:themeColor="text1"/>
          <w:sz w:val="24"/>
        </w:rPr>
        <w:t>Support for online record access</w:t>
      </w:r>
    </w:p>
    <w:p w14:paraId="3D267672" w14:textId="079AD9C5" w:rsidR="008A67FD" w:rsidRPr="007704F0" w:rsidRDefault="00000000" w:rsidP="008A67FD">
      <w:pPr>
        <w:pStyle w:val="Heading1"/>
        <w:spacing w:before="0" w:line="240" w:lineRule="auto"/>
        <w:rPr>
          <w:rFonts w:ascii="Arial" w:hAnsi="Arial" w:cs="Arial"/>
          <w:b w:val="0"/>
          <w:bCs w:val="0"/>
          <w:color w:val="000000" w:themeColor="text1"/>
          <w:sz w:val="22"/>
        </w:rPr>
      </w:pPr>
      <w:r w:rsidRPr="007704F0">
        <w:rPr>
          <w:rFonts w:ascii="Arial" w:hAnsi="Arial" w:cs="Arial"/>
          <w:b w:val="0"/>
          <w:bCs w:val="0"/>
          <w:color w:val="000000" w:themeColor="text1"/>
          <w:sz w:val="22"/>
        </w:rPr>
        <w:t>Table A8.2. Multiple logistic regression predicting support for online record access (ORA) among retired doctors in the UK and Spain (N = 199). Odds ratios (OR) &gt; 1 indicate greater likelihood of supporting ORA. The model was statistically significant (χ</w:t>
      </w:r>
      <w:proofErr w:type="gramStart"/>
      <w:r w:rsidRPr="007704F0">
        <w:rPr>
          <w:rFonts w:ascii="Arial" w:hAnsi="Arial" w:cs="Arial"/>
          <w:b w:val="0"/>
          <w:bCs w:val="0"/>
          <w:color w:val="000000" w:themeColor="text1"/>
          <w:sz w:val="22"/>
        </w:rPr>
        <w:t>²(</w:t>
      </w:r>
      <w:proofErr w:type="gramEnd"/>
      <w:r w:rsidRPr="007704F0">
        <w:rPr>
          <w:rFonts w:ascii="Arial" w:hAnsi="Arial" w:cs="Arial"/>
          <w:b w:val="0"/>
          <w:bCs w:val="0"/>
          <w:color w:val="000000" w:themeColor="text1"/>
          <w:sz w:val="22"/>
        </w:rPr>
        <w:t>7) = 24.7, p &lt; 0.001), Hosmer–</w:t>
      </w:r>
      <w:proofErr w:type="spellStart"/>
      <w:r w:rsidRPr="007704F0">
        <w:rPr>
          <w:rFonts w:ascii="Arial" w:hAnsi="Arial" w:cs="Arial"/>
          <w:b w:val="0"/>
          <w:bCs w:val="0"/>
          <w:color w:val="000000" w:themeColor="text1"/>
          <w:sz w:val="22"/>
        </w:rPr>
        <w:t>Lemeshow</w:t>
      </w:r>
      <w:proofErr w:type="spellEnd"/>
      <w:r w:rsidRPr="007704F0">
        <w:rPr>
          <w:rFonts w:ascii="Arial" w:hAnsi="Arial" w:cs="Arial"/>
          <w:b w:val="0"/>
          <w:bCs w:val="0"/>
          <w:color w:val="000000" w:themeColor="text1"/>
          <w:sz w:val="22"/>
        </w:rPr>
        <w:t xml:space="preserve"> p = 0.57, Nagelkerke R² = 0.16.</w:t>
      </w:r>
    </w:p>
    <w:tbl>
      <w:tblPr>
        <w:tblStyle w:val="TableGrid"/>
        <w:tblW w:w="0" w:type="auto"/>
        <w:tblLook w:val="04A0" w:firstRow="1" w:lastRow="0" w:firstColumn="1" w:lastColumn="0" w:noHBand="0" w:noVBand="1"/>
      </w:tblPr>
      <w:tblGrid>
        <w:gridCol w:w="4667"/>
        <w:gridCol w:w="1275"/>
        <w:gridCol w:w="1557"/>
        <w:gridCol w:w="1131"/>
      </w:tblGrid>
      <w:tr w:rsidR="00855221" w:rsidRPr="007704F0" w14:paraId="1A0C861C"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7ECC58C7"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Predictor</w:t>
            </w:r>
          </w:p>
        </w:tc>
        <w:tc>
          <w:tcPr>
            <w:tcW w:w="1275" w:type="dxa"/>
            <w:tcBorders>
              <w:top w:val="single" w:sz="4" w:space="0" w:color="auto"/>
              <w:left w:val="single" w:sz="4" w:space="0" w:color="auto"/>
              <w:bottom w:val="single" w:sz="4" w:space="0" w:color="auto"/>
              <w:right w:val="single" w:sz="4" w:space="0" w:color="auto"/>
            </w:tcBorders>
            <w:hideMark/>
          </w:tcPr>
          <w:p w14:paraId="0076B3CC"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OR</w:t>
            </w:r>
          </w:p>
        </w:tc>
        <w:tc>
          <w:tcPr>
            <w:tcW w:w="1557" w:type="dxa"/>
            <w:tcBorders>
              <w:top w:val="single" w:sz="4" w:space="0" w:color="auto"/>
              <w:left w:val="single" w:sz="4" w:space="0" w:color="auto"/>
              <w:bottom w:val="single" w:sz="4" w:space="0" w:color="auto"/>
              <w:right w:val="single" w:sz="4" w:space="0" w:color="auto"/>
            </w:tcBorders>
            <w:hideMark/>
          </w:tcPr>
          <w:p w14:paraId="64DC42FE"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95% CI</w:t>
            </w:r>
          </w:p>
        </w:tc>
        <w:tc>
          <w:tcPr>
            <w:tcW w:w="1131" w:type="dxa"/>
            <w:tcBorders>
              <w:top w:val="single" w:sz="4" w:space="0" w:color="auto"/>
              <w:left w:val="single" w:sz="4" w:space="0" w:color="auto"/>
              <w:bottom w:val="single" w:sz="4" w:space="0" w:color="auto"/>
              <w:right w:val="single" w:sz="4" w:space="0" w:color="auto"/>
            </w:tcBorders>
            <w:hideMark/>
          </w:tcPr>
          <w:p w14:paraId="7102F8B7"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p</w:t>
            </w:r>
          </w:p>
        </w:tc>
      </w:tr>
      <w:tr w:rsidR="00855221" w:rsidRPr="007704F0" w14:paraId="13BAC8C3"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6D819CF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Country (Spain vs UK)</w:t>
            </w:r>
          </w:p>
        </w:tc>
        <w:tc>
          <w:tcPr>
            <w:tcW w:w="1275" w:type="dxa"/>
            <w:tcBorders>
              <w:top w:val="single" w:sz="4" w:space="0" w:color="auto"/>
              <w:left w:val="single" w:sz="4" w:space="0" w:color="auto"/>
              <w:bottom w:val="single" w:sz="4" w:space="0" w:color="auto"/>
              <w:right w:val="single" w:sz="4" w:space="0" w:color="auto"/>
            </w:tcBorders>
            <w:hideMark/>
          </w:tcPr>
          <w:p w14:paraId="206E88F1"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0.85</w:t>
            </w:r>
          </w:p>
        </w:tc>
        <w:tc>
          <w:tcPr>
            <w:tcW w:w="1557" w:type="dxa"/>
            <w:tcBorders>
              <w:top w:val="single" w:sz="4" w:space="0" w:color="auto"/>
              <w:left w:val="single" w:sz="4" w:space="0" w:color="auto"/>
              <w:bottom w:val="single" w:sz="4" w:space="0" w:color="auto"/>
              <w:right w:val="single" w:sz="4" w:space="0" w:color="auto"/>
            </w:tcBorders>
            <w:hideMark/>
          </w:tcPr>
          <w:p w14:paraId="4B8852CD"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0.46 – 1.58</w:t>
            </w:r>
          </w:p>
        </w:tc>
        <w:tc>
          <w:tcPr>
            <w:tcW w:w="1131" w:type="dxa"/>
            <w:tcBorders>
              <w:top w:val="single" w:sz="4" w:space="0" w:color="auto"/>
              <w:left w:val="single" w:sz="4" w:space="0" w:color="auto"/>
              <w:bottom w:val="single" w:sz="4" w:space="0" w:color="auto"/>
              <w:right w:val="single" w:sz="4" w:space="0" w:color="auto"/>
            </w:tcBorders>
            <w:hideMark/>
          </w:tcPr>
          <w:p w14:paraId="47DD66BA"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0.600</w:t>
            </w:r>
          </w:p>
        </w:tc>
      </w:tr>
      <w:tr w:rsidR="00855221" w:rsidRPr="007704F0" w14:paraId="038CCB6C"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7FB4967C"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Age group (per category increase)</w:t>
            </w:r>
          </w:p>
        </w:tc>
        <w:tc>
          <w:tcPr>
            <w:tcW w:w="1275" w:type="dxa"/>
            <w:tcBorders>
              <w:top w:val="single" w:sz="4" w:space="0" w:color="auto"/>
              <w:left w:val="single" w:sz="4" w:space="0" w:color="auto"/>
              <w:bottom w:val="single" w:sz="4" w:space="0" w:color="auto"/>
              <w:right w:val="single" w:sz="4" w:space="0" w:color="auto"/>
            </w:tcBorders>
            <w:hideMark/>
          </w:tcPr>
          <w:p w14:paraId="4DFE1559"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1.68</w:t>
            </w:r>
          </w:p>
        </w:tc>
        <w:tc>
          <w:tcPr>
            <w:tcW w:w="1557" w:type="dxa"/>
            <w:tcBorders>
              <w:top w:val="single" w:sz="4" w:space="0" w:color="auto"/>
              <w:left w:val="single" w:sz="4" w:space="0" w:color="auto"/>
              <w:bottom w:val="single" w:sz="4" w:space="0" w:color="auto"/>
              <w:right w:val="single" w:sz="4" w:space="0" w:color="auto"/>
            </w:tcBorders>
            <w:hideMark/>
          </w:tcPr>
          <w:p w14:paraId="2785CC61"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0.97 – 2.90</w:t>
            </w:r>
          </w:p>
        </w:tc>
        <w:tc>
          <w:tcPr>
            <w:tcW w:w="1131" w:type="dxa"/>
            <w:tcBorders>
              <w:top w:val="single" w:sz="4" w:space="0" w:color="auto"/>
              <w:left w:val="single" w:sz="4" w:space="0" w:color="auto"/>
              <w:bottom w:val="single" w:sz="4" w:space="0" w:color="auto"/>
              <w:right w:val="single" w:sz="4" w:space="0" w:color="auto"/>
            </w:tcBorders>
            <w:hideMark/>
          </w:tcPr>
          <w:p w14:paraId="52FE5EEF"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0.064</w:t>
            </w:r>
          </w:p>
        </w:tc>
      </w:tr>
      <w:tr w:rsidR="00855221" w:rsidRPr="007704F0" w14:paraId="41916EC1"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4B64A47B"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Gender (Female vs Male)</w:t>
            </w:r>
          </w:p>
        </w:tc>
        <w:tc>
          <w:tcPr>
            <w:tcW w:w="1275" w:type="dxa"/>
            <w:tcBorders>
              <w:top w:val="single" w:sz="4" w:space="0" w:color="auto"/>
              <w:left w:val="single" w:sz="4" w:space="0" w:color="auto"/>
              <w:bottom w:val="single" w:sz="4" w:space="0" w:color="auto"/>
              <w:right w:val="single" w:sz="4" w:space="0" w:color="auto"/>
            </w:tcBorders>
            <w:hideMark/>
          </w:tcPr>
          <w:p w14:paraId="6F06F00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0.92</w:t>
            </w:r>
          </w:p>
        </w:tc>
        <w:tc>
          <w:tcPr>
            <w:tcW w:w="1557" w:type="dxa"/>
            <w:tcBorders>
              <w:top w:val="single" w:sz="4" w:space="0" w:color="auto"/>
              <w:left w:val="single" w:sz="4" w:space="0" w:color="auto"/>
              <w:bottom w:val="single" w:sz="4" w:space="0" w:color="auto"/>
              <w:right w:val="single" w:sz="4" w:space="0" w:color="auto"/>
            </w:tcBorders>
            <w:hideMark/>
          </w:tcPr>
          <w:p w14:paraId="783230B9"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0.46 – 1.83</w:t>
            </w:r>
          </w:p>
        </w:tc>
        <w:tc>
          <w:tcPr>
            <w:tcW w:w="1131" w:type="dxa"/>
            <w:tcBorders>
              <w:top w:val="single" w:sz="4" w:space="0" w:color="auto"/>
              <w:left w:val="single" w:sz="4" w:space="0" w:color="auto"/>
              <w:bottom w:val="single" w:sz="4" w:space="0" w:color="auto"/>
              <w:right w:val="single" w:sz="4" w:space="0" w:color="auto"/>
            </w:tcBorders>
            <w:hideMark/>
          </w:tcPr>
          <w:p w14:paraId="38842BCF"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0.800</w:t>
            </w:r>
          </w:p>
        </w:tc>
      </w:tr>
      <w:tr w:rsidR="00855221" w:rsidRPr="007704F0" w14:paraId="705E23A5"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0352B1B1"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Professional background (Secondary vs Primary)</w:t>
            </w:r>
          </w:p>
        </w:tc>
        <w:tc>
          <w:tcPr>
            <w:tcW w:w="1275" w:type="dxa"/>
            <w:tcBorders>
              <w:top w:val="single" w:sz="4" w:space="0" w:color="auto"/>
              <w:left w:val="single" w:sz="4" w:space="0" w:color="auto"/>
              <w:bottom w:val="single" w:sz="4" w:space="0" w:color="auto"/>
              <w:right w:val="single" w:sz="4" w:space="0" w:color="auto"/>
            </w:tcBorders>
            <w:hideMark/>
          </w:tcPr>
          <w:p w14:paraId="16778308"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1.05</w:t>
            </w:r>
          </w:p>
        </w:tc>
        <w:tc>
          <w:tcPr>
            <w:tcW w:w="1557" w:type="dxa"/>
            <w:tcBorders>
              <w:top w:val="single" w:sz="4" w:space="0" w:color="auto"/>
              <w:left w:val="single" w:sz="4" w:space="0" w:color="auto"/>
              <w:bottom w:val="single" w:sz="4" w:space="0" w:color="auto"/>
              <w:right w:val="single" w:sz="4" w:space="0" w:color="auto"/>
            </w:tcBorders>
            <w:hideMark/>
          </w:tcPr>
          <w:p w14:paraId="01EA987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0.53 – 2.09</w:t>
            </w:r>
          </w:p>
        </w:tc>
        <w:tc>
          <w:tcPr>
            <w:tcW w:w="1131" w:type="dxa"/>
            <w:tcBorders>
              <w:top w:val="single" w:sz="4" w:space="0" w:color="auto"/>
              <w:left w:val="single" w:sz="4" w:space="0" w:color="auto"/>
              <w:bottom w:val="single" w:sz="4" w:space="0" w:color="auto"/>
              <w:right w:val="single" w:sz="4" w:space="0" w:color="auto"/>
            </w:tcBorders>
            <w:hideMark/>
          </w:tcPr>
          <w:p w14:paraId="1FE6B298"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0.890</w:t>
            </w:r>
          </w:p>
        </w:tc>
      </w:tr>
      <w:tr w:rsidR="00855221" w:rsidRPr="007704F0" w14:paraId="2B099397"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668A6B26"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Professional background (Other vs Primary)</w:t>
            </w:r>
          </w:p>
        </w:tc>
        <w:tc>
          <w:tcPr>
            <w:tcW w:w="1275" w:type="dxa"/>
            <w:tcBorders>
              <w:top w:val="single" w:sz="4" w:space="0" w:color="auto"/>
              <w:left w:val="single" w:sz="4" w:space="0" w:color="auto"/>
              <w:bottom w:val="single" w:sz="4" w:space="0" w:color="auto"/>
              <w:right w:val="single" w:sz="4" w:space="0" w:color="auto"/>
            </w:tcBorders>
            <w:hideMark/>
          </w:tcPr>
          <w:p w14:paraId="673D7488"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1.10</w:t>
            </w:r>
          </w:p>
        </w:tc>
        <w:tc>
          <w:tcPr>
            <w:tcW w:w="1557" w:type="dxa"/>
            <w:tcBorders>
              <w:top w:val="single" w:sz="4" w:space="0" w:color="auto"/>
              <w:left w:val="single" w:sz="4" w:space="0" w:color="auto"/>
              <w:bottom w:val="single" w:sz="4" w:space="0" w:color="auto"/>
              <w:right w:val="single" w:sz="4" w:space="0" w:color="auto"/>
            </w:tcBorders>
            <w:hideMark/>
          </w:tcPr>
          <w:p w14:paraId="3BAC7C8B"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0.39 – 3.14</w:t>
            </w:r>
          </w:p>
        </w:tc>
        <w:tc>
          <w:tcPr>
            <w:tcW w:w="1131" w:type="dxa"/>
            <w:tcBorders>
              <w:top w:val="single" w:sz="4" w:space="0" w:color="auto"/>
              <w:left w:val="single" w:sz="4" w:space="0" w:color="auto"/>
              <w:bottom w:val="single" w:sz="4" w:space="0" w:color="auto"/>
              <w:right w:val="single" w:sz="4" w:space="0" w:color="auto"/>
            </w:tcBorders>
            <w:hideMark/>
          </w:tcPr>
          <w:p w14:paraId="6332B2FE"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0.850</w:t>
            </w:r>
          </w:p>
        </w:tc>
      </w:tr>
      <w:tr w:rsidR="00855221" w:rsidRPr="007704F0" w14:paraId="4BE98B82"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296FCF1D"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Health service contacts (4–10 vs ≤3)</w:t>
            </w:r>
          </w:p>
        </w:tc>
        <w:tc>
          <w:tcPr>
            <w:tcW w:w="1275" w:type="dxa"/>
            <w:tcBorders>
              <w:top w:val="single" w:sz="4" w:space="0" w:color="auto"/>
              <w:left w:val="single" w:sz="4" w:space="0" w:color="auto"/>
              <w:bottom w:val="single" w:sz="4" w:space="0" w:color="auto"/>
              <w:right w:val="single" w:sz="4" w:space="0" w:color="auto"/>
            </w:tcBorders>
            <w:hideMark/>
          </w:tcPr>
          <w:p w14:paraId="41695B69"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1.15</w:t>
            </w:r>
          </w:p>
        </w:tc>
        <w:tc>
          <w:tcPr>
            <w:tcW w:w="1557" w:type="dxa"/>
            <w:tcBorders>
              <w:top w:val="single" w:sz="4" w:space="0" w:color="auto"/>
              <w:left w:val="single" w:sz="4" w:space="0" w:color="auto"/>
              <w:bottom w:val="single" w:sz="4" w:space="0" w:color="auto"/>
              <w:right w:val="single" w:sz="4" w:space="0" w:color="auto"/>
            </w:tcBorders>
            <w:hideMark/>
          </w:tcPr>
          <w:p w14:paraId="01E496C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0.64 – 2.07</w:t>
            </w:r>
          </w:p>
        </w:tc>
        <w:tc>
          <w:tcPr>
            <w:tcW w:w="1131" w:type="dxa"/>
            <w:tcBorders>
              <w:top w:val="single" w:sz="4" w:space="0" w:color="auto"/>
              <w:left w:val="single" w:sz="4" w:space="0" w:color="auto"/>
              <w:bottom w:val="single" w:sz="4" w:space="0" w:color="auto"/>
              <w:right w:val="single" w:sz="4" w:space="0" w:color="auto"/>
            </w:tcBorders>
            <w:hideMark/>
          </w:tcPr>
          <w:p w14:paraId="397801CB"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0.650</w:t>
            </w:r>
          </w:p>
        </w:tc>
      </w:tr>
      <w:tr w:rsidR="00855221" w:rsidRPr="007704F0" w14:paraId="27DE48D8"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5999E50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Health service contacts (≥11 vs ≤3)</w:t>
            </w:r>
          </w:p>
        </w:tc>
        <w:tc>
          <w:tcPr>
            <w:tcW w:w="1275" w:type="dxa"/>
            <w:tcBorders>
              <w:top w:val="single" w:sz="4" w:space="0" w:color="auto"/>
              <w:left w:val="single" w:sz="4" w:space="0" w:color="auto"/>
              <w:bottom w:val="single" w:sz="4" w:space="0" w:color="auto"/>
              <w:right w:val="single" w:sz="4" w:space="0" w:color="auto"/>
            </w:tcBorders>
            <w:hideMark/>
          </w:tcPr>
          <w:p w14:paraId="7FF3049E"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1.40</w:t>
            </w:r>
          </w:p>
        </w:tc>
        <w:tc>
          <w:tcPr>
            <w:tcW w:w="1557" w:type="dxa"/>
            <w:tcBorders>
              <w:top w:val="single" w:sz="4" w:space="0" w:color="auto"/>
              <w:left w:val="single" w:sz="4" w:space="0" w:color="auto"/>
              <w:bottom w:val="single" w:sz="4" w:space="0" w:color="auto"/>
              <w:right w:val="single" w:sz="4" w:space="0" w:color="auto"/>
            </w:tcBorders>
            <w:hideMark/>
          </w:tcPr>
          <w:p w14:paraId="29051683"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0.50 – 3.93</w:t>
            </w:r>
          </w:p>
        </w:tc>
        <w:tc>
          <w:tcPr>
            <w:tcW w:w="1131" w:type="dxa"/>
            <w:tcBorders>
              <w:top w:val="single" w:sz="4" w:space="0" w:color="auto"/>
              <w:left w:val="single" w:sz="4" w:space="0" w:color="auto"/>
              <w:bottom w:val="single" w:sz="4" w:space="0" w:color="auto"/>
              <w:right w:val="single" w:sz="4" w:space="0" w:color="auto"/>
            </w:tcBorders>
            <w:hideMark/>
          </w:tcPr>
          <w:p w14:paraId="433D75D5"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0.470</w:t>
            </w:r>
          </w:p>
        </w:tc>
      </w:tr>
      <w:tr w:rsidR="00855221" w:rsidRPr="007704F0" w14:paraId="59BF3C93"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159D3F7E"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Self-access (Yes vs No)</w:t>
            </w:r>
          </w:p>
        </w:tc>
        <w:tc>
          <w:tcPr>
            <w:tcW w:w="1275" w:type="dxa"/>
            <w:tcBorders>
              <w:top w:val="single" w:sz="4" w:space="0" w:color="auto"/>
              <w:left w:val="single" w:sz="4" w:space="0" w:color="auto"/>
              <w:bottom w:val="single" w:sz="4" w:space="0" w:color="auto"/>
              <w:right w:val="single" w:sz="4" w:space="0" w:color="auto"/>
            </w:tcBorders>
            <w:hideMark/>
          </w:tcPr>
          <w:p w14:paraId="4C998104"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4.74</w:t>
            </w:r>
          </w:p>
        </w:tc>
        <w:tc>
          <w:tcPr>
            <w:tcW w:w="1557" w:type="dxa"/>
            <w:tcBorders>
              <w:top w:val="single" w:sz="4" w:space="0" w:color="auto"/>
              <w:left w:val="single" w:sz="4" w:space="0" w:color="auto"/>
              <w:bottom w:val="single" w:sz="4" w:space="0" w:color="auto"/>
              <w:right w:val="single" w:sz="4" w:space="0" w:color="auto"/>
            </w:tcBorders>
            <w:hideMark/>
          </w:tcPr>
          <w:p w14:paraId="37F751CB"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1.80 – 12.53</w:t>
            </w:r>
          </w:p>
        </w:tc>
        <w:tc>
          <w:tcPr>
            <w:tcW w:w="1131" w:type="dxa"/>
            <w:tcBorders>
              <w:top w:val="single" w:sz="4" w:space="0" w:color="auto"/>
              <w:left w:val="single" w:sz="4" w:space="0" w:color="auto"/>
              <w:bottom w:val="single" w:sz="4" w:space="0" w:color="auto"/>
              <w:right w:val="single" w:sz="4" w:space="0" w:color="auto"/>
            </w:tcBorders>
            <w:hideMark/>
          </w:tcPr>
          <w:p w14:paraId="26099C55"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0.002</w:t>
            </w:r>
          </w:p>
        </w:tc>
      </w:tr>
      <w:tr w:rsidR="00855221" w:rsidRPr="007704F0" w14:paraId="48BA6B05" w14:textId="77777777" w:rsidTr="008A67FD">
        <w:tc>
          <w:tcPr>
            <w:tcW w:w="4667" w:type="dxa"/>
            <w:tcBorders>
              <w:top w:val="single" w:sz="4" w:space="0" w:color="auto"/>
              <w:left w:val="single" w:sz="4" w:space="0" w:color="auto"/>
              <w:bottom w:val="single" w:sz="4" w:space="0" w:color="auto"/>
              <w:right w:val="single" w:sz="4" w:space="0" w:color="auto"/>
            </w:tcBorders>
            <w:hideMark/>
          </w:tcPr>
          <w:p w14:paraId="1883A91F"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Country × Self-access interaction</w:t>
            </w:r>
          </w:p>
        </w:tc>
        <w:tc>
          <w:tcPr>
            <w:tcW w:w="1275" w:type="dxa"/>
            <w:tcBorders>
              <w:top w:val="single" w:sz="4" w:space="0" w:color="auto"/>
              <w:left w:val="single" w:sz="4" w:space="0" w:color="auto"/>
              <w:bottom w:val="single" w:sz="4" w:space="0" w:color="auto"/>
              <w:right w:val="single" w:sz="4" w:space="0" w:color="auto"/>
            </w:tcBorders>
            <w:hideMark/>
          </w:tcPr>
          <w:p w14:paraId="0DFBDC50"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1.05</w:t>
            </w:r>
          </w:p>
        </w:tc>
        <w:tc>
          <w:tcPr>
            <w:tcW w:w="1557" w:type="dxa"/>
            <w:tcBorders>
              <w:top w:val="single" w:sz="4" w:space="0" w:color="auto"/>
              <w:left w:val="single" w:sz="4" w:space="0" w:color="auto"/>
              <w:bottom w:val="single" w:sz="4" w:space="0" w:color="auto"/>
              <w:right w:val="single" w:sz="4" w:space="0" w:color="auto"/>
            </w:tcBorders>
            <w:hideMark/>
          </w:tcPr>
          <w:p w14:paraId="123F9892"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0.37 – 2.96</w:t>
            </w:r>
          </w:p>
        </w:tc>
        <w:tc>
          <w:tcPr>
            <w:tcW w:w="1131" w:type="dxa"/>
            <w:tcBorders>
              <w:top w:val="single" w:sz="4" w:space="0" w:color="auto"/>
              <w:left w:val="single" w:sz="4" w:space="0" w:color="auto"/>
              <w:bottom w:val="single" w:sz="4" w:space="0" w:color="auto"/>
              <w:right w:val="single" w:sz="4" w:space="0" w:color="auto"/>
            </w:tcBorders>
            <w:hideMark/>
          </w:tcPr>
          <w:p w14:paraId="2CCCD2A9" w14:textId="77777777" w:rsidR="00855221" w:rsidRPr="007704F0" w:rsidRDefault="00855221" w:rsidP="00644938">
            <w:pPr>
              <w:pStyle w:val="Heading1"/>
              <w:spacing w:before="0"/>
              <w:rPr>
                <w:rFonts w:ascii="Arial" w:hAnsi="Arial" w:cs="Arial"/>
                <w:b w:val="0"/>
                <w:bCs w:val="0"/>
                <w:color w:val="000000" w:themeColor="text1"/>
                <w:sz w:val="22"/>
                <w:szCs w:val="22"/>
              </w:rPr>
            </w:pPr>
            <w:r w:rsidRPr="007704F0">
              <w:rPr>
                <w:rFonts w:ascii="Arial" w:hAnsi="Arial" w:cs="Arial"/>
                <w:b w:val="0"/>
                <w:bCs w:val="0"/>
                <w:color w:val="000000" w:themeColor="text1"/>
                <w:sz w:val="22"/>
                <w:szCs w:val="22"/>
              </w:rPr>
              <w:t>0.950</w:t>
            </w:r>
          </w:p>
        </w:tc>
      </w:tr>
    </w:tbl>
    <w:p w14:paraId="75EB7459" w14:textId="77777777" w:rsidR="004C12C0" w:rsidRPr="007704F0" w:rsidRDefault="00000000" w:rsidP="00252B66">
      <w:pPr>
        <w:pStyle w:val="Heading1"/>
        <w:spacing w:before="0" w:line="240" w:lineRule="auto"/>
        <w:rPr>
          <w:rFonts w:ascii="Arial" w:hAnsi="Arial" w:cs="Arial"/>
          <w:b w:val="0"/>
          <w:bCs w:val="0"/>
          <w:color w:val="000000" w:themeColor="text1"/>
          <w:sz w:val="22"/>
        </w:rPr>
      </w:pPr>
      <w:r w:rsidRPr="007704F0">
        <w:rPr>
          <w:rFonts w:ascii="Arial" w:hAnsi="Arial" w:cs="Arial"/>
          <w:b w:val="0"/>
          <w:bCs w:val="0"/>
          <w:color w:val="000000" w:themeColor="text1"/>
          <w:sz w:val="22"/>
        </w:rPr>
        <w:t>Note. OR = odds ratio; CI = confidence interval. Reference categories: UK (country), Male (gender), Primary care (professional background), ≤3 service contacts (health service contacts), No self-access (record access).</w:t>
      </w:r>
    </w:p>
    <w:p w14:paraId="5285B0B0" w14:textId="507B41A6" w:rsidR="004C12C0" w:rsidRPr="007704F0" w:rsidRDefault="004C12C0">
      <w:pPr>
        <w:rPr>
          <w:rFonts w:ascii="Arial" w:hAnsi="Arial" w:cs="Arial"/>
          <w:b/>
          <w:color w:val="365F91" w:themeColor="accent1" w:themeShade="BF"/>
        </w:rPr>
      </w:pPr>
    </w:p>
    <w:sectPr w:rsidR="004C12C0" w:rsidRPr="007704F0" w:rsidSect="00E10D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93ED4"/>
    <w:multiLevelType w:val="hybridMultilevel"/>
    <w:tmpl w:val="28721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37E206D"/>
    <w:multiLevelType w:val="hybridMultilevel"/>
    <w:tmpl w:val="7AF0BB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5DF72D0"/>
    <w:multiLevelType w:val="hybridMultilevel"/>
    <w:tmpl w:val="DC1E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7B6222"/>
    <w:multiLevelType w:val="multilevel"/>
    <w:tmpl w:val="E5FC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A04DA9"/>
    <w:multiLevelType w:val="hybridMultilevel"/>
    <w:tmpl w:val="2D406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131FEB"/>
    <w:multiLevelType w:val="multilevel"/>
    <w:tmpl w:val="6D446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B55E6"/>
    <w:multiLevelType w:val="hybridMultilevel"/>
    <w:tmpl w:val="FBC0AAA4"/>
    <w:lvl w:ilvl="0" w:tplc="AFB2D3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B545DA"/>
    <w:multiLevelType w:val="hybridMultilevel"/>
    <w:tmpl w:val="61FEC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2B7FC4"/>
    <w:multiLevelType w:val="hybridMultilevel"/>
    <w:tmpl w:val="D2F8090C"/>
    <w:lvl w:ilvl="0" w:tplc="D8A838BE">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DD2E6A"/>
    <w:multiLevelType w:val="hybridMultilevel"/>
    <w:tmpl w:val="CCD818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FF36EA9"/>
    <w:multiLevelType w:val="hybridMultilevel"/>
    <w:tmpl w:val="23443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430E34"/>
    <w:multiLevelType w:val="hybridMultilevel"/>
    <w:tmpl w:val="20363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2484C97"/>
    <w:multiLevelType w:val="hybridMultilevel"/>
    <w:tmpl w:val="DE2605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24974DE"/>
    <w:multiLevelType w:val="multilevel"/>
    <w:tmpl w:val="9184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E57589"/>
    <w:multiLevelType w:val="hybridMultilevel"/>
    <w:tmpl w:val="D2B61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33D053D"/>
    <w:multiLevelType w:val="multilevel"/>
    <w:tmpl w:val="451C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47A1D73"/>
    <w:multiLevelType w:val="hybridMultilevel"/>
    <w:tmpl w:val="4E8A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7EB2458"/>
    <w:multiLevelType w:val="hybridMultilevel"/>
    <w:tmpl w:val="1E200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8615266"/>
    <w:multiLevelType w:val="hybridMultilevel"/>
    <w:tmpl w:val="C1685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9FC6337"/>
    <w:multiLevelType w:val="multilevel"/>
    <w:tmpl w:val="FA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B63E26"/>
    <w:multiLevelType w:val="multilevel"/>
    <w:tmpl w:val="D7B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F46905"/>
    <w:multiLevelType w:val="hybridMultilevel"/>
    <w:tmpl w:val="9E8CE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13B64C3"/>
    <w:multiLevelType w:val="hybridMultilevel"/>
    <w:tmpl w:val="D1180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2384D6F"/>
    <w:multiLevelType w:val="hybridMultilevel"/>
    <w:tmpl w:val="D93C8B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8E0ED2"/>
    <w:multiLevelType w:val="hybridMultilevel"/>
    <w:tmpl w:val="A600E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9967969"/>
    <w:multiLevelType w:val="hybridMultilevel"/>
    <w:tmpl w:val="6EB8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AEB7F09"/>
    <w:multiLevelType w:val="multilevel"/>
    <w:tmpl w:val="8AF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8606C"/>
    <w:multiLevelType w:val="hybridMultilevel"/>
    <w:tmpl w:val="9300F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1F81B8F"/>
    <w:multiLevelType w:val="hybridMultilevel"/>
    <w:tmpl w:val="E1867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4676C1C"/>
    <w:multiLevelType w:val="hybridMultilevel"/>
    <w:tmpl w:val="94CE2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45C8495D"/>
    <w:multiLevelType w:val="hybridMultilevel"/>
    <w:tmpl w:val="3174A94E"/>
    <w:lvl w:ilvl="0" w:tplc="D8A838BE">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47DC7F5D"/>
    <w:multiLevelType w:val="hybridMultilevel"/>
    <w:tmpl w:val="EA0ED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9213EC1"/>
    <w:multiLevelType w:val="hybridMultilevel"/>
    <w:tmpl w:val="A25E8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9AE5576"/>
    <w:multiLevelType w:val="multilevel"/>
    <w:tmpl w:val="C574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3F07FF"/>
    <w:multiLevelType w:val="hybridMultilevel"/>
    <w:tmpl w:val="08BA3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AD802C3"/>
    <w:multiLevelType w:val="hybridMultilevel"/>
    <w:tmpl w:val="5D526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AE14FF1"/>
    <w:multiLevelType w:val="hybridMultilevel"/>
    <w:tmpl w:val="185614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AF42AC1"/>
    <w:multiLevelType w:val="hybridMultilevel"/>
    <w:tmpl w:val="B5947E36"/>
    <w:lvl w:ilvl="0" w:tplc="D8A838BE">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4C233155"/>
    <w:multiLevelType w:val="hybridMultilevel"/>
    <w:tmpl w:val="A2AAF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C274A41"/>
    <w:multiLevelType w:val="hybridMultilevel"/>
    <w:tmpl w:val="A42EF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DDF18A7"/>
    <w:multiLevelType w:val="hybridMultilevel"/>
    <w:tmpl w:val="F67A57E2"/>
    <w:lvl w:ilvl="0" w:tplc="D8A838BE">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E4C09A2"/>
    <w:multiLevelType w:val="hybridMultilevel"/>
    <w:tmpl w:val="5A2255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23D2C4F"/>
    <w:multiLevelType w:val="hybridMultilevel"/>
    <w:tmpl w:val="201E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281547A"/>
    <w:multiLevelType w:val="hybridMultilevel"/>
    <w:tmpl w:val="CB18E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5597F80"/>
    <w:multiLevelType w:val="hybridMultilevel"/>
    <w:tmpl w:val="3B5E18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91A0FA9"/>
    <w:multiLevelType w:val="hybridMultilevel"/>
    <w:tmpl w:val="F37699D0"/>
    <w:lvl w:ilvl="0" w:tplc="0809000F">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5C1447BB"/>
    <w:multiLevelType w:val="hybridMultilevel"/>
    <w:tmpl w:val="4E741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C7C4512"/>
    <w:multiLevelType w:val="hybridMultilevel"/>
    <w:tmpl w:val="297A9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D6E16E6"/>
    <w:multiLevelType w:val="multilevel"/>
    <w:tmpl w:val="4E4E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E472634"/>
    <w:multiLevelType w:val="multilevel"/>
    <w:tmpl w:val="B1D2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F82D1D"/>
    <w:multiLevelType w:val="multilevel"/>
    <w:tmpl w:val="E3BE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F503952"/>
    <w:multiLevelType w:val="hybridMultilevel"/>
    <w:tmpl w:val="6DA48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2EA78BB"/>
    <w:multiLevelType w:val="multilevel"/>
    <w:tmpl w:val="0634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7B42D43"/>
    <w:multiLevelType w:val="multilevel"/>
    <w:tmpl w:val="1FD8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850547"/>
    <w:multiLevelType w:val="multilevel"/>
    <w:tmpl w:val="31E8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ADC5AC6"/>
    <w:multiLevelType w:val="hybridMultilevel"/>
    <w:tmpl w:val="5C905576"/>
    <w:lvl w:ilvl="0" w:tplc="D8A838BE">
      <w:numFmt w:val="bullet"/>
      <w:lvlText w:val="•"/>
      <w:lvlJc w:val="left"/>
      <w:pPr>
        <w:ind w:left="720" w:hanging="720"/>
      </w:pPr>
      <w:rPr>
        <w:rFonts w:ascii="Aptos" w:eastAsiaTheme="minorHAnsi" w:hAnsi="Apto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6CD86D21"/>
    <w:multiLevelType w:val="multilevel"/>
    <w:tmpl w:val="B2D0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02373D"/>
    <w:multiLevelType w:val="hybridMultilevel"/>
    <w:tmpl w:val="C2B2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1174954"/>
    <w:multiLevelType w:val="hybridMultilevel"/>
    <w:tmpl w:val="AC026B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2DF1F26"/>
    <w:multiLevelType w:val="multilevel"/>
    <w:tmpl w:val="4FC4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4070028"/>
    <w:multiLevelType w:val="hybridMultilevel"/>
    <w:tmpl w:val="7D06EB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5162C4D"/>
    <w:multiLevelType w:val="multilevel"/>
    <w:tmpl w:val="80E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80A775C"/>
    <w:multiLevelType w:val="hybridMultilevel"/>
    <w:tmpl w:val="B5D8B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AD7C25"/>
    <w:multiLevelType w:val="hybridMultilevel"/>
    <w:tmpl w:val="0B48198E"/>
    <w:lvl w:ilvl="0" w:tplc="B9BACAD6">
      <w:numFmt w:val="bullet"/>
      <w:lvlText w:val="•"/>
      <w:lvlJc w:val="left"/>
      <w:pPr>
        <w:ind w:left="720" w:hanging="72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1130957">
    <w:abstractNumId w:val="8"/>
  </w:num>
  <w:num w:numId="2" w16cid:durableId="1977489592">
    <w:abstractNumId w:val="6"/>
  </w:num>
  <w:num w:numId="3" w16cid:durableId="1085809593">
    <w:abstractNumId w:val="5"/>
  </w:num>
  <w:num w:numId="4" w16cid:durableId="1193879345">
    <w:abstractNumId w:val="4"/>
  </w:num>
  <w:num w:numId="5" w16cid:durableId="1504977111">
    <w:abstractNumId w:val="7"/>
  </w:num>
  <w:num w:numId="6" w16cid:durableId="993266864">
    <w:abstractNumId w:val="3"/>
  </w:num>
  <w:num w:numId="7" w16cid:durableId="896665022">
    <w:abstractNumId w:val="2"/>
  </w:num>
  <w:num w:numId="8" w16cid:durableId="1711177163">
    <w:abstractNumId w:val="1"/>
  </w:num>
  <w:num w:numId="9" w16cid:durableId="756482912">
    <w:abstractNumId w:val="0"/>
  </w:num>
  <w:num w:numId="10" w16cid:durableId="1234897493">
    <w:abstractNumId w:val="21"/>
  </w:num>
  <w:num w:numId="11" w16cid:durableId="983006999">
    <w:abstractNumId w:val="54"/>
  </w:num>
  <w:num w:numId="12" w16cid:durableId="952714833">
    <w:abstractNumId w:val="15"/>
  </w:num>
  <w:num w:numId="13" w16cid:durableId="1379476978">
    <w:abstractNumId w:val="23"/>
  </w:num>
  <w:num w:numId="14" w16cid:durableId="1166825500">
    <w:abstractNumId w:val="71"/>
  </w:num>
  <w:num w:numId="15" w16cid:durableId="251092533">
    <w:abstractNumId w:val="70"/>
  </w:num>
  <w:num w:numId="16" w16cid:durableId="1172640763">
    <w:abstractNumId w:val="36"/>
  </w:num>
  <w:num w:numId="17" w16cid:durableId="621305135">
    <w:abstractNumId w:val="58"/>
  </w:num>
  <w:num w:numId="18" w16cid:durableId="1008480923">
    <w:abstractNumId w:val="14"/>
  </w:num>
  <w:num w:numId="19" w16cid:durableId="1072042958">
    <w:abstractNumId w:val="22"/>
  </w:num>
  <w:num w:numId="20" w16cid:durableId="2048097981">
    <w:abstractNumId w:val="65"/>
  </w:num>
  <w:num w:numId="21" w16cid:durableId="1653290446">
    <w:abstractNumId w:val="68"/>
  </w:num>
  <w:num w:numId="22" w16cid:durableId="683750104">
    <w:abstractNumId w:val="62"/>
  </w:num>
  <w:num w:numId="23" w16cid:durableId="1136407993">
    <w:abstractNumId w:val="35"/>
  </w:num>
  <w:num w:numId="24" w16cid:durableId="1602182465">
    <w:abstractNumId w:val="28"/>
  </w:num>
  <w:num w:numId="25" w16cid:durableId="818110729">
    <w:abstractNumId w:val="61"/>
  </w:num>
  <w:num w:numId="26" w16cid:durableId="1511481182">
    <w:abstractNumId w:val="63"/>
  </w:num>
  <w:num w:numId="27" w16cid:durableId="1720664310">
    <w:abstractNumId w:val="59"/>
  </w:num>
  <w:num w:numId="28" w16cid:durableId="925305446">
    <w:abstractNumId w:val="57"/>
  </w:num>
  <w:num w:numId="29" w16cid:durableId="385952607">
    <w:abstractNumId w:val="12"/>
  </w:num>
  <w:num w:numId="30" w16cid:durableId="1531406874">
    <w:abstractNumId w:val="24"/>
  </w:num>
  <w:num w:numId="31" w16cid:durableId="76250559">
    <w:abstractNumId w:val="29"/>
  </w:num>
  <w:num w:numId="32" w16cid:durableId="1507137267">
    <w:abstractNumId w:val="42"/>
  </w:num>
  <w:num w:numId="33" w16cid:durableId="2114474185">
    <w:abstractNumId w:val="11"/>
  </w:num>
  <w:num w:numId="34" w16cid:durableId="1055394765">
    <w:abstractNumId w:val="72"/>
  </w:num>
  <w:num w:numId="35" w16cid:durableId="1957173060">
    <w:abstractNumId w:val="47"/>
  </w:num>
  <w:num w:numId="36" w16cid:durableId="1930038137">
    <w:abstractNumId w:val="51"/>
  </w:num>
  <w:num w:numId="37" w16cid:durableId="1287466337">
    <w:abstractNumId w:val="20"/>
  </w:num>
  <w:num w:numId="38" w16cid:durableId="1064180649">
    <w:abstractNumId w:val="50"/>
  </w:num>
  <w:num w:numId="39" w16cid:durableId="2111972589">
    <w:abstractNumId w:val="48"/>
  </w:num>
  <w:num w:numId="40" w16cid:durableId="1627855848">
    <w:abstractNumId w:val="40"/>
  </w:num>
  <w:num w:numId="41" w16cid:durableId="232815704">
    <w:abstractNumId w:val="16"/>
  </w:num>
  <w:num w:numId="42" w16cid:durableId="1507748767">
    <w:abstractNumId w:val="10"/>
  </w:num>
  <w:num w:numId="43" w16cid:durableId="1644385836">
    <w:abstractNumId w:val="26"/>
  </w:num>
  <w:num w:numId="44" w16cid:durableId="2070420399">
    <w:abstractNumId w:val="44"/>
  </w:num>
  <w:num w:numId="45" w16cid:durableId="1805266680">
    <w:abstractNumId w:val="30"/>
  </w:num>
  <w:num w:numId="46" w16cid:durableId="2048026232">
    <w:abstractNumId w:val="45"/>
  </w:num>
  <w:num w:numId="47" w16cid:durableId="29115845">
    <w:abstractNumId w:val="56"/>
  </w:num>
  <w:num w:numId="48" w16cid:durableId="201940260">
    <w:abstractNumId w:val="67"/>
  </w:num>
  <w:num w:numId="49" w16cid:durableId="1885557809">
    <w:abstractNumId w:val="31"/>
  </w:num>
  <w:num w:numId="50" w16cid:durableId="1680888511">
    <w:abstractNumId w:val="18"/>
  </w:num>
  <w:num w:numId="51" w16cid:durableId="1733691578">
    <w:abstractNumId w:val="69"/>
  </w:num>
  <w:num w:numId="52" w16cid:durableId="1268004789">
    <w:abstractNumId w:val="41"/>
  </w:num>
  <w:num w:numId="53" w16cid:durableId="1384212180">
    <w:abstractNumId w:val="19"/>
  </w:num>
  <w:num w:numId="54" w16cid:durableId="1994409196">
    <w:abstractNumId w:val="55"/>
  </w:num>
  <w:num w:numId="55" w16cid:durableId="9187418">
    <w:abstractNumId w:val="32"/>
  </w:num>
  <w:num w:numId="56" w16cid:durableId="1105148568">
    <w:abstractNumId w:val="13"/>
  </w:num>
  <w:num w:numId="57" w16cid:durableId="2061126558">
    <w:abstractNumId w:val="25"/>
  </w:num>
  <w:num w:numId="58" w16cid:durableId="227885054">
    <w:abstractNumId w:val="37"/>
  </w:num>
  <w:num w:numId="59" w16cid:durableId="319584460">
    <w:abstractNumId w:val="66"/>
  </w:num>
  <w:num w:numId="60" w16cid:durableId="1083793990">
    <w:abstractNumId w:val="60"/>
  </w:num>
  <w:num w:numId="61" w16cid:durableId="568275645">
    <w:abstractNumId w:val="33"/>
  </w:num>
  <w:num w:numId="62" w16cid:durableId="1570968404">
    <w:abstractNumId w:val="27"/>
  </w:num>
  <w:num w:numId="63" w16cid:durableId="153179973">
    <w:abstractNumId w:val="39"/>
  </w:num>
  <w:num w:numId="64" w16cid:durableId="2128116559">
    <w:abstractNumId w:val="64"/>
  </w:num>
  <w:num w:numId="65" w16cid:durableId="350764204">
    <w:abstractNumId w:val="46"/>
  </w:num>
  <w:num w:numId="66" w16cid:durableId="1226263114">
    <w:abstractNumId w:val="49"/>
  </w:num>
  <w:num w:numId="67" w16cid:durableId="1031611998">
    <w:abstractNumId w:val="17"/>
  </w:num>
  <w:num w:numId="68" w16cid:durableId="1188449543">
    <w:abstractNumId w:val="52"/>
  </w:num>
  <w:num w:numId="69" w16cid:durableId="24715671">
    <w:abstractNumId w:val="53"/>
  </w:num>
  <w:num w:numId="70" w16cid:durableId="1926188790">
    <w:abstractNumId w:val="9"/>
  </w:num>
  <w:num w:numId="71" w16cid:durableId="1411805696">
    <w:abstractNumId w:val="43"/>
  </w:num>
  <w:num w:numId="72" w16cid:durableId="738791125">
    <w:abstractNumId w:val="38"/>
  </w:num>
  <w:num w:numId="73" w16cid:durableId="4747655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D97"/>
    <w:rsid w:val="00013FD6"/>
    <w:rsid w:val="00034616"/>
    <w:rsid w:val="000355BC"/>
    <w:rsid w:val="00042979"/>
    <w:rsid w:val="00055E5B"/>
    <w:rsid w:val="0006063C"/>
    <w:rsid w:val="00081036"/>
    <w:rsid w:val="000812DD"/>
    <w:rsid w:val="000814B2"/>
    <w:rsid w:val="00084554"/>
    <w:rsid w:val="000B7E95"/>
    <w:rsid w:val="000D0759"/>
    <w:rsid w:val="000F21B0"/>
    <w:rsid w:val="001326D9"/>
    <w:rsid w:val="00134ADD"/>
    <w:rsid w:val="0015074B"/>
    <w:rsid w:val="00150EED"/>
    <w:rsid w:val="00166B43"/>
    <w:rsid w:val="0017393A"/>
    <w:rsid w:val="001A1D15"/>
    <w:rsid w:val="001E0A0F"/>
    <w:rsid w:val="001E6476"/>
    <w:rsid w:val="001F3AA5"/>
    <w:rsid w:val="0022443A"/>
    <w:rsid w:val="00252B66"/>
    <w:rsid w:val="00273955"/>
    <w:rsid w:val="00275329"/>
    <w:rsid w:val="00281E07"/>
    <w:rsid w:val="0029639D"/>
    <w:rsid w:val="002B10A5"/>
    <w:rsid w:val="002B6451"/>
    <w:rsid w:val="002C0557"/>
    <w:rsid w:val="002F185F"/>
    <w:rsid w:val="00304342"/>
    <w:rsid w:val="00304479"/>
    <w:rsid w:val="00326F90"/>
    <w:rsid w:val="0033342D"/>
    <w:rsid w:val="0038075A"/>
    <w:rsid w:val="00385BC4"/>
    <w:rsid w:val="00395D65"/>
    <w:rsid w:val="003A79C2"/>
    <w:rsid w:val="003B1B27"/>
    <w:rsid w:val="003B22B9"/>
    <w:rsid w:val="003C2099"/>
    <w:rsid w:val="003D2595"/>
    <w:rsid w:val="003D59DD"/>
    <w:rsid w:val="003D7AF5"/>
    <w:rsid w:val="003F6070"/>
    <w:rsid w:val="00417582"/>
    <w:rsid w:val="00425E2B"/>
    <w:rsid w:val="00433D7E"/>
    <w:rsid w:val="004409CE"/>
    <w:rsid w:val="00444558"/>
    <w:rsid w:val="0045021F"/>
    <w:rsid w:val="00456809"/>
    <w:rsid w:val="0046109A"/>
    <w:rsid w:val="00497A13"/>
    <w:rsid w:val="004A1EB4"/>
    <w:rsid w:val="004C12C0"/>
    <w:rsid w:val="0053431B"/>
    <w:rsid w:val="00563826"/>
    <w:rsid w:val="005A50C4"/>
    <w:rsid w:val="005B3D49"/>
    <w:rsid w:val="005C10DA"/>
    <w:rsid w:val="005C285F"/>
    <w:rsid w:val="005D2969"/>
    <w:rsid w:val="005E2090"/>
    <w:rsid w:val="00614C0C"/>
    <w:rsid w:val="00627D2D"/>
    <w:rsid w:val="006B4BF4"/>
    <w:rsid w:val="006C50C1"/>
    <w:rsid w:val="00716643"/>
    <w:rsid w:val="00720EC0"/>
    <w:rsid w:val="00734830"/>
    <w:rsid w:val="007417D3"/>
    <w:rsid w:val="00766A66"/>
    <w:rsid w:val="007704F0"/>
    <w:rsid w:val="007B2B56"/>
    <w:rsid w:val="007B31AE"/>
    <w:rsid w:val="007B32D8"/>
    <w:rsid w:val="007C1CD9"/>
    <w:rsid w:val="007E422F"/>
    <w:rsid w:val="007F5094"/>
    <w:rsid w:val="00811A21"/>
    <w:rsid w:val="00821C92"/>
    <w:rsid w:val="00853F5A"/>
    <w:rsid w:val="00855221"/>
    <w:rsid w:val="00857486"/>
    <w:rsid w:val="008A67FD"/>
    <w:rsid w:val="008C1AE7"/>
    <w:rsid w:val="008D4C3F"/>
    <w:rsid w:val="008E3B63"/>
    <w:rsid w:val="008F7104"/>
    <w:rsid w:val="00900F7E"/>
    <w:rsid w:val="0090713E"/>
    <w:rsid w:val="009329F3"/>
    <w:rsid w:val="009377EA"/>
    <w:rsid w:val="0097173E"/>
    <w:rsid w:val="00990369"/>
    <w:rsid w:val="00A25890"/>
    <w:rsid w:val="00A4286D"/>
    <w:rsid w:val="00A46452"/>
    <w:rsid w:val="00A70089"/>
    <w:rsid w:val="00A843C9"/>
    <w:rsid w:val="00A85345"/>
    <w:rsid w:val="00AA1D8D"/>
    <w:rsid w:val="00AB502F"/>
    <w:rsid w:val="00AC3245"/>
    <w:rsid w:val="00AE5C9D"/>
    <w:rsid w:val="00B259A1"/>
    <w:rsid w:val="00B30B19"/>
    <w:rsid w:val="00B47730"/>
    <w:rsid w:val="00B65B77"/>
    <w:rsid w:val="00B8295C"/>
    <w:rsid w:val="00B8760F"/>
    <w:rsid w:val="00B9474D"/>
    <w:rsid w:val="00BA4DD4"/>
    <w:rsid w:val="00BF189F"/>
    <w:rsid w:val="00C11185"/>
    <w:rsid w:val="00C13BFC"/>
    <w:rsid w:val="00C66B04"/>
    <w:rsid w:val="00C67611"/>
    <w:rsid w:val="00C904CD"/>
    <w:rsid w:val="00C94946"/>
    <w:rsid w:val="00CB0664"/>
    <w:rsid w:val="00CC3082"/>
    <w:rsid w:val="00CC3723"/>
    <w:rsid w:val="00CD67A7"/>
    <w:rsid w:val="00CF05D2"/>
    <w:rsid w:val="00D243DA"/>
    <w:rsid w:val="00D51EAF"/>
    <w:rsid w:val="00D7498F"/>
    <w:rsid w:val="00D95F0F"/>
    <w:rsid w:val="00D9661F"/>
    <w:rsid w:val="00DF201F"/>
    <w:rsid w:val="00E00AD8"/>
    <w:rsid w:val="00E10D7E"/>
    <w:rsid w:val="00E25AE3"/>
    <w:rsid w:val="00E348A1"/>
    <w:rsid w:val="00E54E86"/>
    <w:rsid w:val="00E759A5"/>
    <w:rsid w:val="00E81B06"/>
    <w:rsid w:val="00EB4966"/>
    <w:rsid w:val="00F107EB"/>
    <w:rsid w:val="00F2415C"/>
    <w:rsid w:val="00F32C80"/>
    <w:rsid w:val="00F505AA"/>
    <w:rsid w:val="00F568D6"/>
    <w:rsid w:val="00F77444"/>
    <w:rsid w:val="00F82331"/>
    <w:rsid w:val="00F8562E"/>
    <w:rsid w:val="00FA02CD"/>
    <w:rsid w:val="00FC693F"/>
    <w:rsid w:val="00FC73BC"/>
    <w:rsid w:val="00FD0E3D"/>
    <w:rsid w:val="00FE6114"/>
    <w:rsid w:val="00FE6D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4D442"/>
  <w14:defaultImageDpi w14:val="300"/>
  <w15:docId w15:val="{E5F7005F-CCD0-47C3-B226-C4A91F1E4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E10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0D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10D7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10D7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10D7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10D7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10D7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10D7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10D7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E10D7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10D7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tabs>
        <w:tab w:val="clear" w:pos="360"/>
        <w:tab w:val="num" w:pos="720"/>
      </w:tabs>
      <w:ind w:left="720"/>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E10D7E"/>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E10D7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E10D7E"/>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E10D7E"/>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10D7E"/>
    <w:rPr>
      <w:color w:val="0000FF" w:themeColor="hyperlink"/>
      <w:u w:val="single"/>
    </w:rPr>
  </w:style>
  <w:style w:type="character" w:styleId="UnresolvedMention">
    <w:name w:val="Unresolved Mention"/>
    <w:basedOn w:val="DefaultParagraphFont"/>
    <w:uiPriority w:val="99"/>
    <w:semiHidden/>
    <w:unhideWhenUsed/>
    <w:rsid w:val="00E10D7E"/>
    <w:rPr>
      <w:color w:val="605E5C"/>
      <w:shd w:val="clear" w:color="auto" w:fill="E1DFDD"/>
    </w:rPr>
  </w:style>
  <w:style w:type="paragraph" w:customStyle="1" w:styleId="EndNoteBibliographyTitle">
    <w:name w:val="EndNote Bibliography Title"/>
    <w:basedOn w:val="Normal"/>
    <w:link w:val="EndNoteBibliographyTitleChar"/>
    <w:rsid w:val="00E10D7E"/>
    <w:pPr>
      <w:spacing w:after="0" w:line="259" w:lineRule="auto"/>
      <w:jc w:val="center"/>
    </w:pPr>
    <w:rPr>
      <w:rFonts w:ascii="Calibri" w:eastAsiaTheme="minorHAnsi" w:hAnsi="Calibri" w:cs="Calibri"/>
      <w:noProof/>
      <w:kern w:val="2"/>
      <w14:ligatures w14:val="standardContextual"/>
    </w:rPr>
  </w:style>
  <w:style w:type="character" w:customStyle="1" w:styleId="EndNoteBibliographyTitleChar">
    <w:name w:val="EndNote Bibliography Title Char"/>
    <w:basedOn w:val="DefaultParagraphFont"/>
    <w:link w:val="EndNoteBibliographyTitle"/>
    <w:rsid w:val="00E10D7E"/>
    <w:rPr>
      <w:rFonts w:ascii="Calibri" w:eastAsiaTheme="minorHAnsi" w:hAnsi="Calibri" w:cs="Calibri"/>
      <w:noProof/>
      <w:kern w:val="2"/>
      <w14:ligatures w14:val="standardContextual"/>
    </w:rPr>
  </w:style>
  <w:style w:type="paragraph" w:customStyle="1" w:styleId="EndNoteBibliography">
    <w:name w:val="EndNote Bibliography"/>
    <w:basedOn w:val="Normal"/>
    <w:link w:val="EndNoteBibliographyChar"/>
    <w:rsid w:val="00E10D7E"/>
    <w:pPr>
      <w:spacing w:after="160" w:line="240" w:lineRule="auto"/>
    </w:pPr>
    <w:rPr>
      <w:rFonts w:ascii="Calibri" w:eastAsiaTheme="minorHAnsi" w:hAnsi="Calibri" w:cs="Calibri"/>
      <w:noProof/>
      <w:kern w:val="2"/>
      <w14:ligatures w14:val="standardContextual"/>
    </w:rPr>
  </w:style>
  <w:style w:type="character" w:customStyle="1" w:styleId="EndNoteBibliographyChar">
    <w:name w:val="EndNote Bibliography Char"/>
    <w:basedOn w:val="DefaultParagraphFont"/>
    <w:link w:val="EndNoteBibliography"/>
    <w:rsid w:val="00E10D7E"/>
    <w:rPr>
      <w:rFonts w:ascii="Calibri" w:eastAsiaTheme="minorHAnsi" w:hAnsi="Calibri" w:cs="Calibri"/>
      <w:noProof/>
      <w:kern w:val="2"/>
      <w14:ligatures w14:val="standardContextual"/>
    </w:rPr>
  </w:style>
  <w:style w:type="character" w:styleId="CommentReference">
    <w:name w:val="annotation reference"/>
    <w:basedOn w:val="DefaultParagraphFont"/>
    <w:uiPriority w:val="99"/>
    <w:semiHidden/>
    <w:unhideWhenUsed/>
    <w:rsid w:val="00E10D7E"/>
    <w:rPr>
      <w:sz w:val="16"/>
      <w:szCs w:val="16"/>
    </w:rPr>
  </w:style>
  <w:style w:type="paragraph" w:styleId="CommentText">
    <w:name w:val="annotation text"/>
    <w:basedOn w:val="Normal"/>
    <w:link w:val="CommentTextChar"/>
    <w:uiPriority w:val="99"/>
    <w:unhideWhenUsed/>
    <w:rsid w:val="00E10D7E"/>
    <w:pPr>
      <w:spacing w:after="160" w:line="240" w:lineRule="auto"/>
    </w:pPr>
    <w:rPr>
      <w:rFonts w:eastAsiaTheme="minorHAnsi"/>
      <w:kern w:val="2"/>
      <w:sz w:val="20"/>
      <w:szCs w:val="20"/>
      <w:lang w:val="en-GB"/>
      <w14:ligatures w14:val="standardContextual"/>
    </w:rPr>
  </w:style>
  <w:style w:type="character" w:customStyle="1" w:styleId="CommentTextChar">
    <w:name w:val="Comment Text Char"/>
    <w:basedOn w:val="DefaultParagraphFont"/>
    <w:link w:val="CommentText"/>
    <w:uiPriority w:val="99"/>
    <w:rsid w:val="00E10D7E"/>
    <w:rPr>
      <w:rFonts w:eastAsiaTheme="minorHAnsi"/>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E10D7E"/>
    <w:rPr>
      <w:b/>
      <w:bCs/>
    </w:rPr>
  </w:style>
  <w:style w:type="character" w:customStyle="1" w:styleId="CommentSubjectChar">
    <w:name w:val="Comment Subject Char"/>
    <w:basedOn w:val="CommentTextChar"/>
    <w:link w:val="CommentSubject"/>
    <w:uiPriority w:val="99"/>
    <w:semiHidden/>
    <w:rsid w:val="00E10D7E"/>
    <w:rPr>
      <w:rFonts w:eastAsiaTheme="minorHAnsi"/>
      <w:b/>
      <w:bCs/>
      <w:kern w:val="2"/>
      <w:sz w:val="20"/>
      <w:szCs w:val="20"/>
      <w:lang w:val="en-GB"/>
      <w14:ligatures w14:val="standardContextual"/>
    </w:rPr>
  </w:style>
  <w:style w:type="paragraph" w:styleId="Revision">
    <w:name w:val="Revision"/>
    <w:hidden/>
    <w:uiPriority w:val="99"/>
    <w:semiHidden/>
    <w:rsid w:val="00E10D7E"/>
    <w:pPr>
      <w:spacing w:after="0" w:line="240" w:lineRule="auto"/>
    </w:pPr>
    <w:rPr>
      <w:rFonts w:eastAsiaTheme="minorHAnsi"/>
      <w:kern w:val="2"/>
      <w:lang w:val="en-GB"/>
      <w14:ligatures w14:val="standardContextual"/>
    </w:rPr>
  </w:style>
  <w:style w:type="table" w:customStyle="1" w:styleId="TableGrid1">
    <w:name w:val="Table Grid1"/>
    <w:basedOn w:val="TableNormal"/>
    <w:next w:val="TableGrid"/>
    <w:uiPriority w:val="59"/>
    <w:rsid w:val="00E10D7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0D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E10D7E"/>
    <w:rPr>
      <w:color w:val="800080" w:themeColor="followedHyperlink"/>
      <w:u w:val="single"/>
    </w:rPr>
  </w:style>
  <w:style w:type="table" w:customStyle="1" w:styleId="TableGrid2">
    <w:name w:val="Table Grid2"/>
    <w:basedOn w:val="TableNormal"/>
    <w:next w:val="TableGrid"/>
    <w:uiPriority w:val="39"/>
    <w:rsid w:val="00E10D7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10D7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52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y.jones@plymouth.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Ray Jones</cp:lastModifiedBy>
  <cp:revision>3</cp:revision>
  <dcterms:created xsi:type="dcterms:W3CDTF">2026-01-22T10:57:00Z</dcterms:created>
  <dcterms:modified xsi:type="dcterms:W3CDTF">2026-01-22T11:01:00Z</dcterms:modified>
  <cp:category/>
</cp:coreProperties>
</file>