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6B1BD" w14:textId="77777777" w:rsidR="00C52107" w:rsidRDefault="00C52107" w:rsidP="00C52107">
      <w:pPr>
        <w:rPr>
          <w:rFonts w:ascii="Book Antiqua" w:hAnsi="Book Antiqua"/>
          <w:b/>
          <w:bCs/>
          <w:sz w:val="24"/>
          <w:szCs w:val="24"/>
        </w:rPr>
      </w:pPr>
      <w:r w:rsidRPr="00C52107">
        <w:rPr>
          <w:rFonts w:ascii="Book Antiqua" w:hAnsi="Book Antiqua"/>
          <w:b/>
          <w:bCs/>
          <w:sz w:val="24"/>
          <w:szCs w:val="24"/>
        </w:rPr>
        <w:t>Supplementary File 1</w:t>
      </w:r>
    </w:p>
    <w:p w14:paraId="7C06E6A1" w14:textId="77777777" w:rsidR="00C52107" w:rsidRDefault="00C52107" w:rsidP="00C52107">
      <w:pPr>
        <w:rPr>
          <w:rFonts w:ascii="Book Antiqua" w:hAnsi="Book Antiqua"/>
          <w:b/>
          <w:bCs/>
          <w:sz w:val="24"/>
          <w:szCs w:val="24"/>
        </w:rPr>
      </w:pPr>
    </w:p>
    <w:p w14:paraId="75158B2B" w14:textId="5ADD6F62" w:rsidR="00C52107" w:rsidRPr="00C52107" w:rsidRDefault="00C52107" w:rsidP="00C52107">
      <w:pPr>
        <w:rPr>
          <w:rFonts w:ascii="Book Antiqua" w:hAnsi="Book Antiqua"/>
          <w:b/>
          <w:bCs/>
          <w:sz w:val="24"/>
          <w:szCs w:val="24"/>
        </w:rPr>
      </w:pPr>
      <w:r w:rsidRPr="00C52107">
        <w:rPr>
          <w:rFonts w:ascii="Book Antiqua" w:hAnsi="Book Antiqua"/>
          <w:b/>
          <w:bCs/>
          <w:sz w:val="24"/>
          <w:szCs w:val="24"/>
        </w:rPr>
        <w:t>Standardized Health Checkup Questionnaire (English Version)</w:t>
      </w:r>
    </w:p>
    <w:p w14:paraId="5688E057" w14:textId="77777777" w:rsidR="00C52107" w:rsidRPr="00C52107" w:rsidRDefault="00C52107" w:rsidP="00C52107">
      <w:pPr>
        <w:rPr>
          <w:rFonts w:ascii="Book Antiqua" w:hAnsi="Book Antiqua"/>
          <w:sz w:val="24"/>
          <w:szCs w:val="24"/>
        </w:rPr>
      </w:pPr>
    </w:p>
    <w:p w14:paraId="69124977" w14:textId="5EBB8CD0" w:rsidR="00C52107" w:rsidRPr="00C52107" w:rsidRDefault="00C52107" w:rsidP="00C52107">
      <w:pPr>
        <w:rPr>
          <w:rFonts w:ascii="Book Antiqua" w:hAnsi="Book Antiqua"/>
          <w:sz w:val="24"/>
          <w:szCs w:val="24"/>
        </w:rPr>
      </w:pPr>
      <w:r w:rsidRPr="00C52107">
        <w:rPr>
          <w:rFonts w:ascii="Book Antiqua" w:hAnsi="Book Antiqua"/>
          <w:sz w:val="24"/>
          <w:szCs w:val="24"/>
        </w:rPr>
        <w:t>Title:</w:t>
      </w:r>
      <w:r>
        <w:rPr>
          <w:rFonts w:ascii="Book Antiqua" w:hAnsi="Book Antiqua" w:hint="eastAsia"/>
          <w:sz w:val="24"/>
          <w:szCs w:val="24"/>
        </w:rPr>
        <w:t xml:space="preserve"> </w:t>
      </w:r>
      <w:r w:rsidRPr="00C52107">
        <w:rPr>
          <w:rFonts w:ascii="Book Antiqua" w:hAnsi="Book Antiqua"/>
          <w:sz w:val="24"/>
          <w:szCs w:val="24"/>
        </w:rPr>
        <w:t>Standardized Questionnaire for Lifestyle and Medical History</w:t>
      </w:r>
    </w:p>
    <w:p w14:paraId="7D994500" w14:textId="77777777" w:rsidR="00C52107" w:rsidRPr="00C52107" w:rsidRDefault="00C52107" w:rsidP="00C52107">
      <w:pPr>
        <w:rPr>
          <w:rFonts w:ascii="Book Antiqua" w:hAnsi="Book Antiqua"/>
          <w:sz w:val="24"/>
          <w:szCs w:val="24"/>
        </w:rPr>
      </w:pPr>
      <w:r w:rsidRPr="00C52107">
        <w:rPr>
          <w:rFonts w:ascii="Book Antiqua" w:hAnsi="Book Antiqua"/>
          <w:sz w:val="24"/>
          <w:szCs w:val="24"/>
        </w:rPr>
        <w:t>(Used in Routine Comprehensive Health Checkups)</w:t>
      </w:r>
    </w:p>
    <w:p w14:paraId="7BF90AFB" w14:textId="77777777" w:rsidR="00C52107" w:rsidRPr="00C52107" w:rsidRDefault="00C52107" w:rsidP="00C52107">
      <w:pPr>
        <w:rPr>
          <w:rFonts w:ascii="Book Antiqua" w:hAnsi="Book Antiqua"/>
          <w:sz w:val="24"/>
          <w:szCs w:val="24"/>
        </w:rPr>
      </w:pPr>
    </w:p>
    <w:p w14:paraId="1C27344D" w14:textId="77777777" w:rsidR="00C52107" w:rsidRPr="00C52107" w:rsidRDefault="00C52107" w:rsidP="00C52107">
      <w:pPr>
        <w:rPr>
          <w:rFonts w:ascii="Book Antiqua" w:hAnsi="Book Antiqua"/>
          <w:sz w:val="24"/>
          <w:szCs w:val="24"/>
        </w:rPr>
      </w:pPr>
      <w:r w:rsidRPr="00C52107">
        <w:rPr>
          <w:rFonts w:ascii="Book Antiqua" w:hAnsi="Book Antiqua"/>
          <w:sz w:val="24"/>
          <w:szCs w:val="24"/>
        </w:rPr>
        <w:t>Description:</w:t>
      </w:r>
    </w:p>
    <w:p w14:paraId="270E1DDB" w14:textId="77777777" w:rsidR="00C52107" w:rsidRPr="00C52107" w:rsidRDefault="00C52107" w:rsidP="00C52107">
      <w:pPr>
        <w:rPr>
          <w:rFonts w:ascii="Book Antiqua" w:hAnsi="Book Antiqua"/>
          <w:sz w:val="24"/>
          <w:szCs w:val="24"/>
        </w:rPr>
      </w:pPr>
      <w:r w:rsidRPr="00C52107">
        <w:rPr>
          <w:rFonts w:ascii="Book Antiqua" w:hAnsi="Book Antiqua"/>
          <w:sz w:val="24"/>
          <w:szCs w:val="24"/>
        </w:rPr>
        <w:t>This questionnaire is routinely administered as part of the comprehensive health checkup program at Tokai University Hachioji Hospital. It is used for clinical assessment and health counseling and was not newly developed for the present study. Responses are self-administered by participants and, when necessary, confirmed through interviews conducted by trained nurses.</w:t>
      </w:r>
    </w:p>
    <w:p w14:paraId="639C10A8" w14:textId="77777777" w:rsidR="00C52107" w:rsidRPr="00C52107" w:rsidRDefault="00C52107" w:rsidP="00C52107">
      <w:pPr>
        <w:rPr>
          <w:rFonts w:ascii="Book Antiqua" w:hAnsi="Book Antiqua"/>
          <w:sz w:val="24"/>
          <w:szCs w:val="24"/>
        </w:rPr>
      </w:pPr>
    </w:p>
    <w:p w14:paraId="7537DC69" w14:textId="4F217654" w:rsidR="00C52107" w:rsidRPr="00C52107" w:rsidRDefault="00C52107" w:rsidP="00C52107">
      <w:pPr>
        <w:rPr>
          <w:rFonts w:ascii="Book Antiqua" w:hAnsi="Book Antiqua"/>
          <w:sz w:val="24"/>
          <w:szCs w:val="24"/>
        </w:rPr>
      </w:pPr>
      <w:r w:rsidRPr="00C52107">
        <w:rPr>
          <w:rFonts w:ascii="Book Antiqua" w:hAnsi="Book Antiqua"/>
          <w:sz w:val="24"/>
          <w:szCs w:val="24"/>
        </w:rPr>
        <w:t xml:space="preserve">Section 1. Smoking </w:t>
      </w:r>
      <w:r>
        <w:rPr>
          <w:rFonts w:ascii="Book Antiqua" w:hAnsi="Book Antiqua" w:hint="eastAsia"/>
          <w:sz w:val="24"/>
          <w:szCs w:val="24"/>
        </w:rPr>
        <w:t>s</w:t>
      </w:r>
      <w:r w:rsidRPr="00C52107">
        <w:rPr>
          <w:rFonts w:ascii="Book Antiqua" w:hAnsi="Book Antiqua"/>
          <w:sz w:val="24"/>
          <w:szCs w:val="24"/>
        </w:rPr>
        <w:t>tatus</w:t>
      </w:r>
    </w:p>
    <w:p w14:paraId="240A80E0" w14:textId="77777777" w:rsidR="00C52107" w:rsidRPr="00C52107" w:rsidRDefault="00C52107" w:rsidP="00C52107">
      <w:pPr>
        <w:rPr>
          <w:rFonts w:ascii="Book Antiqua" w:hAnsi="Book Antiqua"/>
          <w:sz w:val="24"/>
          <w:szCs w:val="24"/>
        </w:rPr>
      </w:pPr>
      <w:r w:rsidRPr="00C52107">
        <w:rPr>
          <w:rFonts w:ascii="Book Antiqua" w:hAnsi="Book Antiqua"/>
          <w:sz w:val="24"/>
          <w:szCs w:val="24"/>
        </w:rPr>
        <w:t xml:space="preserve">Do </w:t>
      </w:r>
      <w:proofErr w:type="gramStart"/>
      <w:r w:rsidRPr="00C52107">
        <w:rPr>
          <w:rFonts w:ascii="Book Antiqua" w:hAnsi="Book Antiqua"/>
          <w:sz w:val="24"/>
          <w:szCs w:val="24"/>
        </w:rPr>
        <w:t>you currently</w:t>
      </w:r>
      <w:proofErr w:type="gramEnd"/>
      <w:r w:rsidRPr="00C52107">
        <w:rPr>
          <w:rFonts w:ascii="Book Antiqua" w:hAnsi="Book Antiqua"/>
          <w:sz w:val="24"/>
          <w:szCs w:val="24"/>
        </w:rPr>
        <w:t xml:space="preserve"> smoke cigarettes?</w:t>
      </w:r>
    </w:p>
    <w:p w14:paraId="41FED509" w14:textId="1C7AE6C8" w:rsidR="00C52107" w:rsidRPr="00C52107" w:rsidRDefault="00C52107" w:rsidP="00C52107">
      <w:pPr>
        <w:rPr>
          <w:rFonts w:ascii="Book Antiqua" w:hAnsi="Book Antiqua"/>
          <w:sz w:val="24"/>
          <w:szCs w:val="24"/>
        </w:rPr>
      </w:pPr>
      <w:r w:rsidRPr="00C52107">
        <w:rPr>
          <w:rFonts w:ascii="Segoe UI Symbol" w:hAnsi="Segoe UI Symbol" w:cs="Segoe UI Symbol"/>
          <w:sz w:val="24"/>
          <w:szCs w:val="24"/>
        </w:rPr>
        <w:t>☐</w:t>
      </w:r>
      <w:r w:rsidRPr="00C52107">
        <w:rPr>
          <w:rFonts w:ascii="Book Antiqua" w:hAnsi="Book Antiqua"/>
          <w:sz w:val="24"/>
          <w:szCs w:val="24"/>
        </w:rPr>
        <w:t xml:space="preserve"> Never </w:t>
      </w:r>
      <w:r>
        <w:rPr>
          <w:rFonts w:ascii="Book Antiqua" w:hAnsi="Book Antiqua"/>
          <w:sz w:val="24"/>
          <w:szCs w:val="24"/>
        </w:rPr>
        <w:t>smoked</w:t>
      </w:r>
    </w:p>
    <w:p w14:paraId="683F94EE" w14:textId="77777777" w:rsidR="00C52107" w:rsidRPr="00C52107" w:rsidRDefault="00C52107" w:rsidP="00C52107">
      <w:pPr>
        <w:rPr>
          <w:rFonts w:ascii="Book Antiqua" w:hAnsi="Book Antiqua"/>
          <w:sz w:val="24"/>
          <w:szCs w:val="24"/>
        </w:rPr>
      </w:pPr>
      <w:r w:rsidRPr="00C52107">
        <w:rPr>
          <w:rFonts w:ascii="Segoe UI Symbol" w:hAnsi="Segoe UI Symbol" w:cs="Segoe UI Symbol"/>
          <w:sz w:val="24"/>
          <w:szCs w:val="24"/>
        </w:rPr>
        <w:t>☐</w:t>
      </w:r>
      <w:r w:rsidRPr="00C52107">
        <w:rPr>
          <w:rFonts w:ascii="Book Antiqua" w:hAnsi="Book Antiqua"/>
          <w:sz w:val="24"/>
          <w:szCs w:val="24"/>
        </w:rPr>
        <w:t xml:space="preserve"> Former smoker</w:t>
      </w:r>
    </w:p>
    <w:p w14:paraId="6A41666B" w14:textId="77777777" w:rsidR="00C52107" w:rsidRPr="00C52107" w:rsidRDefault="00C52107" w:rsidP="00C52107">
      <w:pPr>
        <w:rPr>
          <w:rFonts w:ascii="Book Antiqua" w:hAnsi="Book Antiqua"/>
          <w:sz w:val="24"/>
          <w:szCs w:val="24"/>
        </w:rPr>
      </w:pPr>
      <w:r w:rsidRPr="00C52107">
        <w:rPr>
          <w:rFonts w:ascii="Segoe UI Symbol" w:hAnsi="Segoe UI Symbol" w:cs="Segoe UI Symbol"/>
          <w:sz w:val="24"/>
          <w:szCs w:val="24"/>
        </w:rPr>
        <w:t>☐</w:t>
      </w:r>
      <w:r w:rsidRPr="00C52107">
        <w:rPr>
          <w:rFonts w:ascii="Book Antiqua" w:hAnsi="Book Antiqua"/>
          <w:sz w:val="24"/>
          <w:szCs w:val="24"/>
        </w:rPr>
        <w:t xml:space="preserve"> Current smoker</w:t>
      </w:r>
    </w:p>
    <w:p w14:paraId="6A030FA7" w14:textId="77777777" w:rsidR="00C52107" w:rsidRPr="00C52107" w:rsidRDefault="00C52107" w:rsidP="00C52107">
      <w:pPr>
        <w:rPr>
          <w:rFonts w:ascii="Book Antiqua" w:hAnsi="Book Antiqua"/>
          <w:sz w:val="24"/>
          <w:szCs w:val="24"/>
        </w:rPr>
      </w:pPr>
    </w:p>
    <w:p w14:paraId="127C7261" w14:textId="77777777" w:rsidR="00C52107" w:rsidRPr="00C52107" w:rsidRDefault="00C52107" w:rsidP="00C52107">
      <w:pPr>
        <w:rPr>
          <w:rFonts w:ascii="Book Antiqua" w:hAnsi="Book Antiqua"/>
          <w:sz w:val="24"/>
          <w:szCs w:val="24"/>
        </w:rPr>
      </w:pPr>
      <w:r w:rsidRPr="00C52107">
        <w:rPr>
          <w:rFonts w:ascii="Book Antiqua" w:hAnsi="Book Antiqua"/>
          <w:sz w:val="24"/>
          <w:szCs w:val="24"/>
        </w:rPr>
        <w:t>Section 2. Alcohol Intake</w:t>
      </w:r>
    </w:p>
    <w:p w14:paraId="746982E5" w14:textId="77777777" w:rsidR="00C52107" w:rsidRPr="00C52107" w:rsidRDefault="00C52107" w:rsidP="00C52107">
      <w:pPr>
        <w:rPr>
          <w:rFonts w:ascii="Book Antiqua" w:hAnsi="Book Antiqua"/>
          <w:sz w:val="24"/>
          <w:szCs w:val="24"/>
        </w:rPr>
      </w:pPr>
      <w:r w:rsidRPr="00C52107">
        <w:rPr>
          <w:rFonts w:ascii="Book Antiqua" w:hAnsi="Book Antiqua"/>
          <w:sz w:val="24"/>
          <w:szCs w:val="24"/>
        </w:rPr>
        <w:t>Do you consume alcoholic beverages?</w:t>
      </w:r>
    </w:p>
    <w:p w14:paraId="0ECF80AF" w14:textId="77777777" w:rsidR="00C52107" w:rsidRPr="00C52107" w:rsidRDefault="00C52107" w:rsidP="00C52107">
      <w:pPr>
        <w:rPr>
          <w:rFonts w:ascii="Book Antiqua" w:hAnsi="Book Antiqua"/>
          <w:sz w:val="24"/>
          <w:szCs w:val="24"/>
        </w:rPr>
      </w:pPr>
      <w:r w:rsidRPr="00C52107">
        <w:rPr>
          <w:rFonts w:ascii="Segoe UI Symbol" w:hAnsi="Segoe UI Symbol" w:cs="Segoe UI Symbol"/>
          <w:sz w:val="24"/>
          <w:szCs w:val="24"/>
        </w:rPr>
        <w:t>☐</w:t>
      </w:r>
      <w:r w:rsidRPr="00C52107">
        <w:rPr>
          <w:rFonts w:ascii="Book Antiqua" w:hAnsi="Book Antiqua"/>
          <w:sz w:val="24"/>
          <w:szCs w:val="24"/>
        </w:rPr>
        <w:t xml:space="preserve"> No</w:t>
      </w:r>
    </w:p>
    <w:p w14:paraId="498865DB" w14:textId="77777777" w:rsidR="00C52107" w:rsidRPr="00C52107" w:rsidRDefault="00C52107" w:rsidP="00C52107">
      <w:pPr>
        <w:rPr>
          <w:rFonts w:ascii="Book Antiqua" w:hAnsi="Book Antiqua"/>
          <w:sz w:val="24"/>
          <w:szCs w:val="24"/>
        </w:rPr>
      </w:pPr>
      <w:r w:rsidRPr="00C52107">
        <w:rPr>
          <w:rFonts w:ascii="Segoe UI Symbol" w:hAnsi="Segoe UI Symbol" w:cs="Segoe UI Symbol"/>
          <w:sz w:val="24"/>
          <w:szCs w:val="24"/>
        </w:rPr>
        <w:t>☐</w:t>
      </w:r>
      <w:r w:rsidRPr="00C52107">
        <w:rPr>
          <w:rFonts w:ascii="Book Antiqua" w:hAnsi="Book Antiqua"/>
          <w:sz w:val="24"/>
          <w:szCs w:val="24"/>
        </w:rPr>
        <w:t xml:space="preserve"> Yes</w:t>
      </w:r>
    </w:p>
    <w:p w14:paraId="10B869D0" w14:textId="77777777" w:rsidR="00C52107" w:rsidRPr="00C52107" w:rsidRDefault="00C52107" w:rsidP="00C52107">
      <w:pPr>
        <w:rPr>
          <w:rFonts w:ascii="Book Antiqua" w:hAnsi="Book Antiqua"/>
          <w:sz w:val="24"/>
          <w:szCs w:val="24"/>
        </w:rPr>
      </w:pPr>
    </w:p>
    <w:p w14:paraId="0DC00F95" w14:textId="77777777" w:rsidR="00C52107" w:rsidRPr="00C52107" w:rsidRDefault="00C52107" w:rsidP="00C52107">
      <w:pPr>
        <w:rPr>
          <w:rFonts w:ascii="Book Antiqua" w:hAnsi="Book Antiqua"/>
          <w:sz w:val="24"/>
          <w:szCs w:val="24"/>
        </w:rPr>
      </w:pPr>
      <w:r w:rsidRPr="00C52107">
        <w:rPr>
          <w:rFonts w:ascii="Book Antiqua" w:hAnsi="Book Antiqua"/>
          <w:sz w:val="24"/>
          <w:szCs w:val="24"/>
        </w:rPr>
        <w:t>(If yes) How often do you consume alcohol?</w:t>
      </w:r>
    </w:p>
    <w:p w14:paraId="1C227164" w14:textId="77777777" w:rsidR="00C52107" w:rsidRPr="00C52107" w:rsidRDefault="00C52107" w:rsidP="00C52107">
      <w:pPr>
        <w:rPr>
          <w:rFonts w:ascii="Book Antiqua" w:hAnsi="Book Antiqua"/>
          <w:sz w:val="24"/>
          <w:szCs w:val="24"/>
        </w:rPr>
      </w:pPr>
      <w:r w:rsidRPr="00C52107">
        <w:rPr>
          <w:rFonts w:ascii="Segoe UI Symbol" w:hAnsi="Segoe UI Symbol" w:cs="Segoe UI Symbol"/>
          <w:sz w:val="24"/>
          <w:szCs w:val="24"/>
        </w:rPr>
        <w:t>☐</w:t>
      </w:r>
      <w:r w:rsidRPr="00C52107">
        <w:rPr>
          <w:rFonts w:ascii="Book Antiqua" w:hAnsi="Book Antiqua"/>
          <w:sz w:val="24"/>
          <w:szCs w:val="24"/>
        </w:rPr>
        <w:t xml:space="preserve"> Occasionally</w:t>
      </w:r>
    </w:p>
    <w:p w14:paraId="7064CDE3" w14:textId="77777777" w:rsidR="00C52107" w:rsidRPr="00C52107" w:rsidRDefault="00C52107" w:rsidP="00C52107">
      <w:pPr>
        <w:rPr>
          <w:rFonts w:ascii="Book Antiqua" w:hAnsi="Book Antiqua"/>
          <w:sz w:val="24"/>
          <w:szCs w:val="24"/>
        </w:rPr>
      </w:pPr>
      <w:r w:rsidRPr="00C52107">
        <w:rPr>
          <w:rFonts w:ascii="Segoe UI Symbol" w:hAnsi="Segoe UI Symbol" w:cs="Segoe UI Symbol"/>
          <w:sz w:val="24"/>
          <w:szCs w:val="24"/>
        </w:rPr>
        <w:t>☐</w:t>
      </w:r>
      <w:r w:rsidRPr="00C52107">
        <w:rPr>
          <w:rFonts w:ascii="Book Antiqua" w:hAnsi="Book Antiqua"/>
          <w:sz w:val="24"/>
          <w:szCs w:val="24"/>
        </w:rPr>
        <w:t xml:space="preserve"> Several times per week</w:t>
      </w:r>
    </w:p>
    <w:p w14:paraId="663B5F05" w14:textId="77777777" w:rsidR="00C52107" w:rsidRPr="00C52107" w:rsidRDefault="00C52107" w:rsidP="00C52107">
      <w:pPr>
        <w:rPr>
          <w:rFonts w:ascii="Book Antiqua" w:hAnsi="Book Antiqua"/>
          <w:sz w:val="24"/>
          <w:szCs w:val="24"/>
        </w:rPr>
      </w:pPr>
      <w:r w:rsidRPr="00C52107">
        <w:rPr>
          <w:rFonts w:ascii="Segoe UI Symbol" w:hAnsi="Segoe UI Symbol" w:cs="Segoe UI Symbol"/>
          <w:sz w:val="24"/>
          <w:szCs w:val="24"/>
        </w:rPr>
        <w:t>☐</w:t>
      </w:r>
      <w:r w:rsidRPr="00C52107">
        <w:rPr>
          <w:rFonts w:ascii="Book Antiqua" w:hAnsi="Book Antiqua"/>
          <w:sz w:val="24"/>
          <w:szCs w:val="24"/>
        </w:rPr>
        <w:t xml:space="preserve"> Daily</w:t>
      </w:r>
    </w:p>
    <w:p w14:paraId="0EB92FD7" w14:textId="77777777" w:rsidR="00C52107" w:rsidRPr="00C52107" w:rsidRDefault="00C52107" w:rsidP="00C52107">
      <w:pPr>
        <w:rPr>
          <w:rFonts w:ascii="Book Antiqua" w:hAnsi="Book Antiqua"/>
          <w:sz w:val="24"/>
          <w:szCs w:val="24"/>
        </w:rPr>
      </w:pPr>
    </w:p>
    <w:p w14:paraId="716D0998" w14:textId="77777777" w:rsidR="00C52107" w:rsidRPr="00C52107" w:rsidRDefault="00C52107" w:rsidP="00C52107">
      <w:pPr>
        <w:rPr>
          <w:rFonts w:ascii="Book Antiqua" w:hAnsi="Book Antiqua"/>
          <w:sz w:val="24"/>
          <w:szCs w:val="24"/>
        </w:rPr>
      </w:pPr>
      <w:r w:rsidRPr="00C52107">
        <w:rPr>
          <w:rFonts w:ascii="Book Antiqua" w:hAnsi="Book Antiqua"/>
          <w:sz w:val="24"/>
          <w:szCs w:val="24"/>
        </w:rPr>
        <w:t>(If yes) What is your typical amount of alcohol consumption per drinking occasion?</w:t>
      </w:r>
    </w:p>
    <w:p w14:paraId="275D27E9" w14:textId="77777777" w:rsidR="00C52107" w:rsidRPr="00C52107" w:rsidRDefault="00C52107" w:rsidP="00C52107">
      <w:pPr>
        <w:rPr>
          <w:rFonts w:ascii="Book Antiqua" w:hAnsi="Book Antiqua" w:cs="Segoe UI Symbol"/>
          <w:sz w:val="24"/>
          <w:szCs w:val="24"/>
        </w:rPr>
      </w:pPr>
      <w:r w:rsidRPr="00C52107">
        <w:rPr>
          <w:rFonts w:ascii="Segoe UI Symbol" w:hAnsi="Segoe UI Symbol" w:cs="Segoe UI Symbol"/>
          <w:sz w:val="24"/>
          <w:szCs w:val="24"/>
        </w:rPr>
        <w:t>☐</w:t>
      </w:r>
      <w:r w:rsidRPr="00C52107">
        <w:rPr>
          <w:rFonts w:ascii="Book Antiqua" w:hAnsi="Book Antiqua" w:cs="Segoe UI Symbol"/>
          <w:sz w:val="24"/>
          <w:szCs w:val="24"/>
        </w:rPr>
        <w:t xml:space="preserve"> Less than 20 g of ethanol</w:t>
      </w:r>
    </w:p>
    <w:p w14:paraId="3BD0E824" w14:textId="77777777" w:rsidR="00C52107" w:rsidRPr="00C52107" w:rsidRDefault="00C52107" w:rsidP="00C52107">
      <w:pPr>
        <w:rPr>
          <w:rFonts w:ascii="Book Antiqua" w:hAnsi="Book Antiqua" w:cs="Segoe UI Symbol"/>
          <w:sz w:val="24"/>
          <w:szCs w:val="24"/>
        </w:rPr>
      </w:pPr>
      <w:r w:rsidRPr="00C52107">
        <w:rPr>
          <w:rFonts w:ascii="Segoe UI Symbol" w:hAnsi="Segoe UI Symbol" w:cs="Segoe UI Symbol"/>
          <w:sz w:val="24"/>
          <w:szCs w:val="24"/>
        </w:rPr>
        <w:t>☐</w:t>
      </w:r>
      <w:r w:rsidRPr="00C52107">
        <w:rPr>
          <w:rFonts w:ascii="Book Antiqua" w:hAnsi="Book Antiqua" w:cs="Segoe UI Symbol"/>
          <w:sz w:val="24"/>
          <w:szCs w:val="24"/>
        </w:rPr>
        <w:t xml:space="preserve"> 20–39 g of ethanol</w:t>
      </w:r>
    </w:p>
    <w:p w14:paraId="58668664" w14:textId="77777777" w:rsidR="00C52107" w:rsidRPr="00C52107" w:rsidRDefault="00C52107" w:rsidP="00C52107">
      <w:pPr>
        <w:rPr>
          <w:rFonts w:ascii="Book Antiqua" w:hAnsi="Book Antiqua" w:cs="Segoe UI Symbol"/>
          <w:sz w:val="24"/>
          <w:szCs w:val="24"/>
        </w:rPr>
      </w:pPr>
      <w:r w:rsidRPr="00C52107">
        <w:rPr>
          <w:rFonts w:ascii="Segoe UI Symbol" w:hAnsi="Segoe UI Symbol" w:cs="Segoe UI Symbol"/>
          <w:sz w:val="24"/>
          <w:szCs w:val="24"/>
        </w:rPr>
        <w:t>☐</w:t>
      </w:r>
      <w:r w:rsidRPr="00C52107">
        <w:rPr>
          <w:rFonts w:ascii="Book Antiqua" w:hAnsi="Book Antiqua" w:cs="Segoe UI Symbol"/>
          <w:sz w:val="24"/>
          <w:szCs w:val="24"/>
        </w:rPr>
        <w:t xml:space="preserve"> 40–59 g of ethanol</w:t>
      </w:r>
    </w:p>
    <w:p w14:paraId="703E97F2" w14:textId="77777777" w:rsidR="00C52107" w:rsidRPr="00C52107" w:rsidRDefault="00C52107" w:rsidP="00C52107">
      <w:pPr>
        <w:rPr>
          <w:rFonts w:ascii="Book Antiqua" w:hAnsi="Book Antiqua" w:cs="Segoe UI Symbol"/>
          <w:sz w:val="24"/>
          <w:szCs w:val="24"/>
        </w:rPr>
      </w:pPr>
      <w:r w:rsidRPr="00C52107">
        <w:rPr>
          <w:rFonts w:ascii="Segoe UI Symbol" w:hAnsi="Segoe UI Symbol" w:cs="Segoe UI Symbol"/>
          <w:sz w:val="24"/>
          <w:szCs w:val="24"/>
        </w:rPr>
        <w:t>☐</w:t>
      </w:r>
      <w:r w:rsidRPr="00C52107">
        <w:rPr>
          <w:rFonts w:ascii="Book Antiqua" w:hAnsi="Book Antiqua" w:cs="Segoe UI Symbol"/>
          <w:sz w:val="24"/>
          <w:szCs w:val="24"/>
        </w:rPr>
        <w:t xml:space="preserve"> 60–79 g of ethanol</w:t>
      </w:r>
    </w:p>
    <w:p w14:paraId="2C581527" w14:textId="77777777" w:rsidR="00C52107" w:rsidRPr="00C52107" w:rsidRDefault="00C52107" w:rsidP="00C52107">
      <w:pPr>
        <w:rPr>
          <w:rFonts w:ascii="Book Antiqua" w:hAnsi="Book Antiqua" w:cs="Segoe UI Symbol"/>
          <w:sz w:val="24"/>
          <w:szCs w:val="24"/>
        </w:rPr>
      </w:pPr>
      <w:r w:rsidRPr="00C52107">
        <w:rPr>
          <w:rFonts w:ascii="Segoe UI Symbol" w:hAnsi="Segoe UI Symbol" w:cs="Segoe UI Symbol"/>
          <w:sz w:val="24"/>
          <w:szCs w:val="24"/>
        </w:rPr>
        <w:lastRenderedPageBreak/>
        <w:t>☐</w:t>
      </w:r>
      <w:r w:rsidRPr="00C52107">
        <w:rPr>
          <w:rFonts w:ascii="Book Antiqua" w:hAnsi="Book Antiqua" w:cs="Segoe UI Symbol"/>
          <w:sz w:val="24"/>
          <w:szCs w:val="24"/>
        </w:rPr>
        <w:t xml:space="preserve"> 80–99 g of ethanol</w:t>
      </w:r>
    </w:p>
    <w:p w14:paraId="4CCA3649" w14:textId="4A3044EC" w:rsidR="00C52107" w:rsidRPr="00C52107" w:rsidRDefault="00C52107" w:rsidP="00C52107">
      <w:pPr>
        <w:rPr>
          <w:rFonts w:ascii="Book Antiqua" w:hAnsi="Book Antiqua"/>
          <w:sz w:val="24"/>
          <w:szCs w:val="24"/>
        </w:rPr>
      </w:pPr>
      <w:r w:rsidRPr="00C52107">
        <w:rPr>
          <w:rFonts w:ascii="Segoe UI Symbol" w:hAnsi="Segoe UI Symbol" w:cs="Segoe UI Symbol"/>
          <w:sz w:val="24"/>
          <w:szCs w:val="24"/>
        </w:rPr>
        <w:t>☐</w:t>
      </w:r>
      <w:r w:rsidRPr="00C52107">
        <w:rPr>
          <w:rFonts w:ascii="Book Antiqua" w:hAnsi="Book Antiqua" w:cs="Segoe UI Symbol"/>
          <w:sz w:val="24"/>
          <w:szCs w:val="24"/>
        </w:rPr>
        <w:t xml:space="preserve"> ≥100 g of ethanol</w:t>
      </w:r>
    </w:p>
    <w:p w14:paraId="04917314" w14:textId="77777777" w:rsidR="00C52107" w:rsidRPr="00C52107" w:rsidRDefault="00C52107" w:rsidP="00C52107">
      <w:pPr>
        <w:rPr>
          <w:rFonts w:ascii="Book Antiqua" w:hAnsi="Book Antiqua"/>
          <w:sz w:val="24"/>
          <w:szCs w:val="24"/>
        </w:rPr>
      </w:pPr>
      <w:r w:rsidRPr="00C52107">
        <w:rPr>
          <w:rFonts w:ascii="Book Antiqua" w:hAnsi="Book Antiqua"/>
          <w:sz w:val="24"/>
          <w:szCs w:val="24"/>
        </w:rPr>
        <w:t>(Ethanol amounts are estimated using standard drink equivalents.)</w:t>
      </w:r>
    </w:p>
    <w:p w14:paraId="5AF87099" w14:textId="77777777" w:rsidR="00C52107" w:rsidRPr="00C52107" w:rsidRDefault="00C52107" w:rsidP="00C52107">
      <w:pPr>
        <w:rPr>
          <w:rFonts w:ascii="Book Antiqua" w:hAnsi="Book Antiqua"/>
          <w:sz w:val="24"/>
          <w:szCs w:val="24"/>
        </w:rPr>
      </w:pPr>
    </w:p>
    <w:p w14:paraId="08048F7A" w14:textId="565B88A9" w:rsidR="00C52107" w:rsidRPr="00C52107" w:rsidRDefault="00C52107" w:rsidP="00C52107">
      <w:pPr>
        <w:rPr>
          <w:rFonts w:ascii="Book Antiqua" w:hAnsi="Book Antiqua"/>
          <w:sz w:val="24"/>
          <w:szCs w:val="24"/>
        </w:rPr>
      </w:pPr>
      <w:r w:rsidRPr="00C52107">
        <w:rPr>
          <w:rFonts w:ascii="Book Antiqua" w:hAnsi="Book Antiqua"/>
          <w:sz w:val="24"/>
          <w:szCs w:val="24"/>
        </w:rPr>
        <w:t xml:space="preserve">Section 3. Physical </w:t>
      </w:r>
      <w:r>
        <w:rPr>
          <w:rFonts w:ascii="Book Antiqua" w:hAnsi="Book Antiqua" w:hint="eastAsia"/>
          <w:sz w:val="24"/>
          <w:szCs w:val="24"/>
        </w:rPr>
        <w:t>a</w:t>
      </w:r>
      <w:r w:rsidRPr="00C52107">
        <w:rPr>
          <w:rFonts w:ascii="Book Antiqua" w:hAnsi="Book Antiqua"/>
          <w:sz w:val="24"/>
          <w:szCs w:val="24"/>
        </w:rPr>
        <w:t xml:space="preserve">ctivity and </w:t>
      </w:r>
      <w:r>
        <w:rPr>
          <w:rFonts w:ascii="Book Antiqua" w:hAnsi="Book Antiqua" w:hint="eastAsia"/>
          <w:sz w:val="24"/>
          <w:szCs w:val="24"/>
        </w:rPr>
        <w:t>e</w:t>
      </w:r>
      <w:r w:rsidRPr="00C52107">
        <w:rPr>
          <w:rFonts w:ascii="Book Antiqua" w:hAnsi="Book Antiqua"/>
          <w:sz w:val="24"/>
          <w:szCs w:val="24"/>
        </w:rPr>
        <w:t>xercise</w:t>
      </w:r>
    </w:p>
    <w:p w14:paraId="3200F265" w14:textId="59916126" w:rsidR="00C52107" w:rsidRPr="00C52107" w:rsidRDefault="00C52107" w:rsidP="00C52107">
      <w:pPr>
        <w:rPr>
          <w:rFonts w:ascii="Book Antiqua" w:hAnsi="Book Antiqua"/>
          <w:sz w:val="24"/>
          <w:szCs w:val="24"/>
        </w:rPr>
      </w:pPr>
      <w:r w:rsidRPr="00C52107">
        <w:rPr>
          <w:rFonts w:ascii="Book Antiqua" w:hAnsi="Book Antiqua"/>
          <w:sz w:val="24"/>
          <w:szCs w:val="24"/>
        </w:rPr>
        <w:t>A. Exercise</w:t>
      </w:r>
    </w:p>
    <w:p w14:paraId="1C4481CD" w14:textId="397CA5A6" w:rsidR="00C52107" w:rsidRPr="00C52107" w:rsidRDefault="00C52107" w:rsidP="00C52107">
      <w:pPr>
        <w:rPr>
          <w:rFonts w:ascii="Book Antiqua" w:hAnsi="Book Antiqua"/>
          <w:sz w:val="24"/>
          <w:szCs w:val="24"/>
        </w:rPr>
      </w:pPr>
      <w:r w:rsidRPr="00C52107">
        <w:rPr>
          <w:rFonts w:ascii="Book Antiqua" w:hAnsi="Book Antiqua"/>
          <w:sz w:val="24"/>
          <w:szCs w:val="24"/>
        </w:rPr>
        <w:t xml:space="preserve">Do you engage in structured exercise for at least 30 minutes per session, </w:t>
      </w:r>
      <w:r>
        <w:rPr>
          <w:rFonts w:ascii="Book Antiqua" w:hAnsi="Book Antiqua"/>
          <w:sz w:val="24"/>
          <w:szCs w:val="24"/>
        </w:rPr>
        <w:t>at least 2</w:t>
      </w:r>
      <w:r w:rsidRPr="00C52107">
        <w:rPr>
          <w:rFonts w:ascii="Book Antiqua" w:hAnsi="Book Antiqua"/>
          <w:sz w:val="24"/>
          <w:szCs w:val="24"/>
        </w:rPr>
        <w:t xml:space="preserve"> days per week?</w:t>
      </w:r>
    </w:p>
    <w:p w14:paraId="0B344F52" w14:textId="77777777" w:rsidR="00C52107" w:rsidRPr="00C52107" w:rsidRDefault="00C52107" w:rsidP="00C52107">
      <w:pPr>
        <w:rPr>
          <w:rFonts w:ascii="Book Antiqua" w:hAnsi="Book Antiqua"/>
          <w:sz w:val="24"/>
          <w:szCs w:val="24"/>
        </w:rPr>
      </w:pPr>
      <w:r w:rsidRPr="00C52107">
        <w:rPr>
          <w:rFonts w:ascii="Segoe UI Symbol" w:hAnsi="Segoe UI Symbol" w:cs="Segoe UI Symbol"/>
          <w:sz w:val="24"/>
          <w:szCs w:val="24"/>
        </w:rPr>
        <w:t>☐</w:t>
      </w:r>
      <w:r w:rsidRPr="00C52107">
        <w:rPr>
          <w:rFonts w:ascii="Book Antiqua" w:hAnsi="Book Antiqua"/>
          <w:sz w:val="24"/>
          <w:szCs w:val="24"/>
        </w:rPr>
        <w:t xml:space="preserve"> No</w:t>
      </w:r>
    </w:p>
    <w:p w14:paraId="70D3B8F4" w14:textId="77777777" w:rsidR="00C52107" w:rsidRPr="00C52107" w:rsidRDefault="00C52107" w:rsidP="00C52107">
      <w:pPr>
        <w:rPr>
          <w:rFonts w:ascii="Book Antiqua" w:hAnsi="Book Antiqua"/>
          <w:sz w:val="24"/>
          <w:szCs w:val="24"/>
        </w:rPr>
      </w:pPr>
      <w:r w:rsidRPr="00C52107">
        <w:rPr>
          <w:rFonts w:ascii="Segoe UI Symbol" w:hAnsi="Segoe UI Symbol" w:cs="Segoe UI Symbol"/>
          <w:sz w:val="24"/>
          <w:szCs w:val="24"/>
        </w:rPr>
        <w:t>☐</w:t>
      </w:r>
      <w:r w:rsidRPr="00C52107">
        <w:rPr>
          <w:rFonts w:ascii="Book Antiqua" w:hAnsi="Book Antiqua"/>
          <w:sz w:val="24"/>
          <w:szCs w:val="24"/>
        </w:rPr>
        <w:t xml:space="preserve"> Yes</w:t>
      </w:r>
    </w:p>
    <w:p w14:paraId="056B6361" w14:textId="77777777" w:rsidR="00C52107" w:rsidRPr="00C52107" w:rsidRDefault="00C52107" w:rsidP="00C52107">
      <w:pPr>
        <w:rPr>
          <w:rFonts w:ascii="Book Antiqua" w:hAnsi="Book Antiqua"/>
          <w:sz w:val="24"/>
          <w:szCs w:val="24"/>
        </w:rPr>
      </w:pPr>
    </w:p>
    <w:p w14:paraId="03D021BC" w14:textId="52229872" w:rsidR="00C52107" w:rsidRPr="00C52107" w:rsidRDefault="00C52107" w:rsidP="00C52107">
      <w:pPr>
        <w:rPr>
          <w:rFonts w:ascii="Book Antiqua" w:hAnsi="Book Antiqua"/>
          <w:sz w:val="24"/>
          <w:szCs w:val="24"/>
        </w:rPr>
      </w:pPr>
      <w:r w:rsidRPr="00C52107">
        <w:rPr>
          <w:rFonts w:ascii="Book Antiqua" w:hAnsi="Book Antiqua"/>
          <w:sz w:val="24"/>
          <w:szCs w:val="24"/>
        </w:rPr>
        <w:t xml:space="preserve">B. Daily </w:t>
      </w:r>
      <w:r>
        <w:rPr>
          <w:rFonts w:ascii="Book Antiqua" w:hAnsi="Book Antiqua" w:hint="eastAsia"/>
          <w:sz w:val="24"/>
          <w:szCs w:val="24"/>
        </w:rPr>
        <w:t>p</w:t>
      </w:r>
      <w:r w:rsidRPr="00C52107">
        <w:rPr>
          <w:rFonts w:ascii="Book Antiqua" w:hAnsi="Book Antiqua"/>
          <w:sz w:val="24"/>
          <w:szCs w:val="24"/>
        </w:rPr>
        <w:t xml:space="preserve">hysical </w:t>
      </w:r>
      <w:r>
        <w:rPr>
          <w:rFonts w:ascii="Book Antiqua" w:hAnsi="Book Antiqua" w:hint="eastAsia"/>
          <w:sz w:val="24"/>
          <w:szCs w:val="24"/>
        </w:rPr>
        <w:t>a</w:t>
      </w:r>
      <w:r w:rsidRPr="00C52107">
        <w:rPr>
          <w:rFonts w:ascii="Book Antiqua" w:hAnsi="Book Antiqua"/>
          <w:sz w:val="24"/>
          <w:szCs w:val="24"/>
        </w:rPr>
        <w:t>ctivity</w:t>
      </w:r>
    </w:p>
    <w:p w14:paraId="5100FCCC" w14:textId="77777777" w:rsidR="00C52107" w:rsidRPr="00C52107" w:rsidRDefault="00C52107" w:rsidP="00C52107">
      <w:pPr>
        <w:rPr>
          <w:rFonts w:ascii="Book Antiqua" w:hAnsi="Book Antiqua"/>
          <w:sz w:val="24"/>
          <w:szCs w:val="24"/>
        </w:rPr>
      </w:pPr>
      <w:r w:rsidRPr="00C52107">
        <w:rPr>
          <w:rFonts w:ascii="Book Antiqua" w:hAnsi="Book Antiqua"/>
          <w:sz w:val="24"/>
          <w:szCs w:val="24"/>
        </w:rPr>
        <w:t>In your daily life, do you engage in physical activity equivalent to walking for approximately 60 minutes per day?</w:t>
      </w:r>
    </w:p>
    <w:p w14:paraId="2DEF0583" w14:textId="77777777" w:rsidR="00C52107" w:rsidRPr="00C52107" w:rsidRDefault="00C52107" w:rsidP="00C52107">
      <w:pPr>
        <w:rPr>
          <w:rFonts w:ascii="Book Antiqua" w:hAnsi="Book Antiqua"/>
          <w:sz w:val="24"/>
          <w:szCs w:val="24"/>
        </w:rPr>
      </w:pPr>
      <w:r w:rsidRPr="00C52107">
        <w:rPr>
          <w:rFonts w:ascii="Segoe UI Symbol" w:hAnsi="Segoe UI Symbol" w:cs="Segoe UI Symbol"/>
          <w:sz w:val="24"/>
          <w:szCs w:val="24"/>
        </w:rPr>
        <w:t>☐</w:t>
      </w:r>
      <w:r w:rsidRPr="00C52107">
        <w:rPr>
          <w:rFonts w:ascii="Book Antiqua" w:hAnsi="Book Antiqua"/>
          <w:sz w:val="24"/>
          <w:szCs w:val="24"/>
        </w:rPr>
        <w:t xml:space="preserve"> No</w:t>
      </w:r>
    </w:p>
    <w:p w14:paraId="45B33F8B" w14:textId="77777777" w:rsidR="00C52107" w:rsidRPr="00C52107" w:rsidRDefault="00C52107" w:rsidP="00C52107">
      <w:pPr>
        <w:rPr>
          <w:rFonts w:ascii="Book Antiqua" w:hAnsi="Book Antiqua"/>
          <w:sz w:val="24"/>
          <w:szCs w:val="24"/>
        </w:rPr>
      </w:pPr>
      <w:r w:rsidRPr="00C52107">
        <w:rPr>
          <w:rFonts w:ascii="Segoe UI Symbol" w:hAnsi="Segoe UI Symbol" w:cs="Segoe UI Symbol"/>
          <w:sz w:val="24"/>
          <w:szCs w:val="24"/>
        </w:rPr>
        <w:t>☐</w:t>
      </w:r>
      <w:r w:rsidRPr="00C52107">
        <w:rPr>
          <w:rFonts w:ascii="Book Antiqua" w:hAnsi="Book Antiqua"/>
          <w:sz w:val="24"/>
          <w:szCs w:val="24"/>
        </w:rPr>
        <w:t xml:space="preserve"> Yes</w:t>
      </w:r>
    </w:p>
    <w:p w14:paraId="08997FE1" w14:textId="77777777" w:rsidR="00C52107" w:rsidRPr="00C52107" w:rsidRDefault="00C52107" w:rsidP="00C52107">
      <w:pPr>
        <w:rPr>
          <w:rFonts w:ascii="Book Antiqua" w:hAnsi="Book Antiqua"/>
          <w:sz w:val="24"/>
          <w:szCs w:val="24"/>
        </w:rPr>
      </w:pPr>
    </w:p>
    <w:p w14:paraId="03CBA00D" w14:textId="5572DE8D" w:rsidR="00C52107" w:rsidRPr="00C52107" w:rsidRDefault="00C52107" w:rsidP="00C52107">
      <w:pPr>
        <w:rPr>
          <w:rFonts w:ascii="Book Antiqua" w:hAnsi="Book Antiqua"/>
          <w:sz w:val="24"/>
          <w:szCs w:val="24"/>
        </w:rPr>
      </w:pPr>
      <w:r w:rsidRPr="00C52107">
        <w:rPr>
          <w:rFonts w:ascii="Book Antiqua" w:hAnsi="Book Antiqua"/>
          <w:sz w:val="24"/>
          <w:szCs w:val="24"/>
        </w:rPr>
        <w:t xml:space="preserve">Section 4. Medical </w:t>
      </w:r>
      <w:r>
        <w:rPr>
          <w:rFonts w:ascii="Book Antiqua" w:hAnsi="Book Antiqua" w:hint="eastAsia"/>
          <w:sz w:val="24"/>
          <w:szCs w:val="24"/>
        </w:rPr>
        <w:t>h</w:t>
      </w:r>
      <w:r w:rsidRPr="00C52107">
        <w:rPr>
          <w:rFonts w:ascii="Book Antiqua" w:hAnsi="Book Antiqua"/>
          <w:sz w:val="24"/>
          <w:szCs w:val="24"/>
        </w:rPr>
        <w:t>istory</w:t>
      </w:r>
    </w:p>
    <w:p w14:paraId="35C7C6E0" w14:textId="77777777" w:rsidR="00C52107" w:rsidRPr="00C52107" w:rsidRDefault="00C52107" w:rsidP="00C52107">
      <w:pPr>
        <w:rPr>
          <w:rFonts w:ascii="Book Antiqua" w:hAnsi="Book Antiqua"/>
          <w:sz w:val="24"/>
          <w:szCs w:val="24"/>
        </w:rPr>
      </w:pPr>
    </w:p>
    <w:p w14:paraId="4C254309" w14:textId="77777777" w:rsidR="00C52107" w:rsidRPr="00C52107" w:rsidRDefault="00C52107" w:rsidP="00C52107">
      <w:pPr>
        <w:rPr>
          <w:rFonts w:ascii="Book Antiqua" w:hAnsi="Book Antiqua"/>
          <w:sz w:val="24"/>
          <w:szCs w:val="24"/>
        </w:rPr>
      </w:pPr>
      <w:r w:rsidRPr="00C52107">
        <w:rPr>
          <w:rFonts w:ascii="Book Antiqua" w:hAnsi="Book Antiqua"/>
          <w:sz w:val="24"/>
          <w:szCs w:val="24"/>
        </w:rPr>
        <w:t>Have you ever been diagnosed by a physician with any of the following conditions?</w:t>
      </w:r>
    </w:p>
    <w:p w14:paraId="4C898AEF" w14:textId="77777777" w:rsidR="00C52107" w:rsidRPr="00C52107" w:rsidRDefault="00C52107" w:rsidP="00C52107">
      <w:pPr>
        <w:rPr>
          <w:rFonts w:ascii="Book Antiqua" w:hAnsi="Book Antiqua"/>
          <w:sz w:val="24"/>
          <w:szCs w:val="24"/>
        </w:rPr>
      </w:pPr>
      <w:r w:rsidRPr="00C52107">
        <w:rPr>
          <w:rFonts w:ascii="Book Antiqua" w:hAnsi="Book Antiqua"/>
          <w:sz w:val="24"/>
          <w:szCs w:val="24"/>
        </w:rPr>
        <w:t>(Please check all that apply.)</w:t>
      </w:r>
    </w:p>
    <w:p w14:paraId="4CB335A8" w14:textId="77777777" w:rsidR="00C52107" w:rsidRPr="00C52107" w:rsidRDefault="00C52107" w:rsidP="00C52107">
      <w:pPr>
        <w:rPr>
          <w:rFonts w:ascii="Book Antiqua" w:hAnsi="Book Antiqua"/>
          <w:sz w:val="24"/>
          <w:szCs w:val="24"/>
        </w:rPr>
      </w:pPr>
      <w:r w:rsidRPr="00C52107">
        <w:rPr>
          <w:rFonts w:ascii="Segoe UI Symbol" w:hAnsi="Segoe UI Symbol" w:cs="Segoe UI Symbol"/>
          <w:sz w:val="24"/>
          <w:szCs w:val="24"/>
        </w:rPr>
        <w:t>☐</w:t>
      </w:r>
      <w:r w:rsidRPr="00C52107">
        <w:rPr>
          <w:rFonts w:ascii="Book Antiqua" w:hAnsi="Book Antiqua"/>
          <w:sz w:val="24"/>
          <w:szCs w:val="24"/>
        </w:rPr>
        <w:t xml:space="preserve"> Hypertension</w:t>
      </w:r>
    </w:p>
    <w:p w14:paraId="121E4061" w14:textId="77777777" w:rsidR="00C52107" w:rsidRPr="00C52107" w:rsidRDefault="00C52107" w:rsidP="00C52107">
      <w:pPr>
        <w:rPr>
          <w:rFonts w:ascii="Book Antiqua" w:hAnsi="Book Antiqua"/>
          <w:sz w:val="24"/>
          <w:szCs w:val="24"/>
        </w:rPr>
      </w:pPr>
      <w:r w:rsidRPr="00C52107">
        <w:rPr>
          <w:rFonts w:ascii="Segoe UI Symbol" w:hAnsi="Segoe UI Symbol" w:cs="Segoe UI Symbol"/>
          <w:sz w:val="24"/>
          <w:szCs w:val="24"/>
        </w:rPr>
        <w:t>☐</w:t>
      </w:r>
      <w:r w:rsidRPr="00C52107">
        <w:rPr>
          <w:rFonts w:ascii="Book Antiqua" w:hAnsi="Book Antiqua"/>
          <w:sz w:val="24"/>
          <w:szCs w:val="24"/>
        </w:rPr>
        <w:t xml:space="preserve"> Diabetes mellitus</w:t>
      </w:r>
    </w:p>
    <w:p w14:paraId="2D98949E" w14:textId="77777777" w:rsidR="00C52107" w:rsidRPr="00C52107" w:rsidRDefault="00C52107" w:rsidP="00C52107">
      <w:pPr>
        <w:rPr>
          <w:rFonts w:ascii="Book Antiqua" w:hAnsi="Book Antiqua"/>
          <w:sz w:val="24"/>
          <w:szCs w:val="24"/>
        </w:rPr>
      </w:pPr>
      <w:r w:rsidRPr="00C52107">
        <w:rPr>
          <w:rFonts w:ascii="Segoe UI Symbol" w:hAnsi="Segoe UI Symbol" w:cs="Segoe UI Symbol"/>
          <w:sz w:val="24"/>
          <w:szCs w:val="24"/>
        </w:rPr>
        <w:t>☐</w:t>
      </w:r>
      <w:r w:rsidRPr="00C52107">
        <w:rPr>
          <w:rFonts w:ascii="Book Antiqua" w:hAnsi="Book Antiqua"/>
          <w:sz w:val="24"/>
          <w:szCs w:val="24"/>
        </w:rPr>
        <w:t xml:space="preserve"> Dyslipidemia</w:t>
      </w:r>
    </w:p>
    <w:p w14:paraId="518A40E6" w14:textId="77777777" w:rsidR="00C52107" w:rsidRPr="00C52107" w:rsidRDefault="00C52107" w:rsidP="00C52107">
      <w:pPr>
        <w:rPr>
          <w:rFonts w:ascii="Book Antiqua" w:hAnsi="Book Antiqua"/>
          <w:sz w:val="24"/>
          <w:szCs w:val="24"/>
        </w:rPr>
      </w:pPr>
      <w:r w:rsidRPr="00C52107">
        <w:rPr>
          <w:rFonts w:ascii="Segoe UI Symbol" w:hAnsi="Segoe UI Symbol" w:cs="Segoe UI Symbol"/>
          <w:sz w:val="24"/>
          <w:szCs w:val="24"/>
        </w:rPr>
        <w:t>☐</w:t>
      </w:r>
      <w:r w:rsidRPr="00C52107">
        <w:rPr>
          <w:rFonts w:ascii="Book Antiqua" w:hAnsi="Book Antiqua"/>
          <w:sz w:val="24"/>
          <w:szCs w:val="24"/>
        </w:rPr>
        <w:t xml:space="preserve"> </w:t>
      </w:r>
      <w:proofErr w:type="gramStart"/>
      <w:r w:rsidRPr="00C52107">
        <w:rPr>
          <w:rFonts w:ascii="Book Antiqua" w:hAnsi="Book Antiqua"/>
          <w:sz w:val="24"/>
          <w:szCs w:val="24"/>
        </w:rPr>
        <w:t>Cardiovascular disease</w:t>
      </w:r>
      <w:proofErr w:type="gramEnd"/>
    </w:p>
    <w:p w14:paraId="3FE886AE" w14:textId="77777777" w:rsidR="00C52107" w:rsidRPr="00C52107" w:rsidRDefault="00C52107" w:rsidP="00C52107">
      <w:pPr>
        <w:rPr>
          <w:rFonts w:ascii="Book Antiqua" w:hAnsi="Book Antiqua"/>
          <w:sz w:val="24"/>
          <w:szCs w:val="24"/>
        </w:rPr>
      </w:pPr>
      <w:r w:rsidRPr="00C52107">
        <w:rPr>
          <w:rFonts w:ascii="Segoe UI Symbol" w:hAnsi="Segoe UI Symbol" w:cs="Segoe UI Symbol"/>
          <w:sz w:val="24"/>
          <w:szCs w:val="24"/>
        </w:rPr>
        <w:t>☐</w:t>
      </w:r>
      <w:r w:rsidRPr="00C52107">
        <w:rPr>
          <w:rFonts w:ascii="Book Antiqua" w:hAnsi="Book Antiqua"/>
          <w:sz w:val="24"/>
          <w:szCs w:val="24"/>
        </w:rPr>
        <w:t xml:space="preserve"> Cerebrovascular disease</w:t>
      </w:r>
    </w:p>
    <w:p w14:paraId="568393DB" w14:textId="77777777" w:rsidR="00C52107" w:rsidRPr="00C52107" w:rsidRDefault="00C52107" w:rsidP="00C52107">
      <w:pPr>
        <w:rPr>
          <w:rFonts w:ascii="Book Antiqua" w:hAnsi="Book Antiqua"/>
          <w:sz w:val="24"/>
          <w:szCs w:val="24"/>
        </w:rPr>
      </w:pPr>
      <w:r w:rsidRPr="00C52107">
        <w:rPr>
          <w:rFonts w:ascii="Segoe UI Symbol" w:hAnsi="Segoe UI Symbol" w:cs="Segoe UI Symbol"/>
          <w:sz w:val="24"/>
          <w:szCs w:val="24"/>
        </w:rPr>
        <w:t>☐</w:t>
      </w:r>
      <w:r w:rsidRPr="00C52107">
        <w:rPr>
          <w:rFonts w:ascii="Book Antiqua" w:hAnsi="Book Antiqua"/>
          <w:sz w:val="24"/>
          <w:szCs w:val="24"/>
        </w:rPr>
        <w:t xml:space="preserve"> Other chronic conditions (please specify</w:t>
      </w:r>
      <w:proofErr w:type="gramStart"/>
      <w:r w:rsidRPr="00C52107">
        <w:rPr>
          <w:rFonts w:ascii="Book Antiqua" w:hAnsi="Book Antiqua"/>
          <w:sz w:val="24"/>
          <w:szCs w:val="24"/>
        </w:rPr>
        <w:t>): _</w:t>
      </w:r>
      <w:proofErr w:type="gramEnd"/>
      <w:r w:rsidRPr="00C52107">
        <w:rPr>
          <w:rFonts w:ascii="Book Antiqua" w:hAnsi="Book Antiqua"/>
          <w:sz w:val="24"/>
          <w:szCs w:val="24"/>
        </w:rPr>
        <w:t>_________</w:t>
      </w:r>
    </w:p>
    <w:p w14:paraId="10CC1FD0" w14:textId="77777777" w:rsidR="00C52107" w:rsidRPr="00C52107" w:rsidRDefault="00C52107" w:rsidP="00C52107">
      <w:pPr>
        <w:rPr>
          <w:rFonts w:ascii="Book Antiqua" w:hAnsi="Book Antiqua"/>
          <w:sz w:val="24"/>
          <w:szCs w:val="24"/>
        </w:rPr>
      </w:pPr>
      <w:r w:rsidRPr="00C52107">
        <w:rPr>
          <w:rFonts w:ascii="Segoe UI Symbol" w:hAnsi="Segoe UI Symbol" w:cs="Segoe UI Symbol"/>
          <w:sz w:val="24"/>
          <w:szCs w:val="24"/>
        </w:rPr>
        <w:t>☐</w:t>
      </w:r>
      <w:r w:rsidRPr="00C52107">
        <w:rPr>
          <w:rFonts w:ascii="Book Antiqua" w:hAnsi="Book Antiqua"/>
          <w:sz w:val="24"/>
          <w:szCs w:val="24"/>
        </w:rPr>
        <w:t xml:space="preserve"> None of the above</w:t>
      </w:r>
    </w:p>
    <w:p w14:paraId="01ED2D95" w14:textId="77777777" w:rsidR="00C52107" w:rsidRPr="00C52107" w:rsidRDefault="00C52107" w:rsidP="00C52107">
      <w:pPr>
        <w:rPr>
          <w:rFonts w:ascii="Book Antiqua" w:hAnsi="Book Antiqua"/>
          <w:sz w:val="24"/>
          <w:szCs w:val="24"/>
        </w:rPr>
      </w:pPr>
    </w:p>
    <w:p w14:paraId="02FA5764" w14:textId="0BD0712F" w:rsidR="00C52107" w:rsidRPr="00C52107" w:rsidRDefault="00C52107" w:rsidP="00C52107">
      <w:pPr>
        <w:rPr>
          <w:rFonts w:ascii="Book Antiqua" w:hAnsi="Book Antiqua"/>
          <w:sz w:val="24"/>
          <w:szCs w:val="24"/>
        </w:rPr>
      </w:pPr>
      <w:r w:rsidRPr="00C52107">
        <w:rPr>
          <w:rFonts w:ascii="Book Antiqua" w:hAnsi="Book Antiqua"/>
          <w:sz w:val="24"/>
          <w:szCs w:val="24"/>
        </w:rPr>
        <w:t xml:space="preserve">Section 5. Medication </w:t>
      </w:r>
      <w:r>
        <w:rPr>
          <w:rFonts w:ascii="Book Antiqua" w:hAnsi="Book Antiqua" w:hint="eastAsia"/>
          <w:sz w:val="24"/>
          <w:szCs w:val="24"/>
        </w:rPr>
        <w:t>u</w:t>
      </w:r>
      <w:r w:rsidRPr="00C52107">
        <w:rPr>
          <w:rFonts w:ascii="Book Antiqua" w:hAnsi="Book Antiqua"/>
          <w:sz w:val="24"/>
          <w:szCs w:val="24"/>
        </w:rPr>
        <w:t>se</w:t>
      </w:r>
    </w:p>
    <w:p w14:paraId="248D0C06" w14:textId="77777777" w:rsidR="00C52107" w:rsidRPr="00C52107" w:rsidRDefault="00C52107" w:rsidP="00C52107">
      <w:pPr>
        <w:rPr>
          <w:rFonts w:ascii="Book Antiqua" w:hAnsi="Book Antiqua"/>
          <w:sz w:val="24"/>
          <w:szCs w:val="24"/>
        </w:rPr>
      </w:pPr>
      <w:r w:rsidRPr="00C52107">
        <w:rPr>
          <w:rFonts w:ascii="Book Antiqua" w:hAnsi="Book Antiqua"/>
          <w:sz w:val="24"/>
          <w:szCs w:val="24"/>
        </w:rPr>
        <w:t>Are you currently taking any medications prescribed by a physician?</w:t>
      </w:r>
    </w:p>
    <w:p w14:paraId="5212F7FA" w14:textId="77777777" w:rsidR="00C52107" w:rsidRPr="00C52107" w:rsidRDefault="00C52107" w:rsidP="00C52107">
      <w:pPr>
        <w:rPr>
          <w:rFonts w:ascii="Book Antiqua" w:hAnsi="Book Antiqua"/>
          <w:sz w:val="24"/>
          <w:szCs w:val="24"/>
        </w:rPr>
      </w:pPr>
      <w:r w:rsidRPr="00C52107">
        <w:rPr>
          <w:rFonts w:ascii="Segoe UI Symbol" w:hAnsi="Segoe UI Symbol" w:cs="Segoe UI Symbol"/>
          <w:sz w:val="24"/>
          <w:szCs w:val="24"/>
        </w:rPr>
        <w:t>☐</w:t>
      </w:r>
      <w:r w:rsidRPr="00C52107">
        <w:rPr>
          <w:rFonts w:ascii="Book Antiqua" w:hAnsi="Book Antiqua"/>
          <w:sz w:val="24"/>
          <w:szCs w:val="24"/>
        </w:rPr>
        <w:t xml:space="preserve"> No</w:t>
      </w:r>
    </w:p>
    <w:p w14:paraId="3CC01BB2" w14:textId="77777777" w:rsidR="00C52107" w:rsidRPr="00C52107" w:rsidRDefault="00C52107" w:rsidP="00C52107">
      <w:pPr>
        <w:rPr>
          <w:rFonts w:ascii="Book Antiqua" w:hAnsi="Book Antiqua"/>
          <w:sz w:val="24"/>
          <w:szCs w:val="24"/>
        </w:rPr>
      </w:pPr>
      <w:r w:rsidRPr="00C52107">
        <w:rPr>
          <w:rFonts w:ascii="Segoe UI Symbol" w:hAnsi="Segoe UI Symbol" w:cs="Segoe UI Symbol"/>
          <w:sz w:val="24"/>
          <w:szCs w:val="24"/>
        </w:rPr>
        <w:t>☐</w:t>
      </w:r>
      <w:r w:rsidRPr="00C52107">
        <w:rPr>
          <w:rFonts w:ascii="Book Antiqua" w:hAnsi="Book Antiqua"/>
          <w:sz w:val="24"/>
          <w:szCs w:val="24"/>
        </w:rPr>
        <w:t xml:space="preserve"> Yes (please specify</w:t>
      </w:r>
      <w:proofErr w:type="gramStart"/>
      <w:r w:rsidRPr="00C52107">
        <w:rPr>
          <w:rFonts w:ascii="Book Antiqua" w:hAnsi="Book Antiqua"/>
          <w:sz w:val="24"/>
          <w:szCs w:val="24"/>
        </w:rPr>
        <w:t>): __</w:t>
      </w:r>
      <w:proofErr w:type="gramEnd"/>
      <w:r w:rsidRPr="00C52107">
        <w:rPr>
          <w:rFonts w:ascii="Book Antiqua" w:hAnsi="Book Antiqua"/>
          <w:sz w:val="24"/>
          <w:szCs w:val="24"/>
        </w:rPr>
        <w:t>____________________</w:t>
      </w:r>
    </w:p>
    <w:p w14:paraId="30F34864" w14:textId="77777777" w:rsidR="00C52107" w:rsidRPr="00C52107" w:rsidRDefault="00C52107" w:rsidP="00C52107">
      <w:pPr>
        <w:rPr>
          <w:rFonts w:ascii="Book Antiqua" w:hAnsi="Book Antiqua"/>
          <w:sz w:val="24"/>
          <w:szCs w:val="24"/>
        </w:rPr>
      </w:pPr>
    </w:p>
    <w:p w14:paraId="002CFE2C" w14:textId="77777777" w:rsidR="00C52107" w:rsidRPr="00C52107" w:rsidRDefault="00C52107" w:rsidP="00C52107">
      <w:pPr>
        <w:rPr>
          <w:rFonts w:ascii="Book Antiqua" w:hAnsi="Book Antiqua"/>
          <w:sz w:val="24"/>
          <w:szCs w:val="24"/>
        </w:rPr>
      </w:pPr>
      <w:r w:rsidRPr="00C52107">
        <w:rPr>
          <w:rFonts w:ascii="Book Antiqua" w:hAnsi="Book Antiqua"/>
          <w:sz w:val="24"/>
          <w:szCs w:val="24"/>
        </w:rPr>
        <w:t>Notes</w:t>
      </w:r>
    </w:p>
    <w:p w14:paraId="29E2DBA4" w14:textId="77777777" w:rsidR="00C52107" w:rsidRPr="00C52107" w:rsidRDefault="00C52107" w:rsidP="00C52107">
      <w:pPr>
        <w:rPr>
          <w:rFonts w:ascii="Book Antiqua" w:hAnsi="Book Antiqua"/>
          <w:sz w:val="24"/>
          <w:szCs w:val="24"/>
        </w:rPr>
      </w:pPr>
      <w:r w:rsidRPr="00C52107">
        <w:rPr>
          <w:rFonts w:ascii="Book Antiqua" w:hAnsi="Book Antiqua"/>
          <w:sz w:val="24"/>
          <w:szCs w:val="24"/>
        </w:rPr>
        <w:lastRenderedPageBreak/>
        <w:t>This questionnaire is part of routine clinical practice and is administered to all individuals undergoing comprehensive health checkups.</w:t>
      </w:r>
    </w:p>
    <w:p w14:paraId="7F10D8D3" w14:textId="77777777" w:rsidR="00C52107" w:rsidRPr="00C52107" w:rsidRDefault="00C52107" w:rsidP="00C52107">
      <w:pPr>
        <w:rPr>
          <w:rFonts w:ascii="Book Antiqua" w:hAnsi="Book Antiqua"/>
          <w:sz w:val="24"/>
          <w:szCs w:val="24"/>
        </w:rPr>
      </w:pPr>
    </w:p>
    <w:p w14:paraId="7008EBA5" w14:textId="445B03F9" w:rsidR="00256169" w:rsidRPr="00C52107" w:rsidRDefault="00C52107" w:rsidP="00C52107">
      <w:pPr>
        <w:rPr>
          <w:rFonts w:ascii="Book Antiqua" w:hAnsi="Book Antiqua"/>
          <w:sz w:val="24"/>
          <w:szCs w:val="24"/>
        </w:rPr>
      </w:pPr>
      <w:r w:rsidRPr="00C52107">
        <w:rPr>
          <w:rFonts w:ascii="Book Antiqua" w:hAnsi="Book Antiqua"/>
          <w:sz w:val="24"/>
          <w:szCs w:val="24"/>
        </w:rPr>
        <w:t>For the present study, questionnaire data were analyzed after de-identification and anonymization in accordance with institutional and national ethical guidelines.</w:t>
      </w:r>
    </w:p>
    <w:sectPr w:rsidR="00256169" w:rsidRPr="00C5210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107"/>
    <w:rsid w:val="00256169"/>
    <w:rsid w:val="00340511"/>
    <w:rsid w:val="009E2B18"/>
    <w:rsid w:val="00C521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B59734D"/>
  <w15:chartTrackingRefBased/>
  <w15:docId w15:val="{19ABCC19-F45A-4B0A-8E3F-A2D686C88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5210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5210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5210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5210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5210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5210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5210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5210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5210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5210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5210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5210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5210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5210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5210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5210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5210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5210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5210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5210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5210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5210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52107"/>
    <w:pPr>
      <w:spacing w:before="160" w:after="160"/>
      <w:jc w:val="center"/>
    </w:pPr>
    <w:rPr>
      <w:i/>
      <w:iCs/>
      <w:color w:val="404040" w:themeColor="text1" w:themeTint="BF"/>
    </w:rPr>
  </w:style>
  <w:style w:type="character" w:customStyle="1" w:styleId="a8">
    <w:name w:val="引用文 (文字)"/>
    <w:basedOn w:val="a0"/>
    <w:link w:val="a7"/>
    <w:uiPriority w:val="29"/>
    <w:rsid w:val="00C52107"/>
    <w:rPr>
      <w:i/>
      <w:iCs/>
      <w:color w:val="404040" w:themeColor="text1" w:themeTint="BF"/>
    </w:rPr>
  </w:style>
  <w:style w:type="paragraph" w:styleId="a9">
    <w:name w:val="List Paragraph"/>
    <w:basedOn w:val="a"/>
    <w:uiPriority w:val="34"/>
    <w:qFormat/>
    <w:rsid w:val="00C52107"/>
    <w:pPr>
      <w:ind w:left="720"/>
      <w:contextualSpacing/>
    </w:pPr>
  </w:style>
  <w:style w:type="character" w:styleId="21">
    <w:name w:val="Intense Emphasis"/>
    <w:basedOn w:val="a0"/>
    <w:uiPriority w:val="21"/>
    <w:qFormat/>
    <w:rsid w:val="00C52107"/>
    <w:rPr>
      <w:i/>
      <w:iCs/>
      <w:color w:val="0F4761" w:themeColor="accent1" w:themeShade="BF"/>
    </w:rPr>
  </w:style>
  <w:style w:type="paragraph" w:styleId="22">
    <w:name w:val="Intense Quote"/>
    <w:basedOn w:val="a"/>
    <w:next w:val="a"/>
    <w:link w:val="23"/>
    <w:uiPriority w:val="30"/>
    <w:qFormat/>
    <w:rsid w:val="00C521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52107"/>
    <w:rPr>
      <w:i/>
      <w:iCs/>
      <w:color w:val="0F4761" w:themeColor="accent1" w:themeShade="BF"/>
    </w:rPr>
  </w:style>
  <w:style w:type="character" w:styleId="24">
    <w:name w:val="Intense Reference"/>
    <w:basedOn w:val="a0"/>
    <w:uiPriority w:val="32"/>
    <w:qFormat/>
    <w:rsid w:val="00C521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333</Words>
  <Characters>1904</Characters>
  <Application>Microsoft Office Word</Application>
  <DocSecurity>0</DocSecurity>
  <Lines>15</Lines>
  <Paragraphs>4</Paragraphs>
  <ScaleCrop>false</ScaleCrop>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健悟 護山</dc:creator>
  <cp:keywords/>
  <dc:description/>
  <cp:lastModifiedBy>健悟 護山</cp:lastModifiedBy>
  <cp:revision>1</cp:revision>
  <dcterms:created xsi:type="dcterms:W3CDTF">2026-01-26T08:19:00Z</dcterms:created>
  <dcterms:modified xsi:type="dcterms:W3CDTF">2026-01-26T08:27:00Z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06f184f9-61de-4fa2-be72-671e96d3c37c</vt:lpwstr>
  </property>
</Properties>
</file>