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08CB" w14:textId="1C00DE64" w:rsidR="007925A0" w:rsidRPr="00AA6F3C" w:rsidRDefault="007925A0" w:rsidP="007925A0">
      <w:pPr>
        <w:rPr>
          <w:rFonts w:asciiTheme="minorEastAsia" w:hAnsiTheme="minorEastAsia" w:hint="eastAsia"/>
          <w:b/>
          <w:bCs/>
          <w:color w:val="000000" w:themeColor="text1"/>
          <w:szCs w:val="21"/>
        </w:rPr>
      </w:pPr>
      <w:bookmarkStart w:id="0" w:name="OLE_LINK15"/>
      <w:bookmarkStart w:id="1" w:name="OLE_LINK16"/>
      <w:r w:rsidRPr="00AA6F3C">
        <w:rPr>
          <w:rFonts w:asciiTheme="minorEastAsia" w:hAnsiTheme="minorEastAsia"/>
          <w:b/>
          <w:bCs/>
          <w:color w:val="000000" w:themeColor="text1"/>
          <w:szCs w:val="21"/>
        </w:rPr>
        <w:t xml:space="preserve">Table </w:t>
      </w:r>
      <w:r w:rsidR="00155E3F">
        <w:rPr>
          <w:rFonts w:asciiTheme="minorEastAsia" w:hAnsiTheme="minorEastAsia"/>
          <w:b/>
          <w:bCs/>
          <w:color w:val="000000" w:themeColor="text1"/>
          <w:szCs w:val="21"/>
        </w:rPr>
        <w:t>1</w:t>
      </w:r>
      <w:r w:rsidRPr="00AA6F3C">
        <w:rPr>
          <w:rFonts w:asciiTheme="minorEastAsia" w:hAnsiTheme="minorEastAsia"/>
          <w:b/>
          <w:bCs/>
          <w:color w:val="000000" w:themeColor="text1"/>
          <w:szCs w:val="21"/>
        </w:rPr>
        <w:t xml:space="preserve"> </w:t>
      </w:r>
      <w:bookmarkEnd w:id="0"/>
      <w:bookmarkEnd w:id="1"/>
      <w:r w:rsidR="00026129" w:rsidRPr="00EB56A7">
        <w:rPr>
          <w:rFonts w:asciiTheme="minorEastAsia" w:hAnsiTheme="minorEastAsia"/>
          <w:sz w:val="20"/>
          <w:szCs w:val="20"/>
        </w:rPr>
        <w:t>Operational definitions of radiographic metrics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161"/>
      </w:tblGrid>
      <w:tr w:rsidR="007925A0" w:rsidRPr="00AA6F3C" w14:paraId="1F5BE850" w14:textId="77777777" w:rsidTr="002D0D37">
        <w:tc>
          <w:tcPr>
            <w:tcW w:w="1129" w:type="dxa"/>
          </w:tcPr>
          <w:p w14:paraId="695E1F6C" w14:textId="77777777" w:rsidR="007925A0" w:rsidRPr="00A557D3" w:rsidRDefault="007925A0" w:rsidP="002A64F2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A557D3">
              <w:rPr>
                <w:rFonts w:asciiTheme="minorEastAsia" w:hAnsiTheme="minorEastAsia" w:hint="eastAsia"/>
                <w:b/>
                <w:bCs/>
                <w:szCs w:val="21"/>
              </w:rPr>
              <w:t>O</w:t>
            </w:r>
            <w:r w:rsidRPr="00A557D3">
              <w:rPr>
                <w:rFonts w:asciiTheme="minorEastAsia" w:hAnsiTheme="minorEastAsia"/>
                <w:b/>
                <w:bCs/>
                <w:szCs w:val="21"/>
              </w:rPr>
              <w:t>utcome</w:t>
            </w:r>
          </w:p>
        </w:tc>
        <w:tc>
          <w:tcPr>
            <w:tcW w:w="7161" w:type="dxa"/>
          </w:tcPr>
          <w:p w14:paraId="5AE85D9B" w14:textId="77777777" w:rsidR="007925A0" w:rsidRPr="00AA6F3C" w:rsidRDefault="007925A0" w:rsidP="002A64F2">
            <w:pPr>
              <w:jc w:val="center"/>
              <w:rPr>
                <w:rFonts w:asciiTheme="minorEastAsia" w:hAnsiTheme="minorEastAsia" w:hint="eastAsia"/>
                <w:b/>
                <w:bCs/>
                <w:color w:val="000000" w:themeColor="text1"/>
                <w:szCs w:val="21"/>
              </w:rPr>
            </w:pPr>
            <w:r w:rsidRPr="00AA6F3C">
              <w:rPr>
                <w:rFonts w:asciiTheme="minorEastAsia" w:hAnsiTheme="minorEastAsia" w:hint="eastAsia"/>
                <w:b/>
                <w:bCs/>
                <w:color w:val="000000" w:themeColor="text1"/>
                <w:szCs w:val="21"/>
              </w:rPr>
              <w:t>D</w:t>
            </w:r>
            <w:r w:rsidRPr="00AA6F3C"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  <w:t>efinition</w:t>
            </w:r>
          </w:p>
        </w:tc>
      </w:tr>
      <w:tr w:rsidR="007925A0" w:rsidRPr="00AA6F3C" w14:paraId="317AEB8E" w14:textId="77777777" w:rsidTr="002D0D37">
        <w:tc>
          <w:tcPr>
            <w:tcW w:w="1129" w:type="dxa"/>
          </w:tcPr>
          <w:p w14:paraId="23EC1936" w14:textId="66D8CDBA" w:rsidR="007925A0" w:rsidRPr="00A557D3" w:rsidRDefault="007925A0" w:rsidP="002A64F2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A557D3">
              <w:rPr>
                <w:rFonts w:ascii="Calibri" w:hAnsi="Calibri" w:cs="Calibri"/>
                <w:b/>
                <w:bCs/>
                <w:szCs w:val="21"/>
              </w:rPr>
              <w:t>﻿</w:t>
            </w:r>
            <w:r w:rsidR="00A5585A" w:rsidRPr="00A557D3">
              <w:rPr>
                <w:rFonts w:asciiTheme="minorEastAsia" w:hAnsiTheme="minorEastAsia" w:cs="Calibri"/>
                <w:b/>
                <w:bCs/>
                <w:szCs w:val="21"/>
              </w:rPr>
              <w:t>F</w:t>
            </w:r>
            <w:r w:rsidR="005F128D" w:rsidRPr="00A557D3">
              <w:rPr>
                <w:rFonts w:asciiTheme="minorEastAsia" w:hAnsiTheme="minorEastAsia" w:cs="Calibri" w:hint="eastAsia"/>
                <w:b/>
                <w:bCs/>
                <w:szCs w:val="21"/>
              </w:rPr>
              <w:t>CCA</w:t>
            </w:r>
          </w:p>
        </w:tc>
        <w:tc>
          <w:tcPr>
            <w:tcW w:w="7161" w:type="dxa"/>
          </w:tcPr>
          <w:p w14:paraId="338FDF6B" w14:textId="61DC76DD" w:rsidR="007925A0" w:rsidRPr="0066496E" w:rsidRDefault="00D65C59" w:rsidP="0066496E">
            <w:pPr>
              <w:rPr>
                <w:rFonts w:asciiTheme="minorEastAsia" w:hAnsiTheme="minorEastAsia" w:cs="Calibri" w:hint="eastAsia"/>
                <w:color w:val="000000" w:themeColor="text1"/>
                <w:szCs w:val="21"/>
              </w:rPr>
            </w:pPr>
            <w:bookmarkStart w:id="2" w:name="OLE_LINK6"/>
            <w:bookmarkStart w:id="3" w:name="OLE_LINK7"/>
            <w:r w:rsidRPr="00AA6F3C">
              <w:rPr>
                <w:rFonts w:asciiTheme="minorEastAsia" w:hAnsiTheme="minorEastAsia" w:cs="Calibri"/>
                <w:color w:val="000000" w:themeColor="text1"/>
                <w:szCs w:val="21"/>
              </w:rPr>
              <w:t xml:space="preserve">The </w:t>
            </w:r>
            <w:bookmarkEnd w:id="2"/>
            <w:bookmarkEnd w:id="3"/>
            <w:r w:rsidR="005F128D" w:rsidRPr="005F128D">
              <w:rPr>
                <w:rFonts w:asciiTheme="minorEastAsia" w:hAnsiTheme="minorEastAsia" w:cs="Calibri" w:hint="eastAsia"/>
                <w:bCs/>
                <w:color w:val="000000" w:themeColor="text1"/>
                <w:szCs w:val="21"/>
              </w:rPr>
              <w:t>Femoral component Coronal alignment (FCCA</w:t>
            </w:r>
            <w:r w:rsidR="005F128D">
              <w:rPr>
                <w:rFonts w:asciiTheme="minorEastAsia" w:hAnsiTheme="minorEastAsia" w:cs="Calibri" w:hint="eastAsia"/>
                <w:bCs/>
                <w:color w:val="000000" w:themeColor="text1"/>
                <w:szCs w:val="21"/>
              </w:rPr>
              <w:t xml:space="preserve">) </w:t>
            </w:r>
            <w:r w:rsidR="007B3966" w:rsidRPr="00AA6F3C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>angle</w:t>
            </w:r>
            <w:r w:rsidR="00A5585A" w:rsidRPr="00AA6F3C">
              <w:rPr>
                <w:rFonts w:asciiTheme="minorEastAsia" w:hAnsiTheme="minorEastAsia" w:cs="Calibri"/>
                <w:color w:val="000000" w:themeColor="text1"/>
                <w:szCs w:val="21"/>
              </w:rPr>
              <w:t xml:space="preserve"> is </w:t>
            </w:r>
            <w:r w:rsidR="0066496E" w:rsidRPr="0066496E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>measured</w:t>
            </w:r>
            <w:r w:rsidR="0066496E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="0066496E" w:rsidRPr="0066496E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>as the acute angle between the femoral component</w:t>
            </w:r>
            <w:r w:rsidR="0066496E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="0066496E" w:rsidRPr="0066496E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>and the femoral diaphyseal axis in the coronal plane</w:t>
            </w:r>
            <w:r w:rsidR="0066496E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="0066496E" w:rsidRPr="0066496E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>on the screened short leg X-rays</w:t>
            </w:r>
          </w:p>
        </w:tc>
      </w:tr>
      <w:tr w:rsidR="007925A0" w:rsidRPr="00AA6F3C" w14:paraId="2F4C57F9" w14:textId="77777777" w:rsidTr="002D0D37">
        <w:tc>
          <w:tcPr>
            <w:tcW w:w="1129" w:type="dxa"/>
          </w:tcPr>
          <w:p w14:paraId="53AB7EB3" w14:textId="3442C7D1" w:rsidR="007925A0" w:rsidRPr="00A557D3" w:rsidRDefault="005F128D" w:rsidP="002A64F2">
            <w:pPr>
              <w:rPr>
                <w:rFonts w:asciiTheme="minorEastAsia" w:hAnsiTheme="minorEastAsia" w:cs="Calibri" w:hint="eastAsia"/>
                <w:b/>
                <w:bCs/>
                <w:szCs w:val="21"/>
              </w:rPr>
            </w:pPr>
            <w:r w:rsidRPr="00A557D3">
              <w:rPr>
                <w:rFonts w:asciiTheme="minorEastAsia" w:hAnsiTheme="minorEastAsia" w:cs="Calibri" w:hint="eastAsia"/>
                <w:b/>
                <w:bCs/>
                <w:szCs w:val="21"/>
              </w:rPr>
              <w:t>TCCA</w:t>
            </w:r>
          </w:p>
        </w:tc>
        <w:tc>
          <w:tcPr>
            <w:tcW w:w="7161" w:type="dxa"/>
          </w:tcPr>
          <w:p w14:paraId="5D2F39C0" w14:textId="7431E9B5" w:rsidR="00522489" w:rsidRPr="00522489" w:rsidRDefault="005F128D" w:rsidP="00522489">
            <w:pPr>
              <w:rPr>
                <w:rFonts w:asciiTheme="minorEastAsia" w:hAnsiTheme="minorEastAsia" w:cs="Calibri" w:hint="eastAsia"/>
                <w:color w:val="000000" w:themeColor="text1"/>
                <w:szCs w:val="21"/>
              </w:rPr>
            </w:pPr>
            <w:r w:rsidRPr="005F128D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>Tibial component Coronal alignment (TCCA）</w:t>
            </w:r>
            <w:r w:rsidR="007B3966" w:rsidRPr="00AA6F3C">
              <w:rPr>
                <w:rFonts w:asciiTheme="minorEastAsia" w:hAnsiTheme="minorEastAsia" w:cs="Calibri"/>
                <w:color w:val="000000" w:themeColor="text1"/>
                <w:szCs w:val="21"/>
              </w:rPr>
              <w:t xml:space="preserve">angle </w:t>
            </w:r>
            <w:r w:rsidR="00D65C59" w:rsidRPr="00AA6F3C">
              <w:rPr>
                <w:rFonts w:asciiTheme="minorEastAsia" w:hAnsiTheme="minorEastAsia" w:cs="Calibri"/>
                <w:color w:val="000000" w:themeColor="text1"/>
                <w:szCs w:val="21"/>
              </w:rPr>
              <w:t xml:space="preserve">is </w:t>
            </w:r>
            <w:r w:rsidR="00522489" w:rsidRPr="00522489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measured as the</w:t>
            </w:r>
          </w:p>
          <w:p w14:paraId="75288A3E" w14:textId="4D02D2CF" w:rsidR="007925A0" w:rsidRPr="00AA6F3C" w:rsidRDefault="00522489" w:rsidP="00522489">
            <w:pPr>
              <w:rPr>
                <w:rFonts w:asciiTheme="minorEastAsia" w:hAnsiTheme="minorEastAsia" w:cs="Calibri" w:hint="eastAsia"/>
                <w:color w:val="000000" w:themeColor="text1"/>
                <w:szCs w:val="21"/>
              </w:rPr>
            </w:pPr>
            <w:r w:rsidRPr="00522489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>acute angle between a line perpendicular to the</w:t>
            </w:r>
            <w:r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Pr="00522489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>tibial axis and a line drawn across the tibial tray</w:t>
            </w:r>
            <w:r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Pr="00522489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>in the coronal plane on a short leg screened X-ray</w:t>
            </w:r>
          </w:p>
        </w:tc>
      </w:tr>
      <w:tr w:rsidR="001E39FA" w:rsidRPr="00AA6F3C" w14:paraId="3C477FBE" w14:textId="77777777" w:rsidTr="002D0D37">
        <w:tc>
          <w:tcPr>
            <w:tcW w:w="1129" w:type="dxa"/>
          </w:tcPr>
          <w:p w14:paraId="1ED7B138" w14:textId="23B3291D" w:rsidR="001E39FA" w:rsidRPr="00A557D3" w:rsidRDefault="001E39FA" w:rsidP="001E39F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A557D3">
              <w:rPr>
                <w:rFonts w:ascii="Calibri" w:hAnsi="Calibri" w:cs="Calibri"/>
                <w:b/>
                <w:bCs/>
                <w:szCs w:val="21"/>
              </w:rPr>
              <w:t>﻿</w:t>
            </w:r>
            <w:r w:rsidR="00B33BC2" w:rsidRPr="00A557D3">
              <w:rPr>
                <w:rFonts w:ascii="Calibri" w:hAnsi="Calibri" w:cs="Calibri" w:hint="eastAsia"/>
                <w:b/>
                <w:bCs/>
                <w:szCs w:val="21"/>
              </w:rPr>
              <w:t>MFTA</w:t>
            </w:r>
          </w:p>
        </w:tc>
        <w:tc>
          <w:tcPr>
            <w:tcW w:w="7161" w:type="dxa"/>
          </w:tcPr>
          <w:p w14:paraId="534087B3" w14:textId="02CAE452" w:rsidR="0071217F" w:rsidRPr="0071217F" w:rsidRDefault="001E39FA" w:rsidP="0071217F">
            <w:pPr>
              <w:rPr>
                <w:rFonts w:asciiTheme="minorEastAsia" w:hAnsiTheme="minorEastAsia" w:cs="Calibri" w:hint="eastAsia"/>
                <w:color w:val="000000" w:themeColor="text1"/>
                <w:szCs w:val="21"/>
              </w:rPr>
            </w:pPr>
            <w:r w:rsidRPr="00AA6F3C">
              <w:rPr>
                <w:rFonts w:ascii="Calibri" w:hAnsi="Calibri" w:cs="Calibri"/>
                <w:color w:val="000000" w:themeColor="text1"/>
                <w:szCs w:val="21"/>
              </w:rPr>
              <w:t>﻿</w:t>
            </w:r>
            <w:r w:rsidRPr="00AA6F3C">
              <w:rPr>
                <w:rFonts w:asciiTheme="minorEastAsia" w:hAnsiTheme="minorEastAsia" w:cs="Calibri"/>
                <w:color w:val="000000" w:themeColor="text1"/>
                <w:szCs w:val="21"/>
              </w:rPr>
              <w:t xml:space="preserve">The </w:t>
            </w:r>
            <w:r w:rsidR="00B33BC2" w:rsidRPr="00B33BC2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Mechanical femorotibial </w:t>
            </w:r>
            <w:r w:rsidR="0071217F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>angle</w:t>
            </w:r>
            <w:r w:rsidR="00B33BC2" w:rsidRPr="00B33BC2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(MFTA)</w:t>
            </w:r>
            <w:r w:rsidRPr="00AA6F3C">
              <w:rPr>
                <w:rFonts w:asciiTheme="minorEastAsia" w:hAnsiTheme="minorEastAsia" w:cs="Calibri"/>
                <w:color w:val="000000" w:themeColor="text1"/>
                <w:szCs w:val="21"/>
              </w:rPr>
              <w:t xml:space="preserve"> is</w:t>
            </w:r>
            <w:r w:rsidRPr="00AA6F3C">
              <w:rPr>
                <w:rFonts w:asciiTheme="minorEastAsia" w:hAnsiTheme="minorEastAsia"/>
                <w:szCs w:val="21"/>
              </w:rPr>
              <w:t xml:space="preserve"> </w:t>
            </w:r>
            <w:r w:rsidR="0071217F" w:rsidRPr="0071217F">
              <w:rPr>
                <w:rFonts w:asciiTheme="minorEastAsia" w:hAnsiTheme="minorEastAsia" w:cs="Calibri"/>
                <w:color w:val="000000" w:themeColor="text1"/>
                <w:szCs w:val="21"/>
              </w:rPr>
              <w:t>the angle subtended by a</w:t>
            </w:r>
          </w:p>
          <w:p w14:paraId="17E4B6DA" w14:textId="1C5EE7D0" w:rsidR="001E39FA" w:rsidRPr="0071217F" w:rsidRDefault="0071217F" w:rsidP="0071217F">
            <w:pPr>
              <w:rPr>
                <w:rFonts w:asciiTheme="minorEastAsia" w:hAnsiTheme="minorEastAsia" w:cs="Calibri" w:hint="eastAsia"/>
                <w:color w:val="000000" w:themeColor="text1"/>
                <w:szCs w:val="21"/>
              </w:rPr>
            </w:pPr>
            <w:r w:rsidRPr="0071217F">
              <w:rPr>
                <w:rFonts w:asciiTheme="minorEastAsia" w:hAnsiTheme="minorEastAsia" w:cs="Calibri"/>
                <w:color w:val="000000" w:themeColor="text1"/>
                <w:szCs w:val="21"/>
              </w:rPr>
              <w:t>line extending from the center of the femoral head to the center of the knee joint to the center</w:t>
            </w:r>
            <w:r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Pr="0071217F">
              <w:rPr>
                <w:rFonts w:asciiTheme="minorEastAsia" w:hAnsiTheme="minorEastAsia" w:cs="Calibri"/>
                <w:color w:val="000000" w:themeColor="text1"/>
                <w:szCs w:val="21"/>
              </w:rPr>
              <w:t>of the ankle mortise.</w:t>
            </w:r>
          </w:p>
        </w:tc>
      </w:tr>
      <w:tr w:rsidR="001E39FA" w:rsidRPr="00AA6F3C" w14:paraId="0884B3AC" w14:textId="77777777" w:rsidTr="002D0D37">
        <w:tc>
          <w:tcPr>
            <w:tcW w:w="1129" w:type="dxa"/>
          </w:tcPr>
          <w:p w14:paraId="493F3A90" w14:textId="3F231689" w:rsidR="001E39FA" w:rsidRPr="00A557D3" w:rsidRDefault="006F365A" w:rsidP="001E39F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A557D3">
              <w:rPr>
                <w:rFonts w:asciiTheme="minorEastAsia" w:hAnsiTheme="minorEastAsia" w:hint="eastAsia"/>
                <w:b/>
                <w:bCs/>
                <w:szCs w:val="21"/>
              </w:rPr>
              <w:t>TCPT</w:t>
            </w:r>
          </w:p>
        </w:tc>
        <w:tc>
          <w:tcPr>
            <w:tcW w:w="7161" w:type="dxa"/>
          </w:tcPr>
          <w:p w14:paraId="19B67A76" w14:textId="711CDD01" w:rsidR="001E39FA" w:rsidRPr="00AA6F3C" w:rsidRDefault="001E39FA" w:rsidP="00A557D3">
            <w:pPr>
              <w:rPr>
                <w:rFonts w:asciiTheme="minorEastAsia" w:hAnsiTheme="minorEastAsia" w:cs="Calibri" w:hint="eastAsia"/>
                <w:color w:val="000000" w:themeColor="text1"/>
                <w:szCs w:val="21"/>
              </w:rPr>
            </w:pPr>
            <w:r w:rsidRPr="00AA6F3C">
              <w:rPr>
                <w:rFonts w:asciiTheme="minorEastAsia" w:hAnsiTheme="minorEastAsia" w:cs="Calibri"/>
                <w:color w:val="000000" w:themeColor="text1"/>
                <w:szCs w:val="21"/>
              </w:rPr>
              <w:t>The</w:t>
            </w:r>
            <w:r w:rsidR="002735E4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="002735E4" w:rsidRPr="002735E4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>Tibial component posterior tilt</w:t>
            </w:r>
            <w:r w:rsidR="002735E4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(TCPT)</w:t>
            </w:r>
            <w:r w:rsidRPr="00AA6F3C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>is</w:t>
            </w:r>
            <w:r w:rsidR="00A557D3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="00A557D3" w:rsidRPr="00A557D3">
              <w:rPr>
                <w:rFonts w:asciiTheme="minorEastAsia" w:hAnsiTheme="minorEastAsia" w:cs="Calibri"/>
                <w:color w:val="000000" w:themeColor="text1"/>
                <w:szCs w:val="21"/>
              </w:rPr>
              <w:t>measured as the acute</w:t>
            </w:r>
            <w:r w:rsidR="00A557D3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="00A557D3" w:rsidRPr="00A557D3">
              <w:rPr>
                <w:rFonts w:asciiTheme="minorEastAsia" w:hAnsiTheme="minorEastAsia" w:cs="Calibri"/>
                <w:color w:val="000000" w:themeColor="text1"/>
                <w:szCs w:val="21"/>
              </w:rPr>
              <w:t>angle between a line drawn along the tibial tray</w:t>
            </w:r>
            <w:r w:rsidR="00A557D3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="00A557D3" w:rsidRPr="00A557D3">
              <w:rPr>
                <w:rFonts w:asciiTheme="minorEastAsia" w:hAnsiTheme="minorEastAsia" w:cs="Calibri"/>
                <w:color w:val="000000" w:themeColor="text1"/>
                <w:szCs w:val="21"/>
              </w:rPr>
              <w:t>and a line perpendicular to the tibial axis in</w:t>
            </w:r>
            <w:r w:rsidR="00A557D3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="00A557D3" w:rsidRPr="00A557D3">
              <w:rPr>
                <w:rFonts w:asciiTheme="minorEastAsia" w:hAnsiTheme="minorEastAsia" w:cs="Calibri"/>
                <w:color w:val="000000" w:themeColor="text1"/>
                <w:szCs w:val="21"/>
              </w:rPr>
              <w:t>the lateral short leg screened view</w:t>
            </w:r>
          </w:p>
        </w:tc>
      </w:tr>
      <w:tr w:rsidR="006F365A" w:rsidRPr="00AA6F3C" w14:paraId="5861B64C" w14:textId="77777777" w:rsidTr="002D0D37">
        <w:tc>
          <w:tcPr>
            <w:tcW w:w="1129" w:type="dxa"/>
          </w:tcPr>
          <w:p w14:paraId="13B4E51D" w14:textId="7229ED32" w:rsidR="006F365A" w:rsidRPr="00A557D3" w:rsidRDefault="006F365A" w:rsidP="006F365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A557D3">
              <w:rPr>
                <w:rFonts w:asciiTheme="minorEastAsia" w:hAnsiTheme="minorEastAsia"/>
                <w:b/>
                <w:bCs/>
                <w:szCs w:val="21"/>
              </w:rPr>
              <w:t>L</w:t>
            </w:r>
            <w:r w:rsidRPr="00A557D3">
              <w:rPr>
                <w:rFonts w:asciiTheme="minorEastAsia" w:hAnsiTheme="minorEastAsia" w:hint="eastAsia"/>
                <w:b/>
                <w:bCs/>
                <w:szCs w:val="21"/>
              </w:rPr>
              <w:t>FCFEA</w:t>
            </w:r>
          </w:p>
        </w:tc>
        <w:tc>
          <w:tcPr>
            <w:tcW w:w="7161" w:type="dxa"/>
          </w:tcPr>
          <w:p w14:paraId="20B78142" w14:textId="4764111E" w:rsidR="00A557D3" w:rsidRPr="00A557D3" w:rsidRDefault="006F365A" w:rsidP="00A557D3">
            <w:pPr>
              <w:rPr>
                <w:rFonts w:asciiTheme="minorEastAsia" w:hAnsiTheme="minorEastAsia" w:cs="Calibri" w:hint="eastAsia"/>
                <w:color w:val="000000" w:themeColor="text1"/>
                <w:szCs w:val="21"/>
              </w:rPr>
            </w:pPr>
            <w:r w:rsidRPr="00AA6F3C">
              <w:rPr>
                <w:rFonts w:asciiTheme="minorEastAsia" w:hAnsiTheme="minorEastAsia" w:cs="Calibri"/>
                <w:color w:val="000000" w:themeColor="text1"/>
                <w:szCs w:val="21"/>
              </w:rPr>
              <w:t xml:space="preserve">The </w:t>
            </w:r>
            <w:r w:rsidRPr="006F365A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>Lateral femoral component flexion-extension angle</w:t>
            </w:r>
            <w:r w:rsidR="00A557D3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>(LFCFEA)</w:t>
            </w:r>
            <w:r w:rsidRPr="00AA6F3C">
              <w:rPr>
                <w:rFonts w:asciiTheme="minorEastAsia" w:hAnsiTheme="minorEastAsia" w:cs="Calibri"/>
                <w:color w:val="000000" w:themeColor="text1"/>
                <w:szCs w:val="21"/>
              </w:rPr>
              <w:t xml:space="preserve"> is </w:t>
            </w:r>
            <w:r w:rsidR="00A557D3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measured </w:t>
            </w:r>
            <w:r w:rsidR="00A557D3" w:rsidRPr="00A557D3">
              <w:rPr>
                <w:rFonts w:asciiTheme="minorEastAsia" w:hAnsiTheme="minorEastAsia" w:cs="Calibri"/>
                <w:color w:val="000000" w:themeColor="text1"/>
                <w:szCs w:val="21"/>
              </w:rPr>
              <w:t>as the acute</w:t>
            </w:r>
            <w:r w:rsidR="00A557D3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="00A557D3" w:rsidRPr="00A557D3">
              <w:rPr>
                <w:rFonts w:asciiTheme="minorEastAsia" w:hAnsiTheme="minorEastAsia" w:cs="Calibri"/>
                <w:color w:val="000000" w:themeColor="text1"/>
                <w:szCs w:val="21"/>
              </w:rPr>
              <w:t>angle between a line through the center of the</w:t>
            </w:r>
            <w:r w:rsidR="00A557D3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="00A557D3" w:rsidRPr="00A557D3">
              <w:rPr>
                <w:rFonts w:asciiTheme="minorEastAsia" w:hAnsiTheme="minorEastAsia" w:cs="Calibri"/>
                <w:color w:val="000000" w:themeColor="text1"/>
                <w:szCs w:val="21"/>
              </w:rPr>
              <w:t>femoral peg and the femoral axis in the lateral short</w:t>
            </w:r>
            <w:r w:rsidR="00A557D3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="00A557D3" w:rsidRPr="00A557D3">
              <w:rPr>
                <w:rFonts w:asciiTheme="minorEastAsia" w:hAnsiTheme="minorEastAsia" w:cs="Calibri"/>
                <w:color w:val="000000" w:themeColor="text1"/>
                <w:szCs w:val="21"/>
              </w:rPr>
              <w:t>leg screened view in UKA with Zimmer Biomet</w:t>
            </w:r>
            <w:r w:rsidR="00A557D3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="00A557D3" w:rsidRPr="00A557D3">
              <w:rPr>
                <w:rFonts w:asciiTheme="minorEastAsia" w:hAnsiTheme="minorEastAsia" w:cs="Calibri"/>
                <w:color w:val="000000" w:themeColor="text1"/>
                <w:szCs w:val="21"/>
              </w:rPr>
              <w:t xml:space="preserve">Oxford partial </w:t>
            </w:r>
            <w:proofErr w:type="gramStart"/>
            <w:r w:rsidR="00A557D3" w:rsidRPr="00A557D3">
              <w:rPr>
                <w:rFonts w:asciiTheme="minorEastAsia" w:hAnsiTheme="minorEastAsia" w:cs="Calibri"/>
                <w:color w:val="000000" w:themeColor="text1"/>
                <w:szCs w:val="21"/>
              </w:rPr>
              <w:t>knee .</w:t>
            </w:r>
            <w:proofErr w:type="gramEnd"/>
            <w:r w:rsidR="00A557D3" w:rsidRPr="00A557D3">
              <w:rPr>
                <w:rFonts w:asciiTheme="minorEastAsia" w:hAnsiTheme="minorEastAsia" w:cs="Calibri"/>
                <w:color w:val="000000" w:themeColor="text1"/>
                <w:szCs w:val="21"/>
              </w:rPr>
              <w:t xml:space="preserve"> However, in the</w:t>
            </w:r>
            <w:r w:rsidR="00A557D3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="00A557D3" w:rsidRPr="00A557D3">
              <w:rPr>
                <w:rFonts w:asciiTheme="minorEastAsia" w:hAnsiTheme="minorEastAsia" w:cs="Calibri"/>
                <w:color w:val="000000" w:themeColor="text1"/>
                <w:szCs w:val="21"/>
              </w:rPr>
              <w:t>Restoris® MCK UKA, there is a 30° angle between the</w:t>
            </w:r>
            <w:r w:rsidR="00A557D3"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="00A557D3" w:rsidRPr="00A557D3">
              <w:rPr>
                <w:rFonts w:asciiTheme="minorEastAsia" w:hAnsiTheme="minorEastAsia" w:cs="Calibri"/>
                <w:color w:val="000000" w:themeColor="text1"/>
                <w:szCs w:val="21"/>
              </w:rPr>
              <w:t>femoral condyle axis and the femoral peg, which was</w:t>
            </w:r>
          </w:p>
          <w:p w14:paraId="1DC63811" w14:textId="5F8689DF" w:rsidR="006F365A" w:rsidRPr="00AA6F3C" w:rsidRDefault="00A557D3" w:rsidP="00A557D3">
            <w:pPr>
              <w:rPr>
                <w:rFonts w:asciiTheme="minorEastAsia" w:hAnsiTheme="minorEastAsia" w:cs="Calibri" w:hint="eastAsia"/>
                <w:color w:val="000000" w:themeColor="text1"/>
                <w:szCs w:val="21"/>
              </w:rPr>
            </w:pPr>
            <w:r w:rsidRPr="00A557D3">
              <w:rPr>
                <w:rFonts w:asciiTheme="minorEastAsia" w:hAnsiTheme="minorEastAsia" w:cs="Calibri"/>
                <w:color w:val="000000" w:themeColor="text1"/>
                <w:szCs w:val="21"/>
              </w:rPr>
              <w:t>subtracted from the measured angle while evaluating</w:t>
            </w:r>
            <w:r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Pr="00A557D3">
              <w:rPr>
                <w:rFonts w:asciiTheme="minorEastAsia" w:hAnsiTheme="minorEastAsia" w:cs="Calibri"/>
                <w:color w:val="000000" w:themeColor="text1"/>
                <w:szCs w:val="21"/>
              </w:rPr>
              <w:t>the femoral component flexion/extension on Restoris®</w:t>
            </w:r>
            <w:r>
              <w:rPr>
                <w:rFonts w:asciiTheme="minorEastAsia" w:hAnsiTheme="minorEastAsia" w:cs="Calibri" w:hint="eastAsia"/>
                <w:color w:val="000000" w:themeColor="text1"/>
                <w:szCs w:val="21"/>
              </w:rPr>
              <w:t xml:space="preserve"> </w:t>
            </w:r>
            <w:r w:rsidRPr="00A557D3">
              <w:rPr>
                <w:rFonts w:asciiTheme="minorEastAsia" w:hAnsiTheme="minorEastAsia" w:cs="Calibri"/>
                <w:color w:val="000000" w:themeColor="text1"/>
                <w:szCs w:val="21"/>
              </w:rPr>
              <w:t>MCK UKA</w:t>
            </w:r>
          </w:p>
        </w:tc>
      </w:tr>
    </w:tbl>
    <w:p w14:paraId="1D2F82B6" w14:textId="0C4BCEDC" w:rsidR="00D07327" w:rsidRPr="00AA6F3C" w:rsidRDefault="007925A0" w:rsidP="00D07327">
      <w:pPr>
        <w:pStyle w:val="Default"/>
        <w:spacing w:after="160" w:line="241" w:lineRule="atLeast"/>
        <w:rPr>
          <w:rFonts w:asciiTheme="minorEastAsia" w:hAnsiTheme="minorEastAsia" w:hint="eastAsia"/>
          <w:color w:val="000000" w:themeColor="text1"/>
          <w:sz w:val="21"/>
          <w:szCs w:val="21"/>
        </w:rPr>
      </w:pPr>
      <w:r w:rsidRPr="00CE427E">
        <w:rPr>
          <w:rFonts w:asciiTheme="minorEastAsia" w:hAnsiTheme="minorEastAsia"/>
          <w:color w:val="000000" w:themeColor="text1"/>
          <w:sz w:val="21"/>
          <w:szCs w:val="21"/>
        </w:rPr>
        <w:t xml:space="preserve">Table </w:t>
      </w:r>
      <w:r w:rsidR="00155E3F">
        <w:rPr>
          <w:rFonts w:asciiTheme="minorEastAsia" w:hAnsiTheme="minorEastAsia"/>
          <w:color w:val="000000" w:themeColor="text1"/>
          <w:sz w:val="21"/>
          <w:szCs w:val="21"/>
        </w:rPr>
        <w:t>1</w:t>
      </w:r>
      <w:r w:rsidRPr="00CE427E">
        <w:rPr>
          <w:rFonts w:asciiTheme="minorEastAsia" w:hAnsiTheme="minorEastAsia"/>
          <w:color w:val="000000" w:themeColor="text1"/>
          <w:sz w:val="21"/>
          <w:szCs w:val="21"/>
        </w:rPr>
        <w:t xml:space="preserve"> legend:</w:t>
      </w:r>
      <w:r w:rsidR="00AA6F3C" w:rsidRPr="00CE427E">
        <w:rPr>
          <w:rFonts w:asciiTheme="minorEastAsia" w:hAnsiTheme="minorEastAsia"/>
          <w:sz w:val="21"/>
          <w:szCs w:val="21"/>
        </w:rPr>
        <w:t xml:space="preserve"> </w:t>
      </w:r>
      <w:r w:rsidR="00026129" w:rsidRPr="00EB56A7">
        <w:rPr>
          <w:rFonts w:asciiTheme="minorEastAsia" w:hAnsiTheme="minorEastAsia"/>
          <w:sz w:val="20"/>
          <w:szCs w:val="20"/>
        </w:rPr>
        <w:t>Operational definitions of radiographic metrics: MFTA, FCCA, TCCA, TCPT, and LFCFEA.</w:t>
      </w:r>
      <w:r w:rsidR="00AA6F3C">
        <w:rPr>
          <w:rFonts w:asciiTheme="minorEastAsia" w:hAnsiTheme="minorEastAsia"/>
          <w:b/>
          <w:bCs/>
          <w:color w:val="000000" w:themeColor="text1"/>
          <w:sz w:val="21"/>
          <w:szCs w:val="21"/>
        </w:rPr>
        <w:t xml:space="preserve"> </w:t>
      </w:r>
      <w:r w:rsidR="00B33BC2" w:rsidRPr="00B33BC2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Abbreviations: </w:t>
      </w:r>
      <w:proofErr w:type="gramStart"/>
      <w:r w:rsidR="00B33BC2" w:rsidRPr="00B33BC2">
        <w:rPr>
          <w:rFonts w:asciiTheme="minorEastAsia" w:hAnsiTheme="minorEastAsia" w:hint="eastAsia"/>
          <w:color w:val="000000" w:themeColor="text1"/>
          <w:sz w:val="21"/>
          <w:szCs w:val="21"/>
        </w:rPr>
        <w:t>FCCA</w:t>
      </w:r>
      <w:r w:rsidR="00907CD7">
        <w:rPr>
          <w:rFonts w:asciiTheme="minorEastAsia" w:hAnsiTheme="minorEastAsia" w:hint="eastAsia"/>
          <w:color w:val="000000" w:themeColor="text1"/>
          <w:sz w:val="21"/>
          <w:szCs w:val="21"/>
        </w:rPr>
        <w:t>:</w:t>
      </w:r>
      <w:r w:rsidR="00B33BC2" w:rsidRPr="00B33BC2">
        <w:rPr>
          <w:rFonts w:asciiTheme="minorEastAsia" w:hAnsiTheme="minorEastAsia" w:hint="eastAsia"/>
          <w:color w:val="000000" w:themeColor="text1"/>
          <w:sz w:val="21"/>
          <w:szCs w:val="21"/>
        </w:rPr>
        <w:t>Femoral</w:t>
      </w:r>
      <w:proofErr w:type="gramEnd"/>
      <w:r w:rsidR="00B33BC2" w:rsidRPr="00B33BC2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component Coronal alignment; </w:t>
      </w:r>
      <w:proofErr w:type="gramStart"/>
      <w:r w:rsidR="00B33BC2" w:rsidRPr="00B33BC2">
        <w:rPr>
          <w:rFonts w:asciiTheme="minorEastAsia" w:hAnsiTheme="minorEastAsia" w:hint="eastAsia"/>
          <w:color w:val="000000" w:themeColor="text1"/>
          <w:sz w:val="21"/>
          <w:szCs w:val="21"/>
        </w:rPr>
        <w:t>TCCA</w:t>
      </w:r>
      <w:r w:rsidR="00907CD7">
        <w:rPr>
          <w:rFonts w:asciiTheme="minorEastAsia" w:hAnsiTheme="minorEastAsia" w:hint="eastAsia"/>
          <w:color w:val="000000" w:themeColor="text1"/>
          <w:sz w:val="21"/>
          <w:szCs w:val="21"/>
        </w:rPr>
        <w:t>:</w:t>
      </w:r>
      <w:r w:rsidR="00B33BC2" w:rsidRPr="00B33BC2">
        <w:rPr>
          <w:rFonts w:asciiTheme="minorEastAsia" w:hAnsiTheme="minorEastAsia" w:hint="eastAsia"/>
          <w:color w:val="000000" w:themeColor="text1"/>
          <w:sz w:val="21"/>
          <w:szCs w:val="21"/>
        </w:rPr>
        <w:t>Tibial</w:t>
      </w:r>
      <w:proofErr w:type="gramEnd"/>
      <w:r w:rsidR="00B33BC2" w:rsidRPr="00B33BC2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component Sagittal </w:t>
      </w:r>
      <w:proofErr w:type="gramStart"/>
      <w:r w:rsidR="00B33BC2" w:rsidRPr="00B33BC2">
        <w:rPr>
          <w:rFonts w:asciiTheme="minorEastAsia" w:hAnsiTheme="minorEastAsia" w:hint="eastAsia"/>
          <w:color w:val="000000" w:themeColor="text1"/>
          <w:sz w:val="21"/>
          <w:szCs w:val="21"/>
        </w:rPr>
        <w:t>alignment;</w:t>
      </w:r>
      <w:r w:rsidR="001B065C" w:rsidRPr="00B33BC2">
        <w:rPr>
          <w:rFonts w:asciiTheme="minorEastAsia" w:hAnsiTheme="minorEastAsia" w:hint="eastAsia"/>
          <w:color w:val="000000" w:themeColor="text1"/>
          <w:sz w:val="21"/>
          <w:szCs w:val="21"/>
        </w:rPr>
        <w:t>MFTA</w:t>
      </w:r>
      <w:proofErr w:type="gramEnd"/>
      <w:r w:rsidR="00907CD7">
        <w:rPr>
          <w:rFonts w:asciiTheme="minorEastAsia" w:hAnsiTheme="minorEastAsia" w:hint="eastAsia"/>
          <w:color w:val="000000" w:themeColor="text1"/>
          <w:sz w:val="21"/>
          <w:szCs w:val="21"/>
        </w:rPr>
        <w:t>:</w:t>
      </w:r>
      <w:r w:rsidR="001B065C" w:rsidRPr="00B33BC2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mechanical femorotibial axis</w:t>
      </w:r>
      <w:r w:rsidR="001B065C">
        <w:rPr>
          <w:rFonts w:asciiTheme="minorEastAsia" w:hAnsiTheme="minorEastAsia" w:hint="eastAsia"/>
          <w:color w:val="000000" w:themeColor="text1"/>
          <w:sz w:val="21"/>
          <w:szCs w:val="21"/>
        </w:rPr>
        <w:t>;</w:t>
      </w:r>
      <w:r w:rsidR="00B33BC2" w:rsidRPr="00B33BC2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bookmarkStart w:id="4" w:name="OLE_LINK84"/>
      <w:proofErr w:type="gramStart"/>
      <w:r w:rsidR="00B33BC2" w:rsidRPr="00B33BC2">
        <w:rPr>
          <w:rFonts w:asciiTheme="minorEastAsia" w:hAnsiTheme="minorEastAsia" w:hint="eastAsia"/>
          <w:color w:val="000000" w:themeColor="text1"/>
          <w:sz w:val="21"/>
          <w:szCs w:val="21"/>
        </w:rPr>
        <w:t>TCPT</w:t>
      </w:r>
      <w:r w:rsidR="00907CD7">
        <w:rPr>
          <w:rFonts w:asciiTheme="minorEastAsia" w:hAnsiTheme="minorEastAsia" w:hint="eastAsia"/>
          <w:color w:val="000000" w:themeColor="text1"/>
          <w:sz w:val="21"/>
          <w:szCs w:val="21"/>
        </w:rPr>
        <w:t>:</w:t>
      </w:r>
      <w:r w:rsidR="00B33BC2" w:rsidRPr="00B33BC2">
        <w:rPr>
          <w:rFonts w:asciiTheme="minorEastAsia" w:hAnsiTheme="minorEastAsia" w:hint="eastAsia"/>
          <w:color w:val="000000" w:themeColor="text1"/>
          <w:sz w:val="21"/>
          <w:szCs w:val="21"/>
        </w:rPr>
        <w:t>Tibial</w:t>
      </w:r>
      <w:proofErr w:type="gramEnd"/>
      <w:r w:rsidR="00B33BC2" w:rsidRPr="00B33BC2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component posterior tilt</w:t>
      </w:r>
      <w:bookmarkEnd w:id="4"/>
      <w:r w:rsidR="00B33BC2" w:rsidRPr="00B33BC2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; </w:t>
      </w:r>
      <w:r w:rsidR="001B065C" w:rsidRPr="00B33BC2">
        <w:rPr>
          <w:rFonts w:asciiTheme="minorEastAsia" w:hAnsiTheme="minorEastAsia" w:hint="eastAsia"/>
          <w:color w:val="000000" w:themeColor="text1"/>
          <w:sz w:val="21"/>
          <w:szCs w:val="21"/>
        </w:rPr>
        <w:t>LFCFEA</w:t>
      </w:r>
      <w:r w:rsidR="00907CD7">
        <w:rPr>
          <w:rFonts w:asciiTheme="minorEastAsia" w:hAnsiTheme="minorEastAsia" w:hint="eastAsia"/>
          <w:color w:val="000000" w:themeColor="text1"/>
          <w:sz w:val="21"/>
          <w:szCs w:val="21"/>
        </w:rPr>
        <w:t>:</w:t>
      </w:r>
      <w:r w:rsidR="001B065C" w:rsidRPr="00B33BC2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bookmarkStart w:id="5" w:name="OLE_LINK85"/>
      <w:r w:rsidR="001B065C" w:rsidRPr="00B33BC2">
        <w:rPr>
          <w:rFonts w:asciiTheme="minorEastAsia" w:hAnsiTheme="minorEastAsia" w:hint="eastAsia"/>
          <w:color w:val="000000" w:themeColor="text1"/>
          <w:sz w:val="21"/>
          <w:szCs w:val="21"/>
        </w:rPr>
        <w:t>Lateral femoral component flexion-extension angle</w:t>
      </w:r>
      <w:bookmarkEnd w:id="5"/>
      <w:r w:rsidR="001B065C">
        <w:rPr>
          <w:rFonts w:asciiTheme="minorEastAsia" w:hAnsiTheme="minorEastAsia" w:hint="eastAsia"/>
          <w:color w:val="000000" w:themeColor="text1"/>
          <w:sz w:val="21"/>
          <w:szCs w:val="21"/>
        </w:rPr>
        <w:t>.</w:t>
      </w:r>
    </w:p>
    <w:p w14:paraId="3E0A570F" w14:textId="42B6547D" w:rsidR="007925A0" w:rsidRPr="00AA6F3C" w:rsidRDefault="007925A0" w:rsidP="00D07327">
      <w:pPr>
        <w:rPr>
          <w:rFonts w:asciiTheme="minorEastAsia" w:hAnsiTheme="minorEastAsia" w:hint="eastAsia"/>
          <w:szCs w:val="21"/>
        </w:rPr>
      </w:pPr>
    </w:p>
    <w:p w14:paraId="40BF83E3" w14:textId="508EF207" w:rsidR="003F0377" w:rsidRPr="00AA6F3C" w:rsidRDefault="003F0377">
      <w:pPr>
        <w:rPr>
          <w:rFonts w:asciiTheme="minorEastAsia" w:hAnsiTheme="minorEastAsia" w:hint="eastAsia"/>
          <w:szCs w:val="21"/>
        </w:rPr>
      </w:pPr>
    </w:p>
    <w:p w14:paraId="68F0FE7C" w14:textId="12E2673B" w:rsidR="003F0377" w:rsidRPr="006F365A" w:rsidRDefault="003F0377">
      <w:pPr>
        <w:rPr>
          <w:rFonts w:asciiTheme="minorEastAsia" w:hAnsiTheme="minorEastAsia" w:hint="eastAsia"/>
          <w:szCs w:val="21"/>
        </w:rPr>
      </w:pPr>
    </w:p>
    <w:sectPr w:rsidR="003F0377" w:rsidRPr="006F3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B555" w14:textId="77777777" w:rsidR="00733C8B" w:rsidRDefault="00733C8B" w:rsidP="00923447">
      <w:pPr>
        <w:rPr>
          <w:rFonts w:hint="eastAsia"/>
        </w:rPr>
      </w:pPr>
      <w:r>
        <w:separator/>
      </w:r>
    </w:p>
  </w:endnote>
  <w:endnote w:type="continuationSeparator" w:id="0">
    <w:p w14:paraId="1C368324" w14:textId="77777777" w:rsidR="00733C8B" w:rsidRDefault="00733C8B" w:rsidP="009234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6B67" w14:textId="77777777" w:rsidR="00733C8B" w:rsidRDefault="00733C8B" w:rsidP="00923447">
      <w:pPr>
        <w:rPr>
          <w:rFonts w:hint="eastAsia"/>
        </w:rPr>
      </w:pPr>
      <w:r>
        <w:separator/>
      </w:r>
    </w:p>
  </w:footnote>
  <w:footnote w:type="continuationSeparator" w:id="0">
    <w:p w14:paraId="661028F4" w14:textId="77777777" w:rsidR="00733C8B" w:rsidRDefault="00733C8B" w:rsidP="009234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A0"/>
    <w:rsid w:val="00002137"/>
    <w:rsid w:val="0002349F"/>
    <w:rsid w:val="000250DB"/>
    <w:rsid w:val="00026129"/>
    <w:rsid w:val="00054A9F"/>
    <w:rsid w:val="00076423"/>
    <w:rsid w:val="000A220F"/>
    <w:rsid w:val="000A62CB"/>
    <w:rsid w:val="000B4516"/>
    <w:rsid w:val="000B72C0"/>
    <w:rsid w:val="000C4DD4"/>
    <w:rsid w:val="000C5745"/>
    <w:rsid w:val="000E11B2"/>
    <w:rsid w:val="000E3A97"/>
    <w:rsid w:val="000E6DB5"/>
    <w:rsid w:val="000F6804"/>
    <w:rsid w:val="001050FF"/>
    <w:rsid w:val="001210B9"/>
    <w:rsid w:val="00125F1A"/>
    <w:rsid w:val="0013773F"/>
    <w:rsid w:val="0014127F"/>
    <w:rsid w:val="00145F62"/>
    <w:rsid w:val="001467BF"/>
    <w:rsid w:val="00155280"/>
    <w:rsid w:val="00155E3F"/>
    <w:rsid w:val="0016075D"/>
    <w:rsid w:val="00171826"/>
    <w:rsid w:val="00173399"/>
    <w:rsid w:val="001A47A7"/>
    <w:rsid w:val="001B065C"/>
    <w:rsid w:val="001B4DEB"/>
    <w:rsid w:val="001B66E8"/>
    <w:rsid w:val="001C2392"/>
    <w:rsid w:val="001E39FA"/>
    <w:rsid w:val="001F7627"/>
    <w:rsid w:val="00200B88"/>
    <w:rsid w:val="0021268A"/>
    <w:rsid w:val="0021440C"/>
    <w:rsid w:val="002258E0"/>
    <w:rsid w:val="00226FBB"/>
    <w:rsid w:val="00246321"/>
    <w:rsid w:val="00250D49"/>
    <w:rsid w:val="002516E7"/>
    <w:rsid w:val="0025799A"/>
    <w:rsid w:val="00271A90"/>
    <w:rsid w:val="002735E4"/>
    <w:rsid w:val="00284E13"/>
    <w:rsid w:val="00292DF5"/>
    <w:rsid w:val="00295FE5"/>
    <w:rsid w:val="00296821"/>
    <w:rsid w:val="002A2135"/>
    <w:rsid w:val="002B6285"/>
    <w:rsid w:val="002C72D6"/>
    <w:rsid w:val="002D0D37"/>
    <w:rsid w:val="002D18E1"/>
    <w:rsid w:val="002D3469"/>
    <w:rsid w:val="002D3727"/>
    <w:rsid w:val="002E6691"/>
    <w:rsid w:val="002F09C6"/>
    <w:rsid w:val="002F188B"/>
    <w:rsid w:val="002F55F3"/>
    <w:rsid w:val="002F6C35"/>
    <w:rsid w:val="002F6EA3"/>
    <w:rsid w:val="002F773F"/>
    <w:rsid w:val="00312E2D"/>
    <w:rsid w:val="00316B7D"/>
    <w:rsid w:val="00340593"/>
    <w:rsid w:val="00346B90"/>
    <w:rsid w:val="00367886"/>
    <w:rsid w:val="00371A83"/>
    <w:rsid w:val="0037520F"/>
    <w:rsid w:val="00393C79"/>
    <w:rsid w:val="0039587D"/>
    <w:rsid w:val="003A3DCD"/>
    <w:rsid w:val="003B04CD"/>
    <w:rsid w:val="003B211E"/>
    <w:rsid w:val="003B4668"/>
    <w:rsid w:val="003B689A"/>
    <w:rsid w:val="003B742D"/>
    <w:rsid w:val="003E3AC5"/>
    <w:rsid w:val="003F0377"/>
    <w:rsid w:val="00403691"/>
    <w:rsid w:val="00404D80"/>
    <w:rsid w:val="0041295F"/>
    <w:rsid w:val="004246E0"/>
    <w:rsid w:val="00427FE7"/>
    <w:rsid w:val="00450530"/>
    <w:rsid w:val="00452851"/>
    <w:rsid w:val="00456CFC"/>
    <w:rsid w:val="00462464"/>
    <w:rsid w:val="00491E73"/>
    <w:rsid w:val="004A4DB9"/>
    <w:rsid w:val="004C36D5"/>
    <w:rsid w:val="004E09D8"/>
    <w:rsid w:val="004F4FAD"/>
    <w:rsid w:val="00504A79"/>
    <w:rsid w:val="00522489"/>
    <w:rsid w:val="00535E29"/>
    <w:rsid w:val="005407E2"/>
    <w:rsid w:val="00540D2C"/>
    <w:rsid w:val="0055773B"/>
    <w:rsid w:val="00584DF3"/>
    <w:rsid w:val="00593D47"/>
    <w:rsid w:val="00596614"/>
    <w:rsid w:val="005A4574"/>
    <w:rsid w:val="005A66F2"/>
    <w:rsid w:val="005B052C"/>
    <w:rsid w:val="005C5894"/>
    <w:rsid w:val="005E63F4"/>
    <w:rsid w:val="005F128D"/>
    <w:rsid w:val="005F660A"/>
    <w:rsid w:val="006172C0"/>
    <w:rsid w:val="006179E7"/>
    <w:rsid w:val="00631ECC"/>
    <w:rsid w:val="006404BE"/>
    <w:rsid w:val="00640F70"/>
    <w:rsid w:val="0064126E"/>
    <w:rsid w:val="00644E7D"/>
    <w:rsid w:val="0066496E"/>
    <w:rsid w:val="0067553B"/>
    <w:rsid w:val="00683487"/>
    <w:rsid w:val="006B22E0"/>
    <w:rsid w:val="006B3566"/>
    <w:rsid w:val="006C3334"/>
    <w:rsid w:val="006C6ECA"/>
    <w:rsid w:val="006D1044"/>
    <w:rsid w:val="006E3DB8"/>
    <w:rsid w:val="006F365A"/>
    <w:rsid w:val="00706E6F"/>
    <w:rsid w:val="0071217F"/>
    <w:rsid w:val="0071343F"/>
    <w:rsid w:val="00733C8B"/>
    <w:rsid w:val="00735877"/>
    <w:rsid w:val="00740DE2"/>
    <w:rsid w:val="00755FFE"/>
    <w:rsid w:val="007721CD"/>
    <w:rsid w:val="007925A0"/>
    <w:rsid w:val="007A155F"/>
    <w:rsid w:val="007B3966"/>
    <w:rsid w:val="007E5685"/>
    <w:rsid w:val="008049E6"/>
    <w:rsid w:val="00814EB8"/>
    <w:rsid w:val="0082319C"/>
    <w:rsid w:val="00845BBA"/>
    <w:rsid w:val="00847E56"/>
    <w:rsid w:val="0087720E"/>
    <w:rsid w:val="008A1BB8"/>
    <w:rsid w:val="008B44C6"/>
    <w:rsid w:val="008B6044"/>
    <w:rsid w:val="008E191E"/>
    <w:rsid w:val="00907CD7"/>
    <w:rsid w:val="00923447"/>
    <w:rsid w:val="009304C4"/>
    <w:rsid w:val="00931363"/>
    <w:rsid w:val="00935FFE"/>
    <w:rsid w:val="00945722"/>
    <w:rsid w:val="00946643"/>
    <w:rsid w:val="009605A4"/>
    <w:rsid w:val="009664CB"/>
    <w:rsid w:val="00973702"/>
    <w:rsid w:val="00985ED9"/>
    <w:rsid w:val="00993A49"/>
    <w:rsid w:val="009F5B25"/>
    <w:rsid w:val="00A13CF7"/>
    <w:rsid w:val="00A506D5"/>
    <w:rsid w:val="00A557D3"/>
    <w:rsid w:val="00A5585A"/>
    <w:rsid w:val="00A5770E"/>
    <w:rsid w:val="00A7131E"/>
    <w:rsid w:val="00A75569"/>
    <w:rsid w:val="00A77430"/>
    <w:rsid w:val="00A822BA"/>
    <w:rsid w:val="00AA6F3C"/>
    <w:rsid w:val="00AC2DB4"/>
    <w:rsid w:val="00AD16E8"/>
    <w:rsid w:val="00AE3C26"/>
    <w:rsid w:val="00B1647E"/>
    <w:rsid w:val="00B1774C"/>
    <w:rsid w:val="00B24C33"/>
    <w:rsid w:val="00B30821"/>
    <w:rsid w:val="00B33BC2"/>
    <w:rsid w:val="00B36302"/>
    <w:rsid w:val="00B47C07"/>
    <w:rsid w:val="00B56596"/>
    <w:rsid w:val="00B65E79"/>
    <w:rsid w:val="00B9398C"/>
    <w:rsid w:val="00BA34FC"/>
    <w:rsid w:val="00BB02F6"/>
    <w:rsid w:val="00C24BB2"/>
    <w:rsid w:val="00C3367C"/>
    <w:rsid w:val="00C5047E"/>
    <w:rsid w:val="00C55527"/>
    <w:rsid w:val="00C6138B"/>
    <w:rsid w:val="00C76507"/>
    <w:rsid w:val="00CE427E"/>
    <w:rsid w:val="00D07327"/>
    <w:rsid w:val="00D22DCE"/>
    <w:rsid w:val="00D304B8"/>
    <w:rsid w:val="00D55FBC"/>
    <w:rsid w:val="00D6085F"/>
    <w:rsid w:val="00D65C59"/>
    <w:rsid w:val="00D73B05"/>
    <w:rsid w:val="00D80BF8"/>
    <w:rsid w:val="00D85339"/>
    <w:rsid w:val="00DB077B"/>
    <w:rsid w:val="00DB3634"/>
    <w:rsid w:val="00DF7C06"/>
    <w:rsid w:val="00E024E4"/>
    <w:rsid w:val="00E02A1B"/>
    <w:rsid w:val="00E23960"/>
    <w:rsid w:val="00E6412C"/>
    <w:rsid w:val="00E73625"/>
    <w:rsid w:val="00E9738A"/>
    <w:rsid w:val="00EA100F"/>
    <w:rsid w:val="00EA1242"/>
    <w:rsid w:val="00EA1658"/>
    <w:rsid w:val="00EB297F"/>
    <w:rsid w:val="00EB5A8B"/>
    <w:rsid w:val="00EC4666"/>
    <w:rsid w:val="00ED1655"/>
    <w:rsid w:val="00F03E25"/>
    <w:rsid w:val="00F61AA7"/>
    <w:rsid w:val="00F76541"/>
    <w:rsid w:val="00F76EB8"/>
    <w:rsid w:val="00F86533"/>
    <w:rsid w:val="00F87A12"/>
    <w:rsid w:val="00FA2DCE"/>
    <w:rsid w:val="00FA7CE9"/>
    <w:rsid w:val="00FD52D7"/>
    <w:rsid w:val="00FE12AB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3986E"/>
  <w15:chartTrackingRefBased/>
  <w15:docId w15:val="{65E2F46E-22FD-564C-A412-A4715179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4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34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3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3447"/>
    <w:rPr>
      <w:sz w:val="18"/>
      <w:szCs w:val="18"/>
    </w:rPr>
  </w:style>
  <w:style w:type="paragraph" w:customStyle="1" w:styleId="Default">
    <w:name w:val="Default"/>
    <w:rsid w:val="00D07327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274</Words>
  <Characters>1465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Changjiao</dc:creator>
  <cp:keywords/>
  <dc:description/>
  <cp:lastModifiedBy>Changjiao Sun</cp:lastModifiedBy>
  <cp:revision>11</cp:revision>
  <dcterms:created xsi:type="dcterms:W3CDTF">2024-12-23T12:55:00Z</dcterms:created>
  <dcterms:modified xsi:type="dcterms:W3CDTF">2026-01-11T05:02:00Z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062e79c9-4980-41ed-b3ae-29cb6fc02cc8</vt:lpwstr>
  </property>
</Properties>
</file>