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7A80A" w14:textId="0163C376" w:rsidR="0018224E" w:rsidRDefault="005E1020" w:rsidP="000F1BBC">
      <w:pPr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Pictures</w:t>
      </w:r>
      <w:proofErr w:type="spellEnd"/>
    </w:p>
    <w:p w14:paraId="118F006F" w14:textId="1085733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4E4C7D3" wp14:editId="4267506E">
            <wp:extent cx="5688330" cy="2877820"/>
            <wp:effectExtent l="0" t="0" r="0" b="0"/>
            <wp:docPr id="400180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6322C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1.</w:t>
      </w:r>
      <w:r w:rsidRPr="005E1020">
        <w:rPr>
          <w:rFonts w:ascii="Times New Roman" w:hAnsi="Times New Roman"/>
          <w:sz w:val="24"/>
          <w:szCs w:val="24"/>
        </w:rPr>
        <w:t xml:space="preserve"> Wound </w:t>
      </w:r>
      <w:proofErr w:type="spellStart"/>
      <w:r w:rsidRPr="005E1020">
        <w:rPr>
          <w:rFonts w:ascii="Times New Roman" w:hAnsi="Times New Roman"/>
          <w:sz w:val="24"/>
          <w:szCs w:val="24"/>
        </w:rPr>
        <w:t>opening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5E1020">
        <w:rPr>
          <w:rFonts w:ascii="Times New Roman" w:hAnsi="Times New Roman"/>
          <w:sz w:val="24"/>
          <w:szCs w:val="24"/>
        </w:rPr>
        <w:t>suturing</w:t>
      </w:r>
      <w:proofErr w:type="spellEnd"/>
    </w:p>
    <w:p w14:paraId="6D286E8E" w14:textId="7777777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p w14:paraId="00F29C85" w14:textId="65DD4749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CDBBADE" wp14:editId="061B717C">
            <wp:extent cx="3011805" cy="3804285"/>
            <wp:effectExtent l="0" t="0" r="0" b="0"/>
            <wp:docPr id="19887598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DEB40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2.</w:t>
      </w:r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Isotonic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wet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dressing</w:t>
      </w:r>
      <w:proofErr w:type="spellEnd"/>
    </w:p>
    <w:p w14:paraId="4D7809DC" w14:textId="3608E2A1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EF2E2F3" wp14:editId="7B59907C">
            <wp:extent cx="3127375" cy="3340735"/>
            <wp:effectExtent l="0" t="0" r="0" b="0"/>
            <wp:docPr id="1107321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51759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3.</w:t>
      </w:r>
      <w:r w:rsidRPr="005E1020">
        <w:rPr>
          <w:rFonts w:ascii="Times New Roman" w:hAnsi="Times New Roman"/>
          <w:sz w:val="24"/>
          <w:szCs w:val="24"/>
        </w:rPr>
        <w:t xml:space="preserve"> Hydrocolloid </w:t>
      </w:r>
      <w:proofErr w:type="spellStart"/>
      <w:r w:rsidRPr="005E1020">
        <w:rPr>
          <w:rFonts w:ascii="Times New Roman" w:hAnsi="Times New Roman"/>
          <w:sz w:val="24"/>
          <w:szCs w:val="24"/>
        </w:rPr>
        <w:t>dressing</w:t>
      </w:r>
      <w:proofErr w:type="spellEnd"/>
    </w:p>
    <w:p w14:paraId="0B3051F4" w14:textId="7777777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p w14:paraId="682650C3" w14:textId="585324F8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4F79079E" wp14:editId="728AA55D">
            <wp:extent cx="3139440" cy="2139950"/>
            <wp:effectExtent l="0" t="0" r="0" b="0"/>
            <wp:docPr id="2042045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0BC85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4.</w:t>
      </w:r>
      <w:r w:rsidRPr="005E1020">
        <w:rPr>
          <w:rFonts w:ascii="Times New Roman" w:hAnsi="Times New Roman"/>
          <w:sz w:val="24"/>
          <w:szCs w:val="24"/>
        </w:rPr>
        <w:t xml:space="preserve"> APPJ </w:t>
      </w:r>
      <w:proofErr w:type="spellStart"/>
      <w:r w:rsidRPr="005E1020">
        <w:rPr>
          <w:rFonts w:ascii="Times New Roman" w:hAnsi="Times New Roman"/>
          <w:sz w:val="24"/>
          <w:szCs w:val="24"/>
        </w:rPr>
        <w:t>application</w:t>
      </w:r>
      <w:proofErr w:type="spellEnd"/>
    </w:p>
    <w:p w14:paraId="759785E1" w14:textId="7777777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p w14:paraId="31F796D9" w14:textId="0BF4301F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398C192" wp14:editId="4086BC57">
            <wp:extent cx="3261360" cy="3950335"/>
            <wp:effectExtent l="0" t="0" r="0" b="0"/>
            <wp:docPr id="1862328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B98DF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5.</w:t>
      </w:r>
      <w:r w:rsidRPr="005E1020">
        <w:rPr>
          <w:rFonts w:ascii="Times New Roman" w:hAnsi="Times New Roman"/>
          <w:sz w:val="24"/>
          <w:szCs w:val="24"/>
        </w:rPr>
        <w:t xml:space="preserve"> Medium </w:t>
      </w:r>
      <w:proofErr w:type="spellStart"/>
      <w:r w:rsidRPr="005E1020">
        <w:rPr>
          <w:rFonts w:ascii="Times New Roman" w:hAnsi="Times New Roman"/>
          <w:sz w:val="24"/>
          <w:szCs w:val="24"/>
        </w:rPr>
        <w:t>application</w:t>
      </w:r>
      <w:proofErr w:type="spellEnd"/>
    </w:p>
    <w:p w14:paraId="2DC432D4" w14:textId="7777777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p w14:paraId="09F6214C" w14:textId="623283BD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B6263C1" wp14:editId="6618D865">
            <wp:extent cx="5170170" cy="3883660"/>
            <wp:effectExtent l="0" t="0" r="0" b="0"/>
            <wp:docPr id="15237601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20832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6.</w:t>
      </w:r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Sedation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device</w:t>
      </w:r>
      <w:proofErr w:type="spellEnd"/>
    </w:p>
    <w:p w14:paraId="3AC86B76" w14:textId="0846A696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7BB3A1C9" wp14:editId="307B610B">
            <wp:extent cx="5895340" cy="3005455"/>
            <wp:effectExtent l="0" t="0" r="0" b="0"/>
            <wp:docPr id="18353998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64FE9" w14:textId="77777777" w:rsidR="005E1020" w:rsidRP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7.</w:t>
      </w:r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Measuring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Plasma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with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Spectrometer</w:t>
      </w:r>
      <w:proofErr w:type="spellEnd"/>
    </w:p>
    <w:p w14:paraId="30C1F55F" w14:textId="7777777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p w14:paraId="1E7B7D0F" w14:textId="23120E47" w:rsid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653D96B" wp14:editId="3D5939FA">
            <wp:extent cx="2670175" cy="4151630"/>
            <wp:effectExtent l="0" t="0" r="0" b="0"/>
            <wp:docPr id="18584864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15CB3" w14:textId="77777777" w:rsidR="005E1020" w:rsidRDefault="005E1020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  <w:r w:rsidRPr="005E1020">
        <w:rPr>
          <w:rFonts w:ascii="Times New Roman" w:hAnsi="Times New Roman"/>
          <w:b/>
          <w:bCs/>
          <w:sz w:val="24"/>
          <w:szCs w:val="24"/>
        </w:rPr>
        <w:t>Picture 8.</w:t>
      </w:r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Measuring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plasma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temperature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with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5E1020">
        <w:rPr>
          <w:rFonts w:ascii="Times New Roman" w:hAnsi="Times New Roman"/>
          <w:sz w:val="24"/>
          <w:szCs w:val="24"/>
        </w:rPr>
        <w:t>thermal</w:t>
      </w:r>
      <w:proofErr w:type="spellEnd"/>
      <w:r w:rsidRPr="005E1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1020">
        <w:rPr>
          <w:rFonts w:ascii="Times New Roman" w:hAnsi="Times New Roman"/>
          <w:sz w:val="24"/>
          <w:szCs w:val="24"/>
        </w:rPr>
        <w:t>camera</w:t>
      </w:r>
      <w:proofErr w:type="spellEnd"/>
    </w:p>
    <w:p w14:paraId="6A3F0386" w14:textId="1AD8E9C0" w:rsidR="000F1BBC" w:rsidRDefault="000F1BBC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B5F41E2" wp14:editId="6000A0DC">
            <wp:extent cx="5883275" cy="5084445"/>
            <wp:effectExtent l="0" t="0" r="3175" b="1905"/>
            <wp:docPr id="13101890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5270B" w14:textId="77777777" w:rsidR="000F1BBC" w:rsidRPr="000F1BBC" w:rsidRDefault="000F1BBC" w:rsidP="000F1BBC">
      <w:pPr>
        <w:suppressAutoHyphens/>
        <w:spacing w:after="0" w:line="240" w:lineRule="auto"/>
        <w:jc w:val="both"/>
        <w:rPr>
          <w:rFonts w:ascii="Times New Roman" w:hAnsi="Times New Roman"/>
          <w:kern w:val="0"/>
          <w14:ligatures w14:val="none"/>
        </w:rPr>
      </w:pPr>
      <w:bookmarkStart w:id="0" w:name="_Toc170745054"/>
      <w:r w:rsidRPr="000F1BBC">
        <w:rPr>
          <w:rFonts w:ascii="Times New Roman" w:hAnsi="Times New Roman"/>
          <w:b/>
          <w:bCs/>
          <w:kern w:val="0"/>
          <w14:ligatures w14:val="none"/>
        </w:rPr>
        <w:t>Picture 9.</w:t>
      </w:r>
      <w:r w:rsidRPr="000F1BBC">
        <w:rPr>
          <w:rFonts w:ascii="Times New Roman" w:hAnsi="Times New Roman"/>
          <w:kern w:val="0"/>
          <w14:ligatures w14:val="none"/>
        </w:rPr>
        <w:t xml:space="preserve"> </w:t>
      </w:r>
      <w:bookmarkEnd w:id="0"/>
      <w:proofErr w:type="spellStart"/>
      <w:r w:rsidRPr="000F1BBC">
        <w:rPr>
          <w:rFonts w:ascii="Times New Roman" w:hAnsi="Times New Roman"/>
        </w:rPr>
        <w:t>Monitoring</w:t>
      </w:r>
      <w:proofErr w:type="spellEnd"/>
      <w:r w:rsidRPr="000F1BBC">
        <w:rPr>
          <w:rFonts w:ascii="Times New Roman" w:hAnsi="Times New Roman"/>
        </w:rPr>
        <w:t xml:space="preserve"> of </w:t>
      </w:r>
      <w:proofErr w:type="spellStart"/>
      <w:r w:rsidRPr="000F1BBC">
        <w:rPr>
          <w:rFonts w:ascii="Times New Roman" w:hAnsi="Times New Roman"/>
        </w:rPr>
        <w:t>wound</w:t>
      </w:r>
      <w:proofErr w:type="spellEnd"/>
      <w:r w:rsidRPr="000F1BBC">
        <w:rPr>
          <w:rFonts w:ascii="Times New Roman" w:hAnsi="Times New Roman"/>
        </w:rPr>
        <w:t xml:space="preserve"> healing</w:t>
      </w:r>
    </w:p>
    <w:p w14:paraId="08FB9B65" w14:textId="77777777" w:rsidR="000F1BBC" w:rsidRDefault="000F1BBC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</w:p>
    <w:p w14:paraId="31EBD7AC" w14:textId="77777777" w:rsidR="000F1BBC" w:rsidRPr="005E1020" w:rsidRDefault="000F1BBC" w:rsidP="005E1020">
      <w:pPr>
        <w:tabs>
          <w:tab w:val="left" w:pos="284"/>
          <w:tab w:val="left" w:pos="567"/>
        </w:tabs>
        <w:suppressAutoHyphens/>
        <w:spacing w:line="360" w:lineRule="auto"/>
        <w:rPr>
          <w:rFonts w:ascii="Times New Roman" w:hAnsi="Times New Roman"/>
          <w:sz w:val="24"/>
          <w:szCs w:val="24"/>
        </w:rPr>
      </w:pPr>
    </w:p>
    <w:p w14:paraId="3CE154FE" w14:textId="77777777" w:rsidR="005E1020" w:rsidRPr="005E1020" w:rsidRDefault="005E1020" w:rsidP="005E1020">
      <w:pPr>
        <w:rPr>
          <w:rFonts w:ascii="Times New Roman" w:hAnsi="Times New Roman"/>
          <w:b/>
          <w:bCs/>
          <w:sz w:val="24"/>
          <w:szCs w:val="24"/>
        </w:rPr>
      </w:pPr>
    </w:p>
    <w:sectPr w:rsidR="005E1020" w:rsidRPr="005E1020" w:rsidSect="005E1020">
      <w:pgSz w:w="12240" w:h="15840"/>
      <w:pgMar w:top="1701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20"/>
    <w:rsid w:val="00020B13"/>
    <w:rsid w:val="000255D4"/>
    <w:rsid w:val="0003297D"/>
    <w:rsid w:val="000F1BBC"/>
    <w:rsid w:val="000F6B3B"/>
    <w:rsid w:val="00134E03"/>
    <w:rsid w:val="0018224E"/>
    <w:rsid w:val="002477D3"/>
    <w:rsid w:val="00404966"/>
    <w:rsid w:val="0041653F"/>
    <w:rsid w:val="005D7087"/>
    <w:rsid w:val="005E1020"/>
    <w:rsid w:val="006D1640"/>
    <w:rsid w:val="006D58A9"/>
    <w:rsid w:val="00AD4AFE"/>
    <w:rsid w:val="00B62418"/>
    <w:rsid w:val="00C3205A"/>
    <w:rsid w:val="00C40012"/>
    <w:rsid w:val="00C61C2F"/>
    <w:rsid w:val="00D005D9"/>
    <w:rsid w:val="00FE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8FFFE"/>
  <w15:chartTrackingRefBased/>
  <w15:docId w15:val="{10153E05-C408-4EDE-BE9B-004B8F62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5D4"/>
  </w:style>
  <w:style w:type="paragraph" w:styleId="Heading1">
    <w:name w:val="heading 1"/>
    <w:basedOn w:val="Normal"/>
    <w:next w:val="Normal"/>
    <w:link w:val="Heading1Char"/>
    <w:uiPriority w:val="9"/>
    <w:qFormat/>
    <w:rsid w:val="005E1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next w:val="Normal"/>
    <w:link w:val="FootnoteTextChar"/>
    <w:uiPriority w:val="99"/>
    <w:unhideWhenUsed/>
    <w:rsid w:val="0003297D"/>
    <w:pPr>
      <w:spacing w:after="0" w:line="240" w:lineRule="auto"/>
    </w:pPr>
    <w:rPr>
      <w:rFonts w:eastAsia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297D"/>
    <w:rPr>
      <w:rFonts w:eastAsiaTheme="minorHAnsi" w:hAnsiTheme="minorHAnsi" w:cstheme="minorBidi"/>
      <w:sz w:val="20"/>
      <w:szCs w:val="20"/>
      <w:lang w:eastAsia="en-US"/>
    </w:rPr>
  </w:style>
  <w:style w:type="paragraph" w:customStyle="1" w:styleId="Style1">
    <w:name w:val="Style1"/>
    <w:basedOn w:val="Normal"/>
    <w:qFormat/>
    <w:rsid w:val="0003297D"/>
    <w:pPr>
      <w:spacing w:after="200" w:line="276" w:lineRule="auto"/>
    </w:pPr>
    <w:rPr>
      <w:rFonts w:eastAsiaTheme="minorHAnsi" w:cstheme="minorBid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E1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0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0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0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0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0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0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0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0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0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0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0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ERSÖZLÜ</dc:creator>
  <cp:keywords/>
  <dc:description/>
  <cp:lastModifiedBy>Emine ERSÖZLÜ</cp:lastModifiedBy>
  <cp:revision>2</cp:revision>
  <dcterms:created xsi:type="dcterms:W3CDTF">2025-03-24T16:19:00Z</dcterms:created>
  <dcterms:modified xsi:type="dcterms:W3CDTF">2025-03-24T16:40:00Z</dcterms:modified>
</cp:coreProperties>
</file>