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F3632" w14:textId="77777777" w:rsidR="00F56CBD" w:rsidRPr="00270248" w:rsidRDefault="00F56CBD" w:rsidP="00270248">
      <w:pPr>
        <w:spacing w:after="0" w:line="240" w:lineRule="auto"/>
        <w:rPr>
          <w:rFonts w:ascii="Khmer OS Muol" w:eastAsia="HY신명조" w:hAnsi="Khmer OS Muol" w:cs="Khmer OS Muol"/>
          <w:bCs/>
          <w:szCs w:val="20"/>
        </w:rPr>
      </w:pPr>
      <w:r w:rsidRPr="00270248">
        <w:rPr>
          <w:rFonts w:ascii="Khmer OS Muol" w:eastAsia="HY신명조" w:hAnsi="Khmer OS Muol" w:cs="Khmer OS Muol"/>
          <w:color w:val="0070C0"/>
          <w:szCs w:val="20"/>
        </w:rPr>
        <w:t>Table 1</w:t>
      </w:r>
      <w:r w:rsidRPr="00270248">
        <w:rPr>
          <w:rFonts w:ascii="Khmer OS Muol" w:eastAsia="HY신명조" w:hAnsi="Khmer OS Muol" w:cs="Khmer OS Muol"/>
          <w:color w:val="000000" w:themeColor="text1"/>
          <w:szCs w:val="20"/>
        </w:rPr>
        <w:t>.</w:t>
      </w:r>
      <w:r w:rsidRPr="00270248">
        <w:rPr>
          <w:rFonts w:ascii="Khmer OS Muol" w:eastAsia="HY신명조" w:hAnsi="Khmer OS Muol" w:cs="Khmer OS Muol"/>
          <w:b/>
          <w:color w:val="000000" w:themeColor="text1"/>
          <w:szCs w:val="20"/>
        </w:rPr>
        <w:t xml:space="preserve"> </w:t>
      </w:r>
      <w:r w:rsidRPr="00270248">
        <w:rPr>
          <w:rFonts w:ascii="Khmer OS Muol" w:eastAsia="HY신명조" w:hAnsi="Khmer OS Muol" w:cs="Khmer OS Muol"/>
          <w:color w:val="000000" w:themeColor="text1"/>
          <w:szCs w:val="20"/>
        </w:rPr>
        <w:t>Experimental conditions for</w:t>
      </w:r>
      <w:r w:rsidRPr="00270248">
        <w:rPr>
          <w:rFonts w:ascii="Khmer OS Muol" w:eastAsia="HY신명조" w:hAnsi="Khmer OS Muol" w:cs="Khmer OS Muol"/>
          <w:bCs/>
          <w:szCs w:val="20"/>
        </w:rPr>
        <w:t xml:space="preserve"> </w:t>
      </w:r>
      <w:r w:rsidRPr="00270248">
        <w:rPr>
          <w:rFonts w:ascii="Khmer OS Muol" w:eastAsia="HY신명조" w:hAnsi="Khmer OS Muol" w:cs="Khmer OS Muol"/>
          <w:color w:val="000000" w:themeColor="text1"/>
          <w:szCs w:val="20"/>
        </w:rPr>
        <w:t>is</w:t>
      </w:r>
      <w:r w:rsidRPr="00270248">
        <w:rPr>
          <w:rFonts w:ascii="Khmer OS Muol" w:eastAsia="HY신명조" w:hAnsi="Khmer OS Muol" w:cs="Khmer OS Muol"/>
          <w:bCs/>
          <w:szCs w:val="20"/>
        </w:rPr>
        <w:t xml:space="preserve">otherm studies on </w:t>
      </w:r>
      <w:r w:rsidRPr="00270248">
        <w:rPr>
          <w:rFonts w:ascii="Khmer OS Muol" w:eastAsia="HY신명조" w:hAnsi="Khmer OS Muol" w:cs="Khmer OS Muol"/>
          <w:szCs w:val="20"/>
        </w:rPr>
        <w:t xml:space="preserve">adsorptive removal of As(III) and As(V) using 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lang w:bidi="km-KH"/>
        </w:rPr>
        <w:t>Fe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vertAlign w:val="subscript"/>
          <w:lang w:bidi="km-KH"/>
        </w:rPr>
        <w:t>3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lang w:bidi="km-KH"/>
        </w:rPr>
        <w:t>O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vertAlign w:val="subscript"/>
          <w:lang w:bidi="km-KH"/>
        </w:rPr>
        <w:t>4</w:t>
      </w:r>
      <w:r w:rsidRPr="00270248">
        <w:rPr>
          <w:rFonts w:ascii="Khmer OS Muol" w:eastAsia="HY신명조" w:hAnsi="Khmer OS Muol" w:cs="Khmer OS Muol"/>
          <w:szCs w:val="20"/>
        </w:rPr>
        <w:t xml:space="preserve"> particles.</w:t>
      </w:r>
    </w:p>
    <w:tbl>
      <w:tblPr>
        <w:tblStyle w:val="TableGrid1"/>
        <w:tblW w:w="9119" w:type="dxa"/>
        <w:tblLook w:val="04A0" w:firstRow="1" w:lastRow="0" w:firstColumn="1" w:lastColumn="0" w:noHBand="0" w:noVBand="1"/>
      </w:tblPr>
      <w:tblGrid>
        <w:gridCol w:w="3239"/>
        <w:gridCol w:w="2569"/>
        <w:gridCol w:w="2382"/>
        <w:gridCol w:w="929"/>
      </w:tblGrid>
      <w:tr w:rsidR="00F56CBD" w:rsidRPr="00270248" w14:paraId="6CD0432F" w14:textId="77777777" w:rsidTr="00270248">
        <w:trPr>
          <w:trHeight w:val="304"/>
        </w:trPr>
        <w:tc>
          <w:tcPr>
            <w:tcW w:w="323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0EEEDD5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Parameters</w:t>
            </w:r>
          </w:p>
        </w:tc>
        <w:tc>
          <w:tcPr>
            <w:tcW w:w="256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270422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Adsorption isotherm</w:t>
            </w:r>
          </w:p>
        </w:tc>
        <w:tc>
          <w:tcPr>
            <w:tcW w:w="238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8D65AA8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Effect of solution pH</w:t>
            </w:r>
          </w:p>
        </w:tc>
        <w:tc>
          <w:tcPr>
            <w:tcW w:w="92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608B64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Unit</w:t>
            </w:r>
          </w:p>
        </w:tc>
      </w:tr>
      <w:tr w:rsidR="00F56CBD" w:rsidRPr="00270248" w14:paraId="0DBA48AD" w14:textId="77777777" w:rsidTr="00270248">
        <w:trPr>
          <w:trHeight w:val="304"/>
        </w:trPr>
        <w:tc>
          <w:tcPr>
            <w:tcW w:w="323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CAE4356" w14:textId="77777777" w:rsidR="00F56CBD" w:rsidRPr="00270248" w:rsidRDefault="00F56CBD" w:rsidP="00270248">
            <w:pPr>
              <w:spacing w:before="240"/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Initial As(III) &amp; (V) conc.</w:t>
            </w:r>
          </w:p>
        </w:tc>
        <w:tc>
          <w:tcPr>
            <w:tcW w:w="256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459E507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0.5-70</w:t>
            </w:r>
          </w:p>
        </w:tc>
        <w:tc>
          <w:tcPr>
            <w:tcW w:w="2382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7B40C84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10</w:t>
            </w:r>
          </w:p>
        </w:tc>
        <w:tc>
          <w:tcPr>
            <w:tcW w:w="92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1510F07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mg/L</w:t>
            </w:r>
          </w:p>
        </w:tc>
      </w:tr>
      <w:tr w:rsidR="00F56CBD" w:rsidRPr="00270248" w14:paraId="7E0C6497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2D31D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Fe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  <w:vertAlign w:val="subscript"/>
              </w:rPr>
              <w:t>3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O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  <w:vertAlign w:val="subscript"/>
              </w:rPr>
              <w:t>4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 xml:space="preserve"> dosage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D734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1AD4D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1A6C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g</w:t>
            </w:r>
          </w:p>
        </w:tc>
      </w:tr>
      <w:tr w:rsidR="00F56CBD" w:rsidRPr="00270248" w14:paraId="61FDD1CF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C005F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Adsorption time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71EBD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24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33DE3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9DF71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h</w:t>
            </w:r>
          </w:p>
        </w:tc>
      </w:tr>
      <w:tr w:rsidR="00F56CBD" w:rsidRPr="00270248" w14:paraId="4793CCB1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6D148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pH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7A441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7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51712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2F5FE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-</w:t>
            </w:r>
          </w:p>
        </w:tc>
      </w:tr>
      <w:tr w:rsidR="00F56CBD" w:rsidRPr="00270248" w14:paraId="1A7DCED7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07DB7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Fe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  <w:vertAlign w:val="subscript"/>
              </w:rPr>
              <w:t>3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O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  <w:vertAlign w:val="subscript"/>
              </w:rPr>
              <w:t>4</w:t>
            </w: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 xml:space="preserve"> size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3A008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45-75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F48D8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45-75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A5C90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µm</w:t>
            </w:r>
          </w:p>
        </w:tc>
      </w:tr>
      <w:tr w:rsidR="00F56CBD" w:rsidRPr="00270248" w14:paraId="4944183D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4CF5E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Mixing speed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42B02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250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2A7BE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250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A10D1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rpm</w:t>
            </w:r>
          </w:p>
        </w:tc>
      </w:tr>
      <w:tr w:rsidR="00F56CBD" w:rsidRPr="00270248" w14:paraId="7FD42145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2AECE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Solution volume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8FC16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BBD5E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CB622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L</w:t>
            </w:r>
          </w:p>
        </w:tc>
      </w:tr>
      <w:tr w:rsidR="00F56CBD" w:rsidRPr="00270248" w14:paraId="648D2571" w14:textId="77777777" w:rsidTr="00270248">
        <w:trPr>
          <w:trHeight w:val="304"/>
        </w:trPr>
        <w:tc>
          <w:tcPr>
            <w:tcW w:w="323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80D5BFD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Temperature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38EBF92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20±1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6580288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20±1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965E19D" w14:textId="77777777" w:rsidR="00F56CBD" w:rsidRPr="00270248" w:rsidRDefault="00F56CBD" w:rsidP="00270248">
            <w:pPr>
              <w:rPr>
                <w:rFonts w:ascii="Khmer OS Muol" w:eastAsia="HY신명조" w:hAnsi="Khmer OS Muol" w:cs="Khmer OS Muol"/>
                <w:bCs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bCs/>
                <w:szCs w:val="20"/>
              </w:rPr>
              <w:t>˚C</w:t>
            </w:r>
          </w:p>
        </w:tc>
      </w:tr>
    </w:tbl>
    <w:p w14:paraId="2BD786A9" w14:textId="77777777" w:rsidR="00F56CBD" w:rsidRPr="00270248" w:rsidRDefault="00F56CBD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6B2DC000" w14:textId="6688DEC8" w:rsidR="00F56CBD" w:rsidRPr="00270248" w:rsidRDefault="00F56CBD" w:rsidP="00270248">
      <w:pPr>
        <w:spacing w:after="0" w:line="240" w:lineRule="auto"/>
        <w:rPr>
          <w:rFonts w:ascii="Khmer OS Muol" w:eastAsia="HY신명조" w:hAnsi="Khmer OS Muol" w:cs="Khmer OS Muol"/>
          <w:color w:val="000000" w:themeColor="text1"/>
          <w:kern w:val="0"/>
          <w:szCs w:val="20"/>
          <w:lang w:bidi="km-KH"/>
        </w:rPr>
      </w:pPr>
      <w:r w:rsidRPr="00270248"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  <w:t>Table 2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lang w:bidi="km-KH"/>
        </w:rPr>
        <w:t>. Packed-bed column design for arsenate removal with magnetite particles.</w:t>
      </w:r>
    </w:p>
    <w:tbl>
      <w:tblPr>
        <w:tblStyle w:val="TableGrid"/>
        <w:tblW w:w="909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9"/>
        <w:gridCol w:w="3408"/>
        <w:gridCol w:w="950"/>
      </w:tblGrid>
      <w:tr w:rsidR="00F56CBD" w:rsidRPr="00270248" w14:paraId="0AA19AD5" w14:textId="77777777" w:rsidTr="00F56CBD">
        <w:trPr>
          <w:trHeight w:val="46"/>
        </w:trPr>
        <w:tc>
          <w:tcPr>
            <w:tcW w:w="90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2BC140" w14:textId="77777777" w:rsidR="00F56CBD" w:rsidRPr="00270248" w:rsidRDefault="00F56CBD" w:rsidP="00270248">
            <w:pPr>
              <w:spacing w:before="240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Design of packed-bed column using Fe</w:t>
            </w:r>
            <w:r w:rsidRPr="00270248">
              <w:rPr>
                <w:rFonts w:ascii="Times New Roman" w:eastAsia="HY신명조" w:hAnsi="Times New Roman" w:cs="Times New Roman"/>
                <w:color w:val="000000" w:themeColor="text1"/>
                <w:szCs w:val="20"/>
              </w:rPr>
              <w:t>₃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</w:t>
            </w:r>
            <w:r w:rsidRPr="00270248">
              <w:rPr>
                <w:rFonts w:ascii="Times New Roman" w:eastAsia="HY신명조" w:hAnsi="Times New Roman" w:cs="Times New Roman"/>
                <w:color w:val="000000" w:themeColor="text1"/>
                <w:szCs w:val="20"/>
              </w:rPr>
              <w:t>₄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 for As(V) removal</w:t>
            </w:r>
          </w:p>
        </w:tc>
      </w:tr>
      <w:tr w:rsidR="00F56CBD" w:rsidRPr="00270248" w14:paraId="2B967514" w14:textId="77777777" w:rsidTr="00F56CBD">
        <w:trPr>
          <w:trHeight w:val="46"/>
        </w:trPr>
        <w:tc>
          <w:tcPr>
            <w:tcW w:w="4739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74BD840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Total Height</w:t>
            </w:r>
          </w:p>
        </w:tc>
        <w:tc>
          <w:tcPr>
            <w:tcW w:w="340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57F6959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40.0 </w:t>
            </w:r>
          </w:p>
        </w:tc>
        <w:tc>
          <w:tcPr>
            <w:tcW w:w="949" w:type="dxa"/>
            <w:tcBorders>
              <w:top w:val="single" w:sz="4" w:space="0" w:color="auto"/>
              <w:bottom w:val="nil"/>
              <w:right w:val="nil"/>
            </w:tcBorders>
            <w:noWrap/>
            <w:hideMark/>
          </w:tcPr>
          <w:p w14:paraId="23F93C99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</w:p>
        </w:tc>
      </w:tr>
      <w:tr w:rsidR="00F56CBD" w:rsidRPr="00270248" w14:paraId="129E656E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46163C48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Height of Magnetite layer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5E1382F3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20.0 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2D939A97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</w:p>
        </w:tc>
      </w:tr>
      <w:tr w:rsidR="00F56CBD" w:rsidRPr="00270248" w14:paraId="1615F3DF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61A5E6E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Height of glass bead layer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34972F3D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10.0 each </w:t>
            </w:r>
          </w:p>
          <w:p w14:paraId="26FC0769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(Top and bottom)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2DB50F3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</w:p>
        </w:tc>
      </w:tr>
      <w:tr w:rsidR="00F56CBD" w:rsidRPr="00270248" w14:paraId="12E09D7A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633976A5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Inner diameter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2E898078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2.0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6C123DF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</w:p>
        </w:tc>
      </w:tr>
      <w:tr w:rsidR="00F56CBD" w:rsidRPr="00270248" w14:paraId="1FC91341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4E061C53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Cross-sectional area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5B796F2C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3.14 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5CAACEB6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perscript"/>
              </w:rPr>
              <w:t>2</w:t>
            </w:r>
          </w:p>
        </w:tc>
      </w:tr>
      <w:tr w:rsidR="00F56CBD" w:rsidRPr="00270248" w14:paraId="3F239FFF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7FF4771B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Column volume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608A467C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125.6 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33BEF0AB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perscript"/>
              </w:rPr>
              <w:t>3</w:t>
            </w:r>
          </w:p>
        </w:tc>
      </w:tr>
      <w:tr w:rsidR="00F56CBD" w:rsidRPr="00270248" w14:paraId="5E042675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54BDC53D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Packing volume of Fe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3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4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0F44999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62.83 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55C4127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perscript"/>
              </w:rPr>
              <w:t>3</w:t>
            </w:r>
          </w:p>
        </w:tc>
      </w:tr>
      <w:tr w:rsidR="00F56CBD" w:rsidRPr="00270248" w14:paraId="7322D505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nil"/>
            </w:tcBorders>
            <w:noWrap/>
            <w:hideMark/>
          </w:tcPr>
          <w:p w14:paraId="6044333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Density of Fe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3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4</w:t>
            </w:r>
          </w:p>
        </w:tc>
        <w:tc>
          <w:tcPr>
            <w:tcW w:w="3408" w:type="dxa"/>
            <w:tcBorders>
              <w:top w:val="nil"/>
              <w:bottom w:val="nil"/>
            </w:tcBorders>
            <w:noWrap/>
            <w:hideMark/>
          </w:tcPr>
          <w:p w14:paraId="336CACB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5.0 </w:t>
            </w:r>
          </w:p>
        </w:tc>
        <w:tc>
          <w:tcPr>
            <w:tcW w:w="949" w:type="dxa"/>
            <w:tcBorders>
              <w:top w:val="nil"/>
              <w:bottom w:val="nil"/>
              <w:right w:val="nil"/>
            </w:tcBorders>
            <w:noWrap/>
            <w:hideMark/>
          </w:tcPr>
          <w:p w14:paraId="6B2B31CF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g/cm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perscript"/>
              </w:rPr>
              <w:t>3</w:t>
            </w:r>
          </w:p>
        </w:tc>
      </w:tr>
      <w:tr w:rsidR="00F56CBD" w:rsidRPr="00270248" w14:paraId="27A60201" w14:textId="77777777" w:rsidTr="00F56CBD">
        <w:trPr>
          <w:trHeight w:val="46"/>
        </w:trPr>
        <w:tc>
          <w:tcPr>
            <w:tcW w:w="4739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1A5326B7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Weight of Fe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3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bscript"/>
              </w:rPr>
              <w:t>4</w:t>
            </w:r>
          </w:p>
        </w:tc>
        <w:tc>
          <w:tcPr>
            <w:tcW w:w="340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30104BD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80.0 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591F7A5C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g</w:t>
            </w:r>
          </w:p>
        </w:tc>
      </w:tr>
    </w:tbl>
    <w:p w14:paraId="4B6FBA60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7DC63FB7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171FBD4A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15F86D89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5FEA2CA3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05B5BF2D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7DCCBEED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</w:pPr>
    </w:p>
    <w:p w14:paraId="04CB802A" w14:textId="6DE3D792" w:rsidR="00F56CBD" w:rsidRPr="00270248" w:rsidRDefault="00F56CBD" w:rsidP="00270248">
      <w:pPr>
        <w:spacing w:after="0" w:line="240" w:lineRule="auto"/>
        <w:rPr>
          <w:rFonts w:ascii="Khmer OS Muol" w:eastAsia="HY신명조" w:hAnsi="Khmer OS Muol" w:cs="Khmer OS Muol"/>
          <w:color w:val="000000" w:themeColor="text1"/>
          <w:szCs w:val="20"/>
        </w:rPr>
      </w:pPr>
      <w:r w:rsidRPr="00270248">
        <w:rPr>
          <w:rFonts w:ascii="Khmer OS Muol" w:eastAsia="HY신명조" w:hAnsi="Khmer OS Muol" w:cs="Khmer OS Muol"/>
          <w:color w:val="0070C0"/>
          <w:kern w:val="0"/>
          <w:szCs w:val="20"/>
          <w:lang w:bidi="km-KH"/>
        </w:rPr>
        <w:lastRenderedPageBreak/>
        <w:t>Table 3</w:t>
      </w:r>
      <w:r w:rsidRPr="00270248">
        <w:rPr>
          <w:rFonts w:ascii="Khmer OS Muol" w:eastAsia="HY신명조" w:hAnsi="Khmer OS Muol" w:cs="Khmer OS Muol"/>
          <w:color w:val="000000" w:themeColor="text1"/>
          <w:kern w:val="0"/>
          <w:szCs w:val="20"/>
          <w:lang w:bidi="km-KH"/>
        </w:rPr>
        <w:t>. Packed-bed column operations on arsenate removal by adsorption onto magnetite particles.</w:t>
      </w:r>
    </w:p>
    <w:tbl>
      <w:tblPr>
        <w:tblStyle w:val="TableGrid"/>
        <w:tblW w:w="908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7"/>
        <w:gridCol w:w="3103"/>
        <w:gridCol w:w="984"/>
      </w:tblGrid>
      <w:tr w:rsidR="00F56CBD" w:rsidRPr="00270248" w14:paraId="414A83A7" w14:textId="77777777" w:rsidTr="00F56CBD">
        <w:trPr>
          <w:trHeight w:val="355"/>
        </w:trPr>
        <w:tc>
          <w:tcPr>
            <w:tcW w:w="9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006C61" w14:textId="77777777" w:rsidR="00F56CBD" w:rsidRPr="00270248" w:rsidRDefault="00F56CBD" w:rsidP="00270248">
            <w:pPr>
              <w:spacing w:before="240"/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Operational design of packed-bed column using Fe</w:t>
            </w:r>
            <w:r w:rsidRPr="00270248">
              <w:rPr>
                <w:rFonts w:ascii="Times New Roman" w:eastAsia="HY신명조" w:hAnsi="Times New Roman" w:cs="Times New Roman"/>
                <w:color w:val="000000" w:themeColor="text1"/>
                <w:szCs w:val="20"/>
              </w:rPr>
              <w:t>₃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O</w:t>
            </w:r>
            <w:r w:rsidRPr="00270248">
              <w:rPr>
                <w:rFonts w:ascii="Times New Roman" w:eastAsia="HY신명조" w:hAnsi="Times New Roman" w:cs="Times New Roman"/>
                <w:color w:val="000000" w:themeColor="text1"/>
                <w:szCs w:val="20"/>
              </w:rPr>
              <w:t>₄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 for As(V) removal</w:t>
            </w:r>
          </w:p>
        </w:tc>
      </w:tr>
      <w:tr w:rsidR="00F56CBD" w:rsidRPr="00270248" w14:paraId="46CD50F9" w14:textId="77777777" w:rsidTr="00270248">
        <w:trPr>
          <w:trHeight w:val="355"/>
        </w:trPr>
        <w:tc>
          <w:tcPr>
            <w:tcW w:w="4997" w:type="dxa"/>
            <w:tcBorders>
              <w:top w:val="single" w:sz="4" w:space="0" w:color="auto"/>
              <w:left w:val="nil"/>
              <w:bottom w:val="nil"/>
            </w:tcBorders>
            <w:noWrap/>
          </w:tcPr>
          <w:p w14:paraId="62A98345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Input arsenic concentration</w:t>
            </w:r>
          </w:p>
        </w:tc>
        <w:tc>
          <w:tcPr>
            <w:tcW w:w="3103" w:type="dxa"/>
            <w:tcBorders>
              <w:top w:val="single" w:sz="4" w:space="0" w:color="auto"/>
              <w:bottom w:val="nil"/>
            </w:tcBorders>
            <w:noWrap/>
          </w:tcPr>
          <w:p w14:paraId="1C1DD399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1.0 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  <w:right w:val="nil"/>
            </w:tcBorders>
            <w:noWrap/>
          </w:tcPr>
          <w:p w14:paraId="3F4B4CC7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mg/L</w:t>
            </w:r>
          </w:p>
        </w:tc>
      </w:tr>
      <w:tr w:rsidR="00F56CBD" w:rsidRPr="00270248" w14:paraId="595525FF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4DA842C3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Removal efficiency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4B1618AB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99.0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29BD2C3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%</w:t>
            </w:r>
          </w:p>
        </w:tc>
      </w:tr>
      <w:tr w:rsidR="00F56CBD" w:rsidRPr="00270248" w14:paraId="16A5BDF4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329F8B7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Treat. volume until breakthrough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2DB545CB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0.44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1E434B2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m</w:t>
            </w: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  <w:vertAlign w:val="superscript"/>
              </w:rPr>
              <w:t>3</w:t>
            </w:r>
          </w:p>
        </w:tc>
      </w:tr>
      <w:tr w:rsidR="00F56CBD" w:rsidRPr="00270248" w14:paraId="00222923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6F74FD6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Empty bed contact time (EBCT) 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76292D8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0.25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24C3A1C8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h</w:t>
            </w:r>
          </w:p>
        </w:tc>
      </w:tr>
      <w:tr w:rsidR="00F56CBD" w:rsidRPr="00270248" w14:paraId="622C78A0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3990CF06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Input flowrate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0362F293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251.4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0600A7A7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mL/h</w:t>
            </w:r>
          </w:p>
        </w:tc>
      </w:tr>
      <w:tr w:rsidR="00F56CBD" w:rsidRPr="00270248" w14:paraId="0DBF80D9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5F1C6C7D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Input flowrate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607AD37F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4.19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6310920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mL/min</w:t>
            </w:r>
          </w:p>
        </w:tc>
      </w:tr>
      <w:tr w:rsidR="00F56CBD" w:rsidRPr="00270248" w14:paraId="0483FC22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06BEB7F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Empty bed volume (EBV) 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5DA32104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80.00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56368472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cm/h</w:t>
            </w:r>
          </w:p>
        </w:tc>
      </w:tr>
      <w:tr w:rsidR="00F56CBD" w:rsidRPr="00270248" w14:paraId="19A74C46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566C5B59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Daily treatment capacity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15F94B9D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6.03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17D67731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L/d</w:t>
            </w:r>
          </w:p>
        </w:tc>
      </w:tr>
      <w:tr w:rsidR="00F56CBD" w:rsidRPr="00270248" w14:paraId="05CE8D30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nil"/>
            </w:tcBorders>
            <w:noWrap/>
          </w:tcPr>
          <w:p w14:paraId="4225D91E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Daily adsorption amount</w:t>
            </w:r>
          </w:p>
        </w:tc>
        <w:tc>
          <w:tcPr>
            <w:tcW w:w="3103" w:type="dxa"/>
            <w:tcBorders>
              <w:top w:val="nil"/>
              <w:bottom w:val="nil"/>
            </w:tcBorders>
            <w:noWrap/>
          </w:tcPr>
          <w:p w14:paraId="41073CE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5.43 </w:t>
            </w:r>
          </w:p>
        </w:tc>
        <w:tc>
          <w:tcPr>
            <w:tcW w:w="984" w:type="dxa"/>
            <w:tcBorders>
              <w:top w:val="nil"/>
              <w:bottom w:val="nil"/>
              <w:right w:val="nil"/>
            </w:tcBorders>
            <w:noWrap/>
          </w:tcPr>
          <w:p w14:paraId="4DB72335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mgAs/d</w:t>
            </w:r>
          </w:p>
        </w:tc>
      </w:tr>
      <w:tr w:rsidR="00F56CBD" w:rsidRPr="00270248" w14:paraId="5840AEE7" w14:textId="77777777" w:rsidTr="00270248">
        <w:trPr>
          <w:trHeight w:val="355"/>
        </w:trPr>
        <w:tc>
          <w:tcPr>
            <w:tcW w:w="4997" w:type="dxa"/>
            <w:tcBorders>
              <w:top w:val="nil"/>
              <w:left w:val="nil"/>
              <w:bottom w:val="single" w:sz="4" w:space="0" w:color="auto"/>
            </w:tcBorders>
            <w:noWrap/>
          </w:tcPr>
          <w:p w14:paraId="600B1140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Duration until breakthrough</w:t>
            </w:r>
          </w:p>
        </w:tc>
        <w:tc>
          <w:tcPr>
            <w:tcW w:w="3103" w:type="dxa"/>
            <w:tcBorders>
              <w:top w:val="nil"/>
              <w:bottom w:val="single" w:sz="4" w:space="0" w:color="auto"/>
            </w:tcBorders>
            <w:noWrap/>
          </w:tcPr>
          <w:p w14:paraId="23A1A18A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 xml:space="preserve">74 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  <w:right w:val="nil"/>
            </w:tcBorders>
            <w:noWrap/>
          </w:tcPr>
          <w:p w14:paraId="0ABEE415" w14:textId="77777777" w:rsidR="00F56CBD" w:rsidRPr="00270248" w:rsidRDefault="00F56CBD" w:rsidP="00270248">
            <w:pPr>
              <w:jc w:val="left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days</w:t>
            </w:r>
          </w:p>
        </w:tc>
      </w:tr>
    </w:tbl>
    <w:p w14:paraId="1A3C1343" w14:textId="77777777" w:rsidR="007639D6" w:rsidRPr="00270248" w:rsidRDefault="007639D6" w:rsidP="00270248">
      <w:pPr>
        <w:spacing w:after="0" w:line="240" w:lineRule="auto"/>
        <w:rPr>
          <w:rFonts w:ascii="Khmer OS Muol" w:eastAsia="HY신명조" w:hAnsi="Khmer OS Muol" w:cs="Khmer OS Muol"/>
          <w:color w:val="0070C0"/>
          <w:szCs w:val="20"/>
        </w:rPr>
      </w:pPr>
    </w:p>
    <w:p w14:paraId="787B022A" w14:textId="08540478" w:rsidR="00F56CBD" w:rsidRPr="00270248" w:rsidRDefault="00F56CBD" w:rsidP="00270248">
      <w:pPr>
        <w:spacing w:after="0" w:line="240" w:lineRule="auto"/>
        <w:rPr>
          <w:rFonts w:ascii="Khmer OS Muol" w:eastAsia="HY신명조" w:hAnsi="Khmer OS Muol" w:cs="Khmer OS Muol"/>
          <w:color w:val="000000" w:themeColor="text1"/>
          <w:szCs w:val="20"/>
        </w:rPr>
      </w:pPr>
      <w:r w:rsidRPr="00270248">
        <w:rPr>
          <w:rFonts w:ascii="Khmer OS Muol" w:eastAsia="HY신명조" w:hAnsi="Khmer OS Muol" w:cs="Khmer OS Muol"/>
          <w:color w:val="0070C0"/>
          <w:szCs w:val="20"/>
        </w:rPr>
        <w:t>Table 4</w:t>
      </w:r>
      <w:r w:rsidRPr="00270248">
        <w:rPr>
          <w:rFonts w:ascii="Khmer OS Muol" w:eastAsia="HY신명조" w:hAnsi="Khmer OS Muol" w:cs="Khmer OS Muol"/>
          <w:color w:val="000000" w:themeColor="text1"/>
          <w:szCs w:val="20"/>
        </w:rPr>
        <w:t xml:space="preserve">. Particle size distribution of synthesized magnetite </w:t>
      </w:r>
    </w:p>
    <w:tbl>
      <w:tblPr>
        <w:tblW w:w="91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39"/>
        <w:gridCol w:w="3392"/>
        <w:gridCol w:w="1803"/>
      </w:tblGrid>
      <w:tr w:rsidR="00F56CBD" w:rsidRPr="00270248" w14:paraId="1E3A9FC4" w14:textId="77777777" w:rsidTr="00F56CBD">
        <w:trPr>
          <w:trHeight w:val="398"/>
        </w:trPr>
        <w:tc>
          <w:tcPr>
            <w:tcW w:w="3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EFF2B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Sieving time: 15min</w:t>
            </w:r>
          </w:p>
        </w:tc>
        <w:tc>
          <w:tcPr>
            <w:tcW w:w="3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FDC7A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Quantity (Kg)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A1593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Recovery (%)</w:t>
            </w:r>
          </w:p>
        </w:tc>
      </w:tr>
      <w:tr w:rsidR="00F56CBD" w:rsidRPr="00270248" w14:paraId="42CB0CB3" w14:textId="77777777" w:rsidTr="00F56CBD">
        <w:trPr>
          <w:trHeight w:val="398"/>
        </w:trPr>
        <w:tc>
          <w:tcPr>
            <w:tcW w:w="3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FE33E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Particle size</w:t>
            </w:r>
          </w:p>
        </w:tc>
        <w:tc>
          <w:tcPr>
            <w:tcW w:w="33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D8E79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FA6B3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</w:p>
        </w:tc>
      </w:tr>
      <w:tr w:rsidR="00F56CBD" w:rsidRPr="00270248" w14:paraId="1A8F10F8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3099F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&lt; 75 µm</w:t>
            </w:r>
          </w:p>
        </w:tc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4BD07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0.09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48C16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2.25</w:t>
            </w:r>
          </w:p>
        </w:tc>
      </w:tr>
      <w:tr w:rsidR="00F56CBD" w:rsidRPr="00270248" w14:paraId="30DE5100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ABFEC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75-150 µm</w:t>
            </w:r>
          </w:p>
        </w:tc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1CC07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0.61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CF5CC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15.25</w:t>
            </w:r>
          </w:p>
        </w:tc>
      </w:tr>
      <w:tr w:rsidR="00F56CBD" w:rsidRPr="00270248" w14:paraId="3B473973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64830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150-300 µm</w:t>
            </w:r>
          </w:p>
        </w:tc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C3573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0.81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B58B6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20.25</w:t>
            </w:r>
          </w:p>
        </w:tc>
      </w:tr>
      <w:tr w:rsidR="00F56CBD" w:rsidRPr="00270248" w14:paraId="2A931F11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3CA05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300-425 µm</w:t>
            </w:r>
          </w:p>
        </w:tc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9E21C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0.78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3F9CD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19.50</w:t>
            </w:r>
          </w:p>
        </w:tc>
      </w:tr>
      <w:tr w:rsidR="00F56CBD" w:rsidRPr="00270248" w14:paraId="517926FB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B90BC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425-600 µm</w:t>
            </w:r>
          </w:p>
        </w:tc>
        <w:tc>
          <w:tcPr>
            <w:tcW w:w="33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C7A06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1.09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23070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27.25</w:t>
            </w:r>
          </w:p>
        </w:tc>
      </w:tr>
      <w:tr w:rsidR="00F56CBD" w:rsidRPr="00270248" w14:paraId="28866BA6" w14:textId="77777777" w:rsidTr="00F56CBD">
        <w:trPr>
          <w:trHeight w:val="398"/>
        </w:trPr>
        <w:tc>
          <w:tcPr>
            <w:tcW w:w="3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95369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&gt; 600 µm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1B005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0.55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A9798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13.75</w:t>
            </w:r>
          </w:p>
        </w:tc>
      </w:tr>
      <w:tr w:rsidR="00F56CBD" w:rsidRPr="00270248" w14:paraId="17D16236" w14:textId="77777777" w:rsidTr="00F56CBD">
        <w:trPr>
          <w:trHeight w:val="319"/>
        </w:trPr>
        <w:tc>
          <w:tcPr>
            <w:tcW w:w="3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C9971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Total</w:t>
            </w:r>
          </w:p>
        </w:tc>
        <w:tc>
          <w:tcPr>
            <w:tcW w:w="3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77198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4.00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DC37D" w14:textId="77777777" w:rsidR="00F56CBD" w:rsidRPr="00270248" w:rsidRDefault="00F56CBD" w:rsidP="00270248">
            <w:pPr>
              <w:spacing w:after="0" w:line="240" w:lineRule="auto"/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</w:pPr>
            <w:r w:rsidRPr="00270248">
              <w:rPr>
                <w:rFonts w:ascii="Khmer OS Muol" w:eastAsia="HY신명조" w:hAnsi="Khmer OS Muol" w:cs="Khmer OS Muol"/>
                <w:color w:val="000000" w:themeColor="text1"/>
                <w:szCs w:val="20"/>
              </w:rPr>
              <w:t>100</w:t>
            </w:r>
          </w:p>
        </w:tc>
      </w:tr>
    </w:tbl>
    <w:p w14:paraId="59D3D922" w14:textId="41E5B26D" w:rsidR="007639D6" w:rsidRPr="00270248" w:rsidRDefault="007639D6" w:rsidP="00270248">
      <w:pPr>
        <w:spacing w:line="240" w:lineRule="auto"/>
        <w:rPr>
          <w:rFonts w:ascii="Khmer OS Muol" w:hAnsi="Khmer OS Muol" w:cs="Khmer OS Muol"/>
          <w:b/>
          <w:bCs/>
          <w:szCs w:val="20"/>
        </w:rPr>
      </w:pPr>
    </w:p>
    <w:p w14:paraId="23FAE4D4" w14:textId="6B295BB3" w:rsidR="00270248" w:rsidRPr="00270248" w:rsidRDefault="00270248" w:rsidP="00270248">
      <w:pPr>
        <w:spacing w:line="240" w:lineRule="auto"/>
        <w:rPr>
          <w:rFonts w:ascii="Khmer OS Muol" w:hAnsi="Khmer OS Muol" w:cs="Khmer OS Muol"/>
          <w:b/>
          <w:bCs/>
          <w:szCs w:val="20"/>
        </w:rPr>
      </w:pPr>
    </w:p>
    <w:p w14:paraId="431EA318" w14:textId="0963A55E" w:rsidR="00270248" w:rsidRPr="00270248" w:rsidRDefault="00270248" w:rsidP="00270248">
      <w:pPr>
        <w:spacing w:line="240" w:lineRule="auto"/>
        <w:rPr>
          <w:rFonts w:ascii="Khmer OS Muol" w:hAnsi="Khmer OS Muol" w:cs="Khmer OS Muol"/>
          <w:b/>
          <w:bCs/>
          <w:szCs w:val="20"/>
        </w:rPr>
      </w:pPr>
    </w:p>
    <w:p w14:paraId="76F84FA1" w14:textId="27794973" w:rsidR="00270248" w:rsidRPr="00F56CBD" w:rsidRDefault="00270248" w:rsidP="00381251">
      <w:pPr>
        <w:pStyle w:val="ListParagraph"/>
        <w:tabs>
          <w:tab w:val="left" w:pos="1320"/>
        </w:tabs>
        <w:spacing w:after="0" w:line="240" w:lineRule="auto"/>
        <w:ind w:leftChars="0" w:left="0"/>
        <w:rPr>
          <w:b/>
          <w:bCs/>
        </w:rPr>
      </w:pPr>
      <w:bookmarkStart w:id="0" w:name="_GoBack"/>
      <w:bookmarkEnd w:id="0"/>
    </w:p>
    <w:sectPr w:rsidR="00270248" w:rsidRPr="00F56CBD" w:rsidSect="00381251">
      <w:pgSz w:w="11906" w:h="16838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B94472" w14:textId="77777777" w:rsidR="007C3391" w:rsidRDefault="007C3391" w:rsidP="001D6440">
      <w:pPr>
        <w:spacing w:after="0" w:line="240" w:lineRule="auto"/>
      </w:pPr>
      <w:r>
        <w:separator/>
      </w:r>
    </w:p>
  </w:endnote>
  <w:endnote w:type="continuationSeparator" w:id="0">
    <w:p w14:paraId="5E170CF0" w14:textId="77777777" w:rsidR="007C3391" w:rsidRDefault="007C3391" w:rsidP="001D6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aunPenh">
    <w:panose1 w:val="01010101010101010101"/>
    <w:charset w:val="00"/>
    <w:family w:val="auto"/>
    <w:pitch w:val="variable"/>
    <w:sig w:usb0="A00000EF" w:usb1="5000204A" w:usb2="00010000" w:usb3="00000000" w:csb0="00000111" w:csb1="00000000"/>
  </w:font>
  <w:font w:name="Khmer OS Muol">
    <w:panose1 w:val="02000500000000020004"/>
    <w:charset w:val="00"/>
    <w:family w:val="auto"/>
    <w:pitch w:val="variable"/>
    <w:sig w:usb0="A1002AEF" w:usb1="5000204A" w:usb2="00010000" w:usb3="00000000" w:csb0="000101F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828D68" w14:textId="77777777" w:rsidR="007C3391" w:rsidRDefault="007C3391" w:rsidP="001D6440">
      <w:pPr>
        <w:spacing w:after="0" w:line="240" w:lineRule="auto"/>
      </w:pPr>
      <w:r>
        <w:separator/>
      </w:r>
    </w:p>
  </w:footnote>
  <w:footnote w:type="continuationSeparator" w:id="0">
    <w:p w14:paraId="51195BA9" w14:textId="77777777" w:rsidR="007C3391" w:rsidRDefault="007C3391" w:rsidP="001D64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0677A"/>
    <w:multiLevelType w:val="hybridMultilevel"/>
    <w:tmpl w:val="EF8200EC"/>
    <w:lvl w:ilvl="0" w:tplc="D7A692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AFE1DFF"/>
    <w:multiLevelType w:val="multilevel"/>
    <w:tmpl w:val="0792C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C47774"/>
    <w:multiLevelType w:val="multilevel"/>
    <w:tmpl w:val="DDA0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285"/>
    <w:rsid w:val="00003B9B"/>
    <w:rsid w:val="000064F0"/>
    <w:rsid w:val="0001229C"/>
    <w:rsid w:val="00013970"/>
    <w:rsid w:val="00014265"/>
    <w:rsid w:val="00016677"/>
    <w:rsid w:val="00040786"/>
    <w:rsid w:val="000408EE"/>
    <w:rsid w:val="000466CF"/>
    <w:rsid w:val="000468BC"/>
    <w:rsid w:val="00050403"/>
    <w:rsid w:val="00054556"/>
    <w:rsid w:val="000616AA"/>
    <w:rsid w:val="000646A0"/>
    <w:rsid w:val="000726BF"/>
    <w:rsid w:val="0008251A"/>
    <w:rsid w:val="00082A66"/>
    <w:rsid w:val="00092C8E"/>
    <w:rsid w:val="00093487"/>
    <w:rsid w:val="000B287D"/>
    <w:rsid w:val="000B5442"/>
    <w:rsid w:val="000C6497"/>
    <w:rsid w:val="000C6AE9"/>
    <w:rsid w:val="000D07A3"/>
    <w:rsid w:val="000D17A1"/>
    <w:rsid w:val="000E44C3"/>
    <w:rsid w:val="000E7189"/>
    <w:rsid w:val="000F13FC"/>
    <w:rsid w:val="000F18F8"/>
    <w:rsid w:val="001100AB"/>
    <w:rsid w:val="00111778"/>
    <w:rsid w:val="00116571"/>
    <w:rsid w:val="00117063"/>
    <w:rsid w:val="00121BBB"/>
    <w:rsid w:val="00142CCF"/>
    <w:rsid w:val="00144B6A"/>
    <w:rsid w:val="001504E5"/>
    <w:rsid w:val="001566FB"/>
    <w:rsid w:val="0016134A"/>
    <w:rsid w:val="00166F24"/>
    <w:rsid w:val="00167D8C"/>
    <w:rsid w:val="00186C94"/>
    <w:rsid w:val="00192324"/>
    <w:rsid w:val="0019542E"/>
    <w:rsid w:val="001A1E3E"/>
    <w:rsid w:val="001B01B3"/>
    <w:rsid w:val="001C141F"/>
    <w:rsid w:val="001C3FC7"/>
    <w:rsid w:val="001D2468"/>
    <w:rsid w:val="001D5D36"/>
    <w:rsid w:val="001D6440"/>
    <w:rsid w:val="001D6C94"/>
    <w:rsid w:val="00202689"/>
    <w:rsid w:val="00214D1A"/>
    <w:rsid w:val="00215246"/>
    <w:rsid w:val="00216CB4"/>
    <w:rsid w:val="002275F0"/>
    <w:rsid w:val="00245E28"/>
    <w:rsid w:val="00247C5B"/>
    <w:rsid w:val="0025407F"/>
    <w:rsid w:val="00270248"/>
    <w:rsid w:val="002717DC"/>
    <w:rsid w:val="0027284E"/>
    <w:rsid w:val="00275786"/>
    <w:rsid w:val="0027724E"/>
    <w:rsid w:val="00280226"/>
    <w:rsid w:val="002816FC"/>
    <w:rsid w:val="00283DAD"/>
    <w:rsid w:val="00285649"/>
    <w:rsid w:val="002869FD"/>
    <w:rsid w:val="002908B3"/>
    <w:rsid w:val="002944F2"/>
    <w:rsid w:val="002A2EBE"/>
    <w:rsid w:val="002A5390"/>
    <w:rsid w:val="002B309A"/>
    <w:rsid w:val="002C1D36"/>
    <w:rsid w:val="002C6D08"/>
    <w:rsid w:val="002D264C"/>
    <w:rsid w:val="002E0CFF"/>
    <w:rsid w:val="00300D52"/>
    <w:rsid w:val="003135E4"/>
    <w:rsid w:val="00314F8B"/>
    <w:rsid w:val="0032627E"/>
    <w:rsid w:val="003263B4"/>
    <w:rsid w:val="003272A3"/>
    <w:rsid w:val="00344761"/>
    <w:rsid w:val="0034506B"/>
    <w:rsid w:val="0035293B"/>
    <w:rsid w:val="00355F43"/>
    <w:rsid w:val="00356035"/>
    <w:rsid w:val="003617AA"/>
    <w:rsid w:val="003636D0"/>
    <w:rsid w:val="003653EC"/>
    <w:rsid w:val="00370188"/>
    <w:rsid w:val="00372D9E"/>
    <w:rsid w:val="00381251"/>
    <w:rsid w:val="003820B9"/>
    <w:rsid w:val="00383931"/>
    <w:rsid w:val="003910ED"/>
    <w:rsid w:val="003B0CF5"/>
    <w:rsid w:val="003B0FE9"/>
    <w:rsid w:val="003C0335"/>
    <w:rsid w:val="003C1BA6"/>
    <w:rsid w:val="003C28B1"/>
    <w:rsid w:val="003C2F75"/>
    <w:rsid w:val="003C7E6C"/>
    <w:rsid w:val="003E3F97"/>
    <w:rsid w:val="0040252C"/>
    <w:rsid w:val="0041130F"/>
    <w:rsid w:val="0041299C"/>
    <w:rsid w:val="00412B7F"/>
    <w:rsid w:val="0041427A"/>
    <w:rsid w:val="00415F79"/>
    <w:rsid w:val="00420907"/>
    <w:rsid w:val="00421EE3"/>
    <w:rsid w:val="00443F86"/>
    <w:rsid w:val="004529BC"/>
    <w:rsid w:val="004546F5"/>
    <w:rsid w:val="00454FAB"/>
    <w:rsid w:val="00460B7A"/>
    <w:rsid w:val="004723F4"/>
    <w:rsid w:val="004755A6"/>
    <w:rsid w:val="0048176F"/>
    <w:rsid w:val="004929DC"/>
    <w:rsid w:val="0049382A"/>
    <w:rsid w:val="004A3A80"/>
    <w:rsid w:val="004B081F"/>
    <w:rsid w:val="004B4D3A"/>
    <w:rsid w:val="004C5FD1"/>
    <w:rsid w:val="004C6A56"/>
    <w:rsid w:val="004D0040"/>
    <w:rsid w:val="004D0D1C"/>
    <w:rsid w:val="004D1B0E"/>
    <w:rsid w:val="004D50A8"/>
    <w:rsid w:val="004E0613"/>
    <w:rsid w:val="004E4EE5"/>
    <w:rsid w:val="004E5EC2"/>
    <w:rsid w:val="004F1992"/>
    <w:rsid w:val="0050162F"/>
    <w:rsid w:val="00510F48"/>
    <w:rsid w:val="00514878"/>
    <w:rsid w:val="00523E00"/>
    <w:rsid w:val="005248ED"/>
    <w:rsid w:val="00533791"/>
    <w:rsid w:val="005342BA"/>
    <w:rsid w:val="00540CD3"/>
    <w:rsid w:val="005448E3"/>
    <w:rsid w:val="00545F6A"/>
    <w:rsid w:val="005520C9"/>
    <w:rsid w:val="00552F5D"/>
    <w:rsid w:val="00554B54"/>
    <w:rsid w:val="0056016D"/>
    <w:rsid w:val="00562E47"/>
    <w:rsid w:val="00566007"/>
    <w:rsid w:val="005A1B3C"/>
    <w:rsid w:val="005A3E0F"/>
    <w:rsid w:val="005B773C"/>
    <w:rsid w:val="005C12E4"/>
    <w:rsid w:val="005C58A5"/>
    <w:rsid w:val="005E1509"/>
    <w:rsid w:val="005E375B"/>
    <w:rsid w:val="005E39E6"/>
    <w:rsid w:val="005E4DAC"/>
    <w:rsid w:val="005F33BB"/>
    <w:rsid w:val="005F4436"/>
    <w:rsid w:val="0060322F"/>
    <w:rsid w:val="0061326F"/>
    <w:rsid w:val="00614BA0"/>
    <w:rsid w:val="00622D54"/>
    <w:rsid w:val="00631B17"/>
    <w:rsid w:val="0063784D"/>
    <w:rsid w:val="006433F1"/>
    <w:rsid w:val="00643958"/>
    <w:rsid w:val="00643D0D"/>
    <w:rsid w:val="00650518"/>
    <w:rsid w:val="00654510"/>
    <w:rsid w:val="0065511D"/>
    <w:rsid w:val="006705A7"/>
    <w:rsid w:val="00673E38"/>
    <w:rsid w:val="00674EA4"/>
    <w:rsid w:val="00681C9A"/>
    <w:rsid w:val="00684511"/>
    <w:rsid w:val="0068698B"/>
    <w:rsid w:val="00691D2F"/>
    <w:rsid w:val="00692F95"/>
    <w:rsid w:val="006A096B"/>
    <w:rsid w:val="006B1546"/>
    <w:rsid w:val="006B4712"/>
    <w:rsid w:val="006B4A03"/>
    <w:rsid w:val="006C1569"/>
    <w:rsid w:val="006C27B7"/>
    <w:rsid w:val="006C372D"/>
    <w:rsid w:val="006E62EF"/>
    <w:rsid w:val="006E7C69"/>
    <w:rsid w:val="006F3E86"/>
    <w:rsid w:val="006F4E11"/>
    <w:rsid w:val="007007EC"/>
    <w:rsid w:val="00710969"/>
    <w:rsid w:val="0071235C"/>
    <w:rsid w:val="00725F9F"/>
    <w:rsid w:val="00730AA0"/>
    <w:rsid w:val="00731C77"/>
    <w:rsid w:val="00761989"/>
    <w:rsid w:val="007639D6"/>
    <w:rsid w:val="00771B4A"/>
    <w:rsid w:val="007722BF"/>
    <w:rsid w:val="007A30FE"/>
    <w:rsid w:val="007B0DBD"/>
    <w:rsid w:val="007B407C"/>
    <w:rsid w:val="007B7B0B"/>
    <w:rsid w:val="007C096E"/>
    <w:rsid w:val="007C2F99"/>
    <w:rsid w:val="007C3391"/>
    <w:rsid w:val="007C48A9"/>
    <w:rsid w:val="007C72F7"/>
    <w:rsid w:val="007D1A1B"/>
    <w:rsid w:val="007F2113"/>
    <w:rsid w:val="007F5518"/>
    <w:rsid w:val="0080262C"/>
    <w:rsid w:val="00803494"/>
    <w:rsid w:val="00816366"/>
    <w:rsid w:val="008411F8"/>
    <w:rsid w:val="00843881"/>
    <w:rsid w:val="00843BC2"/>
    <w:rsid w:val="008459B8"/>
    <w:rsid w:val="008551E8"/>
    <w:rsid w:val="008576E7"/>
    <w:rsid w:val="00861704"/>
    <w:rsid w:val="00863109"/>
    <w:rsid w:val="0086660B"/>
    <w:rsid w:val="0087348E"/>
    <w:rsid w:val="0087618B"/>
    <w:rsid w:val="00890E08"/>
    <w:rsid w:val="0089300A"/>
    <w:rsid w:val="008934A5"/>
    <w:rsid w:val="00894278"/>
    <w:rsid w:val="00896993"/>
    <w:rsid w:val="008A1A46"/>
    <w:rsid w:val="008A35F2"/>
    <w:rsid w:val="008B0FF2"/>
    <w:rsid w:val="008B589E"/>
    <w:rsid w:val="008B7AD5"/>
    <w:rsid w:val="008C0812"/>
    <w:rsid w:val="008C3AA6"/>
    <w:rsid w:val="008D1765"/>
    <w:rsid w:val="008D1B45"/>
    <w:rsid w:val="008F62F2"/>
    <w:rsid w:val="009057EA"/>
    <w:rsid w:val="009069E0"/>
    <w:rsid w:val="00906DF6"/>
    <w:rsid w:val="009140DB"/>
    <w:rsid w:val="00917500"/>
    <w:rsid w:val="009419D9"/>
    <w:rsid w:val="00942C28"/>
    <w:rsid w:val="00945251"/>
    <w:rsid w:val="009455C6"/>
    <w:rsid w:val="00957D30"/>
    <w:rsid w:val="009601D7"/>
    <w:rsid w:val="0096116C"/>
    <w:rsid w:val="0096353D"/>
    <w:rsid w:val="00966A71"/>
    <w:rsid w:val="009676AA"/>
    <w:rsid w:val="009800FD"/>
    <w:rsid w:val="00980D47"/>
    <w:rsid w:val="00992C7C"/>
    <w:rsid w:val="009A0E0C"/>
    <w:rsid w:val="009A120D"/>
    <w:rsid w:val="009A593F"/>
    <w:rsid w:val="009B47C3"/>
    <w:rsid w:val="009C6E61"/>
    <w:rsid w:val="009D06BF"/>
    <w:rsid w:val="009D2A8B"/>
    <w:rsid w:val="009D5063"/>
    <w:rsid w:val="009D54EB"/>
    <w:rsid w:val="009D6CC0"/>
    <w:rsid w:val="009E0F6F"/>
    <w:rsid w:val="009F1159"/>
    <w:rsid w:val="00A10FFC"/>
    <w:rsid w:val="00A13426"/>
    <w:rsid w:val="00A14D9B"/>
    <w:rsid w:val="00A22E36"/>
    <w:rsid w:val="00A23EC1"/>
    <w:rsid w:val="00A42661"/>
    <w:rsid w:val="00A53FC1"/>
    <w:rsid w:val="00A63A39"/>
    <w:rsid w:val="00A70A5D"/>
    <w:rsid w:val="00A74424"/>
    <w:rsid w:val="00A80F67"/>
    <w:rsid w:val="00A86BA7"/>
    <w:rsid w:val="00A95E75"/>
    <w:rsid w:val="00AA3834"/>
    <w:rsid w:val="00AA38F1"/>
    <w:rsid w:val="00AB1C98"/>
    <w:rsid w:val="00AB2B64"/>
    <w:rsid w:val="00AB6B7E"/>
    <w:rsid w:val="00AB79BC"/>
    <w:rsid w:val="00AD640A"/>
    <w:rsid w:val="00AD74DC"/>
    <w:rsid w:val="00B1187C"/>
    <w:rsid w:val="00B138A8"/>
    <w:rsid w:val="00B20B95"/>
    <w:rsid w:val="00B24DC1"/>
    <w:rsid w:val="00B34F30"/>
    <w:rsid w:val="00B3528D"/>
    <w:rsid w:val="00B41D18"/>
    <w:rsid w:val="00B549D4"/>
    <w:rsid w:val="00B57513"/>
    <w:rsid w:val="00B618DD"/>
    <w:rsid w:val="00B633F3"/>
    <w:rsid w:val="00B77BD9"/>
    <w:rsid w:val="00B8166F"/>
    <w:rsid w:val="00B81A8B"/>
    <w:rsid w:val="00B8348B"/>
    <w:rsid w:val="00B836B6"/>
    <w:rsid w:val="00B85772"/>
    <w:rsid w:val="00BA57D9"/>
    <w:rsid w:val="00BA6A6B"/>
    <w:rsid w:val="00BB4285"/>
    <w:rsid w:val="00BC63B9"/>
    <w:rsid w:val="00BD44B4"/>
    <w:rsid w:val="00BE5240"/>
    <w:rsid w:val="00BF2A6D"/>
    <w:rsid w:val="00BF569F"/>
    <w:rsid w:val="00C03C28"/>
    <w:rsid w:val="00C07350"/>
    <w:rsid w:val="00C10A83"/>
    <w:rsid w:val="00C20147"/>
    <w:rsid w:val="00C33DE7"/>
    <w:rsid w:val="00C34921"/>
    <w:rsid w:val="00C35A9B"/>
    <w:rsid w:val="00C43A81"/>
    <w:rsid w:val="00C440B5"/>
    <w:rsid w:val="00C4570C"/>
    <w:rsid w:val="00C55ABF"/>
    <w:rsid w:val="00C661BB"/>
    <w:rsid w:val="00C775E1"/>
    <w:rsid w:val="00C827E7"/>
    <w:rsid w:val="00C9344D"/>
    <w:rsid w:val="00C94A65"/>
    <w:rsid w:val="00C95C27"/>
    <w:rsid w:val="00CA07C9"/>
    <w:rsid w:val="00CB2D47"/>
    <w:rsid w:val="00CC1881"/>
    <w:rsid w:val="00CC348A"/>
    <w:rsid w:val="00CE1699"/>
    <w:rsid w:val="00CE4511"/>
    <w:rsid w:val="00CE4E32"/>
    <w:rsid w:val="00CF1344"/>
    <w:rsid w:val="00CF288D"/>
    <w:rsid w:val="00CF2FF2"/>
    <w:rsid w:val="00D20C6B"/>
    <w:rsid w:val="00D255AD"/>
    <w:rsid w:val="00D33538"/>
    <w:rsid w:val="00D47AF7"/>
    <w:rsid w:val="00D53045"/>
    <w:rsid w:val="00D55CD6"/>
    <w:rsid w:val="00D64FAF"/>
    <w:rsid w:val="00D6695B"/>
    <w:rsid w:val="00D70A3A"/>
    <w:rsid w:val="00D73CC6"/>
    <w:rsid w:val="00D909DC"/>
    <w:rsid w:val="00DB1787"/>
    <w:rsid w:val="00DB313F"/>
    <w:rsid w:val="00DC7648"/>
    <w:rsid w:val="00DF3B39"/>
    <w:rsid w:val="00E0464D"/>
    <w:rsid w:val="00E04F0C"/>
    <w:rsid w:val="00E12372"/>
    <w:rsid w:val="00E130FD"/>
    <w:rsid w:val="00E36299"/>
    <w:rsid w:val="00E37A3E"/>
    <w:rsid w:val="00E400B8"/>
    <w:rsid w:val="00E43ACA"/>
    <w:rsid w:val="00E5643F"/>
    <w:rsid w:val="00E600D1"/>
    <w:rsid w:val="00E604F2"/>
    <w:rsid w:val="00E60808"/>
    <w:rsid w:val="00E82B88"/>
    <w:rsid w:val="00E83415"/>
    <w:rsid w:val="00EB15A1"/>
    <w:rsid w:val="00EB718A"/>
    <w:rsid w:val="00EC582C"/>
    <w:rsid w:val="00ED0D65"/>
    <w:rsid w:val="00ED1BE0"/>
    <w:rsid w:val="00ED61AA"/>
    <w:rsid w:val="00EE28C0"/>
    <w:rsid w:val="00EF3418"/>
    <w:rsid w:val="00EF3867"/>
    <w:rsid w:val="00EF4512"/>
    <w:rsid w:val="00F0421F"/>
    <w:rsid w:val="00F11811"/>
    <w:rsid w:val="00F24C08"/>
    <w:rsid w:val="00F274BD"/>
    <w:rsid w:val="00F347DA"/>
    <w:rsid w:val="00F46AF2"/>
    <w:rsid w:val="00F500F7"/>
    <w:rsid w:val="00F56CBD"/>
    <w:rsid w:val="00F6429D"/>
    <w:rsid w:val="00F6713E"/>
    <w:rsid w:val="00F74A93"/>
    <w:rsid w:val="00F812E5"/>
    <w:rsid w:val="00F90053"/>
    <w:rsid w:val="00FA7474"/>
    <w:rsid w:val="00FB607C"/>
    <w:rsid w:val="00FC514C"/>
    <w:rsid w:val="00FC6CAC"/>
    <w:rsid w:val="00FD0DFF"/>
    <w:rsid w:val="00FE445D"/>
    <w:rsid w:val="00FE4922"/>
    <w:rsid w:val="00FE4FA7"/>
    <w:rsid w:val="00FF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7FE87"/>
  <w15:chartTrackingRefBased/>
  <w15:docId w15:val="{1A005947-49AB-4BB0-A539-33BF8EAF0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CD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64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440"/>
  </w:style>
  <w:style w:type="paragraph" w:styleId="Footer">
    <w:name w:val="footer"/>
    <w:basedOn w:val="Normal"/>
    <w:link w:val="FooterChar"/>
    <w:uiPriority w:val="99"/>
    <w:unhideWhenUsed/>
    <w:rsid w:val="001D64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440"/>
  </w:style>
  <w:style w:type="paragraph" w:styleId="NormalWeb">
    <w:name w:val="Normal (Web)"/>
    <w:basedOn w:val="Normal"/>
    <w:uiPriority w:val="99"/>
    <w:unhideWhenUsed/>
    <w:rsid w:val="0028564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556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1B17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B17"/>
    <w:rPr>
      <w:rFonts w:ascii="맑은 고딕" w:eastAsia="맑은 고딕"/>
      <w:sz w:val="18"/>
      <w:szCs w:val="18"/>
    </w:rPr>
  </w:style>
  <w:style w:type="table" w:styleId="TableGrid">
    <w:name w:val="Table Grid"/>
    <w:basedOn w:val="TableNormal"/>
    <w:uiPriority w:val="59"/>
    <w:rsid w:val="009069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3109"/>
    <w:pPr>
      <w:ind w:leftChars="400" w:left="800"/>
    </w:pPr>
  </w:style>
  <w:style w:type="character" w:styleId="LineNumber">
    <w:name w:val="line number"/>
    <w:basedOn w:val="DefaultParagraphFont"/>
    <w:uiPriority w:val="99"/>
    <w:semiHidden/>
    <w:unhideWhenUsed/>
    <w:rsid w:val="00EC582C"/>
  </w:style>
  <w:style w:type="table" w:customStyle="1" w:styleId="TableGrid1">
    <w:name w:val="Table Grid1"/>
    <w:basedOn w:val="TableNormal"/>
    <w:next w:val="TableGrid"/>
    <w:uiPriority w:val="59"/>
    <w:rsid w:val="00F56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8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9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4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72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71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4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5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8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00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01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57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4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0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82290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12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855004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480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0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986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209392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107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46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4213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177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490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93296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015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0497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55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1832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86927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0447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54471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A058C1E-CC46-4DA7-8B10-FCB2873834E2}">
  <we:reference id="wa104382081" version="1.55.1.0" store="ko-KR" storeType="OMEX"/>
  <we:alternateReferences>
    <we:reference id="wa104382081" version="1.55.1.0" store="wa104382081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첫 번째 요소 및 날짜" Version="1987"/>
</file>

<file path=customXml/itemProps1.xml><?xml version="1.0" encoding="utf-8"?>
<ds:datastoreItem xmlns:ds="http://schemas.openxmlformats.org/officeDocument/2006/customXml" ds:itemID="{026CBF97-1781-4683-B3D0-019D611E6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5227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297</cp:revision>
  <cp:lastPrinted>2023-08-23T05:46:00Z</cp:lastPrinted>
  <dcterms:created xsi:type="dcterms:W3CDTF">2018-11-03T08:31:00Z</dcterms:created>
  <dcterms:modified xsi:type="dcterms:W3CDTF">2025-09-11T18:06:00Z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5acc6f5b-4326-3306-ae51-69e0dfad2e14</vt:lpwstr>
  </property>
  <property fmtid="{D5CDD505-2E9C-101B-9397-08002B2CF9AE}" pid="4" name="Mendeley Citation Style_1">
    <vt:lpwstr>http://www.zotero.org/styles/acta-geochimica</vt:lpwstr>
  </property>
  <property fmtid="{D5CDD505-2E9C-101B-9397-08002B2CF9AE}" pid="5" name="Mendeley Recent Style Id 0_1">
    <vt:lpwstr>http://www.zotero.org/styles/acta-geochimica</vt:lpwstr>
  </property>
  <property fmtid="{D5CDD505-2E9C-101B-9397-08002B2CF9AE}" pid="6" name="Mendeley Recent Style Name 0_1">
    <vt:lpwstr>Acta Geochimica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