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7A4555" w14:textId="589991D0" w:rsidR="00EF2E28" w:rsidRPr="001A4D39" w:rsidRDefault="001A4D39">
      <w:pPr>
        <w:rPr>
          <w:rFonts w:ascii="Times New Roman" w:hAnsi="Times New Roman" w:cs="Times New Roman"/>
          <w:lang w:val="en-US"/>
        </w:rPr>
      </w:pPr>
      <w:r w:rsidRPr="001A4D39">
        <w:rPr>
          <w:rFonts w:ascii="Times New Roman" w:hAnsi="Times New Roman" w:cs="Times New Roman"/>
          <w:lang w:val="en-US"/>
        </w:rPr>
        <w:t xml:space="preserve">Supplementary </w:t>
      </w:r>
      <w:r w:rsidR="00A5104A" w:rsidRPr="001A4D39">
        <w:rPr>
          <w:rFonts w:ascii="Times New Roman" w:hAnsi="Times New Roman" w:cs="Times New Roman"/>
          <w:lang w:val="en-US"/>
        </w:rPr>
        <w:t xml:space="preserve">Table </w:t>
      </w:r>
      <w:r w:rsidR="008376F9" w:rsidRPr="001A4D39">
        <w:rPr>
          <w:rFonts w:ascii="Times New Roman" w:hAnsi="Times New Roman" w:cs="Times New Roman"/>
          <w:lang w:val="en-US"/>
        </w:rPr>
        <w:t>3</w:t>
      </w:r>
      <w:r w:rsidR="00ED0421" w:rsidRPr="001A4D39">
        <w:rPr>
          <w:rFonts w:ascii="Times New Roman" w:hAnsi="Times New Roman" w:cs="Times New Roman"/>
          <w:lang w:val="en-US"/>
        </w:rPr>
        <w:t>.</w:t>
      </w:r>
      <w:r w:rsidR="00A5104A" w:rsidRPr="001A4D39">
        <w:rPr>
          <w:rFonts w:ascii="Times New Roman" w:hAnsi="Times New Roman" w:cs="Times New Roman"/>
          <w:lang w:val="en-US"/>
        </w:rPr>
        <w:t xml:space="preserve"> </w:t>
      </w:r>
      <w:r w:rsidR="00452FE1" w:rsidRPr="001A4D39">
        <w:rPr>
          <w:rFonts w:ascii="Times New Roman" w:hAnsi="Times New Roman" w:cs="Times New Roman"/>
          <w:lang w:val="en-US"/>
        </w:rPr>
        <w:t>Comparative analysis of HADS and PSS-10 scores between specific subgroups of the respondents.</w:t>
      </w:r>
    </w:p>
    <w:p w14:paraId="6D36C2D4" w14:textId="68DD2990" w:rsidR="00A5104A" w:rsidRPr="00CA27CE" w:rsidRDefault="00A5104A">
      <w:pPr>
        <w:rPr>
          <w:rFonts w:ascii="Arial" w:hAnsi="Arial" w:cs="Arial"/>
          <w:sz w:val="20"/>
          <w:szCs w:val="20"/>
          <w:lang w:val="en-US"/>
        </w:rPr>
      </w:pPr>
    </w:p>
    <w:tbl>
      <w:tblPr>
        <w:tblStyle w:val="Tabela-Siatka"/>
        <w:tblW w:w="7187" w:type="dxa"/>
        <w:tblInd w:w="-5" w:type="dxa"/>
        <w:tblLook w:val="04A0" w:firstRow="1" w:lastRow="0" w:firstColumn="1" w:lastColumn="0" w:noHBand="0" w:noVBand="1"/>
      </w:tblPr>
      <w:tblGrid>
        <w:gridCol w:w="2050"/>
        <w:gridCol w:w="1681"/>
        <w:gridCol w:w="898"/>
        <w:gridCol w:w="1590"/>
        <w:gridCol w:w="968"/>
      </w:tblGrid>
      <w:tr w:rsidR="00300908" w:rsidRPr="001A4D39" w14:paraId="57C91B06" w14:textId="77777777" w:rsidTr="00CA27CE">
        <w:tc>
          <w:tcPr>
            <w:tcW w:w="2050" w:type="dxa"/>
          </w:tcPr>
          <w:p w14:paraId="080FEEAF" w14:textId="0CB01E38" w:rsidR="00300908" w:rsidRPr="001A4D39" w:rsidRDefault="0030090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Subgroups</w:t>
            </w:r>
          </w:p>
        </w:tc>
        <w:tc>
          <w:tcPr>
            <w:tcW w:w="1681" w:type="dxa"/>
          </w:tcPr>
          <w:p w14:paraId="41E1C0F8" w14:textId="77777777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HADS</w:t>
            </w:r>
          </w:p>
          <w:p w14:paraId="6B3C3D00" w14:textId="1A656E62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Median (IQR)</w:t>
            </w:r>
          </w:p>
        </w:tc>
        <w:tc>
          <w:tcPr>
            <w:tcW w:w="898" w:type="dxa"/>
          </w:tcPr>
          <w:p w14:paraId="49FDAD4A" w14:textId="7A6753BA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1590" w:type="dxa"/>
          </w:tcPr>
          <w:p w14:paraId="32ED01AC" w14:textId="6BF6FBF1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PSS-10</w:t>
            </w:r>
          </w:p>
          <w:p w14:paraId="00FD1F64" w14:textId="19B17271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Median (IQR)</w:t>
            </w:r>
          </w:p>
        </w:tc>
        <w:tc>
          <w:tcPr>
            <w:tcW w:w="968" w:type="dxa"/>
          </w:tcPr>
          <w:p w14:paraId="09A9F282" w14:textId="3981C504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p-value</w:t>
            </w:r>
          </w:p>
        </w:tc>
      </w:tr>
      <w:tr w:rsidR="00300908" w:rsidRPr="001A4D39" w14:paraId="3C37402D" w14:textId="77777777" w:rsidTr="00CA27CE">
        <w:tc>
          <w:tcPr>
            <w:tcW w:w="2050" w:type="dxa"/>
          </w:tcPr>
          <w:p w14:paraId="591EAA8E" w14:textId="61F84307" w:rsidR="00300908" w:rsidRPr="001A4D39" w:rsidRDefault="00300908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COVID infected vs non-infected</w:t>
            </w:r>
          </w:p>
        </w:tc>
        <w:tc>
          <w:tcPr>
            <w:tcW w:w="1681" w:type="dxa"/>
          </w:tcPr>
          <w:p w14:paraId="1DAE5E8E" w14:textId="5551B1D1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(18-23) vs</w:t>
            </w:r>
          </w:p>
          <w:p w14:paraId="7A3AFB8D" w14:textId="61B1A853" w:rsidR="00300908" w:rsidRPr="001A4D39" w:rsidRDefault="000216A7" w:rsidP="000216A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(18-22)</w:t>
            </w:r>
          </w:p>
        </w:tc>
        <w:tc>
          <w:tcPr>
            <w:tcW w:w="898" w:type="dxa"/>
          </w:tcPr>
          <w:p w14:paraId="7699B645" w14:textId="588DA23B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0.58</w:t>
            </w:r>
          </w:p>
        </w:tc>
        <w:tc>
          <w:tcPr>
            <w:tcW w:w="1590" w:type="dxa"/>
          </w:tcPr>
          <w:p w14:paraId="156A7D38" w14:textId="55E65BAE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 (21-27) vs</w:t>
            </w:r>
          </w:p>
          <w:p w14:paraId="43D14629" w14:textId="1BCE1615" w:rsidR="00300908" w:rsidRPr="001A4D39" w:rsidRDefault="000216A7" w:rsidP="000216A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25 (22-28)</w:t>
            </w:r>
          </w:p>
        </w:tc>
        <w:tc>
          <w:tcPr>
            <w:tcW w:w="968" w:type="dxa"/>
          </w:tcPr>
          <w:p w14:paraId="4E7D6923" w14:textId="5E6742A8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0.25</w:t>
            </w:r>
          </w:p>
        </w:tc>
      </w:tr>
      <w:tr w:rsidR="00300908" w:rsidRPr="001A4D39" w14:paraId="65D7C785" w14:textId="77777777" w:rsidTr="00CA27CE">
        <w:tc>
          <w:tcPr>
            <w:tcW w:w="2050" w:type="dxa"/>
          </w:tcPr>
          <w:p w14:paraId="2EA5DDBC" w14:textId="17CFD695" w:rsidR="00300908" w:rsidRPr="001A4D39" w:rsidRDefault="00300908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Female vs Male</w:t>
            </w:r>
          </w:p>
        </w:tc>
        <w:tc>
          <w:tcPr>
            <w:tcW w:w="1681" w:type="dxa"/>
          </w:tcPr>
          <w:p w14:paraId="0720B7AD" w14:textId="3A1F717F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19 (17-22) vs</w:t>
            </w:r>
          </w:p>
          <w:p w14:paraId="02D15679" w14:textId="77855618" w:rsidR="00300908" w:rsidRPr="001A4D39" w:rsidRDefault="000216A7" w:rsidP="000216A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(18-23)</w:t>
            </w:r>
          </w:p>
        </w:tc>
        <w:tc>
          <w:tcPr>
            <w:tcW w:w="898" w:type="dxa"/>
          </w:tcPr>
          <w:p w14:paraId="4BEBBC70" w14:textId="08660856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</w:t>
            </w:r>
            <w:r w:rsidRPr="001A4D3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l-PL"/>
              </w:rPr>
              <w:t xml:space="preserve"> 85</w:t>
            </w:r>
          </w:p>
        </w:tc>
        <w:tc>
          <w:tcPr>
            <w:tcW w:w="1590" w:type="dxa"/>
          </w:tcPr>
          <w:p w14:paraId="35FFE424" w14:textId="69E4B6BF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 (22-26) vs</w:t>
            </w:r>
          </w:p>
          <w:p w14:paraId="33EF238B" w14:textId="4C072166" w:rsidR="00300908" w:rsidRPr="001A4D39" w:rsidRDefault="000216A7" w:rsidP="000216A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 (21-27)</w:t>
            </w:r>
          </w:p>
        </w:tc>
        <w:tc>
          <w:tcPr>
            <w:tcW w:w="968" w:type="dxa"/>
          </w:tcPr>
          <w:p w14:paraId="78335F31" w14:textId="477AD03F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</w:t>
            </w:r>
            <w:r w:rsidRPr="001A4D3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pl-PL"/>
              </w:rPr>
              <w:t>38</w:t>
            </w:r>
          </w:p>
        </w:tc>
      </w:tr>
      <w:tr w:rsidR="00300908" w:rsidRPr="001A4D39" w14:paraId="5AB05617" w14:textId="77777777" w:rsidTr="00CA27CE">
        <w:tc>
          <w:tcPr>
            <w:tcW w:w="2050" w:type="dxa"/>
          </w:tcPr>
          <w:p w14:paraId="33410695" w14:textId="77777777" w:rsidR="00300908" w:rsidRPr="001A4D39" w:rsidRDefault="00300908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Age </w:t>
            </w:r>
          </w:p>
          <w:p w14:paraId="220E28BD" w14:textId="475040CD" w:rsidR="00300908" w:rsidRPr="001A4D39" w:rsidRDefault="00CA27CE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</w:rPr>
              <w:t xml:space="preserve">≥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33 vs &lt; 33</w:t>
            </w:r>
          </w:p>
        </w:tc>
        <w:tc>
          <w:tcPr>
            <w:tcW w:w="1681" w:type="dxa"/>
          </w:tcPr>
          <w:p w14:paraId="64DAAF7D" w14:textId="6351F56B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21 (19-24) vs</w:t>
            </w:r>
          </w:p>
          <w:p w14:paraId="19153FCB" w14:textId="77935ECD" w:rsidR="00300908" w:rsidRPr="001A4D39" w:rsidRDefault="000216A7" w:rsidP="000216A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(18-22)</w:t>
            </w:r>
          </w:p>
        </w:tc>
        <w:tc>
          <w:tcPr>
            <w:tcW w:w="898" w:type="dxa"/>
          </w:tcPr>
          <w:p w14:paraId="42BFD1A5" w14:textId="32FB1D62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0.60</w:t>
            </w:r>
          </w:p>
        </w:tc>
        <w:tc>
          <w:tcPr>
            <w:tcW w:w="1590" w:type="dxa"/>
          </w:tcPr>
          <w:p w14:paraId="4855312D" w14:textId="14567627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25 (22-27) vs</w:t>
            </w:r>
          </w:p>
          <w:p w14:paraId="5F3D15C7" w14:textId="3B3059ED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 (21-26)</w:t>
            </w:r>
          </w:p>
        </w:tc>
        <w:tc>
          <w:tcPr>
            <w:tcW w:w="968" w:type="dxa"/>
          </w:tcPr>
          <w:p w14:paraId="457954A0" w14:textId="328DEFF5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0.22</w:t>
            </w:r>
          </w:p>
        </w:tc>
      </w:tr>
      <w:tr w:rsidR="00300908" w:rsidRPr="001A4D39" w14:paraId="50D08B81" w14:textId="77777777" w:rsidTr="00CA27CE">
        <w:tc>
          <w:tcPr>
            <w:tcW w:w="2050" w:type="dxa"/>
          </w:tcPr>
          <w:p w14:paraId="64BE1FC0" w14:textId="77BA0B82" w:rsidR="00300908" w:rsidRPr="001A4D39" w:rsidRDefault="00300908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Training</w:t>
            </w:r>
          </w:p>
          <w:p w14:paraId="1F969453" w14:textId="1437FB7B" w:rsidR="00300908" w:rsidRPr="001A4D39" w:rsidRDefault="00300908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</w:t>
            </w:r>
            <w:r w:rsidR="00CA27CE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3yr vs</w:t>
            </w:r>
            <w:r w:rsidR="008079D7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CA27CE" w:rsidRPr="001A4D39">
              <w:rPr>
                <w:rFonts w:ascii="Times New Roman" w:hAnsi="Times New Roman" w:cs="Times New Roman"/>
                <w:sz w:val="22"/>
                <w:szCs w:val="22"/>
              </w:rPr>
              <w:t xml:space="preserve">≥ </w:t>
            </w: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3yr</w:t>
            </w:r>
          </w:p>
          <w:p w14:paraId="39E393A3" w14:textId="2311FD87" w:rsidR="00300908" w:rsidRPr="001A4D39" w:rsidRDefault="00300908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681" w:type="dxa"/>
          </w:tcPr>
          <w:p w14:paraId="719AB497" w14:textId="5A40F35E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(18-23) vs</w:t>
            </w:r>
          </w:p>
          <w:p w14:paraId="2279165B" w14:textId="499E6C4B" w:rsidR="00300908" w:rsidRPr="001A4D39" w:rsidRDefault="000216A7" w:rsidP="000216A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(18-22)</w:t>
            </w:r>
          </w:p>
        </w:tc>
        <w:tc>
          <w:tcPr>
            <w:tcW w:w="898" w:type="dxa"/>
          </w:tcPr>
          <w:p w14:paraId="7E636328" w14:textId="6E511A6D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0.48</w:t>
            </w:r>
          </w:p>
        </w:tc>
        <w:tc>
          <w:tcPr>
            <w:tcW w:w="1590" w:type="dxa"/>
          </w:tcPr>
          <w:p w14:paraId="57546B72" w14:textId="104C59FB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 (20-25) vs</w:t>
            </w:r>
          </w:p>
          <w:p w14:paraId="1A5B7821" w14:textId="05E32A88" w:rsidR="00300908" w:rsidRPr="001A4D39" w:rsidRDefault="000216A7" w:rsidP="000216A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 (21-25)</w:t>
            </w:r>
          </w:p>
        </w:tc>
        <w:tc>
          <w:tcPr>
            <w:tcW w:w="968" w:type="dxa"/>
          </w:tcPr>
          <w:p w14:paraId="421C4003" w14:textId="4C1D0195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0.29</w:t>
            </w:r>
          </w:p>
        </w:tc>
      </w:tr>
      <w:tr w:rsidR="00300908" w:rsidRPr="001A4D39" w14:paraId="466688F5" w14:textId="77777777" w:rsidTr="00CA27CE">
        <w:tc>
          <w:tcPr>
            <w:tcW w:w="2050" w:type="dxa"/>
          </w:tcPr>
          <w:p w14:paraId="6204FFBD" w14:textId="77777777" w:rsidR="00300908" w:rsidRPr="001A4D39" w:rsidRDefault="00300908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Living</w:t>
            </w:r>
          </w:p>
          <w:p w14:paraId="6B84BA96" w14:textId="092CE781" w:rsidR="00300908" w:rsidRPr="001A4D39" w:rsidRDefault="00300908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Alone vs with household</w:t>
            </w:r>
          </w:p>
        </w:tc>
        <w:tc>
          <w:tcPr>
            <w:tcW w:w="1681" w:type="dxa"/>
          </w:tcPr>
          <w:p w14:paraId="1060AD6E" w14:textId="08C553C3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(17-23) vs</w:t>
            </w:r>
          </w:p>
          <w:p w14:paraId="69D9F88B" w14:textId="157C6716" w:rsidR="00300908" w:rsidRPr="001A4D39" w:rsidRDefault="000216A7" w:rsidP="000216A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(18-22)</w:t>
            </w:r>
          </w:p>
        </w:tc>
        <w:tc>
          <w:tcPr>
            <w:tcW w:w="898" w:type="dxa"/>
          </w:tcPr>
          <w:p w14:paraId="39A9D8A7" w14:textId="489BC6DA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0.88</w:t>
            </w:r>
          </w:p>
        </w:tc>
        <w:tc>
          <w:tcPr>
            <w:tcW w:w="1590" w:type="dxa"/>
          </w:tcPr>
          <w:p w14:paraId="27AE143D" w14:textId="6E64FF2F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 (21-27) vs</w:t>
            </w:r>
          </w:p>
          <w:p w14:paraId="6A20E2BB" w14:textId="28D46B30" w:rsidR="00300908" w:rsidRPr="001A4D39" w:rsidRDefault="000216A7" w:rsidP="000216A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 (20-26)</w:t>
            </w:r>
          </w:p>
        </w:tc>
        <w:tc>
          <w:tcPr>
            <w:tcW w:w="968" w:type="dxa"/>
          </w:tcPr>
          <w:p w14:paraId="0AA711E7" w14:textId="4ABCD0DC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0.6</w:t>
            </w:r>
          </w:p>
        </w:tc>
      </w:tr>
      <w:tr w:rsidR="00300908" w:rsidRPr="001A4D39" w14:paraId="436E5CE4" w14:textId="77777777" w:rsidTr="00CA27CE">
        <w:tc>
          <w:tcPr>
            <w:tcW w:w="2050" w:type="dxa"/>
          </w:tcPr>
          <w:p w14:paraId="3A948A64" w14:textId="77777777" w:rsidR="00300908" w:rsidRPr="001A4D39" w:rsidRDefault="00300908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Concomitant diseases </w:t>
            </w:r>
          </w:p>
          <w:p w14:paraId="66A10820" w14:textId="201327B7" w:rsidR="00300908" w:rsidRPr="001A4D39" w:rsidRDefault="00300908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 vs Yes</w:t>
            </w:r>
          </w:p>
        </w:tc>
        <w:tc>
          <w:tcPr>
            <w:tcW w:w="1681" w:type="dxa"/>
          </w:tcPr>
          <w:p w14:paraId="68A6E5C9" w14:textId="152B27EC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(17-22) vs</w:t>
            </w:r>
          </w:p>
          <w:p w14:paraId="0333C82B" w14:textId="0F5E41BE" w:rsidR="00300908" w:rsidRPr="001A4D39" w:rsidRDefault="000216A7" w:rsidP="000216A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(17-23)</w:t>
            </w:r>
          </w:p>
        </w:tc>
        <w:tc>
          <w:tcPr>
            <w:tcW w:w="898" w:type="dxa"/>
          </w:tcPr>
          <w:p w14:paraId="66BC4A03" w14:textId="6422B8CA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0.12</w:t>
            </w:r>
          </w:p>
        </w:tc>
        <w:tc>
          <w:tcPr>
            <w:tcW w:w="1590" w:type="dxa"/>
          </w:tcPr>
          <w:p w14:paraId="5A998840" w14:textId="16AE214B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22 (20-24) vs</w:t>
            </w:r>
          </w:p>
          <w:p w14:paraId="7492C12E" w14:textId="391C30CA" w:rsidR="00300908" w:rsidRPr="001A4D39" w:rsidRDefault="000216A7" w:rsidP="000216A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 (21-25)</w:t>
            </w:r>
          </w:p>
        </w:tc>
        <w:tc>
          <w:tcPr>
            <w:tcW w:w="968" w:type="dxa"/>
          </w:tcPr>
          <w:p w14:paraId="3D09FE52" w14:textId="3EAFF1B4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0.24</w:t>
            </w:r>
          </w:p>
        </w:tc>
      </w:tr>
      <w:tr w:rsidR="00300908" w:rsidRPr="001A4D39" w14:paraId="6B97DEE9" w14:textId="77777777" w:rsidTr="00CA27CE">
        <w:tc>
          <w:tcPr>
            <w:tcW w:w="2050" w:type="dxa"/>
          </w:tcPr>
          <w:p w14:paraId="62541BE8" w14:textId="77777777" w:rsidR="00300908" w:rsidRPr="001A4D39" w:rsidRDefault="00300908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COVID-19 patients management</w:t>
            </w:r>
          </w:p>
          <w:p w14:paraId="7BEE6D24" w14:textId="365522C8" w:rsidR="00300908" w:rsidRPr="001A4D39" w:rsidRDefault="00300908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 vs Yes</w:t>
            </w:r>
          </w:p>
        </w:tc>
        <w:tc>
          <w:tcPr>
            <w:tcW w:w="1681" w:type="dxa"/>
          </w:tcPr>
          <w:p w14:paraId="40BD6E98" w14:textId="33A75889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(18-23) vs</w:t>
            </w:r>
          </w:p>
          <w:p w14:paraId="54E0D159" w14:textId="16E6538E" w:rsidR="00300908" w:rsidRPr="001A4D39" w:rsidRDefault="004A40BE" w:rsidP="004A40BE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(17-23)</w:t>
            </w:r>
          </w:p>
        </w:tc>
        <w:tc>
          <w:tcPr>
            <w:tcW w:w="898" w:type="dxa"/>
          </w:tcPr>
          <w:p w14:paraId="4F799BF2" w14:textId="0D6D0A87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0.3</w:t>
            </w:r>
          </w:p>
        </w:tc>
        <w:tc>
          <w:tcPr>
            <w:tcW w:w="1590" w:type="dxa"/>
          </w:tcPr>
          <w:p w14:paraId="7F149119" w14:textId="43B56924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22 (20-26) vs</w:t>
            </w:r>
          </w:p>
          <w:p w14:paraId="4FCC2D48" w14:textId="788E847D" w:rsidR="00300908" w:rsidRPr="001A4D39" w:rsidRDefault="004A40BE" w:rsidP="004A40BE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25 (22-28)</w:t>
            </w:r>
          </w:p>
        </w:tc>
        <w:tc>
          <w:tcPr>
            <w:tcW w:w="968" w:type="dxa"/>
          </w:tcPr>
          <w:p w14:paraId="66F1F6D9" w14:textId="530152A8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0.05</w:t>
            </w:r>
          </w:p>
        </w:tc>
      </w:tr>
      <w:tr w:rsidR="00300908" w:rsidRPr="001A4D39" w14:paraId="04DE57C0" w14:textId="77777777" w:rsidTr="00CA27CE">
        <w:tc>
          <w:tcPr>
            <w:tcW w:w="2050" w:type="dxa"/>
          </w:tcPr>
          <w:p w14:paraId="0F276E5E" w14:textId="3D88BCC9" w:rsidR="00300908" w:rsidRPr="001A4D39" w:rsidRDefault="00300908" w:rsidP="00E51039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Full PPE + droplet precaution vs </w:t>
            </w:r>
          </w:p>
          <w:p w14:paraId="5782259E" w14:textId="616B4179" w:rsidR="00300908" w:rsidRPr="001A4D39" w:rsidRDefault="00300908" w:rsidP="00E51039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hands washing + no protection</w:t>
            </w:r>
          </w:p>
        </w:tc>
        <w:tc>
          <w:tcPr>
            <w:tcW w:w="1681" w:type="dxa"/>
          </w:tcPr>
          <w:p w14:paraId="40475B8A" w14:textId="35FC4468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19 (17-21) vs</w:t>
            </w:r>
          </w:p>
          <w:p w14:paraId="36E9F8FD" w14:textId="300F46A3" w:rsidR="00300908" w:rsidRPr="001A4D39" w:rsidRDefault="000216A7" w:rsidP="000216A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(18-22)</w:t>
            </w:r>
          </w:p>
        </w:tc>
        <w:tc>
          <w:tcPr>
            <w:tcW w:w="898" w:type="dxa"/>
          </w:tcPr>
          <w:p w14:paraId="6510A0AC" w14:textId="04EA029D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0.79</w:t>
            </w:r>
          </w:p>
        </w:tc>
        <w:tc>
          <w:tcPr>
            <w:tcW w:w="1590" w:type="dxa"/>
          </w:tcPr>
          <w:p w14:paraId="05E9CE9F" w14:textId="61C7738C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25 (23-27) vs</w:t>
            </w:r>
          </w:p>
          <w:p w14:paraId="49F0DED2" w14:textId="73460C3A" w:rsidR="00300908" w:rsidRPr="001A4D39" w:rsidRDefault="000216A7" w:rsidP="000216A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26 (24-28)</w:t>
            </w:r>
          </w:p>
        </w:tc>
        <w:tc>
          <w:tcPr>
            <w:tcW w:w="968" w:type="dxa"/>
          </w:tcPr>
          <w:p w14:paraId="10B82E8B" w14:textId="2366B495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0.75</w:t>
            </w:r>
          </w:p>
        </w:tc>
      </w:tr>
      <w:tr w:rsidR="00300908" w:rsidRPr="001A4D39" w14:paraId="36357C76" w14:textId="77777777" w:rsidTr="00CA27CE">
        <w:tc>
          <w:tcPr>
            <w:tcW w:w="2050" w:type="dxa"/>
          </w:tcPr>
          <w:p w14:paraId="471905E0" w14:textId="670AE929" w:rsidR="00300908" w:rsidRPr="001A4D39" w:rsidRDefault="00300908" w:rsidP="00E51039">
            <w:pPr>
              <w:rPr>
                <w:rFonts w:ascii="Times New Roman" w:hAnsi="Times New Roman" w:cs="Times New Roman"/>
                <w:sz w:val="22"/>
                <w:szCs w:val="22"/>
                <w:lang w:val="en-US" w:eastAsia="pl-PL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 w:eastAsia="pl-PL"/>
              </w:rPr>
              <w:t>Los</w:t>
            </w:r>
            <w:r w:rsidR="005356D2" w:rsidRPr="001A4D39">
              <w:rPr>
                <w:rFonts w:ascii="Times New Roman" w:hAnsi="Times New Roman" w:cs="Times New Roman"/>
                <w:sz w:val="22"/>
                <w:szCs w:val="22"/>
                <w:lang w:val="en-US" w:eastAsia="pl-PL"/>
              </w:rPr>
              <w:t>s</w:t>
            </w:r>
            <w:r w:rsidRPr="001A4D39">
              <w:rPr>
                <w:rFonts w:ascii="Times New Roman" w:hAnsi="Times New Roman" w:cs="Times New Roman"/>
                <w:sz w:val="22"/>
                <w:szCs w:val="22"/>
                <w:lang w:val="en-US" w:eastAsia="pl-PL"/>
              </w:rPr>
              <w:t xml:space="preserve"> of close person due to COVID-19</w:t>
            </w:r>
          </w:p>
          <w:p w14:paraId="083A8D3D" w14:textId="76173A73" w:rsidR="00300908" w:rsidRPr="001A4D39" w:rsidRDefault="00300908" w:rsidP="00E51039">
            <w:pPr>
              <w:rPr>
                <w:rFonts w:ascii="Times New Roman" w:hAnsi="Times New Roman" w:cs="Times New Roman"/>
                <w:sz w:val="22"/>
                <w:szCs w:val="22"/>
                <w:lang w:val="en-US" w:eastAsia="pl-PL"/>
              </w:rPr>
            </w:pPr>
            <w:proofErr w:type="gramStart"/>
            <w:r w:rsidRPr="001A4D39">
              <w:rPr>
                <w:rFonts w:ascii="Times New Roman" w:hAnsi="Times New Roman" w:cs="Times New Roman"/>
                <w:sz w:val="22"/>
                <w:szCs w:val="22"/>
                <w:lang w:val="en-US" w:eastAsia="pl-PL"/>
              </w:rPr>
              <w:t>Yes</w:t>
            </w:r>
            <w:proofErr w:type="gramEnd"/>
            <w:r w:rsidRPr="001A4D39">
              <w:rPr>
                <w:rFonts w:ascii="Times New Roman" w:hAnsi="Times New Roman" w:cs="Times New Roman"/>
                <w:sz w:val="22"/>
                <w:szCs w:val="22"/>
                <w:lang w:val="en-US" w:eastAsia="pl-PL"/>
              </w:rPr>
              <w:t xml:space="preserve"> vs No </w:t>
            </w:r>
          </w:p>
        </w:tc>
        <w:tc>
          <w:tcPr>
            <w:tcW w:w="1681" w:type="dxa"/>
          </w:tcPr>
          <w:p w14:paraId="50F9AB16" w14:textId="29D90BF2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21 (18-24) vs</w:t>
            </w:r>
          </w:p>
          <w:p w14:paraId="4949223E" w14:textId="5D25ECCF" w:rsidR="00300908" w:rsidRPr="001A4D39" w:rsidRDefault="000216A7" w:rsidP="000216A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 (18-23)</w:t>
            </w:r>
          </w:p>
        </w:tc>
        <w:tc>
          <w:tcPr>
            <w:tcW w:w="898" w:type="dxa"/>
          </w:tcPr>
          <w:p w14:paraId="24BB282A" w14:textId="5F423428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0.27</w:t>
            </w:r>
          </w:p>
        </w:tc>
        <w:tc>
          <w:tcPr>
            <w:tcW w:w="1590" w:type="dxa"/>
          </w:tcPr>
          <w:p w14:paraId="500A1CD8" w14:textId="4E1200D5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 (21-25) vs</w:t>
            </w:r>
          </w:p>
          <w:p w14:paraId="3B00866F" w14:textId="0B13F3F3" w:rsidR="00300908" w:rsidRPr="001A4D39" w:rsidRDefault="000216A7" w:rsidP="000216A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22 (20-24)</w:t>
            </w:r>
          </w:p>
        </w:tc>
        <w:tc>
          <w:tcPr>
            <w:tcW w:w="968" w:type="dxa"/>
          </w:tcPr>
          <w:p w14:paraId="05E17AED" w14:textId="4E64AD66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0.91</w:t>
            </w:r>
          </w:p>
        </w:tc>
      </w:tr>
      <w:tr w:rsidR="00300908" w:rsidRPr="001A4D39" w14:paraId="0E48D2E1" w14:textId="77777777" w:rsidTr="00CA27CE">
        <w:tc>
          <w:tcPr>
            <w:tcW w:w="2050" w:type="dxa"/>
          </w:tcPr>
          <w:p w14:paraId="79D7C871" w14:textId="3210BB28" w:rsidR="00300908" w:rsidRPr="001A4D39" w:rsidRDefault="00300908" w:rsidP="00C23D3E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Work hours</w:t>
            </w:r>
          </w:p>
          <w:p w14:paraId="66317FE0" w14:textId="77777777" w:rsidR="00300908" w:rsidRPr="001A4D39" w:rsidRDefault="00300908" w:rsidP="00C23D3E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Increased, including night shifts vs</w:t>
            </w:r>
          </w:p>
          <w:p w14:paraId="478E4823" w14:textId="140392B6" w:rsidR="00300908" w:rsidRPr="001A4D39" w:rsidRDefault="00300908" w:rsidP="00C23D3E">
            <w:pPr>
              <w:rPr>
                <w:rFonts w:ascii="Times New Roman" w:hAnsi="Times New Roman" w:cs="Times New Roman"/>
                <w:sz w:val="22"/>
                <w:szCs w:val="22"/>
                <w:lang w:val="en-US" w:eastAsia="pl-PL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did not change + decreased</w:t>
            </w:r>
          </w:p>
        </w:tc>
        <w:tc>
          <w:tcPr>
            <w:tcW w:w="1681" w:type="dxa"/>
          </w:tcPr>
          <w:p w14:paraId="75460BCB" w14:textId="2125D68B" w:rsidR="004A40BE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21 (19</w:t>
            </w:r>
            <w:r w:rsidR="00930089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24) vs </w:t>
            </w:r>
          </w:p>
          <w:p w14:paraId="387248F2" w14:textId="472AB647" w:rsidR="00300908" w:rsidRPr="001A4D39" w:rsidRDefault="004A40BE" w:rsidP="004A40BE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0216A7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0216A7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25 (23</w:t>
            </w:r>
            <w:r w:rsidR="00930089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28)</w:t>
            </w:r>
          </w:p>
        </w:tc>
        <w:tc>
          <w:tcPr>
            <w:tcW w:w="898" w:type="dxa"/>
          </w:tcPr>
          <w:p w14:paraId="2FF2661F" w14:textId="1950180C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0.003</w:t>
            </w:r>
          </w:p>
        </w:tc>
        <w:tc>
          <w:tcPr>
            <w:tcW w:w="1590" w:type="dxa"/>
          </w:tcPr>
          <w:p w14:paraId="30B74CAB" w14:textId="33DB9C7C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 (22-27) vs</w:t>
            </w:r>
          </w:p>
          <w:p w14:paraId="01448516" w14:textId="3CD0B2CF" w:rsidR="00300908" w:rsidRPr="001A4D39" w:rsidRDefault="004A40BE" w:rsidP="004A40BE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 (21-26)</w:t>
            </w:r>
          </w:p>
        </w:tc>
        <w:tc>
          <w:tcPr>
            <w:tcW w:w="968" w:type="dxa"/>
          </w:tcPr>
          <w:p w14:paraId="21CB45FE" w14:textId="0FA19B28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0.11</w:t>
            </w:r>
          </w:p>
        </w:tc>
      </w:tr>
      <w:tr w:rsidR="00300908" w:rsidRPr="001A4D39" w14:paraId="0E559E0B" w14:textId="77777777" w:rsidTr="00CA27CE">
        <w:tc>
          <w:tcPr>
            <w:tcW w:w="2050" w:type="dxa"/>
          </w:tcPr>
          <w:p w14:paraId="2E6632F1" w14:textId="77777777" w:rsidR="005356D2" w:rsidRPr="001A4D39" w:rsidRDefault="005356D2" w:rsidP="00C23D3E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Salaries</w:t>
            </w:r>
          </w:p>
          <w:p w14:paraId="7207807D" w14:textId="5A84A977" w:rsidR="00300908" w:rsidRPr="001A4D39" w:rsidRDefault="00300908" w:rsidP="00C23D3E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Decrease vs no change vs increase</w:t>
            </w:r>
          </w:p>
        </w:tc>
        <w:tc>
          <w:tcPr>
            <w:tcW w:w="1681" w:type="dxa"/>
          </w:tcPr>
          <w:p w14:paraId="0D3D217B" w14:textId="26253C63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22 (19</w:t>
            </w:r>
            <w:r w:rsidR="00930089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25) vs</w:t>
            </w:r>
          </w:p>
          <w:p w14:paraId="6A62135B" w14:textId="1AF49EFE" w:rsidR="00300908" w:rsidRPr="001A4D39" w:rsidRDefault="00B40DEB" w:rsidP="00B40DE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0216A7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</w:t>
            </w: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19 (17-21) vs</w:t>
            </w:r>
          </w:p>
          <w:p w14:paraId="24D9341F" w14:textId="2E672CB4" w:rsidR="00300908" w:rsidRPr="001A4D39" w:rsidRDefault="00B40DEB" w:rsidP="00B40DE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</w:t>
            </w:r>
            <w:r w:rsidR="000216A7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 (16</w:t>
            </w:r>
            <w:r w:rsidR="00930089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20)</w:t>
            </w:r>
          </w:p>
        </w:tc>
        <w:tc>
          <w:tcPr>
            <w:tcW w:w="898" w:type="dxa"/>
          </w:tcPr>
          <w:p w14:paraId="2632FEE0" w14:textId="31A1E9D1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</w:rPr>
              <w:t>0.044</w:t>
            </w:r>
          </w:p>
          <w:p w14:paraId="1D0BC6F3" w14:textId="7AF86476" w:rsidR="00300908" w:rsidRPr="001A4D39" w:rsidRDefault="00300908" w:rsidP="008376F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0" w:type="dxa"/>
          </w:tcPr>
          <w:p w14:paraId="2D65BBF6" w14:textId="1BFBC93A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 (21-27) vs</w:t>
            </w:r>
          </w:p>
          <w:p w14:paraId="7572E37A" w14:textId="48B7B857" w:rsidR="00300908" w:rsidRPr="001A4D39" w:rsidRDefault="00300908" w:rsidP="00E73906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 (21-27)</w:t>
            </w:r>
            <w:r w:rsidR="00B40DEB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vs</w:t>
            </w:r>
          </w:p>
          <w:p w14:paraId="67DC2347" w14:textId="7C978C1D" w:rsidR="00300908" w:rsidRPr="001A4D39" w:rsidRDefault="00B40DEB" w:rsidP="00B40DE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</w:t>
            </w:r>
            <w:r w:rsidR="00300908"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 (21-27)</w:t>
            </w:r>
          </w:p>
        </w:tc>
        <w:tc>
          <w:tcPr>
            <w:tcW w:w="968" w:type="dxa"/>
          </w:tcPr>
          <w:p w14:paraId="22A42614" w14:textId="07D81D0E" w:rsidR="00300908" w:rsidRPr="001A4D39" w:rsidRDefault="00300908" w:rsidP="00C23D3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1A4D3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0.10</w:t>
            </w:r>
          </w:p>
        </w:tc>
      </w:tr>
    </w:tbl>
    <w:p w14:paraId="7FBBF94B" w14:textId="14DE2E5D" w:rsidR="00E369B4" w:rsidRPr="001A4D39" w:rsidRDefault="003F7F5E" w:rsidP="003F7F5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A4D39">
        <w:rPr>
          <w:rFonts w:ascii="Times New Roman" w:hAnsi="Times New Roman" w:cs="Times New Roman"/>
          <w:sz w:val="20"/>
          <w:szCs w:val="20"/>
          <w:lang w:val="en-US"/>
        </w:rPr>
        <w:t xml:space="preserve">* </w:t>
      </w:r>
      <w:r w:rsidRPr="001A4D39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l-PL"/>
        </w:rPr>
        <w:t xml:space="preserve">U Mann-Whitney </w:t>
      </w:r>
      <w:proofErr w:type="gramStart"/>
      <w:r w:rsidRPr="001A4D39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l-PL"/>
        </w:rPr>
        <w:t>test</w:t>
      </w:r>
      <w:r w:rsidR="005356D2" w:rsidRPr="001A4D39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l-PL"/>
        </w:rPr>
        <w:t>,</w:t>
      </w:r>
      <w:r w:rsidRPr="001A4D39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pl-PL"/>
        </w:rPr>
        <w:t xml:space="preserve">  </w:t>
      </w:r>
      <w:r w:rsidRPr="001A4D39">
        <w:rPr>
          <w:rFonts w:ascii="Times New Roman" w:hAnsi="Times New Roman" w:cs="Times New Roman"/>
          <w:sz w:val="20"/>
          <w:szCs w:val="20"/>
          <w:lang w:val="en-US"/>
        </w:rPr>
        <w:t>*</w:t>
      </w:r>
      <w:proofErr w:type="gramEnd"/>
      <w:r w:rsidRPr="001A4D39">
        <w:rPr>
          <w:rFonts w:ascii="Times New Roman" w:hAnsi="Times New Roman" w:cs="Times New Roman"/>
          <w:sz w:val="20"/>
          <w:szCs w:val="20"/>
          <w:lang w:val="en-US"/>
        </w:rPr>
        <w:t xml:space="preserve">* Kruskal-Wallis ANOVA  </w:t>
      </w:r>
    </w:p>
    <w:sectPr w:rsidR="00E369B4" w:rsidRPr="001A4D39" w:rsidSect="001877B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585AFE"/>
    <w:multiLevelType w:val="hybridMultilevel"/>
    <w:tmpl w:val="EB363DAA"/>
    <w:lvl w:ilvl="0" w:tplc="388A783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04A"/>
    <w:rsid w:val="000216A7"/>
    <w:rsid w:val="001218B7"/>
    <w:rsid w:val="001877B1"/>
    <w:rsid w:val="001A4D39"/>
    <w:rsid w:val="00300908"/>
    <w:rsid w:val="003C75C4"/>
    <w:rsid w:val="003F7F5E"/>
    <w:rsid w:val="00452FE1"/>
    <w:rsid w:val="004A40BE"/>
    <w:rsid w:val="004B015D"/>
    <w:rsid w:val="004B2ECC"/>
    <w:rsid w:val="005356D2"/>
    <w:rsid w:val="005A7580"/>
    <w:rsid w:val="006750A5"/>
    <w:rsid w:val="0071700F"/>
    <w:rsid w:val="008079D7"/>
    <w:rsid w:val="008376F9"/>
    <w:rsid w:val="008536DF"/>
    <w:rsid w:val="00930089"/>
    <w:rsid w:val="00A5104A"/>
    <w:rsid w:val="00B1390C"/>
    <w:rsid w:val="00B40DEB"/>
    <w:rsid w:val="00C23D3E"/>
    <w:rsid w:val="00C40E02"/>
    <w:rsid w:val="00CA27CE"/>
    <w:rsid w:val="00CD7E3B"/>
    <w:rsid w:val="00D820F2"/>
    <w:rsid w:val="00E369B4"/>
    <w:rsid w:val="00E51039"/>
    <w:rsid w:val="00E73906"/>
    <w:rsid w:val="00E87C74"/>
    <w:rsid w:val="00ED0421"/>
    <w:rsid w:val="00EF2E28"/>
    <w:rsid w:val="00FC2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0760E"/>
  <w15:chartTrackingRefBased/>
  <w15:docId w15:val="{7509EFA1-C2AC-3A48-B70F-CC2B53FBB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510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D7E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205</Words>
  <Characters>1229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Jelonkiewicz</dc:creator>
  <cp:keywords/>
  <dc:description/>
  <cp:lastModifiedBy>Paweł Jelonkiewicz</cp:lastModifiedBy>
  <cp:revision>21</cp:revision>
  <dcterms:created xsi:type="dcterms:W3CDTF">2021-03-01T10:08:00Z</dcterms:created>
  <dcterms:modified xsi:type="dcterms:W3CDTF">2021-04-18T08:21:00Z</dcterms:modified>
</cp:coreProperties>
</file>