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A2CF16" w14:textId="23BA7FB1" w:rsidR="006E6B09" w:rsidRPr="00CA4387" w:rsidRDefault="00DB084E" w:rsidP="006E6B09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44C16E62" wp14:editId="488AD1E0">
            <wp:extent cx="5943600" cy="2471420"/>
            <wp:effectExtent l="0" t="0" r="0" b="508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F6B69" w14:textId="0493A717" w:rsidR="009A23B6" w:rsidRDefault="006E6B09" w:rsidP="006E6B09">
      <w:pPr>
        <w:spacing w:line="240" w:lineRule="auto"/>
        <w:rPr>
          <w:rFonts w:ascii="Times New Roman" w:hAnsi="Times New Roman" w:cs="Times New Roman"/>
          <w:bCs/>
        </w:rPr>
      </w:pPr>
      <w:r w:rsidRPr="00CA4387">
        <w:rPr>
          <w:rFonts w:ascii="Times New Roman" w:hAnsi="Times New Roman" w:cs="Times New Roman"/>
          <w:b/>
          <w:bCs/>
        </w:rPr>
        <w:t xml:space="preserve">Supplementary </w:t>
      </w:r>
      <w:r w:rsidR="002076BD">
        <w:rPr>
          <w:rFonts w:ascii="Times New Roman" w:hAnsi="Times New Roman" w:cs="Times New Roman"/>
          <w:b/>
          <w:bCs/>
        </w:rPr>
        <w:t>f</w:t>
      </w:r>
      <w:r w:rsidRPr="00CA4387">
        <w:rPr>
          <w:rFonts w:ascii="Times New Roman" w:hAnsi="Times New Roman" w:cs="Times New Roman"/>
          <w:b/>
          <w:bCs/>
        </w:rPr>
        <w:t xml:space="preserve">ile 1 </w:t>
      </w:r>
      <w:r w:rsidR="00DB084E">
        <w:rPr>
          <w:rFonts w:ascii="Times New Roman" w:hAnsi="Times New Roman" w:cs="Times New Roman"/>
          <w:bCs/>
        </w:rPr>
        <w:t>W</w:t>
      </w:r>
      <w:r w:rsidRPr="00CA4387">
        <w:rPr>
          <w:rFonts w:ascii="Times New Roman" w:hAnsi="Times New Roman" w:cs="Times New Roman"/>
          <w:bCs/>
        </w:rPr>
        <w:t xml:space="preserve">orkflow </w:t>
      </w:r>
      <w:r w:rsidR="00DB084E">
        <w:rPr>
          <w:rFonts w:ascii="Times New Roman" w:hAnsi="Times New Roman" w:cs="Times New Roman"/>
          <w:bCs/>
        </w:rPr>
        <w:t>for</w:t>
      </w:r>
      <w:r w:rsidRPr="00CA4387">
        <w:rPr>
          <w:rFonts w:ascii="Times New Roman" w:hAnsi="Times New Roman" w:cs="Times New Roman"/>
          <w:bCs/>
        </w:rPr>
        <w:t xml:space="preserve"> </w:t>
      </w:r>
      <w:r w:rsidR="00DB084E">
        <w:rPr>
          <w:rFonts w:ascii="Times New Roman" w:hAnsi="Times New Roman" w:cs="Times New Roman"/>
          <w:bCs/>
        </w:rPr>
        <w:t>constructing an i</w:t>
      </w:r>
      <w:r w:rsidR="00DB084E" w:rsidRPr="00DB084E">
        <w:rPr>
          <w:rFonts w:ascii="Times New Roman" w:hAnsi="Times New Roman" w:cs="Times New Roman"/>
          <w:bCs/>
        </w:rPr>
        <w:t>nfluenza-</w:t>
      </w:r>
      <w:r w:rsidR="00DB084E">
        <w:rPr>
          <w:rFonts w:ascii="Times New Roman" w:hAnsi="Times New Roman" w:cs="Times New Roman"/>
          <w:bCs/>
        </w:rPr>
        <w:t>i</w:t>
      </w:r>
      <w:r w:rsidR="00DB084E" w:rsidRPr="00DB084E">
        <w:rPr>
          <w:rFonts w:ascii="Times New Roman" w:hAnsi="Times New Roman" w:cs="Times New Roman"/>
          <w:bCs/>
        </w:rPr>
        <w:t xml:space="preserve">nduced </w:t>
      </w:r>
      <w:r w:rsidR="00DB084E">
        <w:rPr>
          <w:rFonts w:ascii="Times New Roman" w:hAnsi="Times New Roman" w:cs="Times New Roman"/>
          <w:bCs/>
        </w:rPr>
        <w:t>r</w:t>
      </w:r>
      <w:r w:rsidR="00DB084E" w:rsidRPr="00DB084E">
        <w:rPr>
          <w:rFonts w:ascii="Times New Roman" w:hAnsi="Times New Roman" w:cs="Times New Roman"/>
          <w:bCs/>
        </w:rPr>
        <w:t xml:space="preserve">espiratory </w:t>
      </w:r>
      <w:r w:rsidR="00DB084E">
        <w:rPr>
          <w:rFonts w:ascii="Times New Roman" w:hAnsi="Times New Roman" w:cs="Times New Roman"/>
          <w:bCs/>
        </w:rPr>
        <w:t>s</w:t>
      </w:r>
      <w:r w:rsidR="00DB084E" w:rsidRPr="00DB084E">
        <w:rPr>
          <w:rFonts w:ascii="Times New Roman" w:hAnsi="Times New Roman" w:cs="Times New Roman"/>
          <w:bCs/>
        </w:rPr>
        <w:t xml:space="preserve">epsis </w:t>
      </w:r>
      <w:r w:rsidR="00DB084E">
        <w:rPr>
          <w:rFonts w:ascii="Times New Roman" w:hAnsi="Times New Roman" w:cs="Times New Roman"/>
          <w:bCs/>
        </w:rPr>
        <w:t xml:space="preserve">model and </w:t>
      </w:r>
      <w:r w:rsidRPr="00CA4387">
        <w:rPr>
          <w:rFonts w:ascii="Times New Roman" w:hAnsi="Times New Roman" w:cs="Times New Roman"/>
          <w:bCs/>
        </w:rPr>
        <w:t>assessing</w:t>
      </w:r>
      <w:r w:rsidR="005C0D14">
        <w:rPr>
          <w:rFonts w:ascii="Times New Roman" w:hAnsi="Times New Roman" w:cs="Times New Roman"/>
          <w:bCs/>
        </w:rPr>
        <w:t xml:space="preserve"> AKI </w:t>
      </w:r>
      <w:r w:rsidR="00DB084E">
        <w:rPr>
          <w:rFonts w:ascii="Times New Roman" w:hAnsi="Times New Roman" w:cs="Times New Roman"/>
          <w:bCs/>
        </w:rPr>
        <w:t>via dynamic</w:t>
      </w:r>
      <w:r w:rsidR="005C0D14">
        <w:rPr>
          <w:rFonts w:ascii="Times New Roman" w:hAnsi="Times New Roman" w:cs="Times New Roman"/>
          <w:bCs/>
        </w:rPr>
        <w:t xml:space="preserve"> </w:t>
      </w:r>
      <w:r w:rsidR="00DB084E">
        <w:rPr>
          <w:rFonts w:ascii="Times New Roman" w:hAnsi="Times New Roman" w:cs="Times New Roman"/>
          <w:bCs/>
        </w:rPr>
        <w:t xml:space="preserve">profiling of </w:t>
      </w:r>
      <w:r w:rsidR="005C0D14">
        <w:rPr>
          <w:rFonts w:ascii="Times New Roman" w:hAnsi="Times New Roman" w:cs="Times New Roman"/>
          <w:bCs/>
        </w:rPr>
        <w:t>serum NGAL.</w:t>
      </w:r>
      <w:r w:rsidR="009A23B6">
        <w:rPr>
          <w:rFonts w:ascii="Times New Roman" w:hAnsi="Times New Roman" w:cs="Times New Roman"/>
          <w:bCs/>
        </w:rPr>
        <w:br w:type="page"/>
      </w:r>
    </w:p>
    <w:p w14:paraId="677B01F1" w14:textId="77777777" w:rsidR="00033652" w:rsidRPr="00DD13B9" w:rsidRDefault="00033652" w:rsidP="00033652">
      <w:pPr>
        <w:rPr>
          <w:rFonts w:ascii="Times New Roman" w:hAnsi="Times New Roman" w:cs="Times New Roman"/>
          <w:bCs/>
        </w:rPr>
      </w:pPr>
      <w:r w:rsidRPr="00CA4387">
        <w:rPr>
          <w:rFonts w:ascii="Times New Roman" w:hAnsi="Times New Roman" w:cs="Times New Roman"/>
          <w:b/>
          <w:bCs/>
        </w:rPr>
        <w:lastRenderedPageBreak/>
        <w:t>Supplementary file</w:t>
      </w:r>
      <w:r>
        <w:rPr>
          <w:rFonts w:ascii="Times New Roman" w:hAnsi="Times New Roman" w:cs="Times New Roman"/>
          <w:b/>
          <w:bCs/>
        </w:rPr>
        <w:t xml:space="preserve"> </w:t>
      </w:r>
      <w:r w:rsidR="004D6FBC">
        <w:rPr>
          <w:rFonts w:ascii="Times New Roman" w:hAnsi="Times New Roman" w:cs="Times New Roman"/>
          <w:b/>
          <w:bCs/>
        </w:rPr>
        <w:t>2</w:t>
      </w:r>
      <w:r>
        <w:rPr>
          <w:rFonts w:ascii="Times New Roman" w:hAnsi="Times New Roman" w:cs="Times New Roman"/>
          <w:b/>
          <w:bCs/>
        </w:rPr>
        <w:t xml:space="preserve"> </w:t>
      </w:r>
      <w:r w:rsidRPr="00DD13B9">
        <w:rPr>
          <w:rFonts w:ascii="Times New Roman" w:hAnsi="Times New Roman" w:cs="Times New Roman"/>
          <w:bCs/>
        </w:rPr>
        <w:t>Semi-quantitative scoring systems for histological analysis.</w:t>
      </w:r>
    </w:p>
    <w:tbl>
      <w:tblPr>
        <w:tblW w:w="9600" w:type="dxa"/>
        <w:tblInd w:w="-1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492"/>
        <w:gridCol w:w="771"/>
        <w:gridCol w:w="439"/>
        <w:gridCol w:w="214"/>
        <w:gridCol w:w="1000"/>
        <w:gridCol w:w="428"/>
        <w:gridCol w:w="789"/>
        <w:gridCol w:w="660"/>
        <w:gridCol w:w="594"/>
        <w:gridCol w:w="1213"/>
      </w:tblGrid>
      <w:tr w:rsidR="00033652" w:rsidRPr="00641A26" w14:paraId="11E65AB3" w14:textId="77777777" w:rsidTr="0075085A">
        <w:trPr>
          <w:trHeight w:val="20"/>
        </w:trPr>
        <w:tc>
          <w:tcPr>
            <w:tcW w:w="3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065BE1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41A26">
              <w:rPr>
                <w:rFonts w:ascii="Times New Roman" w:hAnsi="Times New Roman" w:cs="Times New Roman"/>
                <w:b/>
                <w:bCs/>
              </w:rPr>
              <w:t>Lung</w:t>
            </w:r>
          </w:p>
        </w:tc>
        <w:tc>
          <w:tcPr>
            <w:tcW w:w="12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FFC512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41A26">
              <w:rPr>
                <w:rFonts w:ascii="Times New Roman" w:hAnsi="Times New Roman" w:cs="Times New Roman"/>
              </w:rPr>
              <w:t xml:space="preserve">None </w:t>
            </w:r>
          </w:p>
          <w:p w14:paraId="6238009B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41A26">
              <w:rPr>
                <w:rFonts w:ascii="Times New Roman" w:hAnsi="Times New Roman" w:cs="Times New Roman"/>
              </w:rPr>
              <w:t>= 0</w:t>
            </w:r>
          </w:p>
        </w:tc>
        <w:tc>
          <w:tcPr>
            <w:tcW w:w="12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7C1593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41A26">
              <w:rPr>
                <w:rFonts w:ascii="Times New Roman" w:hAnsi="Times New Roman" w:cs="Times New Roman"/>
              </w:rPr>
              <w:t xml:space="preserve">Minimal </w:t>
            </w:r>
          </w:p>
          <w:p w14:paraId="48546505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41A26">
              <w:rPr>
                <w:rFonts w:ascii="Times New Roman" w:hAnsi="Times New Roman" w:cs="Times New Roman"/>
              </w:rPr>
              <w:t>= 1</w:t>
            </w:r>
          </w:p>
        </w:tc>
        <w:tc>
          <w:tcPr>
            <w:tcW w:w="1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B448A1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41A26">
              <w:rPr>
                <w:rFonts w:ascii="Times New Roman" w:hAnsi="Times New Roman" w:cs="Times New Roman"/>
              </w:rPr>
              <w:t xml:space="preserve">Mild </w:t>
            </w:r>
          </w:p>
          <w:p w14:paraId="67534431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41A26">
              <w:rPr>
                <w:rFonts w:ascii="Times New Roman" w:hAnsi="Times New Roman" w:cs="Times New Roman"/>
              </w:rPr>
              <w:t>= 2</w:t>
            </w:r>
          </w:p>
        </w:tc>
        <w:tc>
          <w:tcPr>
            <w:tcW w:w="12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6C07BD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41A26">
              <w:rPr>
                <w:rFonts w:ascii="Times New Roman" w:hAnsi="Times New Roman" w:cs="Times New Roman"/>
              </w:rPr>
              <w:t xml:space="preserve">Significant </w:t>
            </w:r>
          </w:p>
          <w:p w14:paraId="4B717B68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41A26">
              <w:rPr>
                <w:rFonts w:ascii="Times New Roman" w:hAnsi="Times New Roman" w:cs="Times New Roman"/>
              </w:rPr>
              <w:t>= 3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9822E4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41A26">
              <w:rPr>
                <w:rFonts w:ascii="Times New Roman" w:hAnsi="Times New Roman" w:cs="Times New Roman"/>
              </w:rPr>
              <w:t xml:space="preserve">Severe </w:t>
            </w:r>
          </w:p>
          <w:p w14:paraId="767F6F86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41A26">
              <w:rPr>
                <w:rFonts w:ascii="Times New Roman" w:hAnsi="Times New Roman" w:cs="Times New Roman"/>
              </w:rPr>
              <w:t>= 4</w:t>
            </w:r>
          </w:p>
        </w:tc>
      </w:tr>
      <w:tr w:rsidR="00033652" w:rsidRPr="00641A26" w14:paraId="6F3365A2" w14:textId="77777777" w:rsidTr="0075085A">
        <w:trPr>
          <w:trHeight w:val="20"/>
        </w:trPr>
        <w:tc>
          <w:tcPr>
            <w:tcW w:w="3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32319C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41A26">
              <w:rPr>
                <w:rFonts w:ascii="Times New Roman" w:hAnsi="Times New Roman" w:cs="Times New Roman"/>
              </w:rPr>
              <w:t xml:space="preserve">1. Edema in the alveolar spaces </w:t>
            </w:r>
          </w:p>
        </w:tc>
        <w:tc>
          <w:tcPr>
            <w:tcW w:w="12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A60A70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EB1939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334B78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E2F111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46F50A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33652" w:rsidRPr="00641A26" w14:paraId="6817D8C7" w14:textId="77777777" w:rsidTr="0075085A">
        <w:trPr>
          <w:trHeight w:val="20"/>
        </w:trPr>
        <w:tc>
          <w:tcPr>
            <w:tcW w:w="3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CEF25D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41A26">
              <w:rPr>
                <w:rFonts w:ascii="Times New Roman" w:hAnsi="Times New Roman" w:cs="Times New Roman"/>
              </w:rPr>
              <w:t xml:space="preserve">2. Thickness of the alveolar wall </w:t>
            </w:r>
          </w:p>
        </w:tc>
        <w:tc>
          <w:tcPr>
            <w:tcW w:w="12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348CAA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05160C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2B9E5B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66D449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EADC72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33652" w:rsidRPr="00641A26" w14:paraId="1D0BCE39" w14:textId="77777777" w:rsidTr="0075085A">
        <w:trPr>
          <w:trHeight w:val="20"/>
        </w:trPr>
        <w:tc>
          <w:tcPr>
            <w:tcW w:w="3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E4428D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41A26">
              <w:rPr>
                <w:rFonts w:ascii="Times New Roman" w:hAnsi="Times New Roman" w:cs="Times New Roman"/>
              </w:rPr>
              <w:t>3. Infiltration of inflammatory cells</w:t>
            </w:r>
          </w:p>
        </w:tc>
        <w:tc>
          <w:tcPr>
            <w:tcW w:w="12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DA0984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ABF52D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E9B296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750C44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647C93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33652" w:rsidRPr="00641A26" w14:paraId="13C73655" w14:textId="77777777" w:rsidTr="0075085A">
        <w:trPr>
          <w:trHeight w:val="20"/>
        </w:trPr>
        <w:tc>
          <w:tcPr>
            <w:tcW w:w="3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F32ABC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41A26">
              <w:rPr>
                <w:rFonts w:ascii="Times New Roman" w:hAnsi="Times New Roman" w:cs="Times New Roman"/>
              </w:rPr>
              <w:t xml:space="preserve">4. </w:t>
            </w:r>
            <w:r w:rsidR="0075085A" w:rsidRPr="0075085A">
              <w:rPr>
                <w:rFonts w:ascii="Times New Roman" w:hAnsi="Times New Roman" w:cs="Times New Roman"/>
                <w:lang w:val="en-GB"/>
              </w:rPr>
              <w:t>Haemorrhage</w:t>
            </w:r>
          </w:p>
        </w:tc>
        <w:tc>
          <w:tcPr>
            <w:tcW w:w="12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BB59D1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7199DD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28A58E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63EC22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66D35B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33652" w:rsidRPr="00641A26" w14:paraId="5703B0F9" w14:textId="77777777" w:rsidTr="0075085A">
        <w:trPr>
          <w:trHeight w:val="20"/>
        </w:trPr>
        <w:tc>
          <w:tcPr>
            <w:tcW w:w="3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7C2069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41A26">
              <w:rPr>
                <w:rFonts w:ascii="Times New Roman" w:hAnsi="Times New Roman" w:cs="Times New Roman"/>
              </w:rPr>
              <w:t>Sum score</w:t>
            </w:r>
          </w:p>
        </w:tc>
        <w:tc>
          <w:tcPr>
            <w:tcW w:w="610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F44B91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33652" w:rsidRPr="00641A26" w14:paraId="1BDF0FB5" w14:textId="77777777" w:rsidTr="0075085A">
        <w:trPr>
          <w:gridAfter w:val="8"/>
          <w:wAfter w:w="5337" w:type="dxa"/>
          <w:trHeight w:val="20"/>
        </w:trPr>
        <w:tc>
          <w:tcPr>
            <w:tcW w:w="349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3A91C3F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7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9AD63EB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33652" w:rsidRPr="00641A26" w14:paraId="260C79F3" w14:textId="77777777" w:rsidTr="0075085A">
        <w:trPr>
          <w:trHeight w:val="20"/>
        </w:trPr>
        <w:tc>
          <w:tcPr>
            <w:tcW w:w="3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6A445B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Kidney</w:t>
            </w:r>
          </w:p>
        </w:tc>
        <w:tc>
          <w:tcPr>
            <w:tcW w:w="12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CD3A57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41A26">
              <w:rPr>
                <w:rFonts w:ascii="Times New Roman" w:hAnsi="Times New Roman" w:cs="Times New Roman"/>
              </w:rPr>
              <w:t xml:space="preserve">None </w:t>
            </w:r>
          </w:p>
          <w:p w14:paraId="3643E8EF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41A26">
              <w:rPr>
                <w:rFonts w:ascii="Times New Roman" w:hAnsi="Times New Roman" w:cs="Times New Roman"/>
              </w:rPr>
              <w:t>= 0</w:t>
            </w:r>
          </w:p>
        </w:tc>
        <w:tc>
          <w:tcPr>
            <w:tcW w:w="12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4BDDAE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41A26">
              <w:rPr>
                <w:rFonts w:ascii="Times New Roman" w:hAnsi="Times New Roman" w:cs="Times New Roman"/>
              </w:rPr>
              <w:t xml:space="preserve">Minimal </w:t>
            </w:r>
          </w:p>
          <w:p w14:paraId="078459A5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41A26">
              <w:rPr>
                <w:rFonts w:ascii="Times New Roman" w:hAnsi="Times New Roman" w:cs="Times New Roman"/>
              </w:rPr>
              <w:t>= 1</w:t>
            </w:r>
          </w:p>
        </w:tc>
        <w:tc>
          <w:tcPr>
            <w:tcW w:w="1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6FC4F6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41A26">
              <w:rPr>
                <w:rFonts w:ascii="Times New Roman" w:hAnsi="Times New Roman" w:cs="Times New Roman"/>
              </w:rPr>
              <w:t xml:space="preserve">Mild </w:t>
            </w:r>
          </w:p>
          <w:p w14:paraId="09E41026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41A26">
              <w:rPr>
                <w:rFonts w:ascii="Times New Roman" w:hAnsi="Times New Roman" w:cs="Times New Roman"/>
              </w:rPr>
              <w:t>= 2</w:t>
            </w:r>
          </w:p>
        </w:tc>
        <w:tc>
          <w:tcPr>
            <w:tcW w:w="12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4C422C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41A26">
              <w:rPr>
                <w:rFonts w:ascii="Times New Roman" w:hAnsi="Times New Roman" w:cs="Times New Roman"/>
              </w:rPr>
              <w:t xml:space="preserve">Significant </w:t>
            </w:r>
          </w:p>
          <w:p w14:paraId="41934696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41A26">
              <w:rPr>
                <w:rFonts w:ascii="Times New Roman" w:hAnsi="Times New Roman" w:cs="Times New Roman"/>
              </w:rPr>
              <w:t>= 3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07AF99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41A26">
              <w:rPr>
                <w:rFonts w:ascii="Times New Roman" w:hAnsi="Times New Roman" w:cs="Times New Roman"/>
              </w:rPr>
              <w:t xml:space="preserve">Severe </w:t>
            </w:r>
          </w:p>
          <w:p w14:paraId="23E868E2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41A26">
              <w:rPr>
                <w:rFonts w:ascii="Times New Roman" w:hAnsi="Times New Roman" w:cs="Times New Roman"/>
              </w:rPr>
              <w:t>= 4</w:t>
            </w:r>
          </w:p>
        </w:tc>
      </w:tr>
      <w:tr w:rsidR="00033652" w:rsidRPr="00641A26" w14:paraId="710C0153" w14:textId="77777777" w:rsidTr="0075085A">
        <w:trPr>
          <w:trHeight w:val="20"/>
        </w:trPr>
        <w:tc>
          <w:tcPr>
            <w:tcW w:w="3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AF1C92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41A26">
              <w:rPr>
                <w:rFonts w:ascii="Times New Roman" w:hAnsi="Times New Roman" w:cs="Times New Roman"/>
              </w:rPr>
              <w:t xml:space="preserve">1. </w:t>
            </w:r>
            <w:r w:rsidRPr="00033652">
              <w:rPr>
                <w:rFonts w:ascii="Times New Roman" w:hAnsi="Times New Roman" w:cs="Times New Roman"/>
              </w:rPr>
              <w:t>Tubular degeneration</w:t>
            </w:r>
          </w:p>
        </w:tc>
        <w:tc>
          <w:tcPr>
            <w:tcW w:w="12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E7D6D8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29F317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5F6BEF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BC7A9A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B84A6D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33652" w:rsidRPr="00641A26" w14:paraId="462C0B67" w14:textId="77777777" w:rsidTr="0075085A">
        <w:trPr>
          <w:trHeight w:val="20"/>
        </w:trPr>
        <w:tc>
          <w:tcPr>
            <w:tcW w:w="3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9BC329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41A26">
              <w:rPr>
                <w:rFonts w:ascii="Times New Roman" w:hAnsi="Times New Roman" w:cs="Times New Roman"/>
              </w:rPr>
              <w:t xml:space="preserve">2. </w:t>
            </w:r>
            <w:r w:rsidRPr="00033652">
              <w:rPr>
                <w:rFonts w:ascii="Times New Roman" w:hAnsi="Times New Roman" w:cs="Times New Roman"/>
              </w:rPr>
              <w:t>Glomerul</w:t>
            </w:r>
            <w:r w:rsidR="000D557F">
              <w:rPr>
                <w:rFonts w:ascii="Times New Roman" w:hAnsi="Times New Roman" w:cs="Times New Roman"/>
              </w:rPr>
              <w:t>ar enlargement</w:t>
            </w:r>
          </w:p>
        </w:tc>
        <w:tc>
          <w:tcPr>
            <w:tcW w:w="12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9AFF66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449723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670491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26E2E6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DB828B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33652" w:rsidRPr="00641A26" w14:paraId="3E8F4098" w14:textId="77777777" w:rsidTr="0075085A">
        <w:trPr>
          <w:trHeight w:val="20"/>
        </w:trPr>
        <w:tc>
          <w:tcPr>
            <w:tcW w:w="3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BE4077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41A26">
              <w:rPr>
                <w:rFonts w:ascii="Times New Roman" w:hAnsi="Times New Roman" w:cs="Times New Roman"/>
              </w:rPr>
              <w:t>3. Infiltration of inflammatory cells</w:t>
            </w:r>
          </w:p>
        </w:tc>
        <w:tc>
          <w:tcPr>
            <w:tcW w:w="12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BBEB18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36FE10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BD9FE0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AB3C27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2F6DAD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33652" w:rsidRPr="00641A26" w14:paraId="13D3E3B4" w14:textId="77777777" w:rsidTr="0075085A">
        <w:trPr>
          <w:trHeight w:val="20"/>
        </w:trPr>
        <w:tc>
          <w:tcPr>
            <w:tcW w:w="3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ADCA48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41A26">
              <w:rPr>
                <w:rFonts w:ascii="Times New Roman" w:hAnsi="Times New Roman" w:cs="Times New Roman"/>
              </w:rPr>
              <w:t xml:space="preserve">4. </w:t>
            </w:r>
            <w:r w:rsidR="0075085A" w:rsidRPr="0075085A">
              <w:rPr>
                <w:rFonts w:ascii="Times New Roman" w:hAnsi="Times New Roman" w:cs="Times New Roman"/>
                <w:lang w:val="en-GB"/>
              </w:rPr>
              <w:t>Haemorrhage</w:t>
            </w:r>
          </w:p>
        </w:tc>
        <w:tc>
          <w:tcPr>
            <w:tcW w:w="12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35F56F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1595E3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241B40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3654C4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5EE069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33652" w:rsidRPr="00641A26" w14:paraId="3B75780C" w14:textId="77777777" w:rsidTr="0075085A">
        <w:trPr>
          <w:trHeight w:val="20"/>
        </w:trPr>
        <w:tc>
          <w:tcPr>
            <w:tcW w:w="3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D335C6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41A26">
              <w:rPr>
                <w:rFonts w:ascii="Times New Roman" w:hAnsi="Times New Roman" w:cs="Times New Roman"/>
              </w:rPr>
              <w:t>Sum score</w:t>
            </w:r>
          </w:p>
        </w:tc>
        <w:tc>
          <w:tcPr>
            <w:tcW w:w="610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C2CE69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33652" w:rsidRPr="00641A26" w14:paraId="1F87A82B" w14:textId="77777777" w:rsidTr="0075085A">
        <w:trPr>
          <w:trHeight w:val="20"/>
        </w:trPr>
        <w:tc>
          <w:tcPr>
            <w:tcW w:w="349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48B3F66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08" w:type="dxa"/>
            <w:gridSpan w:val="9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D0BFA22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33652" w:rsidRPr="00641A26" w14:paraId="7D7AB29B" w14:textId="77777777" w:rsidTr="0075085A">
        <w:trPr>
          <w:trHeight w:val="20"/>
        </w:trPr>
        <w:tc>
          <w:tcPr>
            <w:tcW w:w="3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4B4DD7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Heart</w:t>
            </w:r>
          </w:p>
        </w:tc>
        <w:tc>
          <w:tcPr>
            <w:tcW w:w="12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F6113E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41A26">
              <w:rPr>
                <w:rFonts w:ascii="Times New Roman" w:hAnsi="Times New Roman" w:cs="Times New Roman"/>
              </w:rPr>
              <w:t xml:space="preserve">None </w:t>
            </w:r>
          </w:p>
          <w:p w14:paraId="34002CB9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41A26">
              <w:rPr>
                <w:rFonts w:ascii="Times New Roman" w:hAnsi="Times New Roman" w:cs="Times New Roman"/>
              </w:rPr>
              <w:t>= 0</w:t>
            </w:r>
          </w:p>
        </w:tc>
        <w:tc>
          <w:tcPr>
            <w:tcW w:w="12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C08DB4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41A26">
              <w:rPr>
                <w:rFonts w:ascii="Times New Roman" w:hAnsi="Times New Roman" w:cs="Times New Roman"/>
              </w:rPr>
              <w:t xml:space="preserve">Mild </w:t>
            </w:r>
          </w:p>
          <w:p w14:paraId="4708D35C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41A26">
              <w:rPr>
                <w:rFonts w:ascii="Times New Roman" w:hAnsi="Times New Roman" w:cs="Times New Roman"/>
              </w:rPr>
              <w:t>= 1</w:t>
            </w:r>
          </w:p>
        </w:tc>
        <w:tc>
          <w:tcPr>
            <w:tcW w:w="1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A14744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41A26">
              <w:rPr>
                <w:rFonts w:ascii="Times New Roman" w:hAnsi="Times New Roman" w:cs="Times New Roman"/>
              </w:rPr>
              <w:t xml:space="preserve">Moderate </w:t>
            </w:r>
          </w:p>
          <w:p w14:paraId="1E37C330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41A26">
              <w:rPr>
                <w:rFonts w:ascii="Times New Roman" w:hAnsi="Times New Roman" w:cs="Times New Roman"/>
              </w:rPr>
              <w:t>= 2</w:t>
            </w:r>
          </w:p>
        </w:tc>
        <w:tc>
          <w:tcPr>
            <w:tcW w:w="12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47C6DA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41A26">
              <w:rPr>
                <w:rFonts w:ascii="Times New Roman" w:hAnsi="Times New Roman" w:cs="Times New Roman"/>
              </w:rPr>
              <w:t xml:space="preserve">Strong </w:t>
            </w:r>
          </w:p>
          <w:p w14:paraId="48A47ECC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41A26">
              <w:rPr>
                <w:rFonts w:ascii="Times New Roman" w:hAnsi="Times New Roman" w:cs="Times New Roman"/>
              </w:rPr>
              <w:t>= 3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A13DA3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41A26">
              <w:rPr>
                <w:rFonts w:ascii="Times New Roman" w:hAnsi="Times New Roman" w:cs="Times New Roman"/>
              </w:rPr>
              <w:t xml:space="preserve">Intense </w:t>
            </w:r>
          </w:p>
          <w:p w14:paraId="69C674C6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41A26">
              <w:rPr>
                <w:rFonts w:ascii="Times New Roman" w:hAnsi="Times New Roman" w:cs="Times New Roman"/>
              </w:rPr>
              <w:t>= 4</w:t>
            </w:r>
          </w:p>
        </w:tc>
      </w:tr>
      <w:tr w:rsidR="00033652" w:rsidRPr="00641A26" w14:paraId="081D9A7F" w14:textId="77777777" w:rsidTr="0075085A">
        <w:trPr>
          <w:trHeight w:val="20"/>
        </w:trPr>
        <w:tc>
          <w:tcPr>
            <w:tcW w:w="3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22ECFA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41A26">
              <w:rPr>
                <w:rFonts w:ascii="Times New Roman" w:hAnsi="Times New Roman" w:cs="Times New Roman"/>
              </w:rPr>
              <w:t xml:space="preserve">1. </w:t>
            </w:r>
            <w:r>
              <w:rPr>
                <w:rFonts w:ascii="Times New Roman" w:hAnsi="Times New Roman" w:cs="Times New Roman"/>
              </w:rPr>
              <w:t>Wavy cardiac muscle fiber</w:t>
            </w:r>
          </w:p>
        </w:tc>
        <w:tc>
          <w:tcPr>
            <w:tcW w:w="12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1EA18A6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C06C60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0A7113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A0A357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A73EB7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33652" w:rsidRPr="00641A26" w14:paraId="4EE569DF" w14:textId="77777777" w:rsidTr="0075085A">
        <w:trPr>
          <w:trHeight w:val="20"/>
        </w:trPr>
        <w:tc>
          <w:tcPr>
            <w:tcW w:w="3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BCAD76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41A26">
              <w:rPr>
                <w:rFonts w:ascii="Times New Roman" w:hAnsi="Times New Roman" w:cs="Times New Roman"/>
              </w:rPr>
              <w:t>2. Necrosis</w:t>
            </w:r>
            <w:r>
              <w:rPr>
                <w:rFonts w:ascii="Times New Roman" w:hAnsi="Times New Roman" w:cs="Times New Roman"/>
              </w:rPr>
              <w:t xml:space="preserve"> of cardiomyocytes</w:t>
            </w:r>
          </w:p>
        </w:tc>
        <w:tc>
          <w:tcPr>
            <w:tcW w:w="12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B577D77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752E8C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87956B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7BD45B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8E8086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33652" w:rsidRPr="00641A26" w14:paraId="01916816" w14:textId="77777777" w:rsidTr="0075085A">
        <w:trPr>
          <w:trHeight w:val="20"/>
        </w:trPr>
        <w:tc>
          <w:tcPr>
            <w:tcW w:w="3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1B7E01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41A26">
              <w:rPr>
                <w:rFonts w:ascii="Times New Roman" w:hAnsi="Times New Roman" w:cs="Times New Roman"/>
              </w:rPr>
              <w:t xml:space="preserve">3. Infiltration of inflammatory cells </w:t>
            </w:r>
          </w:p>
        </w:tc>
        <w:tc>
          <w:tcPr>
            <w:tcW w:w="12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3BDDF15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23DFA1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46E367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8EBDEF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1959A8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33652" w:rsidRPr="00641A26" w14:paraId="3DD8195D" w14:textId="77777777" w:rsidTr="0075085A">
        <w:trPr>
          <w:trHeight w:val="20"/>
        </w:trPr>
        <w:tc>
          <w:tcPr>
            <w:tcW w:w="3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52D69B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41A26">
              <w:rPr>
                <w:rFonts w:ascii="Times New Roman" w:hAnsi="Times New Roman" w:cs="Times New Roman"/>
              </w:rPr>
              <w:t xml:space="preserve">4. </w:t>
            </w:r>
            <w:r w:rsidR="0075085A" w:rsidRPr="0075085A">
              <w:rPr>
                <w:rFonts w:ascii="Times New Roman" w:hAnsi="Times New Roman" w:cs="Times New Roman"/>
                <w:lang w:val="en-GB"/>
              </w:rPr>
              <w:t>Haemorrhage</w:t>
            </w:r>
          </w:p>
        </w:tc>
        <w:tc>
          <w:tcPr>
            <w:tcW w:w="12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EFFBE24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2E5B79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77F61D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29A97A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577960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33652" w:rsidRPr="00641A26" w14:paraId="50305A46" w14:textId="77777777" w:rsidTr="0075085A">
        <w:trPr>
          <w:trHeight w:val="20"/>
        </w:trPr>
        <w:tc>
          <w:tcPr>
            <w:tcW w:w="3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51D52F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41A26">
              <w:rPr>
                <w:rFonts w:ascii="Times New Roman" w:hAnsi="Times New Roman" w:cs="Times New Roman"/>
              </w:rPr>
              <w:t>Sum score</w:t>
            </w:r>
          </w:p>
        </w:tc>
        <w:tc>
          <w:tcPr>
            <w:tcW w:w="610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6C4218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33652" w:rsidRPr="00641A26" w14:paraId="450FA0EB" w14:textId="77777777" w:rsidTr="0075085A">
        <w:trPr>
          <w:gridAfter w:val="8"/>
          <w:wAfter w:w="5337" w:type="dxa"/>
          <w:trHeight w:val="20"/>
        </w:trPr>
        <w:tc>
          <w:tcPr>
            <w:tcW w:w="349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A041B2D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7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A936ED4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33652" w:rsidRPr="00641A26" w14:paraId="052A61E7" w14:textId="77777777" w:rsidTr="004A1EC2">
        <w:trPr>
          <w:trHeight w:val="20"/>
        </w:trPr>
        <w:tc>
          <w:tcPr>
            <w:tcW w:w="3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9D326A" w14:textId="77777777" w:rsidR="00033652" w:rsidRPr="00641A26" w:rsidRDefault="0075085A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Liver</w:t>
            </w:r>
          </w:p>
        </w:tc>
        <w:tc>
          <w:tcPr>
            <w:tcW w:w="14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A3B438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41A26">
              <w:rPr>
                <w:rFonts w:ascii="Times New Roman" w:hAnsi="Times New Roman" w:cs="Times New Roman"/>
              </w:rPr>
              <w:t xml:space="preserve">None </w:t>
            </w:r>
          </w:p>
          <w:p w14:paraId="6345AC85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41A26">
              <w:rPr>
                <w:rFonts w:ascii="Times New Roman" w:hAnsi="Times New Roman" w:cs="Times New Roman"/>
              </w:rPr>
              <w:t>= 0</w:t>
            </w:r>
          </w:p>
        </w:tc>
        <w:tc>
          <w:tcPr>
            <w:tcW w:w="1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F864E7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41A26">
              <w:rPr>
                <w:rFonts w:ascii="Times New Roman" w:hAnsi="Times New Roman" w:cs="Times New Roman"/>
              </w:rPr>
              <w:t>Mild</w:t>
            </w:r>
          </w:p>
          <w:p w14:paraId="0E43ABB1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41A26">
              <w:rPr>
                <w:rFonts w:ascii="Times New Roman" w:hAnsi="Times New Roman" w:cs="Times New Roman"/>
              </w:rPr>
              <w:t>= 1</w:t>
            </w:r>
          </w:p>
        </w:tc>
        <w:tc>
          <w:tcPr>
            <w:tcW w:w="14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1E5A80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41A26">
              <w:rPr>
                <w:rFonts w:ascii="Times New Roman" w:hAnsi="Times New Roman" w:cs="Times New Roman"/>
              </w:rPr>
              <w:t xml:space="preserve">Moderate </w:t>
            </w:r>
          </w:p>
          <w:p w14:paraId="0882CFFF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41A26">
              <w:rPr>
                <w:rFonts w:ascii="Times New Roman" w:hAnsi="Times New Roman" w:cs="Times New Roman"/>
              </w:rPr>
              <w:t>= 2</w:t>
            </w:r>
          </w:p>
        </w:tc>
        <w:tc>
          <w:tcPr>
            <w:tcW w:w="18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7227E8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41A26">
              <w:rPr>
                <w:rFonts w:ascii="Times New Roman" w:hAnsi="Times New Roman" w:cs="Times New Roman"/>
              </w:rPr>
              <w:t xml:space="preserve">Severe </w:t>
            </w:r>
          </w:p>
          <w:p w14:paraId="3F71A096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41A26">
              <w:rPr>
                <w:rFonts w:ascii="Times New Roman" w:hAnsi="Times New Roman" w:cs="Times New Roman"/>
              </w:rPr>
              <w:t>= 3</w:t>
            </w:r>
          </w:p>
        </w:tc>
      </w:tr>
      <w:tr w:rsidR="00033652" w:rsidRPr="00641A26" w14:paraId="11B5CE8E" w14:textId="77777777" w:rsidTr="004A1EC2">
        <w:trPr>
          <w:trHeight w:val="20"/>
        </w:trPr>
        <w:tc>
          <w:tcPr>
            <w:tcW w:w="3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FA925D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41A26">
              <w:rPr>
                <w:rFonts w:ascii="Times New Roman" w:hAnsi="Times New Roman" w:cs="Times New Roman"/>
              </w:rPr>
              <w:t xml:space="preserve">1. </w:t>
            </w:r>
            <w:r w:rsidR="0075085A">
              <w:rPr>
                <w:rFonts w:ascii="Times New Roman" w:hAnsi="Times New Roman" w:cs="Times New Roman"/>
              </w:rPr>
              <w:t>Glycogen depletion</w:t>
            </w:r>
          </w:p>
        </w:tc>
        <w:tc>
          <w:tcPr>
            <w:tcW w:w="14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CDE382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9DD761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5C8652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99C8B6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5085A" w:rsidRPr="00641A26" w14:paraId="0675ACEB" w14:textId="77777777" w:rsidTr="004A1EC2">
        <w:trPr>
          <w:trHeight w:val="20"/>
        </w:trPr>
        <w:tc>
          <w:tcPr>
            <w:tcW w:w="3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6C1C84D" w14:textId="77777777" w:rsidR="0075085A" w:rsidRPr="00641A26" w:rsidRDefault="0075085A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Cytoplasmic </w:t>
            </w:r>
            <w:r w:rsidRPr="0075085A">
              <w:rPr>
                <w:rFonts w:ascii="Times New Roman" w:hAnsi="Times New Roman" w:cs="Times New Roman"/>
                <w:lang w:val="en-GB"/>
              </w:rPr>
              <w:t>vacuolisation</w:t>
            </w:r>
          </w:p>
        </w:tc>
        <w:tc>
          <w:tcPr>
            <w:tcW w:w="14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32DD39D" w14:textId="77777777" w:rsidR="0075085A" w:rsidRPr="00641A26" w:rsidRDefault="0075085A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01C1D3B" w14:textId="77777777" w:rsidR="0075085A" w:rsidRPr="00641A26" w:rsidRDefault="0075085A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19A2930" w14:textId="77777777" w:rsidR="0075085A" w:rsidRPr="00641A26" w:rsidRDefault="0075085A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22AFE97" w14:textId="77777777" w:rsidR="0075085A" w:rsidRPr="00641A26" w:rsidRDefault="0075085A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33652" w:rsidRPr="00641A26" w14:paraId="0443A10F" w14:textId="77777777" w:rsidTr="004A1EC2">
        <w:trPr>
          <w:trHeight w:val="20"/>
        </w:trPr>
        <w:tc>
          <w:tcPr>
            <w:tcW w:w="3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77607A" w14:textId="77777777" w:rsidR="00033652" w:rsidRPr="00641A26" w:rsidRDefault="0075085A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033652" w:rsidRPr="00641A26">
              <w:rPr>
                <w:rFonts w:ascii="Times New Roman" w:hAnsi="Times New Roman" w:cs="Times New Roman"/>
              </w:rPr>
              <w:t xml:space="preserve">. Infiltration of inflammatory cells </w:t>
            </w:r>
          </w:p>
        </w:tc>
        <w:tc>
          <w:tcPr>
            <w:tcW w:w="14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BD0F7F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08599F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63047A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AF7C62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33652" w:rsidRPr="00641A26" w14:paraId="351DC839" w14:textId="77777777" w:rsidTr="004A1EC2">
        <w:trPr>
          <w:trHeight w:val="20"/>
        </w:trPr>
        <w:tc>
          <w:tcPr>
            <w:tcW w:w="3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866DAE" w14:textId="77777777" w:rsidR="00033652" w:rsidRPr="00641A26" w:rsidRDefault="0075085A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033652" w:rsidRPr="00641A26">
              <w:rPr>
                <w:rFonts w:ascii="Times New Roman" w:hAnsi="Times New Roman" w:cs="Times New Roman"/>
              </w:rPr>
              <w:t xml:space="preserve">. </w:t>
            </w:r>
            <w:r w:rsidRPr="0075085A">
              <w:rPr>
                <w:rFonts w:ascii="Times New Roman" w:hAnsi="Times New Roman" w:cs="Times New Roman"/>
                <w:lang w:val="en-GB"/>
              </w:rPr>
              <w:t>Haemorrhage</w:t>
            </w:r>
          </w:p>
        </w:tc>
        <w:tc>
          <w:tcPr>
            <w:tcW w:w="14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2A6CA7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96FE3D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A42D25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64CD1F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33652" w:rsidRPr="00641A26" w14:paraId="4389328A" w14:textId="77777777" w:rsidTr="004A1EC2">
        <w:trPr>
          <w:trHeight w:val="20"/>
        </w:trPr>
        <w:tc>
          <w:tcPr>
            <w:tcW w:w="3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9701C1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41A26">
              <w:rPr>
                <w:rFonts w:ascii="Times New Roman" w:hAnsi="Times New Roman" w:cs="Times New Roman"/>
              </w:rPr>
              <w:t>Sum score</w:t>
            </w:r>
          </w:p>
        </w:tc>
        <w:tc>
          <w:tcPr>
            <w:tcW w:w="610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2B3B28" w14:textId="77777777" w:rsidR="00033652" w:rsidRPr="00641A26" w:rsidRDefault="00033652" w:rsidP="00F0675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0164BD24" w14:textId="77777777" w:rsidR="00033652" w:rsidRPr="00641A26" w:rsidRDefault="00033652" w:rsidP="00033652">
      <w:pPr>
        <w:rPr>
          <w:rFonts w:ascii="Times New Roman" w:hAnsi="Times New Roman" w:cs="Times New Roman"/>
        </w:rPr>
      </w:pPr>
    </w:p>
    <w:tbl>
      <w:tblPr>
        <w:tblW w:w="971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8661"/>
        <w:gridCol w:w="1053"/>
      </w:tblGrid>
      <w:tr w:rsidR="00033652" w:rsidRPr="00641A26" w14:paraId="4FD4F72D" w14:textId="77777777" w:rsidTr="00F0675F">
        <w:trPr>
          <w:trHeight w:val="20"/>
        </w:trPr>
        <w:tc>
          <w:tcPr>
            <w:tcW w:w="8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B8BBDD" w14:textId="77777777" w:rsidR="00033652" w:rsidRPr="00641A26" w:rsidRDefault="00033652" w:rsidP="00F0675F">
            <w:pPr>
              <w:rPr>
                <w:rFonts w:ascii="Times New Roman" w:hAnsi="Times New Roman" w:cs="Times New Roman"/>
              </w:rPr>
            </w:pPr>
            <w:r w:rsidRPr="00641A26">
              <w:rPr>
                <w:rFonts w:ascii="Times New Roman" w:hAnsi="Times New Roman" w:cs="Times New Roman"/>
              </w:rPr>
              <w:t xml:space="preserve">The degree of </w:t>
            </w:r>
            <w:r w:rsidRPr="00641A26">
              <w:rPr>
                <w:rFonts w:ascii="Times New Roman" w:hAnsi="Times New Roman" w:cs="Times New Roman"/>
                <w:b/>
              </w:rPr>
              <w:t>splenic</w:t>
            </w:r>
            <w:r w:rsidRPr="00641A26">
              <w:rPr>
                <w:rFonts w:ascii="Times New Roman" w:hAnsi="Times New Roman" w:cs="Times New Roman"/>
              </w:rPr>
              <w:t xml:space="preserve"> injury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0BC017" w14:textId="77777777" w:rsidR="00033652" w:rsidRPr="00641A26" w:rsidRDefault="00033652" w:rsidP="00F0675F">
            <w:pPr>
              <w:rPr>
                <w:rFonts w:ascii="Times New Roman" w:hAnsi="Times New Roman" w:cs="Times New Roman"/>
              </w:rPr>
            </w:pPr>
            <w:r w:rsidRPr="00641A26">
              <w:rPr>
                <w:rFonts w:ascii="Times New Roman" w:hAnsi="Times New Roman" w:cs="Times New Roman"/>
                <w:b/>
                <w:bCs/>
              </w:rPr>
              <w:t>Score</w:t>
            </w:r>
          </w:p>
        </w:tc>
      </w:tr>
      <w:tr w:rsidR="00033652" w:rsidRPr="00641A26" w14:paraId="5EF437C4" w14:textId="77777777" w:rsidTr="00F0675F">
        <w:trPr>
          <w:trHeight w:val="20"/>
        </w:trPr>
        <w:tc>
          <w:tcPr>
            <w:tcW w:w="8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1B601D" w14:textId="77777777" w:rsidR="00033652" w:rsidRPr="00641A26" w:rsidRDefault="00033652" w:rsidP="00F0675F">
            <w:pPr>
              <w:rPr>
                <w:rFonts w:ascii="Times New Roman" w:hAnsi="Times New Roman" w:cs="Times New Roman"/>
              </w:rPr>
            </w:pPr>
            <w:r w:rsidRPr="00641A26">
              <w:rPr>
                <w:rFonts w:ascii="Times New Roman" w:hAnsi="Times New Roman" w:cs="Times New Roman"/>
              </w:rPr>
              <w:t>Normal morphology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4303C4" w14:textId="77777777" w:rsidR="00033652" w:rsidRPr="00641A26" w:rsidRDefault="00033652" w:rsidP="00F0675F">
            <w:pPr>
              <w:rPr>
                <w:rFonts w:ascii="Times New Roman" w:hAnsi="Times New Roman" w:cs="Times New Roman"/>
              </w:rPr>
            </w:pPr>
            <w:r w:rsidRPr="00641A26">
              <w:rPr>
                <w:rFonts w:ascii="Times New Roman" w:hAnsi="Times New Roman" w:cs="Times New Roman"/>
              </w:rPr>
              <w:t>0</w:t>
            </w:r>
          </w:p>
        </w:tc>
      </w:tr>
      <w:tr w:rsidR="00033652" w:rsidRPr="00641A26" w14:paraId="5FF6E21E" w14:textId="77777777" w:rsidTr="00F0675F">
        <w:trPr>
          <w:trHeight w:val="20"/>
        </w:trPr>
        <w:tc>
          <w:tcPr>
            <w:tcW w:w="8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0C3191" w14:textId="77777777" w:rsidR="00033652" w:rsidRPr="00641A26" w:rsidRDefault="00033652" w:rsidP="00F0675F">
            <w:pPr>
              <w:rPr>
                <w:rFonts w:ascii="Times New Roman" w:hAnsi="Times New Roman" w:cs="Times New Roman"/>
              </w:rPr>
            </w:pPr>
            <w:r w:rsidRPr="00641A26">
              <w:rPr>
                <w:rFonts w:ascii="Times New Roman" w:hAnsi="Times New Roman" w:cs="Times New Roman"/>
              </w:rPr>
              <w:t>Mild disorder of white pulp</w:t>
            </w:r>
            <w:r w:rsidRPr="007B3144">
              <w:rPr>
                <w:rFonts w:ascii="Times New Roman" w:hAnsi="Times New Roman" w:cs="Times New Roman"/>
                <w:lang w:val="en-GB"/>
              </w:rPr>
              <w:t>, characteri</w:t>
            </w:r>
            <w:r w:rsidR="007B3144" w:rsidRPr="007B3144">
              <w:rPr>
                <w:rFonts w:ascii="Times New Roman" w:hAnsi="Times New Roman" w:cs="Times New Roman"/>
                <w:lang w:val="en-GB"/>
              </w:rPr>
              <w:t>s</w:t>
            </w:r>
            <w:r w:rsidRPr="007B3144">
              <w:rPr>
                <w:rFonts w:ascii="Times New Roman" w:hAnsi="Times New Roman" w:cs="Times New Roman"/>
                <w:lang w:val="en-GB"/>
              </w:rPr>
              <w:t>ed</w:t>
            </w:r>
            <w:r w:rsidRPr="00641A26">
              <w:rPr>
                <w:rFonts w:ascii="Times New Roman" w:hAnsi="Times New Roman" w:cs="Times New Roman"/>
              </w:rPr>
              <w:t xml:space="preserve"> by local hyperplasia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D67FF0" w14:textId="77777777" w:rsidR="00033652" w:rsidRPr="00641A26" w:rsidRDefault="00033652" w:rsidP="00F0675F">
            <w:pPr>
              <w:rPr>
                <w:rFonts w:ascii="Times New Roman" w:hAnsi="Times New Roman" w:cs="Times New Roman"/>
              </w:rPr>
            </w:pPr>
            <w:r w:rsidRPr="00641A26">
              <w:rPr>
                <w:rFonts w:ascii="Times New Roman" w:hAnsi="Times New Roman" w:cs="Times New Roman"/>
              </w:rPr>
              <w:t>1</w:t>
            </w:r>
          </w:p>
        </w:tc>
      </w:tr>
      <w:tr w:rsidR="00033652" w:rsidRPr="00641A26" w14:paraId="062B9748" w14:textId="77777777" w:rsidTr="00F0675F">
        <w:trPr>
          <w:trHeight w:val="20"/>
        </w:trPr>
        <w:tc>
          <w:tcPr>
            <w:tcW w:w="8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4D8120" w14:textId="77777777" w:rsidR="00033652" w:rsidRPr="00641A26" w:rsidRDefault="00033652" w:rsidP="00F0675F">
            <w:pPr>
              <w:rPr>
                <w:rFonts w:ascii="Times New Roman" w:hAnsi="Times New Roman" w:cs="Times New Roman"/>
              </w:rPr>
            </w:pPr>
            <w:r w:rsidRPr="00641A26">
              <w:rPr>
                <w:rFonts w:ascii="Times New Roman" w:hAnsi="Times New Roman" w:cs="Times New Roman"/>
              </w:rPr>
              <w:t>Moderate disorder of white pulp, blurring of the boundary between white pulp and red pulp</w:t>
            </w:r>
            <w:r w:rsidR="007B3144">
              <w:rPr>
                <w:rFonts w:ascii="Times New Roman" w:hAnsi="Times New Roman" w:cs="Times New Roman"/>
              </w:rPr>
              <w:t xml:space="preserve">, </w:t>
            </w:r>
            <w:r w:rsidR="007B3144" w:rsidRPr="007B3144">
              <w:rPr>
                <w:rFonts w:ascii="Times New Roman" w:hAnsi="Times New Roman" w:cs="Times New Roman"/>
              </w:rPr>
              <w:t>and the white pulp structures like follicles and marginal zones may vanish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5F7580" w14:textId="77777777" w:rsidR="00033652" w:rsidRPr="00641A26" w:rsidRDefault="00033652" w:rsidP="00F0675F">
            <w:pPr>
              <w:rPr>
                <w:rFonts w:ascii="Times New Roman" w:hAnsi="Times New Roman" w:cs="Times New Roman"/>
              </w:rPr>
            </w:pPr>
            <w:r w:rsidRPr="00641A26">
              <w:rPr>
                <w:rFonts w:ascii="Times New Roman" w:hAnsi="Times New Roman" w:cs="Times New Roman"/>
              </w:rPr>
              <w:t>2</w:t>
            </w:r>
          </w:p>
        </w:tc>
      </w:tr>
      <w:tr w:rsidR="00033652" w:rsidRPr="00641A26" w14:paraId="247A2804" w14:textId="77777777" w:rsidTr="00F0675F">
        <w:trPr>
          <w:trHeight w:val="20"/>
        </w:trPr>
        <w:tc>
          <w:tcPr>
            <w:tcW w:w="8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574839" w14:textId="77777777" w:rsidR="00033652" w:rsidRPr="00641A26" w:rsidRDefault="00033652" w:rsidP="00F0675F">
            <w:pPr>
              <w:rPr>
                <w:rFonts w:ascii="Times New Roman" w:hAnsi="Times New Roman" w:cs="Times New Roman"/>
              </w:rPr>
            </w:pPr>
            <w:r w:rsidRPr="00641A26">
              <w:rPr>
                <w:rFonts w:ascii="Times New Roman" w:hAnsi="Times New Roman" w:cs="Times New Roman"/>
              </w:rPr>
              <w:t>High disorder of white pulp, almost no significant difference between white pulp and red pulp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7A8CD9" w14:textId="77777777" w:rsidR="00033652" w:rsidRPr="00641A26" w:rsidRDefault="00033652" w:rsidP="00F0675F">
            <w:pPr>
              <w:rPr>
                <w:rFonts w:ascii="Times New Roman" w:hAnsi="Times New Roman" w:cs="Times New Roman"/>
              </w:rPr>
            </w:pPr>
            <w:r w:rsidRPr="00641A26">
              <w:rPr>
                <w:rFonts w:ascii="Times New Roman" w:hAnsi="Times New Roman" w:cs="Times New Roman"/>
              </w:rPr>
              <w:t>3</w:t>
            </w:r>
          </w:p>
        </w:tc>
      </w:tr>
    </w:tbl>
    <w:p w14:paraId="7D5DEA5B" w14:textId="77777777" w:rsidR="00DD13B9" w:rsidRPr="00DD13B9" w:rsidRDefault="00DD13B9" w:rsidP="00DD13B9">
      <w:pPr>
        <w:adjustRightInd w:val="0"/>
        <w:snapToGrid w:val="0"/>
        <w:spacing w:after="0" w:line="480" w:lineRule="auto"/>
        <w:rPr>
          <w:rFonts w:ascii="Times New Roman" w:hAnsi="Times New Roman" w:cs="Times New Roman"/>
          <w:sz w:val="24"/>
          <w:szCs w:val="24"/>
          <w:lang w:val="en-HK"/>
        </w:rPr>
      </w:pPr>
      <w:r>
        <w:rPr>
          <w:rFonts w:ascii="Times New Roman" w:hAnsi="Times New Roman" w:cs="Times New Roman"/>
          <w:sz w:val="24"/>
          <w:szCs w:val="24"/>
          <w:lang w:val="en-HK"/>
        </w:rPr>
        <w:br w:type="page"/>
      </w:r>
      <w:r w:rsidRPr="00DD13B9">
        <w:rPr>
          <w:rFonts w:ascii="Times New Roman" w:hAnsi="Times New Roman" w:cs="Times New Roman"/>
          <w:b/>
          <w:sz w:val="24"/>
          <w:szCs w:val="24"/>
          <w:lang w:val="en-HK"/>
        </w:rPr>
        <w:lastRenderedPageBreak/>
        <w:t xml:space="preserve">Supplementary file </w:t>
      </w:r>
      <w:r w:rsidR="004D6FBC">
        <w:rPr>
          <w:rFonts w:ascii="Times New Roman" w:hAnsi="Times New Roman" w:cs="Times New Roman"/>
          <w:b/>
          <w:sz w:val="24"/>
          <w:szCs w:val="24"/>
          <w:lang w:val="en-HK"/>
        </w:rPr>
        <w:t xml:space="preserve">3 </w:t>
      </w:r>
      <w:r w:rsidRPr="00DD13B9">
        <w:rPr>
          <w:rFonts w:ascii="Times New Roman" w:hAnsi="Times New Roman" w:cs="Times New Roman"/>
          <w:sz w:val="24"/>
          <w:szCs w:val="24"/>
          <w:lang w:val="en-HK"/>
        </w:rPr>
        <w:t>qPCR primers</w:t>
      </w:r>
    </w:p>
    <w:tbl>
      <w:tblPr>
        <w:tblStyle w:val="TableGrid"/>
        <w:tblW w:w="9507" w:type="dxa"/>
        <w:tblLook w:val="04A0" w:firstRow="1" w:lastRow="0" w:firstColumn="1" w:lastColumn="0" w:noHBand="0" w:noVBand="1"/>
      </w:tblPr>
      <w:tblGrid>
        <w:gridCol w:w="940"/>
        <w:gridCol w:w="3166"/>
        <w:gridCol w:w="3157"/>
        <w:gridCol w:w="897"/>
        <w:gridCol w:w="1347"/>
      </w:tblGrid>
      <w:tr w:rsidR="00DD13B9" w:rsidRPr="00576B16" w14:paraId="6FD5BF88" w14:textId="77777777" w:rsidTr="00DD13B9">
        <w:trPr>
          <w:trHeight w:val="308"/>
        </w:trPr>
        <w:tc>
          <w:tcPr>
            <w:tcW w:w="940" w:type="dxa"/>
            <w:noWrap/>
            <w:hideMark/>
          </w:tcPr>
          <w:p w14:paraId="16F49B26" w14:textId="77777777" w:rsidR="00DD13B9" w:rsidRPr="005C6763" w:rsidRDefault="00DD13B9" w:rsidP="004261E1">
            <w:pPr>
              <w:rPr>
                <w:rFonts w:ascii="Arial" w:eastAsia="Times New Roman" w:hAnsi="Arial" w:cs="Arial"/>
                <w:b/>
                <w:sz w:val="18"/>
                <w:szCs w:val="24"/>
                <w:lang w:val="en-GB" w:eastAsia="zh-CN"/>
              </w:rPr>
            </w:pPr>
          </w:p>
        </w:tc>
        <w:tc>
          <w:tcPr>
            <w:tcW w:w="3166" w:type="dxa"/>
            <w:noWrap/>
            <w:hideMark/>
          </w:tcPr>
          <w:p w14:paraId="40F0BE79" w14:textId="77777777" w:rsidR="00DD13B9" w:rsidRPr="005C6763" w:rsidRDefault="00DD13B9" w:rsidP="004261E1">
            <w:pPr>
              <w:rPr>
                <w:rFonts w:ascii="Arial" w:eastAsia="Times New Roman" w:hAnsi="Arial" w:cs="Arial"/>
                <w:b/>
                <w:color w:val="000000"/>
                <w:sz w:val="18"/>
                <w:lang w:val="en-GB" w:eastAsia="zh-CN"/>
              </w:rPr>
            </w:pPr>
            <w:r w:rsidRPr="005C6763">
              <w:rPr>
                <w:rFonts w:ascii="Arial" w:eastAsia="Times New Roman" w:hAnsi="Arial" w:cs="Arial"/>
                <w:b/>
                <w:color w:val="000000"/>
                <w:sz w:val="18"/>
                <w:lang w:val="en-GB" w:eastAsia="zh-CN"/>
              </w:rPr>
              <w:t>Forward (5'-&gt;3')</w:t>
            </w:r>
          </w:p>
        </w:tc>
        <w:tc>
          <w:tcPr>
            <w:tcW w:w="3157" w:type="dxa"/>
            <w:noWrap/>
            <w:hideMark/>
          </w:tcPr>
          <w:p w14:paraId="6EC7EE3D" w14:textId="77777777" w:rsidR="00DD13B9" w:rsidRPr="005C6763" w:rsidRDefault="00DD13B9" w:rsidP="004261E1">
            <w:pPr>
              <w:rPr>
                <w:rFonts w:ascii="Arial" w:eastAsia="Times New Roman" w:hAnsi="Arial" w:cs="Arial"/>
                <w:b/>
                <w:color w:val="000000"/>
                <w:sz w:val="18"/>
                <w:lang w:val="en-GB" w:eastAsia="zh-CN"/>
              </w:rPr>
            </w:pPr>
            <w:r w:rsidRPr="005C6763">
              <w:rPr>
                <w:rFonts w:ascii="Arial" w:eastAsia="Times New Roman" w:hAnsi="Arial" w:cs="Arial"/>
                <w:b/>
                <w:color w:val="000000"/>
                <w:sz w:val="18"/>
                <w:lang w:val="en-GB" w:eastAsia="zh-CN"/>
              </w:rPr>
              <w:t>Reverse (5'-&gt;3')</w:t>
            </w:r>
          </w:p>
        </w:tc>
        <w:tc>
          <w:tcPr>
            <w:tcW w:w="897" w:type="dxa"/>
            <w:noWrap/>
            <w:hideMark/>
          </w:tcPr>
          <w:p w14:paraId="070B828A" w14:textId="77777777" w:rsidR="00DD13B9" w:rsidRPr="005C6763" w:rsidRDefault="00DD13B9" w:rsidP="004261E1">
            <w:pPr>
              <w:rPr>
                <w:rFonts w:ascii="Arial" w:eastAsia="Times New Roman" w:hAnsi="Arial" w:cs="Arial"/>
                <w:b/>
                <w:color w:val="000000"/>
                <w:sz w:val="18"/>
                <w:lang w:val="en-GB" w:eastAsia="zh-CN"/>
              </w:rPr>
            </w:pPr>
            <w:r w:rsidRPr="005C6763">
              <w:rPr>
                <w:rFonts w:ascii="Arial" w:eastAsia="Times New Roman" w:hAnsi="Arial" w:cs="Arial"/>
                <w:b/>
                <w:color w:val="000000"/>
                <w:sz w:val="18"/>
                <w:lang w:val="en-GB" w:eastAsia="zh-CN"/>
              </w:rPr>
              <w:t>Product length</w:t>
            </w:r>
          </w:p>
        </w:tc>
        <w:tc>
          <w:tcPr>
            <w:tcW w:w="1347" w:type="dxa"/>
            <w:noWrap/>
            <w:hideMark/>
          </w:tcPr>
          <w:p w14:paraId="5F9B9CA8" w14:textId="77777777" w:rsidR="00DD13B9" w:rsidRPr="005C6763" w:rsidRDefault="00DD13B9" w:rsidP="004261E1">
            <w:pPr>
              <w:rPr>
                <w:rFonts w:ascii="Arial" w:eastAsia="Times New Roman" w:hAnsi="Arial" w:cs="Arial"/>
                <w:b/>
                <w:color w:val="000000"/>
                <w:sz w:val="18"/>
                <w:lang w:val="en-GB" w:eastAsia="zh-CN"/>
              </w:rPr>
            </w:pPr>
            <w:r w:rsidRPr="005C6763">
              <w:rPr>
                <w:rFonts w:ascii="Arial" w:eastAsia="Times New Roman" w:hAnsi="Arial" w:cs="Arial"/>
                <w:b/>
                <w:color w:val="000000"/>
                <w:sz w:val="18"/>
                <w:lang w:val="en-GB" w:eastAsia="zh-CN"/>
              </w:rPr>
              <w:t>NCBI Ref. Seq.</w:t>
            </w:r>
          </w:p>
        </w:tc>
      </w:tr>
      <w:tr w:rsidR="00DD13B9" w:rsidRPr="00576B16" w14:paraId="2581B1B3" w14:textId="77777777" w:rsidTr="00DD13B9">
        <w:trPr>
          <w:trHeight w:val="308"/>
        </w:trPr>
        <w:tc>
          <w:tcPr>
            <w:tcW w:w="940" w:type="dxa"/>
            <w:noWrap/>
            <w:hideMark/>
          </w:tcPr>
          <w:p w14:paraId="7621B0D3" w14:textId="77777777" w:rsidR="00DD13B9" w:rsidRPr="005C6763" w:rsidRDefault="00DD13B9" w:rsidP="004261E1">
            <w:pPr>
              <w:rPr>
                <w:rFonts w:ascii="Arial" w:eastAsia="Times New Roman" w:hAnsi="Arial" w:cs="Arial"/>
                <w:b/>
                <w:color w:val="000000"/>
                <w:sz w:val="18"/>
                <w:lang w:val="en-GB" w:eastAsia="zh-CN"/>
              </w:rPr>
            </w:pPr>
            <w:r w:rsidRPr="005C6763">
              <w:rPr>
                <w:rFonts w:ascii="Arial" w:eastAsia="Times New Roman" w:hAnsi="Arial" w:cs="Arial"/>
                <w:b/>
                <w:color w:val="000000"/>
                <w:sz w:val="18"/>
                <w:lang w:val="en-GB" w:eastAsia="zh-CN"/>
              </w:rPr>
              <w:t xml:space="preserve">NGAL </w:t>
            </w:r>
          </w:p>
        </w:tc>
        <w:tc>
          <w:tcPr>
            <w:tcW w:w="3166" w:type="dxa"/>
            <w:noWrap/>
            <w:hideMark/>
          </w:tcPr>
          <w:p w14:paraId="05898891" w14:textId="77777777" w:rsidR="00DD13B9" w:rsidRPr="005C6763" w:rsidRDefault="00DD13B9" w:rsidP="004261E1">
            <w:pPr>
              <w:rPr>
                <w:rFonts w:ascii="Arial" w:eastAsia="Times New Roman" w:hAnsi="Arial" w:cs="Arial"/>
                <w:color w:val="000000"/>
                <w:sz w:val="18"/>
                <w:lang w:val="en-GB" w:eastAsia="zh-CN"/>
              </w:rPr>
            </w:pPr>
            <w:r w:rsidRPr="005C6763">
              <w:rPr>
                <w:rFonts w:ascii="Arial" w:eastAsia="Times New Roman" w:hAnsi="Arial" w:cs="Arial"/>
                <w:color w:val="000000"/>
                <w:sz w:val="18"/>
                <w:lang w:val="en-GB" w:eastAsia="zh-CN"/>
              </w:rPr>
              <w:t>ATGTCACCTCCATCCTGGTCAG</w:t>
            </w:r>
          </w:p>
        </w:tc>
        <w:tc>
          <w:tcPr>
            <w:tcW w:w="3157" w:type="dxa"/>
            <w:noWrap/>
            <w:hideMark/>
          </w:tcPr>
          <w:p w14:paraId="0848C42C" w14:textId="77777777" w:rsidR="00DD13B9" w:rsidRPr="005C6763" w:rsidRDefault="00DD13B9" w:rsidP="004261E1">
            <w:pPr>
              <w:rPr>
                <w:rFonts w:ascii="Arial" w:eastAsia="Times New Roman" w:hAnsi="Arial" w:cs="Arial"/>
                <w:color w:val="000000"/>
                <w:sz w:val="18"/>
                <w:lang w:val="en-GB" w:eastAsia="zh-CN"/>
              </w:rPr>
            </w:pPr>
            <w:r w:rsidRPr="005C6763">
              <w:rPr>
                <w:rFonts w:ascii="Arial" w:eastAsia="Times New Roman" w:hAnsi="Arial" w:cs="Arial"/>
                <w:color w:val="000000"/>
                <w:sz w:val="18"/>
                <w:lang w:val="en-GB" w:eastAsia="zh-CN"/>
              </w:rPr>
              <w:t>GCCACTTGCACATTGTAGCTCTG</w:t>
            </w:r>
          </w:p>
        </w:tc>
        <w:tc>
          <w:tcPr>
            <w:tcW w:w="897" w:type="dxa"/>
            <w:noWrap/>
            <w:hideMark/>
          </w:tcPr>
          <w:p w14:paraId="6A9A86E0" w14:textId="77777777" w:rsidR="00DD13B9" w:rsidRPr="005C6763" w:rsidRDefault="00DD13B9" w:rsidP="004261E1">
            <w:pPr>
              <w:rPr>
                <w:rFonts w:ascii="Arial" w:eastAsia="Times New Roman" w:hAnsi="Arial" w:cs="Arial"/>
                <w:color w:val="000000"/>
                <w:sz w:val="18"/>
                <w:lang w:val="en-GB" w:eastAsia="zh-CN"/>
              </w:rPr>
            </w:pPr>
            <w:r w:rsidRPr="005C6763">
              <w:rPr>
                <w:rFonts w:ascii="Arial" w:eastAsia="Times New Roman" w:hAnsi="Arial" w:cs="Arial"/>
                <w:color w:val="000000"/>
                <w:sz w:val="18"/>
                <w:lang w:val="en-GB" w:eastAsia="zh-CN"/>
              </w:rPr>
              <w:t>145</w:t>
            </w:r>
          </w:p>
        </w:tc>
        <w:tc>
          <w:tcPr>
            <w:tcW w:w="1347" w:type="dxa"/>
            <w:noWrap/>
            <w:hideMark/>
          </w:tcPr>
          <w:p w14:paraId="453536BC" w14:textId="77777777" w:rsidR="00DD13B9" w:rsidRPr="005C6763" w:rsidRDefault="00DD13B9" w:rsidP="004261E1">
            <w:pPr>
              <w:rPr>
                <w:rFonts w:ascii="Arial" w:eastAsia="Times New Roman" w:hAnsi="Arial" w:cs="Arial"/>
                <w:color w:val="000000"/>
                <w:sz w:val="18"/>
                <w:lang w:val="en-GB" w:eastAsia="zh-CN"/>
              </w:rPr>
            </w:pPr>
            <w:r w:rsidRPr="005C6763">
              <w:rPr>
                <w:rFonts w:ascii="Arial" w:eastAsia="Times New Roman" w:hAnsi="Arial" w:cs="Arial"/>
                <w:color w:val="000000"/>
                <w:sz w:val="18"/>
                <w:lang w:val="en-GB" w:eastAsia="zh-CN"/>
              </w:rPr>
              <w:t>NM_008491.1</w:t>
            </w:r>
          </w:p>
        </w:tc>
      </w:tr>
      <w:tr w:rsidR="00DD13B9" w:rsidRPr="00576B16" w14:paraId="614BFC19" w14:textId="77777777" w:rsidTr="00DD13B9">
        <w:trPr>
          <w:trHeight w:val="308"/>
        </w:trPr>
        <w:tc>
          <w:tcPr>
            <w:tcW w:w="940" w:type="dxa"/>
            <w:noWrap/>
            <w:hideMark/>
          </w:tcPr>
          <w:p w14:paraId="7B8AECFA" w14:textId="77777777" w:rsidR="00DD13B9" w:rsidRPr="005C6763" w:rsidRDefault="00DD13B9" w:rsidP="004261E1">
            <w:pPr>
              <w:rPr>
                <w:rFonts w:ascii="Arial" w:eastAsia="Times New Roman" w:hAnsi="Arial" w:cs="Arial"/>
                <w:b/>
                <w:color w:val="000000"/>
                <w:sz w:val="18"/>
                <w:lang w:val="en-GB" w:eastAsia="zh-CN"/>
              </w:rPr>
            </w:pPr>
            <w:r w:rsidRPr="005C6763">
              <w:rPr>
                <w:rFonts w:ascii="Arial" w:eastAsia="Times New Roman" w:hAnsi="Arial" w:cs="Arial"/>
                <w:b/>
                <w:color w:val="000000"/>
                <w:sz w:val="18"/>
                <w:lang w:val="en-GB" w:eastAsia="zh-CN"/>
              </w:rPr>
              <w:t>GADPH</w:t>
            </w:r>
          </w:p>
        </w:tc>
        <w:tc>
          <w:tcPr>
            <w:tcW w:w="3166" w:type="dxa"/>
            <w:noWrap/>
            <w:hideMark/>
          </w:tcPr>
          <w:p w14:paraId="1BB22191" w14:textId="77777777" w:rsidR="00DD13B9" w:rsidRPr="005C6763" w:rsidRDefault="00DD13B9" w:rsidP="004261E1">
            <w:pPr>
              <w:rPr>
                <w:rFonts w:ascii="Arial" w:eastAsia="Times New Roman" w:hAnsi="Arial" w:cs="Arial"/>
                <w:color w:val="000000"/>
                <w:sz w:val="18"/>
                <w:lang w:val="en-GB" w:eastAsia="zh-CN"/>
              </w:rPr>
            </w:pPr>
            <w:r w:rsidRPr="005C6763">
              <w:rPr>
                <w:rFonts w:ascii="Arial" w:eastAsia="Times New Roman" w:hAnsi="Arial" w:cs="Arial"/>
                <w:color w:val="000000"/>
                <w:sz w:val="18"/>
                <w:lang w:val="en-GB" w:eastAsia="zh-CN"/>
              </w:rPr>
              <w:t>CATCACTGCCACCCAGAAGACTG</w:t>
            </w:r>
          </w:p>
        </w:tc>
        <w:tc>
          <w:tcPr>
            <w:tcW w:w="3157" w:type="dxa"/>
            <w:noWrap/>
            <w:hideMark/>
          </w:tcPr>
          <w:p w14:paraId="1BBE7D23" w14:textId="77777777" w:rsidR="00DD13B9" w:rsidRPr="005C6763" w:rsidRDefault="00DD13B9" w:rsidP="004261E1">
            <w:pPr>
              <w:rPr>
                <w:rFonts w:ascii="Arial" w:eastAsia="Times New Roman" w:hAnsi="Arial" w:cs="Arial"/>
                <w:color w:val="000000"/>
                <w:sz w:val="18"/>
                <w:lang w:val="en-GB" w:eastAsia="zh-CN"/>
              </w:rPr>
            </w:pPr>
            <w:r w:rsidRPr="005C6763">
              <w:rPr>
                <w:rFonts w:ascii="Arial" w:eastAsia="Times New Roman" w:hAnsi="Arial" w:cs="Arial"/>
                <w:color w:val="000000"/>
                <w:sz w:val="18"/>
                <w:lang w:val="en-GB" w:eastAsia="zh-CN"/>
              </w:rPr>
              <w:t>ATGCCAGTGAGCTTCCCGTTCAG</w:t>
            </w:r>
          </w:p>
        </w:tc>
        <w:tc>
          <w:tcPr>
            <w:tcW w:w="897" w:type="dxa"/>
            <w:noWrap/>
            <w:hideMark/>
          </w:tcPr>
          <w:p w14:paraId="75D369CC" w14:textId="77777777" w:rsidR="00DD13B9" w:rsidRPr="005C6763" w:rsidRDefault="00DD13B9" w:rsidP="004261E1">
            <w:pPr>
              <w:rPr>
                <w:rFonts w:ascii="Arial" w:eastAsia="Times New Roman" w:hAnsi="Arial" w:cs="Arial"/>
                <w:color w:val="000000"/>
                <w:sz w:val="18"/>
                <w:lang w:val="en-GB" w:eastAsia="zh-CN"/>
              </w:rPr>
            </w:pPr>
            <w:r w:rsidRPr="005C6763">
              <w:rPr>
                <w:rFonts w:ascii="Arial" w:eastAsia="Times New Roman" w:hAnsi="Arial" w:cs="Arial"/>
                <w:color w:val="000000"/>
                <w:sz w:val="18"/>
                <w:lang w:val="en-GB" w:eastAsia="zh-CN"/>
              </w:rPr>
              <w:t>153</w:t>
            </w:r>
          </w:p>
        </w:tc>
        <w:tc>
          <w:tcPr>
            <w:tcW w:w="1347" w:type="dxa"/>
            <w:noWrap/>
            <w:hideMark/>
          </w:tcPr>
          <w:p w14:paraId="4A8EBF41" w14:textId="77777777" w:rsidR="00DD13B9" w:rsidRPr="005C6763" w:rsidRDefault="00DD13B9" w:rsidP="004261E1">
            <w:pPr>
              <w:rPr>
                <w:rFonts w:ascii="Arial" w:eastAsia="Times New Roman" w:hAnsi="Arial" w:cs="Arial"/>
                <w:color w:val="000000"/>
                <w:sz w:val="18"/>
                <w:lang w:val="en-GB" w:eastAsia="zh-CN"/>
              </w:rPr>
            </w:pPr>
            <w:r w:rsidRPr="005C6763">
              <w:rPr>
                <w:rFonts w:ascii="Arial" w:eastAsia="Times New Roman" w:hAnsi="Arial" w:cs="Arial"/>
                <w:color w:val="000000"/>
                <w:sz w:val="18"/>
                <w:lang w:val="en-GB" w:eastAsia="zh-CN"/>
              </w:rPr>
              <w:t>NM_008084.4</w:t>
            </w:r>
          </w:p>
        </w:tc>
      </w:tr>
      <w:tr w:rsidR="00DD13B9" w:rsidRPr="00576B16" w14:paraId="665614C0" w14:textId="77777777" w:rsidTr="00DD13B9">
        <w:trPr>
          <w:trHeight w:val="308"/>
        </w:trPr>
        <w:tc>
          <w:tcPr>
            <w:tcW w:w="940" w:type="dxa"/>
            <w:noWrap/>
            <w:hideMark/>
          </w:tcPr>
          <w:p w14:paraId="3B1342F8" w14:textId="77777777" w:rsidR="00DD13B9" w:rsidRPr="005C6763" w:rsidRDefault="00DD13B9" w:rsidP="004261E1">
            <w:pPr>
              <w:rPr>
                <w:rFonts w:ascii="Arial" w:eastAsia="Times New Roman" w:hAnsi="Arial" w:cs="Arial"/>
                <w:b/>
                <w:color w:val="000000"/>
                <w:sz w:val="18"/>
                <w:lang w:val="en-GB" w:eastAsia="zh-CN"/>
              </w:rPr>
            </w:pPr>
            <w:r w:rsidRPr="005C6763">
              <w:rPr>
                <w:rFonts w:ascii="Arial" w:eastAsia="Times New Roman" w:hAnsi="Arial" w:cs="Arial"/>
                <w:b/>
                <w:color w:val="000000"/>
                <w:sz w:val="18"/>
                <w:lang w:val="en-GB" w:eastAsia="zh-CN"/>
              </w:rPr>
              <w:t>IL-1β</w:t>
            </w:r>
          </w:p>
        </w:tc>
        <w:tc>
          <w:tcPr>
            <w:tcW w:w="3166" w:type="dxa"/>
            <w:noWrap/>
            <w:hideMark/>
          </w:tcPr>
          <w:p w14:paraId="6CFCEF8B" w14:textId="77777777" w:rsidR="00DD13B9" w:rsidRPr="005C6763" w:rsidRDefault="00DD13B9" w:rsidP="004261E1">
            <w:pPr>
              <w:rPr>
                <w:rFonts w:ascii="Arial" w:eastAsia="Times New Roman" w:hAnsi="Arial" w:cs="Arial"/>
                <w:color w:val="000000"/>
                <w:sz w:val="18"/>
                <w:lang w:val="en-GB" w:eastAsia="zh-CN"/>
              </w:rPr>
            </w:pPr>
            <w:r w:rsidRPr="005C6763">
              <w:rPr>
                <w:rFonts w:ascii="Arial" w:eastAsia="Times New Roman" w:hAnsi="Arial" w:cs="Arial"/>
                <w:color w:val="000000"/>
                <w:sz w:val="18"/>
                <w:lang w:val="en-GB" w:eastAsia="zh-CN"/>
              </w:rPr>
              <w:t>TGGACCTTCCAGGATGAGGACA</w:t>
            </w:r>
          </w:p>
        </w:tc>
        <w:tc>
          <w:tcPr>
            <w:tcW w:w="3157" w:type="dxa"/>
            <w:noWrap/>
            <w:hideMark/>
          </w:tcPr>
          <w:p w14:paraId="3E7EA454" w14:textId="77777777" w:rsidR="00DD13B9" w:rsidRPr="005C6763" w:rsidRDefault="00DD13B9" w:rsidP="004261E1">
            <w:pPr>
              <w:rPr>
                <w:rFonts w:ascii="Arial" w:eastAsia="Times New Roman" w:hAnsi="Arial" w:cs="Arial"/>
                <w:color w:val="000000"/>
                <w:sz w:val="18"/>
                <w:lang w:val="en-GB" w:eastAsia="zh-CN"/>
              </w:rPr>
            </w:pPr>
            <w:r w:rsidRPr="005C6763">
              <w:rPr>
                <w:rFonts w:ascii="Arial" w:eastAsia="Times New Roman" w:hAnsi="Arial" w:cs="Arial"/>
                <w:color w:val="000000"/>
                <w:sz w:val="18"/>
                <w:lang w:val="en-GB" w:eastAsia="zh-CN"/>
              </w:rPr>
              <w:t>GTTCATCTCGGAGCCTGTAGTG</w:t>
            </w:r>
          </w:p>
        </w:tc>
        <w:tc>
          <w:tcPr>
            <w:tcW w:w="897" w:type="dxa"/>
            <w:noWrap/>
            <w:hideMark/>
          </w:tcPr>
          <w:p w14:paraId="1B72F5AC" w14:textId="77777777" w:rsidR="00DD13B9" w:rsidRPr="005C6763" w:rsidRDefault="00DD13B9" w:rsidP="004261E1">
            <w:pPr>
              <w:rPr>
                <w:rFonts w:ascii="Arial" w:eastAsia="Times New Roman" w:hAnsi="Arial" w:cs="Arial"/>
                <w:color w:val="000000"/>
                <w:sz w:val="18"/>
                <w:lang w:val="en-GB" w:eastAsia="zh-CN"/>
              </w:rPr>
            </w:pPr>
            <w:r w:rsidRPr="005C6763">
              <w:rPr>
                <w:rFonts w:ascii="Arial" w:eastAsia="Times New Roman" w:hAnsi="Arial" w:cs="Arial"/>
                <w:color w:val="000000"/>
                <w:sz w:val="18"/>
                <w:lang w:val="en-GB" w:eastAsia="zh-CN"/>
              </w:rPr>
              <w:t>148</w:t>
            </w:r>
          </w:p>
        </w:tc>
        <w:tc>
          <w:tcPr>
            <w:tcW w:w="1347" w:type="dxa"/>
            <w:noWrap/>
            <w:hideMark/>
          </w:tcPr>
          <w:p w14:paraId="24478215" w14:textId="77777777" w:rsidR="00DD13B9" w:rsidRPr="005C6763" w:rsidRDefault="00DD13B9" w:rsidP="004261E1">
            <w:pPr>
              <w:rPr>
                <w:rFonts w:ascii="Arial" w:eastAsia="Times New Roman" w:hAnsi="Arial" w:cs="Arial"/>
                <w:color w:val="000000"/>
                <w:sz w:val="18"/>
                <w:lang w:val="en-GB" w:eastAsia="zh-CN"/>
              </w:rPr>
            </w:pPr>
            <w:r w:rsidRPr="005C6763">
              <w:rPr>
                <w:rFonts w:ascii="Arial" w:eastAsia="Times New Roman" w:hAnsi="Arial" w:cs="Arial"/>
                <w:color w:val="000000"/>
                <w:sz w:val="18"/>
                <w:lang w:val="en-GB" w:eastAsia="zh-CN"/>
              </w:rPr>
              <w:t>NM_008361.4</w:t>
            </w:r>
          </w:p>
        </w:tc>
      </w:tr>
      <w:tr w:rsidR="00DD13B9" w:rsidRPr="00576B16" w14:paraId="7B1D2D0F" w14:textId="77777777" w:rsidTr="00DD13B9">
        <w:trPr>
          <w:trHeight w:val="308"/>
        </w:trPr>
        <w:tc>
          <w:tcPr>
            <w:tcW w:w="940" w:type="dxa"/>
            <w:noWrap/>
            <w:hideMark/>
          </w:tcPr>
          <w:p w14:paraId="0F6701A3" w14:textId="77777777" w:rsidR="00DD13B9" w:rsidRPr="005C6763" w:rsidRDefault="00DD13B9" w:rsidP="004261E1">
            <w:pPr>
              <w:rPr>
                <w:rFonts w:ascii="Arial" w:eastAsia="Times New Roman" w:hAnsi="Arial" w:cs="Arial"/>
                <w:b/>
                <w:color w:val="000000"/>
                <w:sz w:val="18"/>
                <w:lang w:val="en-GB" w:eastAsia="zh-CN"/>
              </w:rPr>
            </w:pPr>
            <w:r w:rsidRPr="005C6763">
              <w:rPr>
                <w:rFonts w:ascii="Arial" w:eastAsia="Times New Roman" w:hAnsi="Arial" w:cs="Arial"/>
                <w:b/>
                <w:color w:val="000000"/>
                <w:sz w:val="18"/>
                <w:lang w:val="en-GB" w:eastAsia="zh-CN"/>
              </w:rPr>
              <w:t>IL-6</w:t>
            </w:r>
          </w:p>
        </w:tc>
        <w:tc>
          <w:tcPr>
            <w:tcW w:w="3166" w:type="dxa"/>
            <w:noWrap/>
            <w:hideMark/>
          </w:tcPr>
          <w:p w14:paraId="7DB695AA" w14:textId="77777777" w:rsidR="00DD13B9" w:rsidRPr="005C6763" w:rsidRDefault="00DD13B9" w:rsidP="004261E1">
            <w:pPr>
              <w:rPr>
                <w:rFonts w:ascii="Arial" w:eastAsia="Times New Roman" w:hAnsi="Arial" w:cs="Arial"/>
                <w:color w:val="000000"/>
                <w:sz w:val="18"/>
                <w:lang w:val="en-GB" w:eastAsia="zh-CN"/>
              </w:rPr>
            </w:pPr>
            <w:r w:rsidRPr="005C6763">
              <w:rPr>
                <w:rFonts w:ascii="Arial" w:eastAsia="Times New Roman" w:hAnsi="Arial" w:cs="Arial"/>
                <w:color w:val="000000"/>
                <w:sz w:val="18"/>
                <w:lang w:val="en-GB" w:eastAsia="zh-CN"/>
              </w:rPr>
              <w:t>TACCACTTCACAAGTCGGAGGC</w:t>
            </w:r>
          </w:p>
        </w:tc>
        <w:tc>
          <w:tcPr>
            <w:tcW w:w="3157" w:type="dxa"/>
            <w:noWrap/>
            <w:hideMark/>
          </w:tcPr>
          <w:p w14:paraId="60989796" w14:textId="77777777" w:rsidR="00DD13B9" w:rsidRPr="005C6763" w:rsidRDefault="00DD13B9" w:rsidP="004261E1">
            <w:pPr>
              <w:rPr>
                <w:rFonts w:ascii="Arial" w:eastAsia="Times New Roman" w:hAnsi="Arial" w:cs="Arial"/>
                <w:color w:val="000000"/>
                <w:sz w:val="18"/>
                <w:lang w:val="en-GB" w:eastAsia="zh-CN"/>
              </w:rPr>
            </w:pPr>
            <w:r w:rsidRPr="005C6763">
              <w:rPr>
                <w:rFonts w:ascii="Arial" w:eastAsia="Times New Roman" w:hAnsi="Arial" w:cs="Arial"/>
                <w:color w:val="000000"/>
                <w:sz w:val="18"/>
                <w:lang w:val="en-GB" w:eastAsia="zh-CN"/>
              </w:rPr>
              <w:t>CTGCAAGTGCATCATCGTTGTTC</w:t>
            </w:r>
          </w:p>
        </w:tc>
        <w:tc>
          <w:tcPr>
            <w:tcW w:w="897" w:type="dxa"/>
            <w:noWrap/>
            <w:hideMark/>
          </w:tcPr>
          <w:p w14:paraId="58FC4702" w14:textId="77777777" w:rsidR="00DD13B9" w:rsidRPr="005C6763" w:rsidRDefault="00DD13B9" w:rsidP="004261E1">
            <w:pPr>
              <w:rPr>
                <w:rFonts w:ascii="Arial" w:eastAsia="Times New Roman" w:hAnsi="Arial" w:cs="Arial"/>
                <w:color w:val="000000"/>
                <w:sz w:val="18"/>
                <w:lang w:val="en-GB" w:eastAsia="zh-CN"/>
              </w:rPr>
            </w:pPr>
            <w:r w:rsidRPr="005C6763">
              <w:rPr>
                <w:rFonts w:ascii="Arial" w:eastAsia="Times New Roman" w:hAnsi="Arial" w:cs="Arial"/>
                <w:color w:val="000000"/>
                <w:sz w:val="18"/>
                <w:lang w:val="en-GB" w:eastAsia="zh-CN"/>
              </w:rPr>
              <w:t>116</w:t>
            </w:r>
          </w:p>
        </w:tc>
        <w:tc>
          <w:tcPr>
            <w:tcW w:w="1347" w:type="dxa"/>
            <w:noWrap/>
            <w:hideMark/>
          </w:tcPr>
          <w:p w14:paraId="613CF8AF" w14:textId="77777777" w:rsidR="00DD13B9" w:rsidRPr="005C6763" w:rsidRDefault="00DD13B9" w:rsidP="004261E1">
            <w:pPr>
              <w:rPr>
                <w:rFonts w:ascii="Arial" w:eastAsia="Times New Roman" w:hAnsi="Arial" w:cs="Arial"/>
                <w:color w:val="000000"/>
                <w:sz w:val="18"/>
                <w:lang w:val="en-GB" w:eastAsia="zh-CN"/>
              </w:rPr>
            </w:pPr>
            <w:r w:rsidRPr="005C6763">
              <w:rPr>
                <w:rFonts w:ascii="Arial" w:eastAsia="Times New Roman" w:hAnsi="Arial" w:cs="Arial"/>
                <w:color w:val="000000"/>
                <w:sz w:val="18"/>
                <w:lang w:val="en-GB" w:eastAsia="zh-CN"/>
              </w:rPr>
              <w:t>NM_031168.2</w:t>
            </w:r>
          </w:p>
        </w:tc>
      </w:tr>
      <w:tr w:rsidR="00DD13B9" w:rsidRPr="00576B16" w14:paraId="5B59BCC6" w14:textId="77777777" w:rsidTr="00DD13B9">
        <w:trPr>
          <w:trHeight w:val="308"/>
        </w:trPr>
        <w:tc>
          <w:tcPr>
            <w:tcW w:w="940" w:type="dxa"/>
            <w:noWrap/>
            <w:hideMark/>
          </w:tcPr>
          <w:p w14:paraId="29569056" w14:textId="77777777" w:rsidR="00DD13B9" w:rsidRPr="005C6763" w:rsidRDefault="00DD13B9" w:rsidP="004261E1">
            <w:pPr>
              <w:rPr>
                <w:rFonts w:ascii="Arial" w:eastAsia="Times New Roman" w:hAnsi="Arial" w:cs="Arial"/>
                <w:b/>
                <w:color w:val="000000"/>
                <w:sz w:val="18"/>
                <w:lang w:val="en-GB" w:eastAsia="zh-CN"/>
              </w:rPr>
            </w:pPr>
            <w:r w:rsidRPr="005C6763">
              <w:rPr>
                <w:rFonts w:ascii="Arial" w:eastAsia="Times New Roman" w:hAnsi="Arial" w:cs="Arial"/>
                <w:b/>
                <w:color w:val="000000"/>
                <w:sz w:val="18"/>
                <w:lang w:val="en-GB" w:eastAsia="zh-CN"/>
              </w:rPr>
              <w:t>IL-10</w:t>
            </w:r>
          </w:p>
        </w:tc>
        <w:tc>
          <w:tcPr>
            <w:tcW w:w="3166" w:type="dxa"/>
            <w:noWrap/>
            <w:hideMark/>
          </w:tcPr>
          <w:p w14:paraId="78EBFEB1" w14:textId="77777777" w:rsidR="00DD13B9" w:rsidRPr="005C6763" w:rsidRDefault="00DD13B9" w:rsidP="004261E1">
            <w:pPr>
              <w:rPr>
                <w:rFonts w:ascii="Arial" w:eastAsia="Times New Roman" w:hAnsi="Arial" w:cs="Arial"/>
                <w:color w:val="000000"/>
                <w:sz w:val="18"/>
                <w:lang w:val="en-GB" w:eastAsia="zh-CN"/>
              </w:rPr>
            </w:pPr>
            <w:r w:rsidRPr="005C6763">
              <w:rPr>
                <w:rFonts w:ascii="Arial" w:eastAsia="Times New Roman" w:hAnsi="Arial" w:cs="Arial"/>
                <w:color w:val="000000"/>
                <w:sz w:val="18"/>
                <w:lang w:val="en-GB" w:eastAsia="zh-CN"/>
              </w:rPr>
              <w:t>CGGGAAGACAATAACTGCACCC</w:t>
            </w:r>
          </w:p>
        </w:tc>
        <w:tc>
          <w:tcPr>
            <w:tcW w:w="3157" w:type="dxa"/>
            <w:noWrap/>
            <w:hideMark/>
          </w:tcPr>
          <w:p w14:paraId="1096C922" w14:textId="77777777" w:rsidR="00DD13B9" w:rsidRPr="005C6763" w:rsidRDefault="00DD13B9" w:rsidP="004261E1">
            <w:pPr>
              <w:rPr>
                <w:rFonts w:ascii="Arial" w:eastAsia="Times New Roman" w:hAnsi="Arial" w:cs="Arial"/>
                <w:color w:val="000000"/>
                <w:sz w:val="18"/>
                <w:lang w:val="en-GB" w:eastAsia="zh-CN"/>
              </w:rPr>
            </w:pPr>
            <w:r w:rsidRPr="005C6763">
              <w:rPr>
                <w:rFonts w:ascii="Arial" w:eastAsia="Times New Roman" w:hAnsi="Arial" w:cs="Arial"/>
                <w:color w:val="000000"/>
                <w:sz w:val="18"/>
                <w:lang w:val="en-GB" w:eastAsia="zh-CN"/>
              </w:rPr>
              <w:t>CGGTTAGCAGTATGTTGTCCAGC</w:t>
            </w:r>
          </w:p>
        </w:tc>
        <w:tc>
          <w:tcPr>
            <w:tcW w:w="897" w:type="dxa"/>
            <w:noWrap/>
            <w:hideMark/>
          </w:tcPr>
          <w:p w14:paraId="03AEE882" w14:textId="77777777" w:rsidR="00DD13B9" w:rsidRPr="005C6763" w:rsidRDefault="00DD13B9" w:rsidP="004261E1">
            <w:pPr>
              <w:rPr>
                <w:rFonts w:ascii="Arial" w:eastAsia="Times New Roman" w:hAnsi="Arial" w:cs="Arial"/>
                <w:color w:val="000000"/>
                <w:sz w:val="18"/>
                <w:lang w:val="en-GB" w:eastAsia="zh-CN"/>
              </w:rPr>
            </w:pPr>
            <w:r w:rsidRPr="005C6763">
              <w:rPr>
                <w:rFonts w:ascii="Arial" w:eastAsia="Times New Roman" w:hAnsi="Arial" w:cs="Arial"/>
                <w:color w:val="000000"/>
                <w:sz w:val="18"/>
                <w:lang w:val="en-GB" w:eastAsia="zh-CN"/>
              </w:rPr>
              <w:t>130</w:t>
            </w:r>
          </w:p>
        </w:tc>
        <w:tc>
          <w:tcPr>
            <w:tcW w:w="1347" w:type="dxa"/>
            <w:noWrap/>
            <w:hideMark/>
          </w:tcPr>
          <w:p w14:paraId="681A7DD2" w14:textId="77777777" w:rsidR="00DD13B9" w:rsidRPr="005C6763" w:rsidRDefault="00DD13B9" w:rsidP="004261E1">
            <w:pPr>
              <w:rPr>
                <w:rFonts w:ascii="Arial" w:eastAsia="Times New Roman" w:hAnsi="Arial" w:cs="Arial"/>
                <w:color w:val="000000"/>
                <w:sz w:val="18"/>
                <w:lang w:val="en-GB" w:eastAsia="zh-CN"/>
              </w:rPr>
            </w:pPr>
            <w:r w:rsidRPr="005C6763">
              <w:rPr>
                <w:rFonts w:ascii="Arial" w:eastAsia="Times New Roman" w:hAnsi="Arial" w:cs="Arial"/>
                <w:color w:val="000000"/>
                <w:sz w:val="18"/>
                <w:lang w:val="en-GB" w:eastAsia="zh-CN"/>
              </w:rPr>
              <w:t>NM_010548.2</w:t>
            </w:r>
          </w:p>
        </w:tc>
      </w:tr>
      <w:tr w:rsidR="00DD13B9" w:rsidRPr="00576B16" w14:paraId="178EA1DE" w14:textId="77777777" w:rsidTr="00DD13B9">
        <w:trPr>
          <w:trHeight w:val="308"/>
        </w:trPr>
        <w:tc>
          <w:tcPr>
            <w:tcW w:w="940" w:type="dxa"/>
            <w:noWrap/>
            <w:hideMark/>
          </w:tcPr>
          <w:p w14:paraId="1CABEFD1" w14:textId="77777777" w:rsidR="00DD13B9" w:rsidRPr="005C6763" w:rsidRDefault="00DD13B9" w:rsidP="004261E1">
            <w:pPr>
              <w:rPr>
                <w:rFonts w:ascii="Arial" w:eastAsia="Times New Roman" w:hAnsi="Arial" w:cs="Arial"/>
                <w:b/>
                <w:color w:val="000000"/>
                <w:sz w:val="18"/>
                <w:lang w:val="en-GB" w:eastAsia="zh-CN"/>
              </w:rPr>
            </w:pPr>
            <w:r w:rsidRPr="005C6763">
              <w:rPr>
                <w:rFonts w:ascii="Arial" w:eastAsia="Times New Roman" w:hAnsi="Arial" w:cs="Arial"/>
                <w:b/>
                <w:color w:val="000000"/>
                <w:sz w:val="18"/>
                <w:lang w:val="en-GB" w:eastAsia="zh-CN"/>
              </w:rPr>
              <w:t>TNF</w:t>
            </w:r>
          </w:p>
        </w:tc>
        <w:tc>
          <w:tcPr>
            <w:tcW w:w="3166" w:type="dxa"/>
            <w:noWrap/>
            <w:hideMark/>
          </w:tcPr>
          <w:p w14:paraId="0B1BF062" w14:textId="77777777" w:rsidR="00DD13B9" w:rsidRPr="005C6763" w:rsidRDefault="00DD13B9" w:rsidP="004261E1">
            <w:pPr>
              <w:rPr>
                <w:rFonts w:ascii="Arial" w:eastAsia="Times New Roman" w:hAnsi="Arial" w:cs="Arial"/>
                <w:color w:val="000000"/>
                <w:sz w:val="18"/>
                <w:lang w:val="en-GB" w:eastAsia="zh-CN"/>
              </w:rPr>
            </w:pPr>
            <w:r w:rsidRPr="005C6763">
              <w:rPr>
                <w:rFonts w:ascii="Arial" w:eastAsia="Times New Roman" w:hAnsi="Arial" w:cs="Arial"/>
                <w:color w:val="000000"/>
                <w:sz w:val="18"/>
                <w:lang w:val="en-GB" w:eastAsia="zh-CN"/>
              </w:rPr>
              <w:t>GGTGCCTATGTCTCAGCCTCTT</w:t>
            </w:r>
          </w:p>
        </w:tc>
        <w:tc>
          <w:tcPr>
            <w:tcW w:w="3157" w:type="dxa"/>
            <w:noWrap/>
            <w:hideMark/>
          </w:tcPr>
          <w:p w14:paraId="49E18FB5" w14:textId="77777777" w:rsidR="00DD13B9" w:rsidRPr="005C6763" w:rsidRDefault="00DD13B9" w:rsidP="004261E1">
            <w:pPr>
              <w:rPr>
                <w:rFonts w:ascii="Arial" w:eastAsia="Times New Roman" w:hAnsi="Arial" w:cs="Arial"/>
                <w:color w:val="000000"/>
                <w:sz w:val="18"/>
                <w:lang w:val="en-GB" w:eastAsia="zh-CN"/>
              </w:rPr>
            </w:pPr>
            <w:r w:rsidRPr="005C6763">
              <w:rPr>
                <w:rFonts w:ascii="Arial" w:eastAsia="Times New Roman" w:hAnsi="Arial" w:cs="Arial"/>
                <w:color w:val="000000"/>
                <w:sz w:val="18"/>
                <w:lang w:val="en-GB" w:eastAsia="zh-CN"/>
              </w:rPr>
              <w:t>GCCATAGAACTGATGAGAGGGAG</w:t>
            </w:r>
          </w:p>
        </w:tc>
        <w:tc>
          <w:tcPr>
            <w:tcW w:w="897" w:type="dxa"/>
            <w:noWrap/>
            <w:hideMark/>
          </w:tcPr>
          <w:p w14:paraId="6D52DDC1" w14:textId="77777777" w:rsidR="00DD13B9" w:rsidRPr="005C6763" w:rsidRDefault="00DD13B9" w:rsidP="004261E1">
            <w:pPr>
              <w:rPr>
                <w:rFonts w:ascii="Arial" w:eastAsia="Times New Roman" w:hAnsi="Arial" w:cs="Arial"/>
                <w:color w:val="000000"/>
                <w:sz w:val="18"/>
                <w:lang w:val="en-GB" w:eastAsia="zh-CN"/>
              </w:rPr>
            </w:pPr>
            <w:r w:rsidRPr="005C6763">
              <w:rPr>
                <w:rFonts w:ascii="Arial" w:eastAsia="Times New Roman" w:hAnsi="Arial" w:cs="Arial"/>
                <w:color w:val="000000"/>
                <w:sz w:val="18"/>
                <w:lang w:val="en-GB" w:eastAsia="zh-CN"/>
              </w:rPr>
              <w:t>139</w:t>
            </w:r>
          </w:p>
        </w:tc>
        <w:tc>
          <w:tcPr>
            <w:tcW w:w="1347" w:type="dxa"/>
            <w:noWrap/>
            <w:hideMark/>
          </w:tcPr>
          <w:p w14:paraId="1F122E80" w14:textId="77777777" w:rsidR="00DD13B9" w:rsidRPr="005C6763" w:rsidRDefault="00DD13B9" w:rsidP="004261E1">
            <w:pPr>
              <w:rPr>
                <w:rFonts w:ascii="Arial" w:eastAsia="Times New Roman" w:hAnsi="Arial" w:cs="Arial"/>
                <w:color w:val="000000"/>
                <w:sz w:val="18"/>
                <w:lang w:val="en-GB" w:eastAsia="zh-CN"/>
              </w:rPr>
            </w:pPr>
            <w:r w:rsidRPr="005C6763">
              <w:rPr>
                <w:rFonts w:ascii="Arial" w:eastAsia="Times New Roman" w:hAnsi="Arial" w:cs="Arial"/>
                <w:color w:val="000000"/>
                <w:sz w:val="18"/>
                <w:lang w:val="en-GB" w:eastAsia="zh-CN"/>
              </w:rPr>
              <w:t>NM_013693.3</w:t>
            </w:r>
          </w:p>
        </w:tc>
      </w:tr>
    </w:tbl>
    <w:p w14:paraId="0D768628" w14:textId="4E54D5CC" w:rsidR="004D6FBC" w:rsidRPr="00905BA6" w:rsidRDefault="004D6FBC" w:rsidP="00905BA6">
      <w:pPr>
        <w:adjustRightInd w:val="0"/>
        <w:snapToGrid w:val="0"/>
        <w:spacing w:after="0" w:line="480" w:lineRule="auto"/>
        <w:rPr>
          <w:rFonts w:ascii="Times New Roman" w:hAnsi="Times New Roman" w:cs="Times New Roman"/>
          <w:sz w:val="24"/>
          <w:szCs w:val="24"/>
          <w:lang w:val="en-HK"/>
        </w:rPr>
      </w:pPr>
      <w:r>
        <w:rPr>
          <w:rFonts w:ascii="Times New Roman" w:hAnsi="Times New Roman" w:cs="Times New Roman"/>
          <w:bCs/>
          <w:sz w:val="18"/>
        </w:rPr>
        <w:br w:type="page"/>
      </w:r>
    </w:p>
    <w:p w14:paraId="17055B11" w14:textId="7BDFF37A" w:rsidR="004D6FBC" w:rsidRPr="00CA4387" w:rsidRDefault="004D6FBC" w:rsidP="004D6FBC">
      <w:pPr>
        <w:spacing w:line="240" w:lineRule="auto"/>
        <w:rPr>
          <w:rFonts w:ascii="Times New Roman" w:hAnsi="Times New Roman" w:cs="Times New Roman"/>
        </w:rPr>
      </w:pPr>
      <w:r w:rsidRPr="00CA4387">
        <w:rPr>
          <w:rFonts w:ascii="Times New Roman" w:hAnsi="Times New Roman" w:cs="Times New Roman"/>
          <w:b/>
          <w:bCs/>
        </w:rPr>
        <w:lastRenderedPageBreak/>
        <w:t xml:space="preserve">Supplementary file </w:t>
      </w:r>
      <w:r w:rsidR="00905BA6">
        <w:rPr>
          <w:rFonts w:ascii="Times New Roman" w:hAnsi="Times New Roman" w:cs="Times New Roman"/>
          <w:b/>
          <w:bCs/>
        </w:rPr>
        <w:t>4</w:t>
      </w:r>
      <w:r w:rsidRPr="00CA4387">
        <w:rPr>
          <w:rFonts w:cstheme="minorHAnsi"/>
        </w:rPr>
        <w:t xml:space="preserve"> </w:t>
      </w:r>
      <w:r w:rsidRPr="00CA4387">
        <w:rPr>
          <w:rFonts w:ascii="Times New Roman" w:hAnsi="Times New Roman" w:cs="Times New Roman"/>
        </w:rPr>
        <w:t>Summary of individual mouse data across experimental groups and control group in H1N1 viral sepsis study.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1258"/>
        <w:gridCol w:w="1071"/>
        <w:gridCol w:w="1212"/>
        <w:gridCol w:w="1545"/>
        <w:gridCol w:w="1406"/>
        <w:gridCol w:w="1441"/>
        <w:gridCol w:w="1276"/>
      </w:tblGrid>
      <w:tr w:rsidR="004D6FBC" w:rsidRPr="00CA4387" w14:paraId="4BF8F66B" w14:textId="77777777" w:rsidTr="00A15F30">
        <w:trPr>
          <w:trHeight w:val="331"/>
        </w:trPr>
        <w:tc>
          <w:tcPr>
            <w:tcW w:w="1258" w:type="dxa"/>
            <w:noWrap/>
            <w:hideMark/>
          </w:tcPr>
          <w:p w14:paraId="43835DF0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</w:pPr>
            <w:r w:rsidRPr="00CA4387"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  <w:t>Group</w:t>
            </w:r>
          </w:p>
        </w:tc>
        <w:tc>
          <w:tcPr>
            <w:tcW w:w="1071" w:type="dxa"/>
            <w:noWrap/>
            <w:hideMark/>
          </w:tcPr>
          <w:p w14:paraId="21B793F6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</w:pPr>
            <w:r w:rsidRPr="00CA4387"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  <w:t>Mouse no.</w:t>
            </w:r>
          </w:p>
        </w:tc>
        <w:tc>
          <w:tcPr>
            <w:tcW w:w="1212" w:type="dxa"/>
            <w:noWrap/>
            <w:hideMark/>
          </w:tcPr>
          <w:p w14:paraId="1AB3FAB1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</w:pPr>
            <w:r w:rsidRPr="00CA4387"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  <w:t>Platelet counts, x10</w:t>
            </w:r>
            <w:r w:rsidRPr="00CA4387">
              <w:rPr>
                <w:rFonts w:ascii="Times New Roman" w:eastAsia="Times New Roman" w:hAnsi="Times New Roman" w:cs="Times New Roman"/>
                <w:b/>
                <w:color w:val="000000"/>
                <w:vertAlign w:val="superscript"/>
                <w:lang w:val="en-GB" w:eastAsia="zh-CN"/>
              </w:rPr>
              <w:t>3</w:t>
            </w:r>
            <w:r w:rsidRPr="00CA4387"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  <w:t>/µL</w:t>
            </w:r>
          </w:p>
        </w:tc>
        <w:tc>
          <w:tcPr>
            <w:tcW w:w="1545" w:type="dxa"/>
            <w:noWrap/>
            <w:hideMark/>
          </w:tcPr>
          <w:p w14:paraId="05A5263B" w14:textId="77777777" w:rsidR="004D6FBC" w:rsidRPr="00CA4387" w:rsidRDefault="004D6FBC" w:rsidP="00A15F30">
            <w:pPr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</w:pPr>
            <w:r w:rsidRPr="00CA4387"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  <w:t>Serum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  <w:t xml:space="preserve"> </w:t>
            </w:r>
            <w:r w:rsidRPr="00CA4387"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  <w:t xml:space="preserve">creatinine, </w:t>
            </w:r>
            <w:proofErr w:type="spellStart"/>
            <w:r w:rsidRPr="00CA4387"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  <w:t>μmol</w:t>
            </w:r>
            <w:proofErr w:type="spellEnd"/>
            <w:r w:rsidRPr="00CA4387"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  <w:t>/L</w:t>
            </w:r>
          </w:p>
        </w:tc>
        <w:tc>
          <w:tcPr>
            <w:tcW w:w="1406" w:type="dxa"/>
            <w:noWrap/>
            <w:hideMark/>
          </w:tcPr>
          <w:p w14:paraId="2BB85550" w14:textId="77777777" w:rsidR="004D6FBC" w:rsidRPr="00CA4387" w:rsidRDefault="004D6FBC" w:rsidP="00A15F30">
            <w:pPr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</w:pPr>
            <w:r w:rsidRPr="00CA4387"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  <w:t xml:space="preserve">Serum bilirubin, </w:t>
            </w:r>
            <w:proofErr w:type="spellStart"/>
            <w:r w:rsidRPr="00CA4387"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  <w:t>μmol</w:t>
            </w:r>
            <w:proofErr w:type="spellEnd"/>
            <w:r w:rsidRPr="00CA4387"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  <w:t>/L</w:t>
            </w:r>
          </w:p>
        </w:tc>
        <w:tc>
          <w:tcPr>
            <w:tcW w:w="1441" w:type="dxa"/>
            <w:noWrap/>
            <w:hideMark/>
          </w:tcPr>
          <w:p w14:paraId="59ADBA86" w14:textId="77777777" w:rsidR="004D6FBC" w:rsidRPr="00CA4387" w:rsidRDefault="004D6FBC" w:rsidP="00A15F30">
            <w:pPr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</w:pPr>
            <w:r w:rsidRPr="00CA4387"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  <w:t>Serum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  <w:t xml:space="preserve"> CPK</w:t>
            </w:r>
            <w:r w:rsidRPr="00CA4387"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  <w:t>U</w:t>
            </w:r>
            <w:r w:rsidRPr="00CA4387"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  <w:t>/L</w:t>
            </w:r>
          </w:p>
        </w:tc>
        <w:tc>
          <w:tcPr>
            <w:tcW w:w="1276" w:type="dxa"/>
          </w:tcPr>
          <w:p w14:paraId="78D9860F" w14:textId="77777777" w:rsidR="004D6FBC" w:rsidRPr="00CA4387" w:rsidRDefault="004D6FBC" w:rsidP="00A15F30">
            <w:pPr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</w:pPr>
            <w:r w:rsidRPr="00CA4387"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  <w:t xml:space="preserve">Serum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  <w:t>LDH</w:t>
            </w:r>
            <w:r w:rsidRPr="00CA4387"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  <w:t>U/</w:t>
            </w:r>
            <w:r w:rsidRPr="00CA4387"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  <w:t>L</w:t>
            </w:r>
          </w:p>
        </w:tc>
      </w:tr>
      <w:tr w:rsidR="004D6FBC" w:rsidRPr="00CA4387" w14:paraId="69495801" w14:textId="77777777" w:rsidTr="00A15F30">
        <w:trPr>
          <w:trHeight w:val="288"/>
        </w:trPr>
        <w:tc>
          <w:tcPr>
            <w:tcW w:w="1258" w:type="dxa"/>
            <w:vMerge w:val="restart"/>
            <w:noWrap/>
            <w:hideMark/>
          </w:tcPr>
          <w:p w14:paraId="29124236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</w:pPr>
            <w:r w:rsidRPr="00CA4387"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  <w:t>Sham (PBS control)</w:t>
            </w:r>
          </w:p>
        </w:tc>
        <w:tc>
          <w:tcPr>
            <w:tcW w:w="1071" w:type="dxa"/>
            <w:noWrap/>
            <w:hideMark/>
          </w:tcPr>
          <w:p w14:paraId="3C82D534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</w:pPr>
            <w:r w:rsidRPr="00CA4387"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  <w:t>A1</w:t>
            </w:r>
          </w:p>
        </w:tc>
        <w:tc>
          <w:tcPr>
            <w:tcW w:w="1212" w:type="dxa"/>
            <w:noWrap/>
          </w:tcPr>
          <w:p w14:paraId="0239FF97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  <w:t>2520</w:t>
            </w:r>
          </w:p>
        </w:tc>
        <w:tc>
          <w:tcPr>
            <w:tcW w:w="1545" w:type="dxa"/>
            <w:noWrap/>
            <w:hideMark/>
          </w:tcPr>
          <w:p w14:paraId="060EF337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  <w:t>38</w:t>
            </w:r>
          </w:p>
        </w:tc>
        <w:tc>
          <w:tcPr>
            <w:tcW w:w="1406" w:type="dxa"/>
            <w:noWrap/>
            <w:hideMark/>
          </w:tcPr>
          <w:p w14:paraId="069530AB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  <w:t>8.67</w:t>
            </w:r>
          </w:p>
        </w:tc>
        <w:tc>
          <w:tcPr>
            <w:tcW w:w="1441" w:type="dxa"/>
            <w:noWrap/>
            <w:vAlign w:val="bottom"/>
          </w:tcPr>
          <w:p w14:paraId="2478D69F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</w:pPr>
            <w:r>
              <w:rPr>
                <w:rFonts w:ascii="Arial" w:hAnsi="Arial" w:cs="Arial"/>
                <w:sz w:val="20"/>
                <w:szCs w:val="20"/>
              </w:rPr>
              <w:t>465</w:t>
            </w:r>
          </w:p>
        </w:tc>
        <w:tc>
          <w:tcPr>
            <w:tcW w:w="1276" w:type="dxa"/>
            <w:vAlign w:val="bottom"/>
          </w:tcPr>
          <w:p w14:paraId="4ACE596C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</w:pPr>
            <w:r>
              <w:rPr>
                <w:rFonts w:ascii="Arial" w:hAnsi="Arial" w:cs="Arial"/>
                <w:sz w:val="20"/>
                <w:szCs w:val="20"/>
              </w:rPr>
              <w:t>1432</w:t>
            </w:r>
          </w:p>
        </w:tc>
      </w:tr>
      <w:tr w:rsidR="004D6FBC" w:rsidRPr="00CA4387" w14:paraId="58C540C0" w14:textId="77777777" w:rsidTr="00A15F30">
        <w:trPr>
          <w:trHeight w:val="288"/>
        </w:trPr>
        <w:tc>
          <w:tcPr>
            <w:tcW w:w="1258" w:type="dxa"/>
            <w:vMerge/>
            <w:hideMark/>
          </w:tcPr>
          <w:p w14:paraId="3DC1FB0D" w14:textId="77777777" w:rsidR="004D6FBC" w:rsidRPr="00CA4387" w:rsidRDefault="004D6FBC" w:rsidP="00A15F30">
            <w:pPr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</w:pPr>
          </w:p>
        </w:tc>
        <w:tc>
          <w:tcPr>
            <w:tcW w:w="1071" w:type="dxa"/>
            <w:noWrap/>
            <w:hideMark/>
          </w:tcPr>
          <w:p w14:paraId="55C8EFA6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</w:pPr>
            <w:r w:rsidRPr="00CA4387"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  <w:t>A2</w:t>
            </w:r>
          </w:p>
        </w:tc>
        <w:tc>
          <w:tcPr>
            <w:tcW w:w="1212" w:type="dxa"/>
            <w:noWrap/>
          </w:tcPr>
          <w:p w14:paraId="189E898D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  <w:t>2066</w:t>
            </w:r>
          </w:p>
        </w:tc>
        <w:tc>
          <w:tcPr>
            <w:tcW w:w="1545" w:type="dxa"/>
            <w:noWrap/>
            <w:hideMark/>
          </w:tcPr>
          <w:p w14:paraId="150F9C53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  <w:t>32</w:t>
            </w:r>
          </w:p>
        </w:tc>
        <w:tc>
          <w:tcPr>
            <w:tcW w:w="1406" w:type="dxa"/>
            <w:noWrap/>
            <w:hideMark/>
          </w:tcPr>
          <w:p w14:paraId="12ECD52D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  <w:t>6.86</w:t>
            </w:r>
          </w:p>
        </w:tc>
        <w:tc>
          <w:tcPr>
            <w:tcW w:w="1441" w:type="dxa"/>
            <w:noWrap/>
            <w:vAlign w:val="bottom"/>
          </w:tcPr>
          <w:p w14:paraId="22BADB98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</w:pPr>
            <w:r>
              <w:rPr>
                <w:rFonts w:ascii="Arial" w:hAnsi="Arial" w:cs="Arial"/>
                <w:sz w:val="20"/>
                <w:szCs w:val="20"/>
              </w:rPr>
              <w:t>336</w:t>
            </w:r>
          </w:p>
        </w:tc>
        <w:tc>
          <w:tcPr>
            <w:tcW w:w="1276" w:type="dxa"/>
            <w:vAlign w:val="bottom"/>
          </w:tcPr>
          <w:p w14:paraId="75870B31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</w:pPr>
            <w:r>
              <w:rPr>
                <w:rFonts w:ascii="Arial" w:hAnsi="Arial" w:cs="Arial"/>
                <w:sz w:val="20"/>
                <w:szCs w:val="20"/>
              </w:rPr>
              <w:t>1166</w:t>
            </w:r>
          </w:p>
        </w:tc>
      </w:tr>
      <w:tr w:rsidR="004D6FBC" w:rsidRPr="00CA4387" w14:paraId="74411404" w14:textId="77777777" w:rsidTr="00A15F30">
        <w:trPr>
          <w:trHeight w:val="288"/>
        </w:trPr>
        <w:tc>
          <w:tcPr>
            <w:tcW w:w="1258" w:type="dxa"/>
            <w:vMerge/>
            <w:hideMark/>
          </w:tcPr>
          <w:p w14:paraId="2251D999" w14:textId="77777777" w:rsidR="004D6FBC" w:rsidRPr="00CA4387" w:rsidRDefault="004D6FBC" w:rsidP="00A15F30">
            <w:pPr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</w:pPr>
          </w:p>
        </w:tc>
        <w:tc>
          <w:tcPr>
            <w:tcW w:w="1071" w:type="dxa"/>
            <w:noWrap/>
            <w:hideMark/>
          </w:tcPr>
          <w:p w14:paraId="39157FE0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</w:pPr>
            <w:r w:rsidRPr="00CA4387"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  <w:t>A3</w:t>
            </w:r>
          </w:p>
        </w:tc>
        <w:tc>
          <w:tcPr>
            <w:tcW w:w="1212" w:type="dxa"/>
            <w:noWrap/>
          </w:tcPr>
          <w:p w14:paraId="08D77E2F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  <w:t>1786</w:t>
            </w:r>
          </w:p>
        </w:tc>
        <w:tc>
          <w:tcPr>
            <w:tcW w:w="1545" w:type="dxa"/>
            <w:noWrap/>
            <w:hideMark/>
          </w:tcPr>
          <w:p w14:paraId="4E108154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  <w:t>38</w:t>
            </w:r>
          </w:p>
        </w:tc>
        <w:tc>
          <w:tcPr>
            <w:tcW w:w="1406" w:type="dxa"/>
            <w:noWrap/>
            <w:hideMark/>
          </w:tcPr>
          <w:p w14:paraId="6A3E4C74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  <w:t>8.05</w:t>
            </w:r>
          </w:p>
        </w:tc>
        <w:tc>
          <w:tcPr>
            <w:tcW w:w="1441" w:type="dxa"/>
            <w:noWrap/>
            <w:vAlign w:val="bottom"/>
          </w:tcPr>
          <w:p w14:paraId="7307EF48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</w:pPr>
            <w:r>
              <w:rPr>
                <w:rFonts w:ascii="Arial" w:hAnsi="Arial" w:cs="Arial"/>
                <w:sz w:val="20"/>
                <w:szCs w:val="20"/>
              </w:rPr>
              <w:t>130</w:t>
            </w:r>
          </w:p>
        </w:tc>
        <w:tc>
          <w:tcPr>
            <w:tcW w:w="1276" w:type="dxa"/>
            <w:vAlign w:val="bottom"/>
          </w:tcPr>
          <w:p w14:paraId="127381A3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</w:pPr>
            <w:r>
              <w:rPr>
                <w:rFonts w:ascii="Arial" w:hAnsi="Arial" w:cs="Arial"/>
                <w:sz w:val="20"/>
                <w:szCs w:val="20"/>
              </w:rPr>
              <w:t>1005</w:t>
            </w:r>
          </w:p>
        </w:tc>
      </w:tr>
      <w:tr w:rsidR="004D6FBC" w:rsidRPr="00CA4387" w14:paraId="270A6B7A" w14:textId="77777777" w:rsidTr="00A15F30">
        <w:trPr>
          <w:trHeight w:val="331"/>
        </w:trPr>
        <w:tc>
          <w:tcPr>
            <w:tcW w:w="1258" w:type="dxa"/>
            <w:vMerge w:val="restart"/>
            <w:noWrap/>
            <w:hideMark/>
          </w:tcPr>
          <w:p w14:paraId="7FA9DA6E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</w:pPr>
            <w:r w:rsidRPr="00CA4387"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  <w:t>3.7 × 10</w:t>
            </w:r>
            <w:r w:rsidRPr="00CA4387">
              <w:rPr>
                <w:rFonts w:ascii="Times New Roman" w:eastAsia="Times New Roman" w:hAnsi="Times New Roman" w:cs="Times New Roman"/>
                <w:b/>
                <w:color w:val="000000"/>
                <w:vertAlign w:val="superscript"/>
                <w:lang w:val="en-GB" w:eastAsia="zh-CN"/>
              </w:rPr>
              <w:t xml:space="preserve">1 </w:t>
            </w:r>
            <w:r w:rsidRPr="00CA4387"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  <w:t>TCID50</w:t>
            </w:r>
          </w:p>
        </w:tc>
        <w:tc>
          <w:tcPr>
            <w:tcW w:w="1071" w:type="dxa"/>
            <w:noWrap/>
            <w:hideMark/>
          </w:tcPr>
          <w:p w14:paraId="322DAD44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  <w:t>B1</w:t>
            </w:r>
          </w:p>
        </w:tc>
        <w:tc>
          <w:tcPr>
            <w:tcW w:w="1212" w:type="dxa"/>
            <w:noWrap/>
          </w:tcPr>
          <w:p w14:paraId="1D5CD48F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  <w:t>2357</w:t>
            </w:r>
          </w:p>
        </w:tc>
        <w:tc>
          <w:tcPr>
            <w:tcW w:w="1545" w:type="dxa"/>
            <w:noWrap/>
            <w:hideMark/>
          </w:tcPr>
          <w:p w14:paraId="0D533709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  <w:t>54</w:t>
            </w:r>
          </w:p>
        </w:tc>
        <w:tc>
          <w:tcPr>
            <w:tcW w:w="1406" w:type="dxa"/>
            <w:noWrap/>
          </w:tcPr>
          <w:p w14:paraId="4C7319E1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  <w:t>15.93</w:t>
            </w:r>
          </w:p>
        </w:tc>
        <w:tc>
          <w:tcPr>
            <w:tcW w:w="1441" w:type="dxa"/>
            <w:noWrap/>
            <w:vAlign w:val="bottom"/>
          </w:tcPr>
          <w:p w14:paraId="76B49CC2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</w:pPr>
            <w:r>
              <w:rPr>
                <w:rFonts w:ascii="Arial" w:hAnsi="Arial" w:cs="Arial"/>
                <w:sz w:val="20"/>
                <w:szCs w:val="20"/>
              </w:rPr>
              <w:t>438</w:t>
            </w:r>
          </w:p>
        </w:tc>
        <w:tc>
          <w:tcPr>
            <w:tcW w:w="1276" w:type="dxa"/>
            <w:vAlign w:val="bottom"/>
          </w:tcPr>
          <w:p w14:paraId="09EEBE62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</w:pPr>
            <w:r>
              <w:rPr>
                <w:rFonts w:ascii="Arial" w:hAnsi="Arial" w:cs="Arial"/>
                <w:sz w:val="20"/>
                <w:szCs w:val="20"/>
              </w:rPr>
              <w:t>1342</w:t>
            </w:r>
          </w:p>
        </w:tc>
      </w:tr>
      <w:tr w:rsidR="004D6FBC" w:rsidRPr="00CA4387" w14:paraId="43D07388" w14:textId="77777777" w:rsidTr="00A15F30">
        <w:trPr>
          <w:trHeight w:val="288"/>
        </w:trPr>
        <w:tc>
          <w:tcPr>
            <w:tcW w:w="1258" w:type="dxa"/>
            <w:vMerge/>
            <w:hideMark/>
          </w:tcPr>
          <w:p w14:paraId="55C9F1CC" w14:textId="77777777" w:rsidR="004D6FBC" w:rsidRPr="00CA4387" w:rsidRDefault="004D6FBC" w:rsidP="00A15F30">
            <w:pPr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</w:pPr>
          </w:p>
        </w:tc>
        <w:tc>
          <w:tcPr>
            <w:tcW w:w="1071" w:type="dxa"/>
            <w:noWrap/>
            <w:hideMark/>
          </w:tcPr>
          <w:p w14:paraId="3F4E0E14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  <w:t>B2</w:t>
            </w:r>
          </w:p>
        </w:tc>
        <w:tc>
          <w:tcPr>
            <w:tcW w:w="1212" w:type="dxa"/>
            <w:noWrap/>
          </w:tcPr>
          <w:p w14:paraId="307EEF7B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  <w:t>1726</w:t>
            </w:r>
          </w:p>
        </w:tc>
        <w:tc>
          <w:tcPr>
            <w:tcW w:w="1545" w:type="dxa"/>
            <w:noWrap/>
            <w:hideMark/>
          </w:tcPr>
          <w:p w14:paraId="10B60FD6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  <w:t>67</w:t>
            </w:r>
          </w:p>
        </w:tc>
        <w:tc>
          <w:tcPr>
            <w:tcW w:w="1406" w:type="dxa"/>
            <w:noWrap/>
          </w:tcPr>
          <w:p w14:paraId="338A4987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  <w:t>18.18</w:t>
            </w:r>
          </w:p>
        </w:tc>
        <w:tc>
          <w:tcPr>
            <w:tcW w:w="1441" w:type="dxa"/>
            <w:noWrap/>
            <w:vAlign w:val="bottom"/>
          </w:tcPr>
          <w:p w14:paraId="5B339024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</w:pPr>
            <w:r>
              <w:rPr>
                <w:rFonts w:ascii="Arial" w:hAnsi="Arial" w:cs="Arial"/>
                <w:sz w:val="20"/>
                <w:szCs w:val="20"/>
              </w:rPr>
              <w:t>297</w:t>
            </w:r>
          </w:p>
        </w:tc>
        <w:tc>
          <w:tcPr>
            <w:tcW w:w="1276" w:type="dxa"/>
            <w:vAlign w:val="bottom"/>
          </w:tcPr>
          <w:p w14:paraId="642D9595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</w:pPr>
            <w:r>
              <w:rPr>
                <w:rFonts w:ascii="Arial" w:hAnsi="Arial" w:cs="Arial"/>
                <w:sz w:val="20"/>
                <w:szCs w:val="20"/>
              </w:rPr>
              <w:t>1436</w:t>
            </w:r>
          </w:p>
        </w:tc>
      </w:tr>
      <w:tr w:rsidR="004D6FBC" w:rsidRPr="00CA4387" w14:paraId="43FBBBBC" w14:textId="77777777" w:rsidTr="00A15F30">
        <w:trPr>
          <w:trHeight w:val="288"/>
        </w:trPr>
        <w:tc>
          <w:tcPr>
            <w:tcW w:w="1258" w:type="dxa"/>
            <w:vMerge/>
            <w:hideMark/>
          </w:tcPr>
          <w:p w14:paraId="2EED12A8" w14:textId="77777777" w:rsidR="004D6FBC" w:rsidRPr="00CA4387" w:rsidRDefault="004D6FBC" w:rsidP="00A15F30">
            <w:pPr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</w:pPr>
          </w:p>
        </w:tc>
        <w:tc>
          <w:tcPr>
            <w:tcW w:w="1071" w:type="dxa"/>
            <w:noWrap/>
            <w:hideMark/>
          </w:tcPr>
          <w:p w14:paraId="57F1803C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  <w:t>B</w:t>
            </w:r>
            <w:r w:rsidRPr="00CA4387"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  <w:t>3</w:t>
            </w:r>
          </w:p>
        </w:tc>
        <w:tc>
          <w:tcPr>
            <w:tcW w:w="1212" w:type="dxa"/>
            <w:noWrap/>
          </w:tcPr>
          <w:p w14:paraId="66D16964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  <w:t>2742</w:t>
            </w:r>
          </w:p>
        </w:tc>
        <w:tc>
          <w:tcPr>
            <w:tcW w:w="1545" w:type="dxa"/>
            <w:noWrap/>
            <w:hideMark/>
          </w:tcPr>
          <w:p w14:paraId="0AC51B3D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  <w:t>50</w:t>
            </w:r>
          </w:p>
        </w:tc>
        <w:tc>
          <w:tcPr>
            <w:tcW w:w="1406" w:type="dxa"/>
            <w:noWrap/>
          </w:tcPr>
          <w:p w14:paraId="46B2BAF1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  <w:t>11.62</w:t>
            </w:r>
          </w:p>
        </w:tc>
        <w:tc>
          <w:tcPr>
            <w:tcW w:w="1441" w:type="dxa"/>
            <w:noWrap/>
            <w:vAlign w:val="bottom"/>
          </w:tcPr>
          <w:p w14:paraId="51BA89D7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</w:pPr>
            <w:r>
              <w:rPr>
                <w:rFonts w:ascii="Arial" w:hAnsi="Arial" w:cs="Arial"/>
                <w:sz w:val="20"/>
                <w:szCs w:val="20"/>
              </w:rPr>
              <w:t>401</w:t>
            </w:r>
          </w:p>
        </w:tc>
        <w:tc>
          <w:tcPr>
            <w:tcW w:w="1276" w:type="dxa"/>
            <w:vAlign w:val="bottom"/>
          </w:tcPr>
          <w:p w14:paraId="7C46D238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</w:pPr>
            <w:r>
              <w:rPr>
                <w:rFonts w:ascii="Arial" w:hAnsi="Arial" w:cs="Arial"/>
                <w:sz w:val="20"/>
                <w:szCs w:val="20"/>
              </w:rPr>
              <w:t>1732</w:t>
            </w:r>
          </w:p>
        </w:tc>
      </w:tr>
      <w:tr w:rsidR="004D6FBC" w:rsidRPr="00CA4387" w14:paraId="383353E3" w14:textId="77777777" w:rsidTr="00A15F30">
        <w:trPr>
          <w:trHeight w:val="331"/>
        </w:trPr>
        <w:tc>
          <w:tcPr>
            <w:tcW w:w="1258" w:type="dxa"/>
            <w:vMerge w:val="restart"/>
            <w:noWrap/>
            <w:hideMark/>
          </w:tcPr>
          <w:p w14:paraId="2B5DEBD9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</w:pPr>
            <w:r w:rsidRPr="00CA4387"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  <w:t>3.7 × 10</w:t>
            </w:r>
            <w:r w:rsidRPr="00CA4387">
              <w:rPr>
                <w:rFonts w:ascii="Times New Roman" w:eastAsia="Times New Roman" w:hAnsi="Times New Roman" w:cs="Times New Roman"/>
                <w:b/>
                <w:color w:val="000000"/>
                <w:vertAlign w:val="superscript"/>
                <w:lang w:val="en-GB" w:eastAsia="zh-CN"/>
              </w:rPr>
              <w:t xml:space="preserve">3 </w:t>
            </w:r>
            <w:r w:rsidRPr="00CA4387"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  <w:t>TCID50</w:t>
            </w:r>
          </w:p>
        </w:tc>
        <w:tc>
          <w:tcPr>
            <w:tcW w:w="1071" w:type="dxa"/>
            <w:noWrap/>
            <w:hideMark/>
          </w:tcPr>
          <w:p w14:paraId="4D2DA16C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  <w:t>C</w:t>
            </w:r>
            <w:r w:rsidRPr="00CA4387"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  <w:t>1</w:t>
            </w:r>
          </w:p>
        </w:tc>
        <w:tc>
          <w:tcPr>
            <w:tcW w:w="1212" w:type="dxa"/>
            <w:noWrap/>
          </w:tcPr>
          <w:p w14:paraId="6A9691E9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  <w:t>1526</w:t>
            </w:r>
          </w:p>
        </w:tc>
        <w:tc>
          <w:tcPr>
            <w:tcW w:w="1545" w:type="dxa"/>
            <w:noWrap/>
            <w:hideMark/>
          </w:tcPr>
          <w:p w14:paraId="2D688424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  <w:t>166</w:t>
            </w:r>
          </w:p>
        </w:tc>
        <w:tc>
          <w:tcPr>
            <w:tcW w:w="1406" w:type="dxa"/>
            <w:noWrap/>
          </w:tcPr>
          <w:p w14:paraId="1DA23385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  <w:t>35.84</w:t>
            </w:r>
          </w:p>
        </w:tc>
        <w:tc>
          <w:tcPr>
            <w:tcW w:w="1441" w:type="dxa"/>
            <w:noWrap/>
            <w:vAlign w:val="bottom"/>
          </w:tcPr>
          <w:p w14:paraId="729F3201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</w:pPr>
            <w:r>
              <w:rPr>
                <w:rFonts w:ascii="Arial" w:hAnsi="Arial" w:cs="Arial"/>
                <w:sz w:val="20"/>
                <w:szCs w:val="20"/>
              </w:rPr>
              <w:t>1148</w:t>
            </w:r>
          </w:p>
        </w:tc>
        <w:tc>
          <w:tcPr>
            <w:tcW w:w="1276" w:type="dxa"/>
            <w:vAlign w:val="bottom"/>
          </w:tcPr>
          <w:p w14:paraId="604E5582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</w:pPr>
            <w:r>
              <w:rPr>
                <w:rFonts w:ascii="Arial" w:hAnsi="Arial" w:cs="Arial"/>
                <w:sz w:val="20"/>
                <w:szCs w:val="20"/>
              </w:rPr>
              <w:t>3274</w:t>
            </w:r>
          </w:p>
        </w:tc>
      </w:tr>
      <w:tr w:rsidR="004D6FBC" w:rsidRPr="00CA4387" w14:paraId="3A80B0DB" w14:textId="77777777" w:rsidTr="00A15F30">
        <w:trPr>
          <w:trHeight w:val="288"/>
        </w:trPr>
        <w:tc>
          <w:tcPr>
            <w:tcW w:w="1258" w:type="dxa"/>
            <w:vMerge/>
            <w:hideMark/>
          </w:tcPr>
          <w:p w14:paraId="24260861" w14:textId="77777777" w:rsidR="004D6FBC" w:rsidRPr="00CA4387" w:rsidRDefault="004D6FBC" w:rsidP="00A15F30">
            <w:pPr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</w:pPr>
          </w:p>
        </w:tc>
        <w:tc>
          <w:tcPr>
            <w:tcW w:w="1071" w:type="dxa"/>
            <w:noWrap/>
            <w:hideMark/>
          </w:tcPr>
          <w:p w14:paraId="621C2DB4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  <w:t>C</w:t>
            </w:r>
            <w:r w:rsidRPr="00CA4387"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  <w:t>2</w:t>
            </w:r>
          </w:p>
        </w:tc>
        <w:tc>
          <w:tcPr>
            <w:tcW w:w="1212" w:type="dxa"/>
            <w:noWrap/>
          </w:tcPr>
          <w:p w14:paraId="6E1242A1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  <w:t>1834</w:t>
            </w:r>
          </w:p>
        </w:tc>
        <w:tc>
          <w:tcPr>
            <w:tcW w:w="1545" w:type="dxa"/>
            <w:noWrap/>
            <w:hideMark/>
          </w:tcPr>
          <w:p w14:paraId="4D931E70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  <w:t>148</w:t>
            </w:r>
          </w:p>
        </w:tc>
        <w:tc>
          <w:tcPr>
            <w:tcW w:w="1406" w:type="dxa"/>
            <w:noWrap/>
          </w:tcPr>
          <w:p w14:paraId="20038395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  <w:t>31.38</w:t>
            </w:r>
          </w:p>
        </w:tc>
        <w:tc>
          <w:tcPr>
            <w:tcW w:w="1441" w:type="dxa"/>
            <w:noWrap/>
            <w:vAlign w:val="bottom"/>
          </w:tcPr>
          <w:p w14:paraId="41DBBD40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</w:pPr>
            <w:r>
              <w:rPr>
                <w:rFonts w:ascii="Arial" w:hAnsi="Arial" w:cs="Arial"/>
                <w:sz w:val="20"/>
                <w:szCs w:val="20"/>
              </w:rPr>
              <w:t>764</w:t>
            </w:r>
          </w:p>
        </w:tc>
        <w:tc>
          <w:tcPr>
            <w:tcW w:w="1276" w:type="dxa"/>
            <w:vAlign w:val="bottom"/>
          </w:tcPr>
          <w:p w14:paraId="25F81D17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</w:pPr>
            <w:r>
              <w:rPr>
                <w:rFonts w:ascii="Arial" w:hAnsi="Arial" w:cs="Arial"/>
                <w:sz w:val="20"/>
                <w:szCs w:val="20"/>
              </w:rPr>
              <w:t>3018</w:t>
            </w:r>
          </w:p>
        </w:tc>
      </w:tr>
      <w:tr w:rsidR="004D6FBC" w:rsidRPr="00CA4387" w14:paraId="6D3DEC39" w14:textId="77777777" w:rsidTr="00A15F30">
        <w:trPr>
          <w:trHeight w:val="288"/>
        </w:trPr>
        <w:tc>
          <w:tcPr>
            <w:tcW w:w="1258" w:type="dxa"/>
            <w:vMerge/>
            <w:hideMark/>
          </w:tcPr>
          <w:p w14:paraId="760D8F8E" w14:textId="77777777" w:rsidR="004D6FBC" w:rsidRPr="00CA4387" w:rsidRDefault="004D6FBC" w:rsidP="00A15F30">
            <w:pPr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</w:pPr>
          </w:p>
        </w:tc>
        <w:tc>
          <w:tcPr>
            <w:tcW w:w="1071" w:type="dxa"/>
            <w:noWrap/>
            <w:hideMark/>
          </w:tcPr>
          <w:p w14:paraId="01493E2A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  <w:t>C</w:t>
            </w:r>
            <w:r w:rsidRPr="00CA4387"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  <w:t>3</w:t>
            </w:r>
          </w:p>
        </w:tc>
        <w:tc>
          <w:tcPr>
            <w:tcW w:w="1212" w:type="dxa"/>
            <w:noWrap/>
          </w:tcPr>
          <w:p w14:paraId="71E2833B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  <w:t>1568</w:t>
            </w:r>
          </w:p>
        </w:tc>
        <w:tc>
          <w:tcPr>
            <w:tcW w:w="1545" w:type="dxa"/>
            <w:noWrap/>
            <w:hideMark/>
          </w:tcPr>
          <w:p w14:paraId="19D1748F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  <w:t>106</w:t>
            </w:r>
          </w:p>
        </w:tc>
        <w:tc>
          <w:tcPr>
            <w:tcW w:w="1406" w:type="dxa"/>
            <w:noWrap/>
          </w:tcPr>
          <w:p w14:paraId="13715636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  <w:t>19.68</w:t>
            </w:r>
          </w:p>
        </w:tc>
        <w:tc>
          <w:tcPr>
            <w:tcW w:w="1441" w:type="dxa"/>
            <w:noWrap/>
            <w:vAlign w:val="bottom"/>
          </w:tcPr>
          <w:p w14:paraId="7E051B4C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</w:pPr>
            <w:r>
              <w:rPr>
                <w:rFonts w:ascii="Arial" w:hAnsi="Arial" w:cs="Arial"/>
                <w:sz w:val="20"/>
                <w:szCs w:val="20"/>
              </w:rPr>
              <w:t>680</w:t>
            </w:r>
          </w:p>
        </w:tc>
        <w:tc>
          <w:tcPr>
            <w:tcW w:w="1276" w:type="dxa"/>
            <w:vAlign w:val="bottom"/>
          </w:tcPr>
          <w:p w14:paraId="24F52FF7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</w:pPr>
            <w:r>
              <w:rPr>
                <w:rFonts w:ascii="Arial" w:hAnsi="Arial" w:cs="Arial"/>
                <w:sz w:val="20"/>
                <w:szCs w:val="20"/>
              </w:rPr>
              <w:t>2086</w:t>
            </w:r>
          </w:p>
        </w:tc>
      </w:tr>
      <w:tr w:rsidR="004D6FBC" w:rsidRPr="00CA4387" w14:paraId="791672E0" w14:textId="77777777" w:rsidTr="00A15F30">
        <w:trPr>
          <w:trHeight w:val="331"/>
        </w:trPr>
        <w:tc>
          <w:tcPr>
            <w:tcW w:w="1258" w:type="dxa"/>
            <w:vMerge w:val="restart"/>
            <w:noWrap/>
            <w:hideMark/>
          </w:tcPr>
          <w:p w14:paraId="7B9C2A35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</w:pPr>
            <w:r w:rsidRPr="00CA4387"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  <w:t>3.7 × 10</w:t>
            </w:r>
            <w:r w:rsidRPr="00CA4387">
              <w:rPr>
                <w:rFonts w:ascii="Times New Roman" w:eastAsia="Times New Roman" w:hAnsi="Times New Roman" w:cs="Times New Roman"/>
                <w:b/>
                <w:color w:val="000000"/>
                <w:vertAlign w:val="superscript"/>
                <w:lang w:val="en-GB" w:eastAsia="zh-CN"/>
              </w:rPr>
              <w:t xml:space="preserve">4 </w:t>
            </w:r>
            <w:r w:rsidRPr="00CA4387"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  <w:t>TCID50</w:t>
            </w:r>
          </w:p>
        </w:tc>
        <w:tc>
          <w:tcPr>
            <w:tcW w:w="1071" w:type="dxa"/>
            <w:noWrap/>
            <w:hideMark/>
          </w:tcPr>
          <w:p w14:paraId="310C3BD9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  <w:t>D</w:t>
            </w:r>
            <w:r w:rsidRPr="00CA4387"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  <w:t>1</w:t>
            </w:r>
          </w:p>
        </w:tc>
        <w:tc>
          <w:tcPr>
            <w:tcW w:w="1212" w:type="dxa"/>
            <w:noWrap/>
          </w:tcPr>
          <w:p w14:paraId="3D60D2C4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  <w:t>1554</w:t>
            </w:r>
          </w:p>
        </w:tc>
        <w:tc>
          <w:tcPr>
            <w:tcW w:w="1545" w:type="dxa"/>
            <w:noWrap/>
            <w:hideMark/>
          </w:tcPr>
          <w:p w14:paraId="4682885D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  <w:t>600</w:t>
            </w:r>
          </w:p>
        </w:tc>
        <w:tc>
          <w:tcPr>
            <w:tcW w:w="1406" w:type="dxa"/>
            <w:noWrap/>
          </w:tcPr>
          <w:p w14:paraId="18B6257D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  <w:t>124.92</w:t>
            </w:r>
          </w:p>
        </w:tc>
        <w:tc>
          <w:tcPr>
            <w:tcW w:w="1441" w:type="dxa"/>
            <w:noWrap/>
            <w:vAlign w:val="bottom"/>
          </w:tcPr>
          <w:p w14:paraId="1EC8EDC0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</w:pPr>
            <w:r>
              <w:rPr>
                <w:rFonts w:ascii="Arial" w:hAnsi="Arial" w:cs="Arial"/>
                <w:sz w:val="20"/>
                <w:szCs w:val="20"/>
              </w:rPr>
              <w:t>9822</w:t>
            </w:r>
          </w:p>
        </w:tc>
        <w:tc>
          <w:tcPr>
            <w:tcW w:w="1276" w:type="dxa"/>
            <w:vAlign w:val="bottom"/>
          </w:tcPr>
          <w:p w14:paraId="1D55A137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</w:pPr>
            <w:r>
              <w:rPr>
                <w:rFonts w:ascii="Arial" w:hAnsi="Arial" w:cs="Arial"/>
                <w:sz w:val="20"/>
                <w:szCs w:val="20"/>
              </w:rPr>
              <w:t>6396</w:t>
            </w:r>
          </w:p>
        </w:tc>
      </w:tr>
      <w:tr w:rsidR="004D6FBC" w:rsidRPr="00CA4387" w14:paraId="335AE993" w14:textId="77777777" w:rsidTr="00A15F30">
        <w:trPr>
          <w:trHeight w:val="288"/>
        </w:trPr>
        <w:tc>
          <w:tcPr>
            <w:tcW w:w="1258" w:type="dxa"/>
            <w:vMerge/>
            <w:hideMark/>
          </w:tcPr>
          <w:p w14:paraId="6D41E88B" w14:textId="77777777" w:rsidR="004D6FBC" w:rsidRPr="00CA4387" w:rsidRDefault="004D6FBC" w:rsidP="00A15F30">
            <w:pPr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</w:pPr>
          </w:p>
        </w:tc>
        <w:tc>
          <w:tcPr>
            <w:tcW w:w="1071" w:type="dxa"/>
            <w:noWrap/>
            <w:hideMark/>
          </w:tcPr>
          <w:p w14:paraId="14830F5D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  <w:t>D</w:t>
            </w:r>
            <w:r w:rsidRPr="00CA4387"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  <w:t>2</w:t>
            </w:r>
          </w:p>
        </w:tc>
        <w:tc>
          <w:tcPr>
            <w:tcW w:w="1212" w:type="dxa"/>
            <w:noWrap/>
          </w:tcPr>
          <w:p w14:paraId="02F127CC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  <w:t>1477</w:t>
            </w:r>
          </w:p>
        </w:tc>
        <w:tc>
          <w:tcPr>
            <w:tcW w:w="1545" w:type="dxa"/>
            <w:noWrap/>
            <w:hideMark/>
          </w:tcPr>
          <w:p w14:paraId="78907BBF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  <w:t>204</w:t>
            </w:r>
          </w:p>
        </w:tc>
        <w:tc>
          <w:tcPr>
            <w:tcW w:w="1406" w:type="dxa"/>
            <w:noWrap/>
          </w:tcPr>
          <w:p w14:paraId="59E848E5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  <w:t>40.62</w:t>
            </w:r>
          </w:p>
        </w:tc>
        <w:tc>
          <w:tcPr>
            <w:tcW w:w="1441" w:type="dxa"/>
            <w:noWrap/>
            <w:vAlign w:val="bottom"/>
          </w:tcPr>
          <w:p w14:paraId="3F41695C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</w:pPr>
            <w:r>
              <w:rPr>
                <w:rFonts w:ascii="Arial" w:hAnsi="Arial" w:cs="Arial"/>
                <w:sz w:val="20"/>
                <w:szCs w:val="20"/>
              </w:rPr>
              <w:t>11352</w:t>
            </w:r>
          </w:p>
        </w:tc>
        <w:tc>
          <w:tcPr>
            <w:tcW w:w="1276" w:type="dxa"/>
            <w:vAlign w:val="bottom"/>
          </w:tcPr>
          <w:p w14:paraId="4B73C50A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</w:pPr>
            <w:r>
              <w:rPr>
                <w:rFonts w:ascii="Arial" w:hAnsi="Arial" w:cs="Arial"/>
                <w:sz w:val="20"/>
                <w:szCs w:val="20"/>
              </w:rPr>
              <w:t>4716</w:t>
            </w:r>
          </w:p>
        </w:tc>
      </w:tr>
      <w:tr w:rsidR="004D6FBC" w:rsidRPr="00CA4387" w14:paraId="76C48CF2" w14:textId="77777777" w:rsidTr="00A15F30">
        <w:trPr>
          <w:trHeight w:val="288"/>
        </w:trPr>
        <w:tc>
          <w:tcPr>
            <w:tcW w:w="1258" w:type="dxa"/>
            <w:vMerge/>
            <w:hideMark/>
          </w:tcPr>
          <w:p w14:paraId="41BF772E" w14:textId="77777777" w:rsidR="004D6FBC" w:rsidRPr="00CA4387" w:rsidRDefault="004D6FBC" w:rsidP="00A15F30">
            <w:pPr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</w:pPr>
          </w:p>
        </w:tc>
        <w:tc>
          <w:tcPr>
            <w:tcW w:w="1071" w:type="dxa"/>
            <w:noWrap/>
            <w:hideMark/>
          </w:tcPr>
          <w:p w14:paraId="694C0430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  <w:t>D</w:t>
            </w:r>
            <w:r w:rsidRPr="00CA4387">
              <w:rPr>
                <w:rFonts w:ascii="Times New Roman" w:eastAsia="Times New Roman" w:hAnsi="Times New Roman" w:cs="Times New Roman"/>
                <w:b/>
                <w:color w:val="000000"/>
                <w:lang w:val="en-GB" w:eastAsia="zh-CN"/>
              </w:rPr>
              <w:t>3</w:t>
            </w:r>
          </w:p>
        </w:tc>
        <w:tc>
          <w:tcPr>
            <w:tcW w:w="1212" w:type="dxa"/>
            <w:noWrap/>
          </w:tcPr>
          <w:p w14:paraId="24499588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  <w:t>2226</w:t>
            </w:r>
          </w:p>
        </w:tc>
        <w:tc>
          <w:tcPr>
            <w:tcW w:w="1545" w:type="dxa"/>
            <w:noWrap/>
            <w:hideMark/>
          </w:tcPr>
          <w:p w14:paraId="35FA520E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  <w:t>142</w:t>
            </w:r>
          </w:p>
        </w:tc>
        <w:tc>
          <w:tcPr>
            <w:tcW w:w="1406" w:type="dxa"/>
            <w:noWrap/>
          </w:tcPr>
          <w:p w14:paraId="5F2AC025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  <w:t>29.30</w:t>
            </w:r>
          </w:p>
        </w:tc>
        <w:tc>
          <w:tcPr>
            <w:tcW w:w="1441" w:type="dxa"/>
            <w:noWrap/>
            <w:vAlign w:val="bottom"/>
          </w:tcPr>
          <w:p w14:paraId="061A3C36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</w:pPr>
            <w:r>
              <w:rPr>
                <w:rFonts w:ascii="Arial" w:hAnsi="Arial" w:cs="Arial"/>
                <w:sz w:val="20"/>
                <w:szCs w:val="20"/>
              </w:rPr>
              <w:t>1272</w:t>
            </w:r>
          </w:p>
        </w:tc>
        <w:tc>
          <w:tcPr>
            <w:tcW w:w="1276" w:type="dxa"/>
            <w:vAlign w:val="bottom"/>
          </w:tcPr>
          <w:p w14:paraId="3784A541" w14:textId="77777777" w:rsidR="004D6FBC" w:rsidRPr="00CA4387" w:rsidRDefault="004D6FBC" w:rsidP="00A15F3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zh-CN"/>
              </w:rPr>
            </w:pPr>
            <w:r>
              <w:rPr>
                <w:rFonts w:ascii="Arial" w:hAnsi="Arial" w:cs="Arial"/>
                <w:sz w:val="20"/>
                <w:szCs w:val="20"/>
              </w:rPr>
              <w:t>2398</w:t>
            </w:r>
          </w:p>
        </w:tc>
      </w:tr>
    </w:tbl>
    <w:p w14:paraId="6D60140D" w14:textId="2402EC4B" w:rsidR="00741639" w:rsidRDefault="00741639" w:rsidP="0090111A">
      <w:pPr>
        <w:adjustRightInd w:val="0"/>
        <w:snapToGrid w:val="0"/>
        <w:spacing w:after="0" w:line="480" w:lineRule="auto"/>
        <w:rPr>
          <w:rFonts w:ascii="Times New Roman" w:hAnsi="Times New Roman" w:cs="Times New Roman"/>
          <w:sz w:val="24"/>
          <w:szCs w:val="24"/>
          <w:lang w:val="en-HK"/>
        </w:rPr>
      </w:pPr>
      <w:r>
        <w:rPr>
          <w:rFonts w:ascii="Times New Roman" w:hAnsi="Times New Roman" w:cs="Times New Roman"/>
          <w:sz w:val="24"/>
          <w:szCs w:val="24"/>
          <w:lang w:val="en-HK"/>
        </w:rPr>
        <w:br w:type="page"/>
      </w:r>
    </w:p>
    <w:p w14:paraId="0089F5E9" w14:textId="503BD322" w:rsidR="00741639" w:rsidRPr="00CA4387" w:rsidRDefault="00741639" w:rsidP="00741639">
      <w:pPr>
        <w:spacing w:line="240" w:lineRule="auto"/>
        <w:rPr>
          <w:rFonts w:ascii="Times New Roman" w:hAnsi="Times New Roman" w:cs="Times New Roman"/>
        </w:rPr>
      </w:pPr>
      <w:r w:rsidRPr="00CA4387">
        <w:rPr>
          <w:rFonts w:ascii="Times New Roman" w:hAnsi="Times New Roman" w:cs="Times New Roman"/>
          <w:b/>
          <w:bCs/>
        </w:rPr>
        <w:lastRenderedPageBreak/>
        <w:t xml:space="preserve">Supplementary file </w:t>
      </w:r>
      <w:r w:rsidR="00405E40">
        <w:rPr>
          <w:rFonts w:ascii="Times New Roman" w:hAnsi="Times New Roman" w:cs="Times New Roman"/>
          <w:b/>
          <w:bCs/>
        </w:rPr>
        <w:t>5</w:t>
      </w:r>
      <w:r w:rsidRPr="00CA4387">
        <w:rPr>
          <w:rFonts w:ascii="Times New Roman" w:hAnsi="Times New Roman" w:cs="Times New Roman"/>
        </w:rPr>
        <w:t xml:space="preserve"> Proposed </w:t>
      </w:r>
      <w:r w:rsidR="00405E40">
        <w:rPr>
          <w:rFonts w:ascii="Times New Roman" w:hAnsi="Times New Roman" w:cs="Times New Roman"/>
        </w:rPr>
        <w:t xml:space="preserve">murine-SOFA scoring </w:t>
      </w:r>
      <w:r w:rsidRPr="00CA4387">
        <w:rPr>
          <w:rFonts w:ascii="Times New Roman" w:hAnsi="Times New Roman" w:cs="Times New Roman"/>
        </w:rPr>
        <w:t xml:space="preserve">criteria of </w:t>
      </w:r>
      <w:r>
        <w:rPr>
          <w:rFonts w:ascii="Times New Roman" w:hAnsi="Times New Roman" w:cs="Times New Roman"/>
        </w:rPr>
        <w:t xml:space="preserve">platelets, </w:t>
      </w:r>
      <w:r w:rsidRPr="00CA4387">
        <w:rPr>
          <w:rFonts w:ascii="Times New Roman" w:hAnsi="Times New Roman" w:cs="Times New Roman"/>
        </w:rPr>
        <w:t>bilirubin, creatinine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and </w:t>
      </w:r>
      <w:r>
        <w:rPr>
          <w:rFonts w:ascii="Times New Roman" w:hAnsi="Times New Roman" w:cs="Times New Roman"/>
        </w:rPr>
        <w:t>CPK</w:t>
      </w:r>
      <w:r w:rsidRPr="00CA4387">
        <w:rPr>
          <w:rFonts w:ascii="Times New Roman" w:hAnsi="Times New Roman" w:cs="Times New Roman"/>
        </w:rPr>
        <w:t xml:space="preserve"> in assessing murine sepsis.</w:t>
      </w:r>
    </w:p>
    <w:tbl>
      <w:tblPr>
        <w:tblStyle w:val="TableGrid"/>
        <w:tblW w:w="9356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1842"/>
        <w:gridCol w:w="1365"/>
        <w:gridCol w:w="1366"/>
        <w:gridCol w:w="1366"/>
        <w:gridCol w:w="723"/>
      </w:tblGrid>
      <w:tr w:rsidR="00741639" w:rsidRPr="00CA4387" w14:paraId="2FB9F93F" w14:textId="77777777" w:rsidTr="00E40452">
        <w:trPr>
          <w:trHeight w:val="306"/>
        </w:trPr>
        <w:tc>
          <w:tcPr>
            <w:tcW w:w="2694" w:type="dxa"/>
            <w:tcBorders>
              <w:bottom w:val="single" w:sz="4" w:space="0" w:color="auto"/>
            </w:tcBorders>
            <w:noWrap/>
            <w:hideMark/>
          </w:tcPr>
          <w:p w14:paraId="47ABA99C" w14:textId="77777777" w:rsidR="00741639" w:rsidRPr="00CA4387" w:rsidRDefault="00741639" w:rsidP="00E40452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  <w:lang w:eastAsia="zh-CN"/>
              </w:rPr>
            </w:pPr>
            <w:r w:rsidRPr="00CA4387"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  <w:lang w:eastAsia="zh-CN"/>
              </w:rPr>
              <w:t>System Parameters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noWrap/>
            <w:hideMark/>
          </w:tcPr>
          <w:p w14:paraId="1F96A7D5" w14:textId="77777777" w:rsidR="00741639" w:rsidRPr="00CA4387" w:rsidRDefault="00741639" w:rsidP="00E40452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  <w:lang w:eastAsia="zh-CN"/>
              </w:rPr>
            </w:pPr>
            <w:r w:rsidRPr="00CA4387"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365" w:type="dxa"/>
            <w:tcBorders>
              <w:bottom w:val="single" w:sz="4" w:space="0" w:color="auto"/>
            </w:tcBorders>
            <w:noWrap/>
            <w:hideMark/>
          </w:tcPr>
          <w:p w14:paraId="71B1535E" w14:textId="77777777" w:rsidR="00741639" w:rsidRPr="00CA4387" w:rsidRDefault="00741639" w:rsidP="00E40452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  <w:lang w:eastAsia="zh-CN"/>
              </w:rPr>
            </w:pPr>
            <w:r w:rsidRPr="00CA4387"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366" w:type="dxa"/>
            <w:tcBorders>
              <w:bottom w:val="single" w:sz="4" w:space="0" w:color="auto"/>
            </w:tcBorders>
            <w:noWrap/>
            <w:hideMark/>
          </w:tcPr>
          <w:p w14:paraId="3AD837CF" w14:textId="77777777" w:rsidR="00741639" w:rsidRPr="00CA4387" w:rsidRDefault="00741639" w:rsidP="00E40452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  <w:lang w:eastAsia="zh-CN"/>
              </w:rPr>
            </w:pPr>
            <w:r w:rsidRPr="00CA4387"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1366" w:type="dxa"/>
            <w:tcBorders>
              <w:bottom w:val="single" w:sz="4" w:space="0" w:color="auto"/>
            </w:tcBorders>
            <w:noWrap/>
            <w:hideMark/>
          </w:tcPr>
          <w:p w14:paraId="13E1C104" w14:textId="77777777" w:rsidR="00741639" w:rsidRPr="00CA4387" w:rsidRDefault="00741639" w:rsidP="00E40452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  <w:lang w:eastAsia="zh-CN"/>
              </w:rPr>
            </w:pPr>
            <w:r w:rsidRPr="00CA4387"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723" w:type="dxa"/>
            <w:tcBorders>
              <w:bottom w:val="single" w:sz="4" w:space="0" w:color="auto"/>
            </w:tcBorders>
            <w:noWrap/>
            <w:hideMark/>
          </w:tcPr>
          <w:p w14:paraId="56B66E80" w14:textId="77777777" w:rsidR="00741639" w:rsidRPr="00CA4387" w:rsidRDefault="00741639" w:rsidP="00E40452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  <w:lang w:eastAsia="zh-CN"/>
              </w:rPr>
            </w:pPr>
            <w:r w:rsidRPr="00CA4387"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  <w:lang w:eastAsia="zh-CN"/>
              </w:rPr>
              <w:t>4</w:t>
            </w:r>
          </w:p>
        </w:tc>
      </w:tr>
      <w:tr w:rsidR="00741639" w:rsidRPr="00CA4387" w14:paraId="219655C4" w14:textId="77777777" w:rsidTr="00E40452">
        <w:trPr>
          <w:trHeight w:val="306"/>
        </w:trPr>
        <w:tc>
          <w:tcPr>
            <w:tcW w:w="2694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D2F16E3" w14:textId="77777777" w:rsidR="00741639" w:rsidRPr="00CA4387" w:rsidRDefault="00741639" w:rsidP="00E40452">
            <w:pPr>
              <w:snapToGrid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  <w:lang w:eastAsia="zh-CN"/>
              </w:rPr>
            </w:pPr>
            <w:r w:rsidRPr="00CA4387"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  <w:lang w:eastAsia="zh-CN"/>
              </w:rPr>
              <w:t xml:space="preserve">Renal </w:t>
            </w:r>
            <w:r w:rsidRPr="00CA438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zh-CN"/>
              </w:rPr>
              <w:t xml:space="preserve">Creatinine, </w:t>
            </w:r>
            <w:proofErr w:type="spellStart"/>
            <w:r w:rsidRPr="00CA438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zh-CN"/>
              </w:rPr>
              <w:t>μmol</w:t>
            </w:r>
            <w:proofErr w:type="spellEnd"/>
            <w:r w:rsidRPr="00CA438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zh-CN"/>
              </w:rPr>
              <w:t>/L</w:t>
            </w: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28DDCD3" w14:textId="77777777" w:rsidR="00741639" w:rsidRPr="00CA4387" w:rsidRDefault="00741639" w:rsidP="00E40452">
            <w:pPr>
              <w:snapToGrid w:val="0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CA438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zh-CN"/>
              </w:rPr>
              <w:t>Normal (0 – 120)</w:t>
            </w:r>
          </w:p>
        </w:tc>
        <w:tc>
          <w:tcPr>
            <w:tcW w:w="1365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75D8D1A" w14:textId="77777777" w:rsidR="00741639" w:rsidRPr="00CA4387" w:rsidRDefault="00741639" w:rsidP="00E40452">
            <w:pPr>
              <w:snapToGrid w:val="0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CA438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zh-CN"/>
              </w:rPr>
              <w:t>121 – 187</w:t>
            </w:r>
          </w:p>
        </w:tc>
        <w:tc>
          <w:tcPr>
            <w:tcW w:w="1366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AFB016C" w14:textId="77777777" w:rsidR="00741639" w:rsidRPr="00CA4387" w:rsidRDefault="00741639" w:rsidP="00E40452">
            <w:pPr>
              <w:snapToGrid w:val="0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CA438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zh-CN"/>
              </w:rPr>
              <w:t>188 – 329</w:t>
            </w:r>
          </w:p>
        </w:tc>
        <w:tc>
          <w:tcPr>
            <w:tcW w:w="1366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A728A6A" w14:textId="77777777" w:rsidR="00741639" w:rsidRPr="00CA4387" w:rsidRDefault="00741639" w:rsidP="00E40452">
            <w:pPr>
              <w:snapToGrid w:val="0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CA438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zh-CN"/>
              </w:rPr>
              <w:t>330 – 440</w:t>
            </w:r>
          </w:p>
        </w:tc>
        <w:tc>
          <w:tcPr>
            <w:tcW w:w="72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734D9DA" w14:textId="77777777" w:rsidR="00741639" w:rsidRPr="00CA4387" w:rsidRDefault="00741639" w:rsidP="00E40452">
            <w:pPr>
              <w:snapToGrid w:val="0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CA438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zh-CN"/>
              </w:rPr>
              <w:t>&gt; 440</w:t>
            </w:r>
          </w:p>
        </w:tc>
      </w:tr>
      <w:tr w:rsidR="00741639" w:rsidRPr="00CA4387" w14:paraId="28261FCD" w14:textId="77777777" w:rsidTr="00E40452">
        <w:trPr>
          <w:trHeight w:val="306"/>
        </w:trPr>
        <w:tc>
          <w:tcPr>
            <w:tcW w:w="2694" w:type="dxa"/>
            <w:tcBorders>
              <w:top w:val="nil"/>
              <w:bottom w:val="nil"/>
            </w:tcBorders>
            <w:shd w:val="clear" w:color="auto" w:fill="auto"/>
            <w:noWrap/>
          </w:tcPr>
          <w:p w14:paraId="1F650451" w14:textId="77777777" w:rsidR="00741639" w:rsidRPr="00CA4387" w:rsidRDefault="00741639" w:rsidP="00E40452">
            <w:pPr>
              <w:snapToGrid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  <w:lang w:eastAsia="zh-CN"/>
              </w:rPr>
            </w:pPr>
            <w:r w:rsidRPr="00CA4387"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  <w:lang w:eastAsia="zh-CN"/>
              </w:rPr>
              <w:t xml:space="preserve">Liver </w:t>
            </w:r>
            <w:r w:rsidRPr="00CA438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zh-CN"/>
              </w:rPr>
              <w:t xml:space="preserve">Bilirubin, </w:t>
            </w:r>
            <w:proofErr w:type="spellStart"/>
            <w:r w:rsidRPr="00CA438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zh-CN"/>
              </w:rPr>
              <w:t>μmol</w:t>
            </w:r>
            <w:proofErr w:type="spellEnd"/>
            <w:r w:rsidRPr="00CA438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zh-CN"/>
              </w:rPr>
              <w:t>/L</w:t>
            </w: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  <w:noWrap/>
          </w:tcPr>
          <w:p w14:paraId="01634F2D" w14:textId="77777777" w:rsidR="00741639" w:rsidRPr="00CA4387" w:rsidRDefault="00741639" w:rsidP="00E40452">
            <w:pPr>
              <w:snapToGrid w:val="0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CA438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zh-CN"/>
              </w:rPr>
              <w:t>Normal (0 – 28)</w:t>
            </w:r>
          </w:p>
        </w:tc>
        <w:tc>
          <w:tcPr>
            <w:tcW w:w="1365" w:type="dxa"/>
            <w:tcBorders>
              <w:top w:val="nil"/>
              <w:bottom w:val="nil"/>
            </w:tcBorders>
            <w:shd w:val="clear" w:color="auto" w:fill="auto"/>
            <w:noWrap/>
          </w:tcPr>
          <w:p w14:paraId="59E12A38" w14:textId="77777777" w:rsidR="00741639" w:rsidRPr="00CA4387" w:rsidRDefault="00741639" w:rsidP="00E40452">
            <w:pPr>
              <w:snapToGrid w:val="0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CA438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zh-CN"/>
              </w:rPr>
              <w:t>29 – 46</w:t>
            </w:r>
          </w:p>
        </w:tc>
        <w:tc>
          <w:tcPr>
            <w:tcW w:w="1366" w:type="dxa"/>
            <w:tcBorders>
              <w:top w:val="nil"/>
              <w:bottom w:val="nil"/>
            </w:tcBorders>
            <w:shd w:val="clear" w:color="auto" w:fill="auto"/>
            <w:noWrap/>
          </w:tcPr>
          <w:p w14:paraId="2E1D7B04" w14:textId="77777777" w:rsidR="00741639" w:rsidRPr="00CA4387" w:rsidRDefault="00741639" w:rsidP="00E40452">
            <w:pPr>
              <w:snapToGrid w:val="0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CA438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zh-CN"/>
              </w:rPr>
              <w:t>47 – 144</w:t>
            </w:r>
          </w:p>
        </w:tc>
        <w:tc>
          <w:tcPr>
            <w:tcW w:w="1366" w:type="dxa"/>
            <w:tcBorders>
              <w:top w:val="nil"/>
              <w:bottom w:val="nil"/>
            </w:tcBorders>
            <w:shd w:val="clear" w:color="auto" w:fill="auto"/>
            <w:noWrap/>
          </w:tcPr>
          <w:p w14:paraId="3C051122" w14:textId="77777777" w:rsidR="00741639" w:rsidRPr="00CA4387" w:rsidRDefault="00741639" w:rsidP="00E40452">
            <w:pPr>
              <w:snapToGrid w:val="0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CA438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zh-CN"/>
              </w:rPr>
              <w:t>145 – 290</w:t>
            </w:r>
          </w:p>
        </w:tc>
        <w:tc>
          <w:tcPr>
            <w:tcW w:w="723" w:type="dxa"/>
            <w:tcBorders>
              <w:top w:val="nil"/>
              <w:bottom w:val="nil"/>
            </w:tcBorders>
            <w:shd w:val="clear" w:color="auto" w:fill="auto"/>
            <w:noWrap/>
          </w:tcPr>
          <w:p w14:paraId="296F2689" w14:textId="77777777" w:rsidR="00741639" w:rsidRPr="00CA4387" w:rsidRDefault="00741639" w:rsidP="00E40452">
            <w:pPr>
              <w:snapToGrid w:val="0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CA438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zh-CN"/>
              </w:rPr>
              <w:t>&gt; 290</w:t>
            </w:r>
          </w:p>
        </w:tc>
      </w:tr>
      <w:tr w:rsidR="00741639" w:rsidRPr="00CA4387" w14:paraId="31EA7C0B" w14:textId="77777777" w:rsidTr="00E40452">
        <w:trPr>
          <w:trHeight w:val="306"/>
        </w:trPr>
        <w:tc>
          <w:tcPr>
            <w:tcW w:w="2694" w:type="dxa"/>
            <w:tcBorders>
              <w:top w:val="nil"/>
              <w:bottom w:val="nil"/>
            </w:tcBorders>
            <w:shd w:val="clear" w:color="auto" w:fill="auto"/>
            <w:noWrap/>
          </w:tcPr>
          <w:p w14:paraId="3075E691" w14:textId="5FBC9496" w:rsidR="00741639" w:rsidRPr="00CA4387" w:rsidRDefault="00741639" w:rsidP="00741639">
            <w:pPr>
              <w:snapToGrid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  <w:lang w:eastAsia="zh-CN"/>
              </w:rPr>
            </w:pPr>
            <w:r w:rsidRPr="00CA4387"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  <w:lang w:eastAsia="zh-CN"/>
              </w:rPr>
              <w:t xml:space="preserve">Coagulation </w:t>
            </w:r>
            <w:r w:rsidRPr="00CA438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zh-CN"/>
              </w:rPr>
              <w:t>Platelets, x10</w:t>
            </w:r>
            <w:r w:rsidRPr="00CA438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vertAlign w:val="superscript"/>
                <w:lang w:eastAsia="zh-CN"/>
              </w:rPr>
              <w:t>3</w:t>
            </w:r>
            <w:r w:rsidRPr="00CA438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zh-CN"/>
              </w:rPr>
              <w:t>/</w:t>
            </w:r>
            <w:r w:rsidRPr="00CA4387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zh-CN"/>
              </w:rPr>
              <w:t>µL</w:t>
            </w: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  <w:noWrap/>
          </w:tcPr>
          <w:p w14:paraId="361B26B6" w14:textId="609D1CD3" w:rsidR="00741639" w:rsidRPr="00CA4387" w:rsidRDefault="00741639" w:rsidP="00741639">
            <w:pPr>
              <w:snapToGrid w:val="0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CA438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zh-CN"/>
              </w:rPr>
              <w:t>Normal (≥ 1000)</w:t>
            </w:r>
          </w:p>
        </w:tc>
        <w:tc>
          <w:tcPr>
            <w:tcW w:w="1365" w:type="dxa"/>
            <w:tcBorders>
              <w:top w:val="nil"/>
              <w:bottom w:val="nil"/>
            </w:tcBorders>
            <w:shd w:val="clear" w:color="auto" w:fill="auto"/>
            <w:noWrap/>
          </w:tcPr>
          <w:p w14:paraId="4AA8EC62" w14:textId="0667BECC" w:rsidR="00741639" w:rsidRPr="00CA4387" w:rsidRDefault="00741639" w:rsidP="00741639">
            <w:pPr>
              <w:snapToGrid w:val="0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CA438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zh-CN"/>
              </w:rPr>
              <w:t>&lt; 1000</w:t>
            </w:r>
          </w:p>
        </w:tc>
        <w:tc>
          <w:tcPr>
            <w:tcW w:w="1366" w:type="dxa"/>
            <w:tcBorders>
              <w:top w:val="nil"/>
              <w:bottom w:val="nil"/>
            </w:tcBorders>
            <w:shd w:val="clear" w:color="auto" w:fill="auto"/>
            <w:noWrap/>
          </w:tcPr>
          <w:p w14:paraId="4D814464" w14:textId="550F3A0D" w:rsidR="00741639" w:rsidRPr="00CA4387" w:rsidRDefault="00741639" w:rsidP="00741639">
            <w:pPr>
              <w:snapToGrid w:val="0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CA438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zh-CN"/>
              </w:rPr>
              <w:t>&lt; 667</w:t>
            </w:r>
          </w:p>
        </w:tc>
        <w:tc>
          <w:tcPr>
            <w:tcW w:w="1366" w:type="dxa"/>
            <w:tcBorders>
              <w:top w:val="nil"/>
              <w:bottom w:val="nil"/>
            </w:tcBorders>
            <w:shd w:val="clear" w:color="auto" w:fill="auto"/>
            <w:noWrap/>
          </w:tcPr>
          <w:p w14:paraId="73299388" w14:textId="4432E96D" w:rsidR="00741639" w:rsidRPr="00CA4387" w:rsidRDefault="00741639" w:rsidP="00741639">
            <w:pPr>
              <w:snapToGrid w:val="0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CA438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zh-CN"/>
              </w:rPr>
              <w:t>&lt; 333</w:t>
            </w:r>
          </w:p>
        </w:tc>
        <w:tc>
          <w:tcPr>
            <w:tcW w:w="723" w:type="dxa"/>
            <w:tcBorders>
              <w:top w:val="nil"/>
              <w:bottom w:val="nil"/>
            </w:tcBorders>
            <w:shd w:val="clear" w:color="auto" w:fill="auto"/>
            <w:noWrap/>
          </w:tcPr>
          <w:p w14:paraId="1D0DB521" w14:textId="7031D93B" w:rsidR="00741639" w:rsidRPr="00CA4387" w:rsidRDefault="00741639" w:rsidP="00741639">
            <w:pPr>
              <w:snapToGrid w:val="0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CA438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zh-CN"/>
              </w:rPr>
              <w:t>&lt; 133</w:t>
            </w:r>
          </w:p>
        </w:tc>
      </w:tr>
      <w:tr w:rsidR="00741639" w:rsidRPr="00CA4387" w14:paraId="59D7B26D" w14:textId="77777777" w:rsidTr="00E40452">
        <w:trPr>
          <w:trHeight w:val="81"/>
        </w:trPr>
        <w:tc>
          <w:tcPr>
            <w:tcW w:w="269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</w:tcPr>
          <w:p w14:paraId="599EC0A1" w14:textId="77777777" w:rsidR="00741639" w:rsidRPr="00383496" w:rsidRDefault="00741639" w:rsidP="00E40452">
            <w:pPr>
              <w:snapToGrid w:val="0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F278B"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  <w:lang w:eastAsia="zh-CN"/>
              </w:rPr>
              <w:t>Cardi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  <w:lang w:eastAsia="zh-CN"/>
              </w:rPr>
              <w:t>ac</w:t>
            </w:r>
            <w:r w:rsidRPr="00FF278B"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zh-CN"/>
              </w:rPr>
              <w:t>CPK, U/L</w:t>
            </w:r>
          </w:p>
        </w:tc>
        <w:tc>
          <w:tcPr>
            <w:tcW w:w="184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</w:tcPr>
          <w:p w14:paraId="3A50D36E" w14:textId="77777777" w:rsidR="00741639" w:rsidRPr="00CA4387" w:rsidRDefault="00741639" w:rsidP="00E40452">
            <w:pPr>
              <w:snapToGrid w:val="0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zh-CN"/>
              </w:rPr>
              <w:t>Normal (0 - 648)</w:t>
            </w:r>
          </w:p>
        </w:tc>
        <w:tc>
          <w:tcPr>
            <w:tcW w:w="13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</w:tcPr>
          <w:p w14:paraId="49CBEEDD" w14:textId="77777777" w:rsidR="00741639" w:rsidRPr="00CA4387" w:rsidRDefault="00741639" w:rsidP="00E40452">
            <w:pPr>
              <w:snapToGrid w:val="0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zh-CN"/>
              </w:rPr>
              <w:t>649 - 1296</w:t>
            </w:r>
          </w:p>
        </w:tc>
        <w:tc>
          <w:tcPr>
            <w:tcW w:w="136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</w:tcPr>
          <w:p w14:paraId="2F976E33" w14:textId="77777777" w:rsidR="00741639" w:rsidRPr="00CA4387" w:rsidRDefault="00741639" w:rsidP="00E40452">
            <w:pPr>
              <w:snapToGrid w:val="0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zh-CN"/>
              </w:rPr>
              <w:t>1297 - 1944</w:t>
            </w:r>
          </w:p>
        </w:tc>
        <w:tc>
          <w:tcPr>
            <w:tcW w:w="136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</w:tcPr>
          <w:p w14:paraId="5F6B732A" w14:textId="77777777" w:rsidR="00741639" w:rsidRPr="00CA4387" w:rsidRDefault="00741639" w:rsidP="00E40452">
            <w:pPr>
              <w:snapToGrid w:val="0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zh-CN"/>
              </w:rPr>
              <w:t>1945 - 2592</w:t>
            </w:r>
          </w:p>
        </w:tc>
        <w:tc>
          <w:tcPr>
            <w:tcW w:w="72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</w:tcPr>
          <w:p w14:paraId="382E0DE4" w14:textId="77777777" w:rsidR="00741639" w:rsidRPr="00CA4387" w:rsidRDefault="00741639" w:rsidP="00E40452">
            <w:pPr>
              <w:snapToGrid w:val="0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zh-CN"/>
              </w:rPr>
              <w:t>&gt;2592</w:t>
            </w:r>
          </w:p>
        </w:tc>
      </w:tr>
    </w:tbl>
    <w:p w14:paraId="1F2FC7A0" w14:textId="1453E53B" w:rsidR="00DD13B9" w:rsidRDefault="00741639" w:rsidP="0090111A">
      <w:pPr>
        <w:adjustRightInd w:val="0"/>
        <w:snapToGrid w:val="0"/>
        <w:spacing w:after="0" w:line="480" w:lineRule="auto"/>
        <w:rPr>
          <w:rFonts w:ascii="Times New Roman" w:hAnsi="Times New Roman" w:cs="Times New Roman"/>
          <w:bCs/>
          <w:sz w:val="18"/>
        </w:rPr>
      </w:pPr>
      <w:r w:rsidRPr="00CA4387">
        <w:rPr>
          <w:rFonts w:ascii="Times New Roman" w:hAnsi="Times New Roman" w:cs="Times New Roman"/>
          <w:bCs/>
          <w:sz w:val="18"/>
        </w:rPr>
        <w:t>Note: The ranges for each criterion were assigned by proportion corresponding to human SOFA.</w:t>
      </w:r>
    </w:p>
    <w:p w14:paraId="718DC5A6" w14:textId="6170E19A" w:rsidR="00405E40" w:rsidRDefault="00405E40" w:rsidP="0090111A">
      <w:pPr>
        <w:adjustRightInd w:val="0"/>
        <w:snapToGrid w:val="0"/>
        <w:spacing w:after="0" w:line="480" w:lineRule="auto"/>
        <w:rPr>
          <w:rFonts w:ascii="Times New Roman" w:hAnsi="Times New Roman" w:cs="Times New Roman"/>
          <w:bCs/>
          <w:sz w:val="18"/>
        </w:rPr>
      </w:pPr>
      <w:r>
        <w:rPr>
          <w:rFonts w:ascii="Times New Roman" w:hAnsi="Times New Roman" w:cs="Times New Roman"/>
          <w:bCs/>
          <w:sz w:val="18"/>
        </w:rPr>
        <w:br w:type="page"/>
      </w:r>
    </w:p>
    <w:p w14:paraId="428BA983" w14:textId="3924B917" w:rsidR="00405E40" w:rsidRDefault="00405E40" w:rsidP="0090111A">
      <w:pPr>
        <w:adjustRightInd w:val="0"/>
        <w:snapToGrid w:val="0"/>
        <w:spacing w:after="0" w:line="480" w:lineRule="auto"/>
        <w:rPr>
          <w:rFonts w:ascii="Times New Roman" w:hAnsi="Times New Roman" w:cs="Times New Roman"/>
          <w:sz w:val="24"/>
          <w:szCs w:val="24"/>
          <w:lang w:val="en-HK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HK"/>
        </w:rPr>
        <w:lastRenderedPageBreak/>
        <w:drawing>
          <wp:inline distT="0" distB="0" distL="0" distR="0" wp14:anchorId="5C5AB3F9" wp14:editId="1EB73FAF">
            <wp:extent cx="5020056" cy="384962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Figure 4-20250918.t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0056" cy="384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D8876" w14:textId="24473326" w:rsidR="00405E40" w:rsidRPr="004C36BE" w:rsidRDefault="00405E40" w:rsidP="0090111A">
      <w:pPr>
        <w:adjustRightInd w:val="0"/>
        <w:snapToGrid w:val="0"/>
        <w:spacing w:after="0" w:line="480" w:lineRule="auto"/>
        <w:rPr>
          <w:rFonts w:ascii="Times New Roman" w:hAnsi="Times New Roman" w:cs="Times New Roman"/>
          <w:lang w:val="en-HK"/>
        </w:rPr>
      </w:pPr>
      <w:r w:rsidRPr="004C36BE">
        <w:rPr>
          <w:rFonts w:ascii="Times New Roman" w:hAnsi="Times New Roman" w:cs="Times New Roman"/>
          <w:b/>
          <w:bCs/>
          <w:lang w:val="en-HK"/>
        </w:rPr>
        <w:t>Supplementary f</w:t>
      </w:r>
      <w:r w:rsidRPr="004C36BE">
        <w:rPr>
          <w:rFonts w:ascii="Times New Roman" w:hAnsi="Times New Roman" w:cs="Times New Roman"/>
          <w:b/>
          <w:bCs/>
          <w:lang w:val="en-HK"/>
        </w:rPr>
        <w:t>i</w:t>
      </w:r>
      <w:r w:rsidRPr="004C36BE">
        <w:rPr>
          <w:rFonts w:ascii="Times New Roman" w:hAnsi="Times New Roman" w:cs="Times New Roman"/>
          <w:b/>
          <w:bCs/>
          <w:lang w:val="en-HK"/>
        </w:rPr>
        <w:t>le</w:t>
      </w:r>
      <w:r w:rsidRPr="004C36BE">
        <w:rPr>
          <w:rFonts w:ascii="Times New Roman" w:hAnsi="Times New Roman" w:cs="Times New Roman"/>
          <w:b/>
          <w:bCs/>
          <w:lang w:val="en-HK"/>
        </w:rPr>
        <w:t xml:space="preserve"> </w:t>
      </w:r>
      <w:r w:rsidRPr="004C36BE">
        <w:rPr>
          <w:rFonts w:ascii="Times New Roman" w:hAnsi="Times New Roman" w:cs="Times New Roman"/>
          <w:b/>
          <w:bCs/>
          <w:lang w:val="en-HK"/>
        </w:rPr>
        <w:t>6</w:t>
      </w:r>
      <w:r w:rsidRPr="004C36BE">
        <w:rPr>
          <w:rFonts w:ascii="Times New Roman" w:hAnsi="Times New Roman" w:cs="Times New Roman"/>
          <w:b/>
          <w:bCs/>
          <w:lang w:val="en-HK"/>
        </w:rPr>
        <w:t xml:space="preserve"> </w:t>
      </w:r>
      <w:r w:rsidRPr="004C36BE">
        <w:rPr>
          <w:rFonts w:ascii="Times New Roman" w:hAnsi="Times New Roman" w:cs="Times New Roman"/>
          <w:lang w:val="en-HK"/>
        </w:rPr>
        <w:t>Murine-SOFA score assessment in sham and influenza</w:t>
      </w:r>
      <w:r w:rsidRPr="004C36BE">
        <w:rPr>
          <w:rFonts w:ascii="Times New Roman" w:hAnsi="Times New Roman" w:cs="Times New Roman"/>
          <w:lang w:val="en-HK"/>
        </w:rPr>
        <w:t>-</w:t>
      </w:r>
      <w:r w:rsidRPr="004C36BE">
        <w:rPr>
          <w:rFonts w:ascii="Times New Roman" w:hAnsi="Times New Roman" w:cs="Times New Roman"/>
          <w:lang w:val="en-HK"/>
        </w:rPr>
        <w:t xml:space="preserve">infected mice. </w:t>
      </w:r>
      <w:r w:rsidRPr="004C36BE">
        <w:rPr>
          <w:rFonts w:ascii="Times New Roman" w:hAnsi="Times New Roman" w:cs="Times New Roman"/>
          <w:bCs/>
          <w:lang w:val="en-HK"/>
        </w:rPr>
        <w:t>O</w:t>
      </w:r>
      <w:r w:rsidRPr="004C36BE">
        <w:rPr>
          <w:rFonts w:ascii="Times New Roman" w:hAnsi="Times New Roman" w:cs="Times New Roman"/>
          <w:lang w:val="en-HK"/>
        </w:rPr>
        <w:t>rgan dysfunction was evaluated using a modified murine-SOFA scoring system based on proportional thresholds derived from the human SOFA criteria. Score of serum creatinine (A), serum bilirubin (B), platelet counts (C), and serum creatinine phosphokinase (CPK) (D).</w:t>
      </w:r>
    </w:p>
    <w:sectPr w:rsidR="00405E40" w:rsidRPr="004C36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9147C8" w14:textId="77777777" w:rsidR="0004164F" w:rsidRDefault="0004164F" w:rsidP="000D4FE6">
      <w:pPr>
        <w:spacing w:after="0" w:line="240" w:lineRule="auto"/>
      </w:pPr>
      <w:r>
        <w:separator/>
      </w:r>
    </w:p>
  </w:endnote>
  <w:endnote w:type="continuationSeparator" w:id="0">
    <w:p w14:paraId="67FFA6B0" w14:textId="77777777" w:rsidR="0004164F" w:rsidRDefault="0004164F" w:rsidP="000D4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085170" w14:textId="77777777" w:rsidR="0004164F" w:rsidRDefault="0004164F" w:rsidP="000D4FE6">
      <w:pPr>
        <w:spacing w:after="0" w:line="240" w:lineRule="auto"/>
      </w:pPr>
      <w:r>
        <w:separator/>
      </w:r>
    </w:p>
  </w:footnote>
  <w:footnote w:type="continuationSeparator" w:id="0">
    <w:p w14:paraId="0A4ABCEE" w14:textId="77777777" w:rsidR="0004164F" w:rsidRDefault="0004164F" w:rsidP="000D4F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88B"/>
    <w:rsid w:val="00003709"/>
    <w:rsid w:val="00014030"/>
    <w:rsid w:val="00023CFA"/>
    <w:rsid w:val="00033652"/>
    <w:rsid w:val="0004164F"/>
    <w:rsid w:val="0004171F"/>
    <w:rsid w:val="000427B1"/>
    <w:rsid w:val="000536F1"/>
    <w:rsid w:val="000715B3"/>
    <w:rsid w:val="00071870"/>
    <w:rsid w:val="00077934"/>
    <w:rsid w:val="00096837"/>
    <w:rsid w:val="000B19AD"/>
    <w:rsid w:val="000D4FE6"/>
    <w:rsid w:val="000D557F"/>
    <w:rsid w:val="000D7655"/>
    <w:rsid w:val="000E3C1D"/>
    <w:rsid w:val="000F6E3C"/>
    <w:rsid w:val="001129DD"/>
    <w:rsid w:val="00123893"/>
    <w:rsid w:val="00143BCC"/>
    <w:rsid w:val="001448A4"/>
    <w:rsid w:val="001666B5"/>
    <w:rsid w:val="00173FE3"/>
    <w:rsid w:val="00181114"/>
    <w:rsid w:val="001917A6"/>
    <w:rsid w:val="00193571"/>
    <w:rsid w:val="001A6490"/>
    <w:rsid w:val="001A6958"/>
    <w:rsid w:val="001C41F5"/>
    <w:rsid w:val="001D0094"/>
    <w:rsid w:val="002076BD"/>
    <w:rsid w:val="00214A27"/>
    <w:rsid w:val="00265E76"/>
    <w:rsid w:val="00277868"/>
    <w:rsid w:val="0028348A"/>
    <w:rsid w:val="00293F55"/>
    <w:rsid w:val="002D11C0"/>
    <w:rsid w:val="002E1320"/>
    <w:rsid w:val="002E252D"/>
    <w:rsid w:val="002E5E11"/>
    <w:rsid w:val="002F2DCB"/>
    <w:rsid w:val="00311D74"/>
    <w:rsid w:val="00326773"/>
    <w:rsid w:val="0037134A"/>
    <w:rsid w:val="003D258A"/>
    <w:rsid w:val="003F6218"/>
    <w:rsid w:val="00403613"/>
    <w:rsid w:val="00405E40"/>
    <w:rsid w:val="00440B6E"/>
    <w:rsid w:val="00483863"/>
    <w:rsid w:val="00492A9B"/>
    <w:rsid w:val="00496F39"/>
    <w:rsid w:val="004A1EC2"/>
    <w:rsid w:val="004B279E"/>
    <w:rsid w:val="004C36BE"/>
    <w:rsid w:val="004C4453"/>
    <w:rsid w:val="004D6FBC"/>
    <w:rsid w:val="004E5993"/>
    <w:rsid w:val="004F6A3B"/>
    <w:rsid w:val="0051580F"/>
    <w:rsid w:val="005247AE"/>
    <w:rsid w:val="00535EF1"/>
    <w:rsid w:val="0054765E"/>
    <w:rsid w:val="00554941"/>
    <w:rsid w:val="005571FF"/>
    <w:rsid w:val="005605DB"/>
    <w:rsid w:val="00593539"/>
    <w:rsid w:val="00593DED"/>
    <w:rsid w:val="00595A10"/>
    <w:rsid w:val="005974FE"/>
    <w:rsid w:val="005A0B82"/>
    <w:rsid w:val="005C056D"/>
    <w:rsid w:val="005C0D14"/>
    <w:rsid w:val="005E40A5"/>
    <w:rsid w:val="005E55AB"/>
    <w:rsid w:val="00610186"/>
    <w:rsid w:val="0062570C"/>
    <w:rsid w:val="006364B4"/>
    <w:rsid w:val="00646435"/>
    <w:rsid w:val="00646603"/>
    <w:rsid w:val="006715F1"/>
    <w:rsid w:val="006721B1"/>
    <w:rsid w:val="00673EB8"/>
    <w:rsid w:val="00687379"/>
    <w:rsid w:val="006E6B09"/>
    <w:rsid w:val="006F1BE3"/>
    <w:rsid w:val="00707AEC"/>
    <w:rsid w:val="0071799C"/>
    <w:rsid w:val="00734F13"/>
    <w:rsid w:val="00741050"/>
    <w:rsid w:val="00741639"/>
    <w:rsid w:val="0074364F"/>
    <w:rsid w:val="0075085A"/>
    <w:rsid w:val="007640F0"/>
    <w:rsid w:val="00767B11"/>
    <w:rsid w:val="0077239A"/>
    <w:rsid w:val="007A0414"/>
    <w:rsid w:val="007B3144"/>
    <w:rsid w:val="007D7CD4"/>
    <w:rsid w:val="007E01B0"/>
    <w:rsid w:val="007F71D7"/>
    <w:rsid w:val="008175E8"/>
    <w:rsid w:val="0082237F"/>
    <w:rsid w:val="00845197"/>
    <w:rsid w:val="0087787D"/>
    <w:rsid w:val="00885497"/>
    <w:rsid w:val="008B3264"/>
    <w:rsid w:val="008C7581"/>
    <w:rsid w:val="0090111A"/>
    <w:rsid w:val="00905BA6"/>
    <w:rsid w:val="0090653E"/>
    <w:rsid w:val="00914137"/>
    <w:rsid w:val="00927542"/>
    <w:rsid w:val="00937D8B"/>
    <w:rsid w:val="00954912"/>
    <w:rsid w:val="00957BC6"/>
    <w:rsid w:val="00964ABA"/>
    <w:rsid w:val="009650AA"/>
    <w:rsid w:val="00980844"/>
    <w:rsid w:val="00984747"/>
    <w:rsid w:val="009911F8"/>
    <w:rsid w:val="009A23B6"/>
    <w:rsid w:val="009A466F"/>
    <w:rsid w:val="009A649D"/>
    <w:rsid w:val="009B1D0F"/>
    <w:rsid w:val="009C075B"/>
    <w:rsid w:val="009D655D"/>
    <w:rsid w:val="009E3D41"/>
    <w:rsid w:val="009F35A7"/>
    <w:rsid w:val="00A136B5"/>
    <w:rsid w:val="00A2473C"/>
    <w:rsid w:val="00A26C49"/>
    <w:rsid w:val="00A32BEC"/>
    <w:rsid w:val="00A4164C"/>
    <w:rsid w:val="00A60C66"/>
    <w:rsid w:val="00A65DAD"/>
    <w:rsid w:val="00A7689B"/>
    <w:rsid w:val="00A96B2A"/>
    <w:rsid w:val="00AC25E5"/>
    <w:rsid w:val="00AD04E3"/>
    <w:rsid w:val="00AE0167"/>
    <w:rsid w:val="00AE29BD"/>
    <w:rsid w:val="00B06EC8"/>
    <w:rsid w:val="00B34C5B"/>
    <w:rsid w:val="00B5765B"/>
    <w:rsid w:val="00B901B4"/>
    <w:rsid w:val="00B9293A"/>
    <w:rsid w:val="00B9688B"/>
    <w:rsid w:val="00BA1488"/>
    <w:rsid w:val="00BC70FA"/>
    <w:rsid w:val="00BD603E"/>
    <w:rsid w:val="00BE02C6"/>
    <w:rsid w:val="00BE4F29"/>
    <w:rsid w:val="00BE554E"/>
    <w:rsid w:val="00BF09F0"/>
    <w:rsid w:val="00BF61EA"/>
    <w:rsid w:val="00C0254E"/>
    <w:rsid w:val="00C14699"/>
    <w:rsid w:val="00C260A9"/>
    <w:rsid w:val="00C66454"/>
    <w:rsid w:val="00CB1C12"/>
    <w:rsid w:val="00CD12B5"/>
    <w:rsid w:val="00CE4A2F"/>
    <w:rsid w:val="00D06291"/>
    <w:rsid w:val="00D41CDE"/>
    <w:rsid w:val="00D50AB7"/>
    <w:rsid w:val="00D55B1C"/>
    <w:rsid w:val="00D643AF"/>
    <w:rsid w:val="00D90F78"/>
    <w:rsid w:val="00D94349"/>
    <w:rsid w:val="00D975CF"/>
    <w:rsid w:val="00DB0525"/>
    <w:rsid w:val="00DB084E"/>
    <w:rsid w:val="00DD13B9"/>
    <w:rsid w:val="00DF329C"/>
    <w:rsid w:val="00DF3928"/>
    <w:rsid w:val="00E13750"/>
    <w:rsid w:val="00E33791"/>
    <w:rsid w:val="00E355D6"/>
    <w:rsid w:val="00E55922"/>
    <w:rsid w:val="00E75563"/>
    <w:rsid w:val="00EA6C9E"/>
    <w:rsid w:val="00EB12FA"/>
    <w:rsid w:val="00ED3AA1"/>
    <w:rsid w:val="00ED6E4F"/>
    <w:rsid w:val="00EF301E"/>
    <w:rsid w:val="00EF54D4"/>
    <w:rsid w:val="00F12C63"/>
    <w:rsid w:val="00F26646"/>
    <w:rsid w:val="00F31DB2"/>
    <w:rsid w:val="00F3684F"/>
    <w:rsid w:val="00F53371"/>
    <w:rsid w:val="00F56E59"/>
    <w:rsid w:val="00F66044"/>
    <w:rsid w:val="00F664AF"/>
    <w:rsid w:val="00F73201"/>
    <w:rsid w:val="00F75142"/>
    <w:rsid w:val="00F818A7"/>
    <w:rsid w:val="00F82B32"/>
    <w:rsid w:val="00F862AB"/>
    <w:rsid w:val="00F91675"/>
    <w:rsid w:val="00F95B63"/>
    <w:rsid w:val="00F9691E"/>
    <w:rsid w:val="00FA587F"/>
    <w:rsid w:val="00FB75D7"/>
    <w:rsid w:val="00FC6694"/>
    <w:rsid w:val="00FD645A"/>
    <w:rsid w:val="00FF2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625D15"/>
  <w15:chartTrackingRefBased/>
  <w15:docId w15:val="{AEE79049-9887-4B53-8750-D00DAF770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968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90111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D4F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4FE6"/>
  </w:style>
  <w:style w:type="paragraph" w:styleId="Footer">
    <w:name w:val="footer"/>
    <w:basedOn w:val="Normal"/>
    <w:link w:val="FooterChar"/>
    <w:uiPriority w:val="99"/>
    <w:unhideWhenUsed/>
    <w:rsid w:val="000D4F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4FE6"/>
  </w:style>
  <w:style w:type="paragraph" w:styleId="BalloonText">
    <w:name w:val="Balloon Text"/>
    <w:basedOn w:val="Normal"/>
    <w:link w:val="BalloonTextChar"/>
    <w:uiPriority w:val="99"/>
    <w:semiHidden/>
    <w:unhideWhenUsed/>
    <w:rsid w:val="000D4F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FE6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6E6B09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">
    <w:name w:val="EndNote Bibliography"/>
    <w:basedOn w:val="Normal"/>
    <w:link w:val="EndNoteBibliographyChar"/>
    <w:rsid w:val="006E6B09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6E6B09"/>
    <w:rPr>
      <w:rFonts w:ascii="Calibri" w:hAnsi="Calibri" w:cs="Calibri"/>
      <w:noProof/>
    </w:rPr>
  </w:style>
  <w:style w:type="paragraph" w:styleId="ListParagraph">
    <w:name w:val="List Paragraph"/>
    <w:basedOn w:val="Normal"/>
    <w:uiPriority w:val="34"/>
    <w:qFormat/>
    <w:rsid w:val="00DD13B9"/>
    <w:pPr>
      <w:ind w:left="720"/>
      <w:contextualSpacing/>
    </w:pPr>
    <w:rPr>
      <w:lang w:val="en-H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3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6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9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9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1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35DBED-0366-41CE-B375-0FF3C4E4A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7</Pages>
  <Words>532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Yaqing Jiao</dc:creator>
  <cp:keywords/>
  <dc:description/>
  <cp:lastModifiedBy>Yaqing Jiao</cp:lastModifiedBy>
  <cp:revision>6</cp:revision>
  <dcterms:created xsi:type="dcterms:W3CDTF">2025-12-30T06:36:00Z</dcterms:created>
  <dcterms:modified xsi:type="dcterms:W3CDTF">2026-01-09T09:02:00Z</dcterms:modified>
</cp:coreProperties>
</file>