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DF7C" w14:textId="5D015A04" w:rsidR="006E5DFB" w:rsidRPr="004230C7" w:rsidRDefault="006E5DFB" w:rsidP="006E5DFB">
      <w:pPr>
        <w:spacing w:line="480" w:lineRule="auto"/>
        <w:ind w:leftChars="-540" w:left="-1134"/>
        <w:rPr>
          <w:rFonts w:ascii="Times New Roman" w:hAnsi="Times New Roman" w:cs="Times New Roman"/>
          <w:sz w:val="24"/>
          <w:szCs w:val="24"/>
        </w:rPr>
      </w:pPr>
      <w:proofErr w:type="spellStart"/>
      <w:r w:rsidRPr="004230C7">
        <w:rPr>
          <w:rFonts w:ascii="Times New Roman" w:hAnsi="Times New Roman" w:cs="Times New Roman"/>
          <w:sz w:val="24"/>
          <w:szCs w:val="24"/>
        </w:rPr>
        <w:t>Kampo</w:t>
      </w:r>
      <w:proofErr w:type="spellEnd"/>
      <w:r w:rsidRPr="004230C7">
        <w:rPr>
          <w:rFonts w:ascii="Times New Roman" w:hAnsi="Times New Roman" w:cs="Times New Roman"/>
          <w:sz w:val="24"/>
          <w:szCs w:val="24"/>
        </w:rPr>
        <w:t>-OSCE time sch</w:t>
      </w:r>
      <w:r w:rsidR="00700555">
        <w:rPr>
          <w:rFonts w:ascii="Times New Roman" w:hAnsi="Times New Roman" w:cs="Times New Roman" w:hint="eastAsia"/>
          <w:sz w:val="24"/>
          <w:szCs w:val="24"/>
        </w:rPr>
        <w:t>e</w:t>
      </w:r>
      <w:r w:rsidRPr="004230C7">
        <w:rPr>
          <w:rFonts w:ascii="Times New Roman" w:hAnsi="Times New Roman" w:cs="Times New Roman"/>
          <w:sz w:val="24"/>
          <w:szCs w:val="24"/>
        </w:rPr>
        <w:t>dule</w:t>
      </w:r>
    </w:p>
    <w:tbl>
      <w:tblPr>
        <w:tblW w:w="15170" w:type="dxa"/>
        <w:tblInd w:w="-117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66"/>
        <w:gridCol w:w="1984"/>
        <w:gridCol w:w="1984"/>
        <w:gridCol w:w="1984"/>
        <w:gridCol w:w="1984"/>
        <w:gridCol w:w="1984"/>
        <w:gridCol w:w="1984"/>
      </w:tblGrid>
      <w:tr w:rsidR="006E5DFB" w:rsidRPr="004230C7" w14:paraId="3C7F078D" w14:textId="77777777" w:rsidTr="006A568F">
        <w:trPr>
          <w:trHeight w:val="421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0094874" w14:textId="77777777" w:rsidR="006E5DFB" w:rsidRPr="004230C7" w:rsidRDefault="006E5DFB" w:rsidP="006A568F">
            <w:pPr>
              <w:widowControl/>
              <w:spacing w:line="480" w:lineRule="auto"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2D4AA7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Room 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795D192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Room 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9958CE7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Room 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B62F8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Room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090E5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Room 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38200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Room 6</w:t>
            </w:r>
          </w:p>
        </w:tc>
      </w:tr>
      <w:tr w:rsidR="006E5DFB" w:rsidRPr="004230C7" w14:paraId="1F66B4BC" w14:textId="77777777" w:rsidTr="006A568F">
        <w:trPr>
          <w:trHeight w:val="836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05185FC" w14:textId="77777777" w:rsidR="006E5DFB" w:rsidRPr="004230C7" w:rsidRDefault="006E5DFB" w:rsidP="006A568F">
            <w:pPr>
              <w:widowControl/>
              <w:spacing w:line="480" w:lineRule="auto"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28E059E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Scenario 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D7A359F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Scenario 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467E994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Scenario 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8DB49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Scenario 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15790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Scenario 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8F333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Scenario 3</w:t>
            </w:r>
          </w:p>
        </w:tc>
      </w:tr>
      <w:tr w:rsidR="006E5DFB" w:rsidRPr="004230C7" w14:paraId="469F3DB3" w14:textId="77777777" w:rsidTr="006A568F">
        <w:trPr>
          <w:trHeight w:val="572"/>
        </w:trPr>
        <w:tc>
          <w:tcPr>
            <w:tcW w:w="3266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2305588" w14:textId="77777777" w:rsidR="006E5DFB" w:rsidRPr="004230C7" w:rsidRDefault="006E5DFB" w:rsidP="006A568F">
            <w:pPr>
              <w:widowControl/>
              <w:spacing w:line="480" w:lineRule="auto"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34E15F3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Evaluator 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5ACF96B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Evaluator 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7E97E87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Evaluator 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7AFE0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Evaluator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2EC01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Evaluator 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4D514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Evaluator 6</w:t>
            </w:r>
          </w:p>
        </w:tc>
      </w:tr>
      <w:tr w:rsidR="006E5DFB" w:rsidRPr="004230C7" w14:paraId="0A95B317" w14:textId="77777777" w:rsidTr="006A568F">
        <w:trPr>
          <w:trHeight w:val="836"/>
        </w:trPr>
        <w:tc>
          <w:tcPr>
            <w:tcW w:w="3266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60EE945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left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bookmarkStart w:id="0" w:name="_Hlk69399514"/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Clinical examination</w:t>
            </w:r>
          </w:p>
          <w:p w14:paraId="6517F5D3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20 min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3E7FDC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1, SP 1 &lt;OSCE&gt;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FBBFD73" w14:textId="77777777" w:rsidR="006E5DFB" w:rsidRPr="004230C7" w:rsidRDefault="006E5DFB" w:rsidP="006A568F">
            <w:pPr>
              <w:widowControl/>
              <w:spacing w:line="480" w:lineRule="auto"/>
              <w:ind w:leftChars="200" w:left="420"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2, SP 4 &lt;OSCE&gt;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F71F83" w14:textId="77777777" w:rsidR="006E5DFB" w:rsidRPr="004230C7" w:rsidRDefault="006E5DFB" w:rsidP="006A568F">
            <w:pPr>
              <w:widowControl/>
              <w:spacing w:line="480" w:lineRule="auto"/>
              <w:ind w:leftChars="200" w:left="420"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3, SP 7 &lt;OSCE&gt;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80AC72" w14:textId="77777777" w:rsidR="006E5DFB" w:rsidRPr="004230C7" w:rsidRDefault="006E5DFB" w:rsidP="006A568F">
            <w:pPr>
              <w:widowControl/>
              <w:spacing w:line="480" w:lineRule="auto"/>
              <w:ind w:leftChars="200" w:left="420"/>
              <w:jc w:val="left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4, SP 2 &lt;OSCE&gt;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6472AC" w14:textId="77777777" w:rsidR="006E5DFB" w:rsidRPr="004230C7" w:rsidRDefault="006E5DFB" w:rsidP="006A568F">
            <w:pPr>
              <w:widowControl/>
              <w:spacing w:line="480" w:lineRule="auto"/>
              <w:ind w:leftChars="200" w:left="420"/>
              <w:jc w:val="left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5, SP 5 &lt;OSCE&gt;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90017C" w14:textId="77777777" w:rsidR="006E5DFB" w:rsidRPr="004230C7" w:rsidRDefault="006E5DFB" w:rsidP="006A568F">
            <w:pPr>
              <w:widowControl/>
              <w:spacing w:line="480" w:lineRule="auto"/>
              <w:ind w:leftChars="200" w:left="420"/>
              <w:jc w:val="left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6, SP 8 &lt;OSCE&gt;</w:t>
            </w:r>
          </w:p>
        </w:tc>
      </w:tr>
      <w:tr w:rsidR="006E5DFB" w:rsidRPr="004230C7" w14:paraId="25214928" w14:textId="77777777" w:rsidTr="006A568F">
        <w:trPr>
          <w:trHeight w:val="836"/>
        </w:trPr>
        <w:tc>
          <w:tcPr>
            <w:tcW w:w="3266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C041FF2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left"/>
              <w:textAlignment w:val="center"/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  <w:t>Descriptive sheet</w:t>
            </w:r>
          </w:p>
          <w:p w14:paraId="354A4F4C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20 min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ED0DBEA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D91A0E3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D5E820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36EE4B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605E7B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15671A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</w:tr>
      <w:tr w:rsidR="006E5DFB" w:rsidRPr="004230C7" w14:paraId="7F0B6630" w14:textId="77777777" w:rsidTr="006A568F">
        <w:trPr>
          <w:trHeight w:val="836"/>
        </w:trPr>
        <w:tc>
          <w:tcPr>
            <w:tcW w:w="3266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9004EEA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left"/>
              <w:textAlignment w:val="center"/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  <w:t>Clinical examination</w:t>
            </w:r>
          </w:p>
          <w:p w14:paraId="6BE01024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20 min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DD82A92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3, SP 2 &lt;OSCE&gt;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8E5CF53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1, SP 5 &lt;OSCE&gt;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4F640A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2, SP 8 &lt;OSCE&gt;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7BDB902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6, SP 3 &lt;OSCE&gt;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6F78B6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4, SP 6 &lt;OSCE&gt;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76C90B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5, SP 9 &lt;OSCE&gt;</w:t>
            </w:r>
          </w:p>
        </w:tc>
      </w:tr>
      <w:tr w:rsidR="006E5DFB" w:rsidRPr="004230C7" w14:paraId="0549FFCE" w14:textId="77777777" w:rsidTr="006A568F">
        <w:trPr>
          <w:trHeight w:val="836"/>
        </w:trPr>
        <w:tc>
          <w:tcPr>
            <w:tcW w:w="3266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35C2C4E" w14:textId="77777777" w:rsidR="006E5DFB" w:rsidRPr="004230C7" w:rsidRDefault="006E5DFB" w:rsidP="006A568F">
            <w:pPr>
              <w:widowControl/>
              <w:spacing w:line="480" w:lineRule="auto"/>
              <w:ind w:leftChars="50" w:left="105"/>
              <w:jc w:val="left"/>
              <w:textAlignment w:val="center"/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  <w:t>Descriptive sheet</w:t>
            </w:r>
          </w:p>
          <w:p w14:paraId="321CA9B1" w14:textId="77777777" w:rsidR="006E5DFB" w:rsidRPr="004230C7" w:rsidRDefault="006E5DFB" w:rsidP="006A568F">
            <w:pPr>
              <w:widowControl/>
              <w:spacing w:line="480" w:lineRule="auto"/>
              <w:ind w:leftChars="50" w:left="105"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20 min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0A6C0CC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&lt;WRS&gt;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83F0F40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5638EC7B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D5098B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DBF1AF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D3BEC2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</w:tr>
      <w:tr w:rsidR="006E5DFB" w:rsidRPr="004230C7" w14:paraId="02807D40" w14:textId="77777777" w:rsidTr="006A568F">
        <w:trPr>
          <w:trHeight w:val="836"/>
        </w:trPr>
        <w:tc>
          <w:tcPr>
            <w:tcW w:w="3266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2E747E6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left"/>
              <w:textAlignment w:val="center"/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  <w:t>Clinical examination</w:t>
            </w:r>
          </w:p>
          <w:p w14:paraId="7DBDEFA8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20 min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AA00D92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2, SP 3 &lt;OSCE&gt;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9358F73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3, SP 6 &lt;OSCE&gt;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CD20E5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1, SP 9 &lt;OSCE&gt;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73BD2B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5, SP 1 &lt;OSCE&gt;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2CFB80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6, SP 7 &lt;OSCE&gt;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B95863" w14:textId="77777777" w:rsidR="006E5DFB" w:rsidRPr="004230C7" w:rsidRDefault="006E5DFB" w:rsidP="006A568F">
            <w:pPr>
              <w:widowControl/>
              <w:spacing w:line="480" w:lineRule="auto"/>
              <w:ind w:leftChars="200" w:left="420"/>
              <w:jc w:val="left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4, SP 4 &lt;OSCE&gt;</w:t>
            </w:r>
          </w:p>
        </w:tc>
      </w:tr>
      <w:tr w:rsidR="006E5DFB" w:rsidRPr="004230C7" w14:paraId="466DA5DA" w14:textId="77777777" w:rsidTr="006A568F">
        <w:trPr>
          <w:trHeight w:val="836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651A4F8" w14:textId="77777777" w:rsidR="006E5DFB" w:rsidRPr="004230C7" w:rsidRDefault="006E5DFB" w:rsidP="006A568F">
            <w:pPr>
              <w:widowControl/>
              <w:spacing w:line="480" w:lineRule="auto"/>
              <w:ind w:leftChars="50" w:left="105"/>
              <w:jc w:val="left"/>
              <w:textAlignment w:val="center"/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  <w:t>Descriptive sheet</w:t>
            </w:r>
          </w:p>
          <w:p w14:paraId="553271B9" w14:textId="77777777" w:rsidR="006E5DFB" w:rsidRPr="004230C7" w:rsidRDefault="006E5DFB" w:rsidP="006A568F">
            <w:pPr>
              <w:widowControl/>
              <w:spacing w:line="480" w:lineRule="auto"/>
              <w:ind w:leftChars="50" w:left="105"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20 min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0B419675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E35CE95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143204B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AA1F5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3FD23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2E5FC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</w:tr>
      <w:bookmarkEnd w:id="0"/>
      <w:tr w:rsidR="006E5DFB" w:rsidRPr="004230C7" w14:paraId="3048C5F8" w14:textId="77777777" w:rsidTr="006A568F">
        <w:trPr>
          <w:trHeight w:val="836"/>
        </w:trPr>
        <w:tc>
          <w:tcPr>
            <w:tcW w:w="3266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7806399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left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Clinical examination</w:t>
            </w:r>
          </w:p>
          <w:p w14:paraId="1379E8C2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20 min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6E31DD6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7, SP 1 &lt;OSCE&gt;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1FC7FE6" w14:textId="77777777" w:rsidR="006E5DFB" w:rsidRPr="004230C7" w:rsidRDefault="006E5DFB" w:rsidP="006A568F">
            <w:pPr>
              <w:widowControl/>
              <w:spacing w:line="480" w:lineRule="auto"/>
              <w:ind w:leftChars="200" w:left="420"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8, SP 4 &lt;OSCE&gt;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C35646" w14:textId="77777777" w:rsidR="006E5DFB" w:rsidRPr="004230C7" w:rsidRDefault="006E5DFB" w:rsidP="006A568F">
            <w:pPr>
              <w:widowControl/>
              <w:spacing w:line="480" w:lineRule="auto"/>
              <w:ind w:leftChars="200" w:left="420"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9, SP 7 &lt;OSCE&gt;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D18C5A" w14:textId="77777777" w:rsidR="006E5DFB" w:rsidRPr="004230C7" w:rsidRDefault="006E5DFB" w:rsidP="006A568F">
            <w:pPr>
              <w:widowControl/>
              <w:spacing w:line="480" w:lineRule="auto"/>
              <w:ind w:leftChars="200" w:left="420"/>
              <w:jc w:val="left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10, SP 2 &lt;OSCE&gt;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023920" w14:textId="77777777" w:rsidR="006E5DFB" w:rsidRPr="004230C7" w:rsidRDefault="006E5DFB" w:rsidP="006A568F">
            <w:pPr>
              <w:widowControl/>
              <w:spacing w:line="480" w:lineRule="auto"/>
              <w:ind w:leftChars="200" w:left="420"/>
              <w:jc w:val="left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11, SP 5 &lt;OSCE&gt;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567810" w14:textId="77777777" w:rsidR="006E5DFB" w:rsidRPr="004230C7" w:rsidRDefault="006E5DFB" w:rsidP="006A568F">
            <w:pPr>
              <w:widowControl/>
              <w:spacing w:line="480" w:lineRule="auto"/>
              <w:ind w:leftChars="200" w:left="420"/>
              <w:jc w:val="left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E5DFB" w:rsidRPr="004230C7" w14:paraId="1E9C092E" w14:textId="77777777" w:rsidTr="006A568F">
        <w:trPr>
          <w:trHeight w:val="836"/>
        </w:trPr>
        <w:tc>
          <w:tcPr>
            <w:tcW w:w="3266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2DF91DC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left"/>
              <w:textAlignment w:val="center"/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  <w:t>Descriptive sheet</w:t>
            </w:r>
          </w:p>
          <w:p w14:paraId="05EB8BCD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20 min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85EFA16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EACE3D4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9ACFA95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15F34E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23D49F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A0B712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6E5DFB" w:rsidRPr="004230C7" w14:paraId="1435B274" w14:textId="77777777" w:rsidTr="006A568F">
        <w:trPr>
          <w:trHeight w:val="836"/>
        </w:trPr>
        <w:tc>
          <w:tcPr>
            <w:tcW w:w="3266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318E2CE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left"/>
              <w:textAlignment w:val="center"/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  <w:t>Clinical examination</w:t>
            </w:r>
          </w:p>
          <w:p w14:paraId="4CC1E269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20 min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517AD5C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9, SP 2 &lt;OSCE&gt;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8628CBF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7, SP 5 &lt;OSCE&gt;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7BE4B90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8, SP 8 &lt;OSCE&gt;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65946E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5FBED84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10, SP 6 &lt;OSCE&gt;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D3CB93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11, SP 9 &lt;OSCE&gt;</w:t>
            </w:r>
          </w:p>
        </w:tc>
      </w:tr>
      <w:tr w:rsidR="006E5DFB" w:rsidRPr="004230C7" w14:paraId="766F1694" w14:textId="77777777" w:rsidTr="006A568F">
        <w:trPr>
          <w:trHeight w:val="836"/>
        </w:trPr>
        <w:tc>
          <w:tcPr>
            <w:tcW w:w="3266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B0BBCEB" w14:textId="77777777" w:rsidR="006E5DFB" w:rsidRPr="004230C7" w:rsidRDefault="006E5DFB" w:rsidP="006A568F">
            <w:pPr>
              <w:widowControl/>
              <w:spacing w:line="480" w:lineRule="auto"/>
              <w:ind w:leftChars="50" w:left="105"/>
              <w:jc w:val="left"/>
              <w:textAlignment w:val="center"/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Descriptive sheet</w:t>
            </w:r>
          </w:p>
          <w:p w14:paraId="3C5B66BA" w14:textId="77777777" w:rsidR="006E5DFB" w:rsidRPr="004230C7" w:rsidRDefault="006E5DFB" w:rsidP="006A568F">
            <w:pPr>
              <w:widowControl/>
              <w:spacing w:line="480" w:lineRule="auto"/>
              <w:ind w:leftChars="50" w:left="105"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20 min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980C204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B9FE220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FB2DB30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8F9A20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18A7B9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E745D7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</w:tr>
      <w:tr w:rsidR="006E5DFB" w:rsidRPr="004230C7" w14:paraId="4C0DCEB0" w14:textId="77777777" w:rsidTr="006A568F">
        <w:trPr>
          <w:trHeight w:val="836"/>
        </w:trPr>
        <w:tc>
          <w:tcPr>
            <w:tcW w:w="3266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1EC224ED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left"/>
              <w:textAlignment w:val="center"/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  <w:t>Clinical examination</w:t>
            </w:r>
          </w:p>
          <w:p w14:paraId="190F6700" w14:textId="77777777" w:rsidR="006E5DFB" w:rsidRPr="004230C7" w:rsidRDefault="006E5DFB" w:rsidP="006A568F">
            <w:pPr>
              <w:widowControl/>
              <w:spacing w:line="480" w:lineRule="auto"/>
              <w:ind w:firstLineChars="50" w:firstLine="120"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20 min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7EEF28BD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8, SP 3 &lt;OSCE&gt;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37FACE46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9, SP 6 &lt;OSCE&gt;</w:t>
            </w:r>
          </w:p>
        </w:tc>
        <w:tc>
          <w:tcPr>
            <w:tcW w:w="1984" w:type="dxa"/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2BC837C3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7, SP 9 &lt;OSCE&gt;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0FEFA2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11, SP 1 &lt;OSCE&gt;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68F1BD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0EE255" w14:textId="77777777" w:rsidR="006E5DFB" w:rsidRPr="004230C7" w:rsidRDefault="006E5DFB" w:rsidP="006A568F">
            <w:pPr>
              <w:widowControl/>
              <w:spacing w:line="480" w:lineRule="auto"/>
              <w:ind w:leftChars="200" w:left="420"/>
              <w:jc w:val="left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E 10, SP 4 &lt;OSCE&gt;</w:t>
            </w:r>
          </w:p>
        </w:tc>
      </w:tr>
      <w:tr w:rsidR="006E5DFB" w:rsidRPr="004230C7" w14:paraId="2B6F427C" w14:textId="77777777" w:rsidTr="006A568F">
        <w:trPr>
          <w:trHeight w:val="836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8BF20DC" w14:textId="77777777" w:rsidR="006E5DFB" w:rsidRPr="004230C7" w:rsidRDefault="006E5DFB" w:rsidP="006A568F">
            <w:pPr>
              <w:widowControl/>
              <w:spacing w:line="480" w:lineRule="auto"/>
              <w:ind w:leftChars="50" w:left="105"/>
              <w:jc w:val="left"/>
              <w:textAlignment w:val="center"/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</w:rPr>
              <w:t>Descriptive sheet</w:t>
            </w:r>
          </w:p>
          <w:p w14:paraId="675C797A" w14:textId="77777777" w:rsidR="006E5DFB" w:rsidRPr="004230C7" w:rsidRDefault="006E5DFB" w:rsidP="006A568F">
            <w:pPr>
              <w:widowControl/>
              <w:spacing w:line="480" w:lineRule="auto"/>
              <w:ind w:leftChars="50" w:left="105"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20 min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61AD2A30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B3870B8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14:paraId="4F49114B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94AE7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B65E5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0E432" w14:textId="77777777" w:rsidR="006E5DFB" w:rsidRPr="004230C7" w:rsidRDefault="006E5DFB" w:rsidP="006A568F">
            <w:pPr>
              <w:widowControl/>
              <w:spacing w:line="480" w:lineRule="auto"/>
              <w:jc w:val="center"/>
              <w:textAlignment w:val="center"/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</w:pPr>
            <w:r w:rsidRPr="004230C7">
              <w:rPr>
                <w:rFonts w:ascii="Times New Roman" w:eastAsia="游ゴシック Light" w:hAnsi="Times New Roman" w:cs="Times New Roman"/>
                <w:color w:val="000000"/>
                <w:kern w:val="24"/>
                <w:sz w:val="24"/>
                <w:szCs w:val="24"/>
              </w:rPr>
              <w:t>&lt;WRS&gt;</w:t>
            </w:r>
          </w:p>
        </w:tc>
      </w:tr>
    </w:tbl>
    <w:p w14:paraId="66564D3C" w14:textId="77777777" w:rsidR="006E5DFB" w:rsidRPr="004230C7" w:rsidRDefault="006E5DFB" w:rsidP="006E5DFB">
      <w:pPr>
        <w:spacing w:line="480" w:lineRule="auto"/>
        <w:ind w:leftChars="-472" w:left="-991"/>
        <w:rPr>
          <w:rFonts w:ascii="Times New Roman" w:hAnsi="Times New Roman" w:cs="Times New Roman"/>
          <w:sz w:val="24"/>
          <w:szCs w:val="24"/>
        </w:rPr>
      </w:pPr>
      <w:r w:rsidRPr="004230C7">
        <w:rPr>
          <w:rFonts w:ascii="Times New Roman" w:hAnsi="Times New Roman" w:cs="Times New Roman"/>
          <w:sz w:val="24"/>
          <w:szCs w:val="24"/>
        </w:rPr>
        <w:t>Each examinee took part in three test sessions.</w:t>
      </w:r>
    </w:p>
    <w:p w14:paraId="17DDEDDC" w14:textId="77777777" w:rsidR="006E5DFB" w:rsidRPr="004230C7" w:rsidRDefault="006E5DFB" w:rsidP="006E5DFB">
      <w:pPr>
        <w:spacing w:line="480" w:lineRule="auto"/>
        <w:ind w:leftChars="-472" w:left="-991"/>
        <w:rPr>
          <w:rFonts w:ascii="Times New Roman" w:hAnsi="Times New Roman" w:cs="Times New Roman"/>
          <w:sz w:val="24"/>
          <w:szCs w:val="24"/>
        </w:rPr>
      </w:pPr>
      <w:r w:rsidRPr="004230C7">
        <w:rPr>
          <w:rFonts w:ascii="Times New Roman" w:hAnsi="Times New Roman" w:cs="Times New Roman"/>
          <w:sz w:val="24"/>
          <w:szCs w:val="24"/>
        </w:rPr>
        <w:t xml:space="preserve">E: Examinee, SP: Simulated patient, OSCE: Objective structured clinical examinations, WRS: </w:t>
      </w:r>
      <w:r w:rsidRPr="004230C7">
        <w:rPr>
          <w:rFonts w:ascii="Times New Roman" w:eastAsia="游ゴシック" w:hAnsi="Times New Roman" w:cs="Times New Roman"/>
          <w:color w:val="000000"/>
          <w:kern w:val="24"/>
          <w:sz w:val="24"/>
          <w:szCs w:val="24"/>
        </w:rPr>
        <w:t>Written descriptive sheet</w:t>
      </w:r>
      <w:r w:rsidRPr="004230C7">
        <w:rPr>
          <w:rFonts w:ascii="Times New Roman" w:hAnsi="Times New Roman" w:cs="Times New Roman"/>
          <w:sz w:val="24"/>
          <w:szCs w:val="24"/>
        </w:rPr>
        <w:t>.</w:t>
      </w:r>
    </w:p>
    <w:p w14:paraId="768B6F02" w14:textId="77777777" w:rsidR="00566ABC" w:rsidRPr="004230C7" w:rsidRDefault="00566ABC">
      <w:pPr>
        <w:rPr>
          <w:rFonts w:ascii="Times New Roman" w:hAnsi="Times New Roman" w:cs="Times New Roman"/>
        </w:rPr>
      </w:pPr>
    </w:p>
    <w:sectPr w:rsidR="00566ABC" w:rsidRPr="004230C7" w:rsidSect="006E5DFB">
      <w:pgSz w:w="16838" w:h="11906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0531" w14:textId="77777777" w:rsidR="007557CA" w:rsidRDefault="007557CA" w:rsidP="006E5DFB">
      <w:r>
        <w:separator/>
      </w:r>
    </w:p>
  </w:endnote>
  <w:endnote w:type="continuationSeparator" w:id="0">
    <w:p w14:paraId="3B43F2A6" w14:textId="77777777" w:rsidR="007557CA" w:rsidRDefault="007557CA" w:rsidP="006E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C862B" w14:textId="77777777" w:rsidR="007557CA" w:rsidRDefault="007557CA" w:rsidP="006E5DFB">
      <w:r>
        <w:separator/>
      </w:r>
    </w:p>
  </w:footnote>
  <w:footnote w:type="continuationSeparator" w:id="0">
    <w:p w14:paraId="4C8F4D98" w14:textId="77777777" w:rsidR="007557CA" w:rsidRDefault="007557CA" w:rsidP="006E5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DC"/>
    <w:rsid w:val="002D3BDC"/>
    <w:rsid w:val="004230C7"/>
    <w:rsid w:val="00566ABC"/>
    <w:rsid w:val="006E5DFB"/>
    <w:rsid w:val="00700555"/>
    <w:rsid w:val="007557CA"/>
    <w:rsid w:val="00962571"/>
    <w:rsid w:val="00E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DD45A6"/>
  <w15:chartTrackingRefBased/>
  <w15:docId w15:val="{0F8FBB51-5D21-45A5-BD7D-6CE193D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DFB"/>
  </w:style>
  <w:style w:type="paragraph" w:styleId="a5">
    <w:name w:val="footer"/>
    <w:basedOn w:val="a"/>
    <w:link w:val="a6"/>
    <w:uiPriority w:val="99"/>
    <w:unhideWhenUsed/>
    <w:rsid w:val="006E5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東方 網谷</dc:creator>
  <cp:keywords/>
  <dc:description/>
  <cp:lastModifiedBy>東方 網谷</cp:lastModifiedBy>
  <cp:revision>4</cp:revision>
  <dcterms:created xsi:type="dcterms:W3CDTF">2021-04-15T08:32:00Z</dcterms:created>
  <dcterms:modified xsi:type="dcterms:W3CDTF">2021-07-26T10:21:00Z</dcterms:modified>
</cp:coreProperties>
</file>