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AFC35">
      <w:pPr>
        <w:widowControl/>
        <w:spacing w:line="360" w:lineRule="auto"/>
        <w:jc w:val="left"/>
        <w:rPr>
          <w:rFonts w:hint="eastAsia" w:ascii="Times New Roman" w:hAnsi="Times New Roman" w:eastAsia="等线" w:cs="Times New Roman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color w:val="333333"/>
          <w:kern w:val="0"/>
          <w:sz w:val="21"/>
          <w:szCs w:val="21"/>
        </w:rPr>
        <w:t>Table</w:t>
      </w:r>
      <w:r>
        <w:rPr>
          <w:rFonts w:hint="eastAsia" w:ascii="Times New Roman" w:hAnsi="Times New Roman" w:cs="Times New Roman"/>
          <w:b/>
          <w:bCs/>
          <w:color w:val="333333"/>
          <w:kern w:val="0"/>
          <w:sz w:val="21"/>
          <w:szCs w:val="21"/>
          <w:lang w:val="en-US" w:eastAsia="zh-CN"/>
        </w:rPr>
        <w:t xml:space="preserve"> S1.</w:t>
      </w:r>
      <w:r>
        <w:rPr>
          <w:rFonts w:hint="default" w:ascii="Times New Roman" w:hAnsi="Times New Roman" w:eastAsia="等线" w:cs="Times New Roman"/>
          <w:b/>
          <w:bCs/>
          <w:color w:val="333333"/>
          <w:kern w:val="0"/>
          <w:sz w:val="21"/>
          <w:szCs w:val="21"/>
        </w:rPr>
        <w:t xml:space="preserve"> Age</w:t>
      </w:r>
      <w:r>
        <w:rPr>
          <w:rFonts w:hint="eastAsia" w:ascii="Times New Roman" w:hAnsi="Times New Roman" w:cs="Times New Roman"/>
          <w:b/>
          <w:bCs/>
          <w:color w:val="333333"/>
          <w:kern w:val="0"/>
          <w:sz w:val="21"/>
          <w:szCs w:val="21"/>
          <w:lang w:val="en-US" w:eastAsia="zh-CN"/>
        </w:rPr>
        <w:t xml:space="preserve"> and </w:t>
      </w:r>
      <w:r>
        <w:rPr>
          <w:rFonts w:hint="default" w:ascii="Times New Roman" w:hAnsi="Times New Roman" w:eastAsia="等线" w:cs="Times New Roman"/>
          <w:b/>
          <w:bCs/>
          <w:color w:val="333333"/>
          <w:kern w:val="0"/>
          <w:sz w:val="21"/>
          <w:szCs w:val="21"/>
        </w:rPr>
        <w:t>sex</w:t>
      </w:r>
      <w:r>
        <w:rPr>
          <w:rFonts w:hint="eastAsia" w:ascii="Times New Roman" w:hAnsi="Times New Roman" w:cs="Times New Roman"/>
          <w:b/>
          <w:b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b/>
          <w:bCs/>
          <w:color w:val="333333"/>
          <w:kern w:val="0"/>
          <w:sz w:val="21"/>
          <w:szCs w:val="21"/>
        </w:rPr>
        <w:t>specific metabolic syndrome scoring equation</w:t>
      </w:r>
      <w:r>
        <w:rPr>
          <w:rFonts w:hint="eastAsia" w:ascii="Times New Roman" w:hAnsi="Times New Roman" w:cs="Times New Roman"/>
          <w:b/>
          <w:bCs/>
          <w:color w:val="333333"/>
          <w:kern w:val="0"/>
          <w:sz w:val="21"/>
          <w:szCs w:val="21"/>
          <w:lang w:val="en-US" w:eastAsia="zh-CN"/>
        </w:rPr>
        <w:t>s</w:t>
      </w:r>
    </w:p>
    <w:tbl>
      <w:tblPr>
        <w:tblStyle w:val="2"/>
        <w:tblW w:w="5069" w:type="pct"/>
        <w:tblInd w:w="0" w:type="dxa"/>
        <w:shd w:val="clear" w:color="auto" w:fill="auto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39"/>
        <w:gridCol w:w="7701"/>
      </w:tblGrid>
      <w:tr w14:paraId="725CF34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70B30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333333"/>
                <w:kern w:val="0"/>
                <w:sz w:val="21"/>
                <w:szCs w:val="21"/>
              </w:rPr>
              <w:t>Groups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42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333333"/>
                <w:kern w:val="0"/>
                <w:sz w:val="21"/>
                <w:szCs w:val="21"/>
              </w:rPr>
              <w:t>Equations</w:t>
            </w:r>
          </w:p>
        </w:tc>
      </w:tr>
      <w:tr w14:paraId="64683845">
        <w:tblPrEx>
          <w:shd w:val="clear" w:color="auto" w:fill="auto"/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7144D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 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9E85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587BADC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394BF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  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E2984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−2.9092 + 0.0262*WC + 0.3098*TG-0.944*HDL-C + 0.0097*MAP + 0.0745*FBG</w:t>
            </w:r>
          </w:p>
        </w:tc>
      </w:tr>
      <w:tr w14:paraId="507FC8E5">
        <w:tblPrEx>
          <w:shd w:val="clear" w:color="auto" w:fill="auto"/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5A83F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  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≥60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43848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−2.3741 + 0.0264*WC + 0.4933*TG-0.999*HDL-C + 0.0054*MAP + 0.0821*FBG</w:t>
            </w:r>
          </w:p>
        </w:tc>
      </w:tr>
      <w:tr w14:paraId="436BB54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ACF82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 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791A8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　</w:t>
            </w:r>
          </w:p>
        </w:tc>
      </w:tr>
      <w:tr w14:paraId="3F44EAC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6E13B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  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B45E4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−2.4981 + 0.0199*WC + 0.5218*TG-0.8616*HDL-C + 0.0110*MAP + 0.1074*FBG</w:t>
            </w:r>
          </w:p>
        </w:tc>
      </w:tr>
      <w:tr w14:paraId="0CE20BF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F0DCC4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  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≥60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5235AE">
            <w:pPr>
              <w:widowControl/>
              <w:spacing w:line="240" w:lineRule="auto"/>
              <w:jc w:val="left"/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</w:rPr>
              <w:t>−0.5682 + 0.0153*WC + 0.4587*TG-1.3567*HDL-C + 0.0036*MAP + 0.0688*FBG</w:t>
            </w:r>
          </w:p>
        </w:tc>
      </w:tr>
    </w:tbl>
    <w:p w14:paraId="1816FBAA">
      <w:pPr>
        <w:widowControl/>
        <w:spacing w:line="360" w:lineRule="auto"/>
        <w:jc w:val="left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Abbreviations: FBG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fasting blood glucose (mmol/L)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HDL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high-density lipoprotein cholesterol (mmol/L)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MAP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mean arterial pressure (mmHg)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TG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triglycerides (mmol/L)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WC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waist circumference (cm).</w:t>
      </w:r>
    </w:p>
    <w:p w14:paraId="116CF577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color w:val="auto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420A80">
      <w:pPr>
        <w:widowControl/>
        <w:spacing w:line="360" w:lineRule="auto"/>
        <w:jc w:val="left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The characteristics of all study participants according to cuMetSS quartile category (n=3,322).</w:t>
      </w:r>
    </w:p>
    <w:tbl>
      <w:tblPr>
        <w:tblStyle w:val="2"/>
        <w:tblW w:w="4999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  <w:gridCol w:w="1745"/>
        <w:gridCol w:w="1611"/>
        <w:gridCol w:w="1611"/>
        <w:gridCol w:w="1611"/>
        <w:gridCol w:w="1622"/>
        <w:gridCol w:w="726"/>
      </w:tblGrid>
      <w:tr w14:paraId="34A7E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0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1E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Variables</w:t>
            </w:r>
          </w:p>
        </w:tc>
        <w:tc>
          <w:tcPr>
            <w:tcW w:w="62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86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Total (n = 3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322)</w:t>
            </w:r>
          </w:p>
        </w:tc>
        <w:tc>
          <w:tcPr>
            <w:tcW w:w="231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B5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cuMetSS</w:t>
            </w:r>
          </w:p>
        </w:tc>
        <w:tc>
          <w:tcPr>
            <w:tcW w:w="26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53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P</w:t>
            </w:r>
          </w:p>
        </w:tc>
      </w:tr>
      <w:tr w14:paraId="0345DD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0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29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A5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23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Q1 (n = 831)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22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Q2 (n = 830)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69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Q3 (n = 830)</w:t>
            </w:r>
          </w:p>
        </w:tc>
        <w:tc>
          <w:tcPr>
            <w:tcW w:w="58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93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Q4 (n = 831)</w:t>
            </w:r>
          </w:p>
        </w:tc>
        <w:tc>
          <w:tcPr>
            <w:tcW w:w="26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99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BF93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C22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Age</w:t>
            </w:r>
          </w:p>
        </w:tc>
        <w:tc>
          <w:tcPr>
            <w:tcW w:w="62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5C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57.62 ± 8.48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40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59.26 ± 8.55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EB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57.63 ± 8.64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E5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57.41 ± 8.44</w:t>
            </w:r>
          </w:p>
        </w:tc>
        <w:tc>
          <w:tcPr>
            <w:tcW w:w="58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38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56.19 ± 8.01</w:t>
            </w:r>
          </w:p>
        </w:tc>
        <w:tc>
          <w:tcPr>
            <w:tcW w:w="26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B1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59F310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E4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Age group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09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E3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46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E8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52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5D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286B9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71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82B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1265 (38.08)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D8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380 (45.73)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EF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321 (38.67)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31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308 (37.11)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6E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256 (30.81)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F6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6A6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8C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&lt;60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88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2057 (61.92)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F1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451 (54.27)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B3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509 (61.33)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D9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522 (62.89)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9E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575 (69.19)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6A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6770C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E6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Gender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F6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D5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57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34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18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E0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D27A6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34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Male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09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1544 (46.48)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BF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552 (66.43)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EC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436 (52.53)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F7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335 (40.36)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A9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221 (26.59)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8F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26A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95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Female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6B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1778 (53.52)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14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279 (33.57)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A2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394 (47.47)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04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495 (59.64)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EA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610 (73.41)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77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156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A8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Residence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BA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1E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3E3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FF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37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19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0.037</w:t>
            </w:r>
          </w:p>
        </w:tc>
      </w:tr>
      <w:tr w14:paraId="71B13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D7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Rural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86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2884 (87.34)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56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747 (89.89)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34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716 (86.27)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56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715 (86.14)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00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706 (84.96)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68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994E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57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Urban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A1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418 (12.66)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7C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82 (9.87)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F9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108 (13.01)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04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109 (13.13)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88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119 (14.32)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E0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05046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ED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Education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21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C9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51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A3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4C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32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0.652</w:t>
            </w:r>
          </w:p>
        </w:tc>
      </w:tr>
      <w:tr w14:paraId="56BD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D6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 formal education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91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940 (28.30)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3B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227 (27.32)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0F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223 (26.87)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D1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240 (28.92)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6A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250 (30.08)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13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0C7D0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7C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&lt;High school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F8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2065 (62.16)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97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530 (63.78)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1C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519 (62.53)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29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514 (61.93)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64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502 (60.41)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CD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38E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A0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High school and above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98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317 (9.54)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C0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 (8.90)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83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88 (10.60)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EA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76 (9.16)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2D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79 (9.51)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CA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BD5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32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Marital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BF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FF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CE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12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C7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20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0.061</w:t>
            </w:r>
          </w:p>
        </w:tc>
      </w:tr>
      <w:tr w14:paraId="1892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F2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Married/partnered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2D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3012 (90.67)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12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745 (89.65)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B3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746 (89.88)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CC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748 (90.12)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9C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773 (93.02)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39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E12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35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Never married/widowed/divorced/separated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78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310 (9.33)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89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86 (10.35)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41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84 (10.12)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A1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82 (9.88)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F5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58 (6.98)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0F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2AE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B1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Alcohol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61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9B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77F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EE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EB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B6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48CCE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1B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1A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1291 (38.90)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88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445 (53.55)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C3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323 (38.92)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07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280 (33.73)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10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243 (29.24)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2F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0DF4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CB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54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2028 (61.10)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F8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386 (46.45)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45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506 (60.96)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B0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549 (66.14)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59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587 (70.64)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EE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B404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6F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Smoke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3C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50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C1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FA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3C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27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E25B1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5C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Never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89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2067 (62.39)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9F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391 (47.05)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65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488 (58.80)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00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557 (67.11)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66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631 (75.93)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01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2280F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31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Former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AF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216 (6.52)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BE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66 (7.94)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31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 (6.75)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CC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60 (7.23)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AA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34 (4.09)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6C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3A5DF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27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Current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12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1030 (31.09)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50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374 (45.01)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55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282 (33.98)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01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211 (25.42)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0C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163 (19.61)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0F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35A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80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Physical activity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5B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8B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D7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B0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51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AF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1DB6676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80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Vigorous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5E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600 (41.78)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30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191 (22.98)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1F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153 (18.43)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16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142 (17.11)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6F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114 (13.72)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1B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ABC9C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FC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Moderate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A3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430 (29.94)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C2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85 (10.23)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2C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97 (11.69)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05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133 (16.02)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BD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115 (13.84)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409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936EE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D9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Inactive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4C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406 (28.27)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22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80 (9.63)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37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92 (11.08)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15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96 (11.57)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4A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138 (16.61)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5D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67C73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46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FBG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43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99.52 ± 11.18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62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98.12 ± 10.91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A1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98.58 ± 11.25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FC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99.60 ± 10.79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37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101.76 ± 11.42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A5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969B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75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HbA1c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(%)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7B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5.08 ± 0.38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88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5.09 ± 0.38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29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5.08 ± 0.38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9A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5.07 ± 0.37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D2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5.09 ± 0.39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1E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0.726</w:t>
            </w:r>
          </w:p>
        </w:tc>
      </w:tr>
      <w:tr w14:paraId="0BFB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92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TG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F8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117.70 ± 73.99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F3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70.52 ± 23.48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7D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90.12 ± 32.09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22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118.11 ± 46.17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5E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192.01 ± 98.37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1B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B5671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E0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TC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99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191.05 ± 36.58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A5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188.18 ± 33.97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11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184.13 ± 34.76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BA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191.41 ± 37.30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8C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200.49 ± 38.17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1F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4C7D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B0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HDL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52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52.59 ± 14.65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EC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65.93 ± 14.62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E5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53.54 ± 11.28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BF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48.58 ± 10.47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91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42.32 ± 10.38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4F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5C2405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73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LDL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E1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116.00 ± 32.98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8D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110.45 ± 29.24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11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114.56 ± 30.32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B89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120.62 ± 34.08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FB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118.38 ± 36.87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16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1EB5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02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BUN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F7C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15.68 ± 4.37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3C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16.45 ± 4.58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A5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15.85 ± 4.41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4A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15.27 ± 4.16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3A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15.13 ± 4.20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7B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74D8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2B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B8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0.76 ± 0.18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07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0.78 ± 0.17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39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0.77 ± 0.19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65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0.76 ± 0.18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D4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0.74 ± 0.17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A9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6E3A00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DF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UA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72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4.32 ± 1.18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D5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4.34 ± 1.13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F9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4.28 ± 1.15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49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4.26 ± 1.22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7E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4.42 ± 1.22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54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0.025</w:t>
            </w:r>
          </w:p>
        </w:tc>
      </w:tr>
      <w:tr w14:paraId="1D53516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AF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Cystatin_C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67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0.99 ± 0.24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9C1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1.03 ± 0.20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58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1.00 ± 0.23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5D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1.00 ± 0.29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67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0.93 ± 0.21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CF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18E62A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0E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CRP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B7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2.21 ± 6.81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6F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2.14 ± 7.91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96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2.05 ± 6.01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68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2.24 ± 5.78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2B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2.41 ± 7.33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4C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0.740</w:t>
            </w:r>
          </w:p>
        </w:tc>
      </w:tr>
      <w:tr w14:paraId="753FB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D0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WBC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(1000 cells/uL)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9E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6.10 ± 1.80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72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5.92 ± 1.74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40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6.08 ± 1.74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77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6.13 ± 1.79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C2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6.29 ± 1.91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25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3C266B0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6B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Height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(cm)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8B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1.58 ± 0.09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46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1.59 ± 0.09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6D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1.59 ± 0.09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57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1.58 ± 0.08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3C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1.57 ± 0.09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44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67315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C3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Weight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(kg)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D2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57.84 ± 10.84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D1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53.49 ± 9.25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FE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56.86 ± 9.93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24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58.99 ± 10.85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C9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62.03 ± 11.41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03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0D424C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FE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WC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(cm)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2A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82.86 ± 11.98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76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77.05 ± 10.76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81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81.66 ± 10.73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44D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84.18 ± 12.25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4E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88.56 ± 11.13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96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3C1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61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BMI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(kg/m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466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23.26 ± 8.73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AA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21.12 ± 2.88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D7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22.52 ± 2.97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B0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23.67 ± 3.56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3E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25.73 ± 16.25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1D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6F52AE6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DE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BMI category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DE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70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17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BC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5B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DB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BF5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B2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Underweight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C1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215 (6.52)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11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108 (13.00)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B0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60 (7.23)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44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36 (4.34)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2D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 (1.32)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0B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E0619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CF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Normal weight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AF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1522 (46.12)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57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549 (66.06)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1E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413 (49.76)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4E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331 (39.88)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7F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229 (27.56)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7E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7A5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EB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Overweight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17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716 (21.70)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8D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116 (13.96)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EE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206 (24.82)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0B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205 (24.70)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61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189 (22.74)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F2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F9F7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CF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Obesity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BE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847 (25.67)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03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51 (6.14)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34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149 (17.95)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6B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253 (30.48)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F9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394 (47.41)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19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4313B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B4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Abdominal obesity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A3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48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C8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B8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10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C3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734B8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E75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77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1128 (33.96)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0A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79 (9.51)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54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215 (25.90)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5F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333 (40.12)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C3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501 (60.29)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C3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3C3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99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73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2194 (66.04)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02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752 (90.49)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1D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615 (74.10)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A3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497 (59.88)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91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330 (39.71)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18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72C0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43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SBP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(mm Hg)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C5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125.91 ± 19.76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44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122.09 ± 18.35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05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123.89 ± 18.65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A6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128.20 ± 20.66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94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129.45 ± 20.37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2D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55873D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B0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DBP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(mm Hg)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7A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74.00 ± 11.83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26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70.85 ± 10.80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8A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72.96 ± 11.61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41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75.57 ± 12.05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54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76.62 ± 11.96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E9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622D6F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26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Hypertension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91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4B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56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41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B1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81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A27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9C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2E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1031 (31.04)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5A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182 (21.90)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E5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213 (25.66)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3A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298 (35.90)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7B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338 (40.67)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E0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163E27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53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7C9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2291 (68.96)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3F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649 (78.10)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0B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617 (74.34)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37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532 (64.10)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AB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493 (59.33)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F1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D7391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8A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Comorbidity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6D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EA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BE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79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3A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E7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0.267</w:t>
            </w:r>
          </w:p>
        </w:tc>
      </w:tr>
      <w:tr w14:paraId="367D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65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C2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532 (16.03)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9D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145 (17.45)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9C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122 (14.70)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BE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142 (17.11)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11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123 (14.80)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DB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26A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E8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D3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2787 (83.97)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14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686 (82.55)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D3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707 (85.18)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2A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687 (82.77)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BE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707 (85.08)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76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1DF107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64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MetSS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94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0.81 ± 2.53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18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-1.56 ± 0.98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42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-0.06 ± 0.76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1C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1.12 ± 1.08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10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3.73 ± 2.81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F4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D13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FE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MetSS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(Wave 3)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9D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1.18 ± 2.57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DC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-1.18 ± 0.98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E3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0.18 ± 0.78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37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1.40 ± 1.06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1D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4.32 ± 2.70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25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36DA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A9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cuMetSS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09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2.98 ± 6.87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37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-4.12 ± 2.23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A8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0.17 ± 0.97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38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3.77 ± 1.18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48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12.07 ± 6.33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CA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1CB021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DF3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Incident heart disease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E9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4E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71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5B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79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77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0.026</w:t>
            </w:r>
          </w:p>
        </w:tc>
      </w:tr>
      <w:tr w14:paraId="2387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26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23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441 (13.96)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67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98 (11.79)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7F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94 (11.33)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2E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129 (15.54)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E4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120 (14.44)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A2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DCEA3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0F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A6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2717 (86.04)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74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694 (83.51)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DE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696 (83.86)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EF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660 (79.52)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73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667 (80.26)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5A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34E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0E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Incident stroke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37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65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E0C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D0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46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8F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0.034</w:t>
            </w:r>
          </w:p>
        </w:tc>
      </w:tr>
      <w:tr w14:paraId="3B8E24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8D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41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233 (7.39)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83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43 (5.17)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24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54 (6.51)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D7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65 (7.83)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48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 (8.54)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83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B07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FE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F0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2922 (92.61)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9C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746 (89.77)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4A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739 (89.04)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69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721 (86.87)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E76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716 (86.16)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FF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D66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F4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Incident diabetes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B5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EC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3C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F8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E3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3D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5CC87E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32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4B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230 (7.30)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6F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 (3.85)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9E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 (6.75)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D1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 (8.92)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4F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68 (8.18)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1C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84E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55C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BF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2919 (92.70)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DB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755 (90.85)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7F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733 (88.31)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D8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714 (86.02)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A4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717 (86.28)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EB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32BED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05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FCMD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40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A9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83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3D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C2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CB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0.001</w:t>
            </w:r>
          </w:p>
        </w:tc>
      </w:tr>
      <w:tr w14:paraId="56D8F7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93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A2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679 (20.44)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C5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136 (16.37)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9D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161 (19.40)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54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193 (23.25)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90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189 (22.74)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73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8EF83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CE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D6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2643 (79.56)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2C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695 (83.63)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29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669 (80.60)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0E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637 (76.75)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C8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642 (77.26)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AD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3490C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67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CMM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9A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34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B0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A1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6A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95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0.018</w:t>
            </w:r>
          </w:p>
        </w:tc>
      </w:tr>
      <w:tr w14:paraId="4740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A6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11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101 (3.04)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9F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16 (1.93)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AE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 (2.29)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EB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34 (4.10)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C1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 (3.85)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CB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147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A8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F0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3221 (96.96)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C2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815 (98.07)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4B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811 (97.71)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8D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796 (95.90)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10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799 (96.15)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0E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</w:tbl>
    <w:p w14:paraId="6E4D240A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Abbreviations: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MetSS, metabolic syndrome score; cuMetSS, cumulative metabolic syndrome score; FBG, fasting blood glucose; HbA1c, glycohemoglobin A1c; TG, triglycerides; TC, total cholesterol; HDL, high density lipoprotein cholesterol; LDL, low density lipoprotein cholesterol; BUN, blood urea nitrogen; Cr, creatinine; UA, uric acid; CRP, C-reactive protein; WBC, white blood cell; WC, waist circumference; BMI, body mass index; SBP, systolic blood pressure; DBP, diastolic blood pressure; FCMD, first cardiometabolic disease; CMM, cardiometabolic multimorbidity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Data are expressed as mean (standard deviation) for continuous variables or count (percent) for categorical variables. P value was calculated by </w:t>
      </w:r>
      <w:r>
        <w:rPr>
          <w:rFonts w:hint="default" w:ascii="Times New Roman" w:hAnsi="Times New Roman" w:eastAsia="Arial Unicode MS" w:cs="Times New Roman"/>
          <w:color w:val="auto"/>
          <w:sz w:val="21"/>
          <w:szCs w:val="21"/>
        </w:rPr>
        <w:t>the t-test, Kruskal-Wallis rank-sum test or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 χ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test, where appropriate.</w:t>
      </w:r>
    </w:p>
    <w:p w14:paraId="6558369C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 w14:paraId="363ACCB1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br w:type="page"/>
      </w:r>
    </w:p>
    <w:p w14:paraId="4DD834A3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The characteristics of all study participants according to baseline MetSS quartile category (n=3,322).</w:t>
      </w:r>
    </w:p>
    <w:tbl>
      <w:tblPr>
        <w:tblStyle w:val="2"/>
        <w:tblW w:w="4997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0"/>
        <w:gridCol w:w="1794"/>
        <w:gridCol w:w="1593"/>
        <w:gridCol w:w="1593"/>
        <w:gridCol w:w="1593"/>
        <w:gridCol w:w="1616"/>
        <w:gridCol w:w="671"/>
      </w:tblGrid>
      <w:tr w14:paraId="701B91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2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19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Variables</w:t>
            </w:r>
          </w:p>
        </w:tc>
        <w:tc>
          <w:tcPr>
            <w:tcW w:w="64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64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Total (n = 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322)</w:t>
            </w:r>
          </w:p>
        </w:tc>
        <w:tc>
          <w:tcPr>
            <w:tcW w:w="229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C6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MetSS</w:t>
            </w:r>
          </w:p>
        </w:tc>
        <w:tc>
          <w:tcPr>
            <w:tcW w:w="24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0E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P</w:t>
            </w:r>
          </w:p>
        </w:tc>
      </w:tr>
      <w:tr w14:paraId="3AD70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2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64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6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A8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0D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Q1 (n = 831)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6C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Q2 (n = 830)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77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Q3 (n = 830)</w:t>
            </w:r>
          </w:p>
        </w:tc>
        <w:tc>
          <w:tcPr>
            <w:tcW w:w="57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0D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Q4 (n = 831)</w:t>
            </w:r>
          </w:p>
        </w:tc>
        <w:tc>
          <w:tcPr>
            <w:tcW w:w="24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D2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4CB3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36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Age</w:t>
            </w:r>
          </w:p>
        </w:tc>
        <w:tc>
          <w:tcPr>
            <w:tcW w:w="64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80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57.62 ± 8.48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0D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59.03 ± 8.63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33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57.50 ± 8.56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E2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57.36 ± 8.40</w:t>
            </w:r>
          </w:p>
        </w:tc>
        <w:tc>
          <w:tcPr>
            <w:tcW w:w="57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96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56.59 ± 8.16</w:t>
            </w:r>
          </w:p>
        </w:tc>
        <w:tc>
          <w:tcPr>
            <w:tcW w:w="24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40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10E9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71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Age group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06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09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D9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24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1A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43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B757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49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/>
              </w:rPr>
              <w:t>≥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FD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1265 (38.08)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8E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380 (45.73)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3C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311 (37.47)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33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298 (35.90)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2C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276 (33.21)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A6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137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7A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&lt;60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08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2057 (61.92)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B8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451 (54.27)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4E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519 (62.53)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C3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532 (64.10)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1D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555 (66.79)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9B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575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05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Gender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77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7F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65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F3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B1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E1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FAB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46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Male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6A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1544 (46.48)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31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495 (59.57)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77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429 (51.69)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B2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351 (42.29)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6D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269 (32.37)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45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DAEC8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9D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Female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7D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1778 (53.52)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ED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336 (40.43)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30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401 (48.31)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E8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479 (57.71)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7B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562 (67.63)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5C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313E8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F3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Residence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C0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77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E7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72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9F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4C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0.612</w:t>
            </w:r>
          </w:p>
        </w:tc>
      </w:tr>
      <w:tr w14:paraId="7CDFD4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DF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Rural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DB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2884 (87.34)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D2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730 (87.85)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CA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721 (86.87)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EC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722 (86.99)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DD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711 (85.56)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D3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C83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D9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Urban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D1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418 (12.66)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4C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98 (11.79)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64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104 (12.53)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32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101 (12.17)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B5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115 (13.84)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8E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C4314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D7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Education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92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B3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35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0E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C6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CF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0.476</w:t>
            </w:r>
          </w:p>
        </w:tc>
      </w:tr>
      <w:tr w14:paraId="259483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59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 formal education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DA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940 (28.30)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5C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246 (29.60)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D2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213 (25.66)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F3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239 (28.80)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9B1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242 (29.12)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45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A06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ED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&lt;High school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81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2065 (62.16)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90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511 (61.49)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EC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527 (63.49)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EA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518 (62.41)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59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509 (61.25)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3B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FF39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AC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High school and above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20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317 (9.54)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0E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 (8.90)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20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90 (10.84)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34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73 (8.80)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DA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80 (9.63)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0E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CC550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83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Marital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39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70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39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7B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3C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CE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0.076</w:t>
            </w:r>
          </w:p>
        </w:tc>
      </w:tr>
      <w:tr w14:paraId="1A986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D7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Married/partnered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1D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3012 (90.67)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3D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739 (88.93)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C5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748 (90.12)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9B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756 (91.08)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BE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769 (92.54)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00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0ED1B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B1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Never married/widowed/divorced/separated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C3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310 (9.33)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0D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92 (11.07)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9B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82 (9.88)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C2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 (8.92)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C3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62 (7.46)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BD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410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2D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Alcohol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E0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24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3F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F3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4E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DE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4407D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20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4D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1291 (38.90)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C2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415 (49.94)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CB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326 (39.28)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6A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284 (34.22)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16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266 (32.01)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BE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CD31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BD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3A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2028 (61.10)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32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416 (50.06)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3EE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503 (60.60)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60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546 (65.78)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0A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563 (67.75)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B9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831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F6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Smoke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AF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F5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5C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45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46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5E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301F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8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Never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B0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2067 (62.39)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0A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434 (52.23)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62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495 (59.64)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64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546 (65.78)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CD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592 (71.24)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30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C1A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B9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Former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F7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216 (6.52)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32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60 (7.22)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CD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 (6.75)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4F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61 (7.35)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7C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39 (4.69)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57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AA81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EB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Current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3D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1030 (31.09)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B2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337 (40.55)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65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276 (33.25)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C9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221 (26.63)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C3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196 (23.59)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65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8010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A9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Physical activity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63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32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33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D7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B9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88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3F32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E5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Vigorous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E0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600 (41.78)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34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188 (22.62)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18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152 (18.31)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56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146 (17.59)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C8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114 (13.72)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3F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E9116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6A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Moderate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AE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430 (29.94)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30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90 (10.83)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21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98 (11.81)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B8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126 (15.18)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C4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116 (13.96)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E0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29CA7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54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Inactive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3E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406 (28.27)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74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82 (9.87)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DB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91 (10.96)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82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107 (12.89)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F1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126 (15.16)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51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4723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E9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FBG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D9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99.52 ± 11.18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95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97.91 ± 11.20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1E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98.37 ± 10.94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E1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99.00 ± 11.40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8F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102.79 ± 10.49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37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7127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70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HbA1c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(%)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38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5.08 ± 0.38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23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5.07 ± 0.38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2E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5.09 ± 0.37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F6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5.07 ± 0.39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1A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5.10 ± 0.39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13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0.355</w:t>
            </w:r>
          </w:p>
        </w:tc>
      </w:tr>
      <w:tr w14:paraId="1873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18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TG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8F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117.70 ± 73.99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C5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65.69 ± 19.48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AB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85.83 ± 24.78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A9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114.94 ± 31.12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55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204.29 ± 93.30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C3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532B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0D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TC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EB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191.05 ± 36.58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01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189.71 ± 34.25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99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187.23 ± 35.23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9C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188.33 ± 37.03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9B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198.95 ± 38.54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84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766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35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HDL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52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52.59 ± 14.65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83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67.73 ± 13.91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16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53.98 ± 10.03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4E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47.84 ± 9.34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F4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40.82 ± 9.24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6C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0F8EF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59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LDL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19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116.00 ± 32.98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CE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111.52 ± 29.18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A2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118.33 ± 31.02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AC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118.76 ± 33.50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B5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115.40 ± 37.22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82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D06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91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BUN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B9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15.68 ± 4.37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B3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16.51 ± 4.61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41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16.12 ± 4.56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28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15.09 ± 3.96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4F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14.99 ± 4.14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E1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0D80E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D1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EE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0.76 ± 0.18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BB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0.78 ± 0.16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27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0.77 ± 0.19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06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0.76 ± 0.18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AF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0.75 ± 0.18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16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0.071</w:t>
            </w:r>
          </w:p>
        </w:tc>
      </w:tr>
      <w:tr w14:paraId="1F3E23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D8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UA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(mg/dL)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D3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4.32 ± 1.18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7D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4.29 ± 1.09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5F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4.27 ± 1.17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B9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4.26 ± 1.21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09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4.48 ± 1.24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97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332264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FDD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Cystatin_C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87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0.99 ± 0.24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E8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1.02 ± 0.20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D9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1.01 ± 0.23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63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0.99 ± 0.29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2C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0.94 ± 0.21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85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5AD8E0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94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CRP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(mg/L)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D0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2.21 ± 6.81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9D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2.35 ± 8.79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38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1.96 ± 5.50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BA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2.30 ± 5.22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23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2.22 ± 7.14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FF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0.662</w:t>
            </w:r>
          </w:p>
        </w:tc>
      </w:tr>
      <w:tr w14:paraId="011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D6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WBC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(1000 cells/uL)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C9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6.10 ± 1.80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C2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5.88 ± 1.72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25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6.01 ± 1.75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B2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6.17 ± 1.82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4E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6.35 ± 1.87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E5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BD1E3A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86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Height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(cm)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38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1.58 ± 0.09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7E9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1.58 ± 0.09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27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1.59 ± 0.09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6B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1.58 ± 0.08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03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1.57 ± 0.09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AE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0.012</w:t>
            </w:r>
          </w:p>
        </w:tc>
      </w:tr>
      <w:tr w14:paraId="668C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4D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Weight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(kg)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F9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57.84 ± 10.84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6B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53.69 ± 9.50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FB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56.77 ± 9.89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B5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58.98 ± 11.19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75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61.93 ± 11.00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A2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D6F91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F1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WC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(cm)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B9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82.86 ± 11.98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62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77.17 ± 11.64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AE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81.09 ± 11.64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47B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85.12 ± 9.70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D6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88.08 ± 11.88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8A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5B4D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4D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BMI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(kg/m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64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23.26 ± 8.73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3C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21.38 ± 3.00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94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22.51 ± 3.20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BD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23.62 ± 3.63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52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25.53 ± 16.23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95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F16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FD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BMI category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85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4B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45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4B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61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5C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4F6EBA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F4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Underweight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84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215 (6.52)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FD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100 (12.03)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1D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65 (7.83)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80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 (3.98)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644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17 (2.05)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F4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738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784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Normal weight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D0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1522 (46.12)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08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522 (62.82)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32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423 (50.96)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9E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340 (40.96)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3D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237 (28.52)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4F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4E5D12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DF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Overweight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84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716 (21.70)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06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132 (15.88)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19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186 (22.41)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C2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214 (25.78)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A4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184 (22.14)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D4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B57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10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Obesity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07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847 (25.67)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FE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 (8.54)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B0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151 (18.19)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96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240 (28.92)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D4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385 (46.33)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28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38146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34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Abdominal obesity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43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87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AD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8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2E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74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1A0D7B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20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A9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1128 (33.96)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EC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104 (12.52)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55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209 (25.18)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F6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331 (39.88)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75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484 (58.24)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F6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1F7AF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83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BA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2194 (66.04)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5E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727 (87.48)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C38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621 (74.82)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8E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499 (60.12)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AA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347 (41.76)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A0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D706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48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SBP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(mm Hg)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6D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125.91 ± 19.76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27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122.62 ± 18.62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D3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123.43 ± 18.75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81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127.50 ± 20.29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1D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130.07 ± 20.39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1A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71E9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84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DBP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(mm Hg)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7C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74.00 ± 11.83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D4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71.42 ± 11.14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A3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72.61 ± 11.25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DF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75.33 ± 12.02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42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76.63 ± 12.15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84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27FE5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86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Hypertension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DB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EA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E9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7A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4F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A6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2BF7B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81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0E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1031 (31.04)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86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197 (23.71)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CE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210 (25.30)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48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279 (33.61)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D7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345 (41.52)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D6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5B768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FD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39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2291 (68.96)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E2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634 (76.29)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34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620 (74.70)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B6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551 (66.39)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1C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486 (58.48)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92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7E3B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75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Comorbidity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F4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64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5D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D4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D9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9B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0.940</w:t>
            </w:r>
          </w:p>
        </w:tc>
      </w:tr>
      <w:tr w14:paraId="5E96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9F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61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532 (16.03)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99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138 (16.61)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6F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131 (15.78)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9D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134 (16.14)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C5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129 (15.52)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5A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715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5F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61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2787 (83.97)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66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692 (83.27)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35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699 (84.22)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4F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696 (83.86)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07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700 (84.24)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17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819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6C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MetSS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D8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0.81 ± 2.53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E9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-1.74 ± 0.82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46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-0.19 ± 0.35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F4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1.08 ± 0.43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C3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4.06 ± 2.54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52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3DEF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4A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MetSS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(Wave 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13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1.18 ± 2.57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4E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-0.64 ± 1.60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5B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0.56 ± 1.61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49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1.47 ± 2.05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02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3.32 ± 2.96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59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D29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B1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cuMetSS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5D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2.98 ± 6.87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8B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-3.56 ± 3.00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AE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0.55 ± 2.56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89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3.83 ± 3.24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7F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11.08 ± 6.93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DF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0D543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4B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Incident heart disease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22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AE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A0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79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53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5A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0.258</w:t>
            </w:r>
          </w:p>
        </w:tc>
      </w:tr>
      <w:tr w14:paraId="580455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72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F8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441 (13.96)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A2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98 (11.79)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5F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107 (12.89)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3C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113 (13.61)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B2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123 (14.80)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CD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E2D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89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3C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2717 (86.04)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7E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700 (84.24)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7D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685 (82.53)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DF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669 (80.60)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EB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663 (79.78)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B3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ECD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AB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Incident stroke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B7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66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82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ED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0F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FA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0.002</w:t>
            </w:r>
          </w:p>
        </w:tc>
      </w:tr>
      <w:tr w14:paraId="268E50E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C8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4A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233 (7.39)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32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44 (5.29)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D7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50 (6.02)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C7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80 (9.64)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A4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59 (7.10)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7D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178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7C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68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2922 (92.61)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6F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751 (90.37)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F6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743 (89.52)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35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706 (85.06)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B8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722 (86.88)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F2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7B2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DA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Incident diabetes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94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FC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26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D8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EC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6B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zh-CN"/>
              </w:rPr>
              <w:t>&lt;0.001</w:t>
            </w:r>
          </w:p>
        </w:tc>
      </w:tr>
      <w:tr w14:paraId="0D81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B6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47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230 (7.30)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59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36 (4.33)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A3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52 (6.27)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A1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68 (8.19)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EE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 (8.90)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12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CA27E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41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C6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2919 (92.70)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E1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756 (90.97)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45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742 (89.40)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56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712 (85.78)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15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709 (85.32)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66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984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E0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FCMD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8C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4D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5B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1F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A0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37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0.031</w:t>
            </w:r>
          </w:p>
        </w:tc>
      </w:tr>
      <w:tr w14:paraId="55DBAD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0A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A5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679 (20.44)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C5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143 (17.21)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A2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166 (20.00)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99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185 (22.29)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9D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185 (22.26)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5C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845A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4B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5B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2643 (79.56)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D8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688 (82.79)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95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664 (80.00)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BA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645 (77.71)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F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646 (77.74)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98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A579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31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CMM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63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07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47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25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37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36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FF0000"/>
                <w:kern w:val="0"/>
                <w:sz w:val="21"/>
                <w:szCs w:val="21"/>
                <w:u w:val="none"/>
                <w:lang w:eastAsia="en-US"/>
              </w:rPr>
              <w:t>0.009</w:t>
            </w:r>
          </w:p>
        </w:tc>
      </w:tr>
      <w:tr w14:paraId="3914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F7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Yes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4E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101 (3.04)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67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15 (1.81)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92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19 (2.29)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46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34 (4.10)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AD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33 (3.97)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FA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4CB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F5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 xml:space="preserve">  No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F8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3221 (96.96)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D1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816 (98.19)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70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811 (97.71)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C0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796 (95.90)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1D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  <w:t>798 (96.03)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2C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</w:tbl>
    <w:p w14:paraId="321B8B7C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Abbreviations: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MetSS, metabolic syndrome score; cuMetSS, cumulative metabolic syndrome score; FBG, fasting blood glucose; HbA1c, glycohemoglobin A1c; TG, triglycerides; TC, total cholesterol; HDL, high density lipoprotein cholesterol; LDL, low density lipoprotein cholesterol; BUN, blood urea nitrogen; Cr, creatinine; UA, uric acid; CRP, C-reactive protein; WBC, white blood cell; WC, waist circumference; BMI, body mass index; SBP, systolic blood pressure; DBP, diastolic blood pressure; FCMD, first cardiometabolic disease; CMM, cardiometabolic multimorbidity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Data are expressed as mean (standard deviation) for continuous variables or count (percent) for categorical variables. P value was calculated by </w:t>
      </w:r>
      <w:r>
        <w:rPr>
          <w:rFonts w:hint="default" w:ascii="Times New Roman" w:hAnsi="Times New Roman" w:eastAsia="Arial Unicode MS" w:cs="Times New Roman"/>
          <w:color w:val="auto"/>
          <w:sz w:val="21"/>
          <w:szCs w:val="21"/>
        </w:rPr>
        <w:t>the t-test, Kruskal-Wallis rank-sum test or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 χ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test, where appropriate.</w:t>
      </w:r>
    </w:p>
    <w:p w14:paraId="02C28690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br w:type="page"/>
      </w:r>
    </w:p>
    <w:p w14:paraId="2270FC10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Figure S1.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To avoid the impact of extreme value, outliers (n=126) were removed by DBSCAN clustering (parameter: eps = 0.5, minPts = 5).</w:t>
      </w:r>
    </w:p>
    <w:p w14:paraId="59B0FA3F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Abbreviations: DBSCAN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3735705" cy="3221355"/>
            <wp:effectExtent l="0" t="0" r="13335" b="9525"/>
            <wp:wrapTopAndBottom/>
            <wp:docPr id="1" name="图片 1" descr="DBSCAN Clustering with Noise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SCAN Clustering with Noise Point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, density-based spatial clustering of applications with noise.</w:t>
      </w:r>
    </w:p>
    <w:p w14:paraId="3C177AA9">
      <w:pP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br w:type="page"/>
      </w:r>
    </w:p>
    <w:p w14:paraId="11B2E681">
      <w:pPr>
        <w:spacing w:line="360" w:lineRule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Figure S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Sensitivity analyses using three (K=3) or five (K=5) clusters.</w:t>
      </w:r>
    </w:p>
    <w:p w14:paraId="1F10D9C9">
      <w:pPr>
        <w:spacing w:line="360" w:lineRule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3811905" cy="2771775"/>
            <wp:effectExtent l="0" t="0" r="13335" b="1905"/>
            <wp:docPr id="5" name="图片 5" descr="2d7befdc-a122-49c7-9d02-4f93a4a4b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d7befdc-a122-49c7-9d02-4f93a4a4b9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A 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3599815" cy="2772410"/>
            <wp:effectExtent l="0" t="0" r="12065" b="1270"/>
            <wp:docPr id="3" name="图片 3" descr="Cluster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luster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B</w:t>
      </w:r>
    </w:p>
    <w:p w14:paraId="1FDA2167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Abbreviations: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MetSS, metabolic syndrome score.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11D398F"/>
    <w:rsid w:val="029D66FC"/>
    <w:rsid w:val="03344AB8"/>
    <w:rsid w:val="041A1188"/>
    <w:rsid w:val="072E46ED"/>
    <w:rsid w:val="09C73C6C"/>
    <w:rsid w:val="0B533B9F"/>
    <w:rsid w:val="0C5E71CC"/>
    <w:rsid w:val="0DFC7032"/>
    <w:rsid w:val="0E633948"/>
    <w:rsid w:val="0F2033CB"/>
    <w:rsid w:val="103E1D5B"/>
    <w:rsid w:val="13DC624D"/>
    <w:rsid w:val="172F32B2"/>
    <w:rsid w:val="1A1E1B7E"/>
    <w:rsid w:val="1DD00905"/>
    <w:rsid w:val="1E6901CA"/>
    <w:rsid w:val="24B01A41"/>
    <w:rsid w:val="255562D9"/>
    <w:rsid w:val="2BC5112A"/>
    <w:rsid w:val="2E2402BA"/>
    <w:rsid w:val="2E9179EF"/>
    <w:rsid w:val="32516695"/>
    <w:rsid w:val="3AAB3D5E"/>
    <w:rsid w:val="3CF156AA"/>
    <w:rsid w:val="3E863D64"/>
    <w:rsid w:val="3F2A0C6A"/>
    <w:rsid w:val="41AA7184"/>
    <w:rsid w:val="44980FF1"/>
    <w:rsid w:val="49135467"/>
    <w:rsid w:val="500B3467"/>
    <w:rsid w:val="515E48D1"/>
    <w:rsid w:val="538E7ED0"/>
    <w:rsid w:val="56E9449A"/>
    <w:rsid w:val="580E5D24"/>
    <w:rsid w:val="58BE2676"/>
    <w:rsid w:val="606062EF"/>
    <w:rsid w:val="61BB6EB1"/>
    <w:rsid w:val="61F451F0"/>
    <w:rsid w:val="675E7762"/>
    <w:rsid w:val="680D44C4"/>
    <w:rsid w:val="6DF11666"/>
    <w:rsid w:val="6DF238DD"/>
    <w:rsid w:val="74E97E9C"/>
    <w:rsid w:val="78780691"/>
    <w:rsid w:val="7E2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82</Words>
  <Characters>707</Characters>
  <Lines>0</Lines>
  <Paragraphs>0</Paragraphs>
  <TotalTime>2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2021-05-08T09:52:00Z</dcterms:created>
  <dc:creator>袁源</dc:creator>
  <cp:lastModifiedBy>袁源</cp:lastModifiedBy>
  <dcterms:modified xsi:type="dcterms:W3CDTF">2026-01-30T07:29:21Z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9C89F6B6852441FDAA2D8C65282EB97A</vt:lpwstr>
  </property>
  <property fmtid="{D5CDD505-2E9C-101B-9397-08002B2CF9AE}" pid="4" name="KSOTemplateDocerSaveRecord">
    <vt:lpwstr>eyJoZGlkIjoiMTYwNzE1MDhkNjU0YWM1NzkwYzcxZDZjZDM0ZGI3YWMiLCJ1c2VySWQiOiI3NDQwMzg0MTgifQ==</vt:lpwstr>
  </property>
</Properties>
</file>