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C7AC" w14:textId="02E9CE58" w:rsidR="00A51A5B" w:rsidRPr="00A51A5B" w:rsidRDefault="00A51A5B" w:rsidP="008F6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Table</w:t>
      </w:r>
      <w:r>
        <w:rPr>
          <w:rFonts w:ascii="Times New Roman" w:hAnsi="Times New Roman" w:cs="Times New Roman"/>
        </w:rPr>
        <w:t xml:space="preserve"> </w:t>
      </w:r>
      <w:r w:rsidR="00EA02CF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: </w:t>
      </w:r>
      <w:r w:rsidRPr="00A51A5B">
        <w:rPr>
          <w:rFonts w:ascii="Times New Roman" w:hAnsi="Times New Roman" w:cs="Times New Roman"/>
        </w:rPr>
        <w:t xml:space="preserve">Results of multiple regression analysis for predicting JOA-UEF </w:t>
      </w:r>
      <w:r>
        <w:rPr>
          <w:rFonts w:ascii="Times New Roman" w:hAnsi="Times New Roman" w:cs="Times New Roman" w:hint="eastAsia"/>
        </w:rPr>
        <w:t xml:space="preserve">recovery rate and STEF </w:t>
      </w:r>
      <w:r>
        <w:rPr>
          <w:rFonts w:ascii="Times New Roman" w:hAnsi="Times New Roman" w:cs="Times New Roman"/>
        </w:rPr>
        <w:t>improvement</w:t>
      </w:r>
      <w:r>
        <w:rPr>
          <w:rFonts w:ascii="Times New Roman" w:hAnsi="Times New Roman" w:cs="Times New Roman" w:hint="eastAsia"/>
        </w:rPr>
        <w:t xml:space="preserve"> rate.</w:t>
      </w: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782"/>
        <w:gridCol w:w="3267"/>
        <w:gridCol w:w="1709"/>
        <w:gridCol w:w="1111"/>
      </w:tblGrid>
      <w:tr w:rsidR="00680F83" w14:paraId="39C82990" w14:textId="77777777" w:rsidTr="00A51A5B">
        <w:tc>
          <w:tcPr>
            <w:tcW w:w="1476" w:type="pct"/>
            <w:tcBorders>
              <w:top w:val="single" w:sz="12" w:space="0" w:color="auto"/>
              <w:bottom w:val="single" w:sz="4" w:space="0" w:color="auto"/>
            </w:tcBorders>
          </w:tcPr>
          <w:p w14:paraId="36650F1C" w14:textId="76745C24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ependent variable</w:t>
            </w:r>
          </w:p>
        </w:tc>
        <w:tc>
          <w:tcPr>
            <w:tcW w:w="401" w:type="pct"/>
            <w:tcBorders>
              <w:top w:val="single" w:sz="12" w:space="0" w:color="auto"/>
              <w:bottom w:val="single" w:sz="4" w:space="0" w:color="auto"/>
            </w:tcBorders>
          </w:tcPr>
          <w:p w14:paraId="5E017C03" w14:textId="2F8CFB1B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680F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76" w:type="pct"/>
            <w:tcBorders>
              <w:top w:val="single" w:sz="12" w:space="0" w:color="auto"/>
              <w:bottom w:val="single" w:sz="4" w:space="0" w:color="auto"/>
            </w:tcBorders>
          </w:tcPr>
          <w:p w14:paraId="79FF6CEE" w14:textId="3A4DAA2E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xplanatory variables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</w:tcPr>
          <w:p w14:paraId="5702F19A" w14:textId="1824932A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tandard </w:t>
            </w:r>
            <w:r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4" w:space="0" w:color="auto"/>
            </w:tcBorders>
          </w:tcPr>
          <w:p w14:paraId="26FB86A0" w14:textId="5DA3B20A" w:rsidR="00680F83" w:rsidRDefault="00680F83" w:rsidP="008F643E">
            <w:pPr>
              <w:rPr>
                <w:rFonts w:ascii="Times New Roman" w:hAnsi="Times New Roman" w:cs="Times New Roman"/>
              </w:rPr>
            </w:pPr>
            <w:r w:rsidRPr="007D14C7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value</w:t>
            </w:r>
          </w:p>
        </w:tc>
      </w:tr>
      <w:tr w:rsidR="00680F83" w14:paraId="5AC59D87" w14:textId="77777777" w:rsidTr="00A51A5B">
        <w:tc>
          <w:tcPr>
            <w:tcW w:w="1476" w:type="pct"/>
            <w:tcBorders>
              <w:top w:val="single" w:sz="4" w:space="0" w:color="auto"/>
            </w:tcBorders>
          </w:tcPr>
          <w:p w14:paraId="4EEF5819" w14:textId="04CCF421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JOA</w:t>
            </w:r>
            <w:r w:rsidR="00A51A5B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UEF</w:t>
            </w:r>
            <w:r>
              <w:rPr>
                <w:rFonts w:ascii="Times New Roman" w:hAnsi="Times New Roman" w:cs="Times New Roman"/>
              </w:rPr>
              <w:t xml:space="preserve"> recovery rate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14:paraId="4F13884E" w14:textId="7623745F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7650D9"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676" w:type="pct"/>
            <w:tcBorders>
              <w:top w:val="single" w:sz="4" w:space="0" w:color="auto"/>
            </w:tcBorders>
          </w:tcPr>
          <w:p w14:paraId="3B60EE47" w14:textId="7B8D448F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TEF recovery rate</w:t>
            </w:r>
          </w:p>
        </w:tc>
        <w:tc>
          <w:tcPr>
            <w:tcW w:w="877" w:type="pct"/>
            <w:tcBorders>
              <w:top w:val="single" w:sz="4" w:space="0" w:color="auto"/>
            </w:tcBorders>
          </w:tcPr>
          <w:p w14:paraId="10A200BF" w14:textId="13DBDAC4" w:rsidR="00680F83" w:rsidRPr="00680F83" w:rsidRDefault="00680F83" w:rsidP="00680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7650D9"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320368E4" w14:textId="4BF1CCA1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0.05</w:t>
            </w:r>
          </w:p>
        </w:tc>
      </w:tr>
      <w:tr w:rsidR="00680F83" w14:paraId="197FBFDE" w14:textId="77777777" w:rsidTr="00A51A5B">
        <w:tc>
          <w:tcPr>
            <w:tcW w:w="1476" w:type="pct"/>
          </w:tcPr>
          <w:p w14:paraId="6A39369B" w14:textId="175E5779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TEF </w:t>
            </w:r>
            <w:r w:rsidR="006741AB">
              <w:rPr>
                <w:rFonts w:ascii="Times New Roman" w:hAnsi="Times New Roman" w:cs="Times New Roman" w:hint="eastAsia"/>
              </w:rPr>
              <w:t>improvement rate</w:t>
            </w:r>
          </w:p>
        </w:tc>
        <w:tc>
          <w:tcPr>
            <w:tcW w:w="401" w:type="pct"/>
          </w:tcPr>
          <w:p w14:paraId="2FF0CE19" w14:textId="246ADDD7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7650D9"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1676" w:type="pct"/>
          </w:tcPr>
          <w:p w14:paraId="441F5D3D" w14:textId="45384249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cceleration </w:t>
            </w:r>
            <w:r w:rsidR="006741AB">
              <w:rPr>
                <w:rFonts w:ascii="Times New Roman" w:hAnsi="Times New Roman" w:cs="Times New Roman" w:hint="eastAsia"/>
              </w:rPr>
              <w:t>improvement rate</w:t>
            </w:r>
          </w:p>
        </w:tc>
        <w:tc>
          <w:tcPr>
            <w:tcW w:w="877" w:type="pct"/>
          </w:tcPr>
          <w:p w14:paraId="0248C3EE" w14:textId="45219F17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7650D9"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570" w:type="pct"/>
          </w:tcPr>
          <w:p w14:paraId="3C9141FA" w14:textId="62995914" w:rsidR="00680F83" w:rsidRDefault="00680F83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0.05</w:t>
            </w:r>
          </w:p>
        </w:tc>
      </w:tr>
      <w:tr w:rsidR="007650D9" w14:paraId="4093C153" w14:textId="77777777" w:rsidTr="00A51A5B">
        <w:tc>
          <w:tcPr>
            <w:tcW w:w="1476" w:type="pct"/>
          </w:tcPr>
          <w:p w14:paraId="3D2CD11F" w14:textId="77777777" w:rsidR="007650D9" w:rsidRDefault="007650D9" w:rsidP="008F6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14:paraId="7B5F70AB" w14:textId="77777777" w:rsidR="007650D9" w:rsidRDefault="007650D9" w:rsidP="008F6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</w:tcPr>
          <w:p w14:paraId="17724B3B" w14:textId="1CEB34B7" w:rsidR="007650D9" w:rsidRDefault="007650D9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10s-G&amp;R </w:t>
            </w:r>
            <w:r w:rsidR="006741AB">
              <w:rPr>
                <w:rFonts w:ascii="Times New Roman" w:hAnsi="Times New Roman" w:cs="Times New Roman" w:hint="eastAsia"/>
              </w:rPr>
              <w:t>improvement rate</w:t>
            </w:r>
          </w:p>
        </w:tc>
        <w:tc>
          <w:tcPr>
            <w:tcW w:w="877" w:type="pct"/>
          </w:tcPr>
          <w:p w14:paraId="16BCDAB2" w14:textId="16EB3903" w:rsidR="007650D9" w:rsidRPr="007650D9" w:rsidRDefault="007650D9" w:rsidP="00765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570" w:type="pct"/>
          </w:tcPr>
          <w:p w14:paraId="661EA458" w14:textId="5D45A82F" w:rsidR="007650D9" w:rsidRDefault="007650D9" w:rsidP="008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0.05</w:t>
            </w:r>
          </w:p>
        </w:tc>
      </w:tr>
    </w:tbl>
    <w:p w14:paraId="22B56AE7" w14:textId="370C3D7C" w:rsidR="009E37ED" w:rsidRPr="00202DDF" w:rsidRDefault="00202DDF" w:rsidP="00A51A5B">
      <w:pPr>
        <w:rPr>
          <w:rFonts w:ascii="Times New Roman" w:hAnsi="Times New Roman" w:cs="Times New Roman" w:hint="eastAsia"/>
        </w:rPr>
      </w:pPr>
      <w:r w:rsidRPr="007A7237">
        <w:rPr>
          <w:rFonts w:ascii="Times New Roman" w:hAnsi="Times New Roman" w:cs="Times New Roman"/>
        </w:rPr>
        <w:t>JOA, Japanese Orthopedic Association; UEF, upper extremity function; G&amp;R, grip and release; STEF, Simple Test for Evaluating Hand Function</w:t>
      </w:r>
    </w:p>
    <w:sectPr w:rsidR="009E37ED" w:rsidRPr="00202DDF" w:rsidSect="008F23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8FF7" w14:textId="77777777" w:rsidR="0087675D" w:rsidRDefault="0087675D" w:rsidP="00963E5B">
      <w:r>
        <w:separator/>
      </w:r>
    </w:p>
  </w:endnote>
  <w:endnote w:type="continuationSeparator" w:id="0">
    <w:p w14:paraId="6DD7C231" w14:textId="77777777" w:rsidR="0087675D" w:rsidRDefault="0087675D" w:rsidP="0096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39D4" w14:textId="77777777" w:rsidR="0087675D" w:rsidRDefault="0087675D" w:rsidP="00963E5B">
      <w:r>
        <w:separator/>
      </w:r>
    </w:p>
  </w:footnote>
  <w:footnote w:type="continuationSeparator" w:id="0">
    <w:p w14:paraId="4E38F8D8" w14:textId="77777777" w:rsidR="0087675D" w:rsidRDefault="0087675D" w:rsidP="0096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319B"/>
    <w:multiLevelType w:val="hybridMultilevel"/>
    <w:tmpl w:val="206088FA"/>
    <w:lvl w:ilvl="0" w:tplc="7F94CE8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31787F"/>
    <w:multiLevelType w:val="hybridMultilevel"/>
    <w:tmpl w:val="E012BC16"/>
    <w:lvl w:ilvl="0" w:tplc="2882903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41A22"/>
    <w:multiLevelType w:val="hybridMultilevel"/>
    <w:tmpl w:val="ECF634CA"/>
    <w:lvl w:ilvl="0" w:tplc="95EC20E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A80743"/>
    <w:multiLevelType w:val="hybridMultilevel"/>
    <w:tmpl w:val="A43074AC"/>
    <w:lvl w:ilvl="0" w:tplc="A2F8709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4231E5"/>
    <w:multiLevelType w:val="hybridMultilevel"/>
    <w:tmpl w:val="A96E8EDE"/>
    <w:lvl w:ilvl="0" w:tplc="EA12321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5613688">
    <w:abstractNumId w:val="4"/>
  </w:num>
  <w:num w:numId="2" w16cid:durableId="633877530">
    <w:abstractNumId w:val="1"/>
  </w:num>
  <w:num w:numId="3" w16cid:durableId="1578437443">
    <w:abstractNumId w:val="0"/>
  </w:num>
  <w:num w:numId="4" w16cid:durableId="1625233764">
    <w:abstractNumId w:val="2"/>
  </w:num>
  <w:num w:numId="5" w16cid:durableId="1880702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E7"/>
    <w:rsid w:val="00005DBE"/>
    <w:rsid w:val="000D3D03"/>
    <w:rsid w:val="000D4533"/>
    <w:rsid w:val="000E3A6F"/>
    <w:rsid w:val="00135A46"/>
    <w:rsid w:val="0019162F"/>
    <w:rsid w:val="00195A96"/>
    <w:rsid w:val="001F30E6"/>
    <w:rsid w:val="00202DDF"/>
    <w:rsid w:val="0022287E"/>
    <w:rsid w:val="00291D4F"/>
    <w:rsid w:val="00297A7B"/>
    <w:rsid w:val="00326970"/>
    <w:rsid w:val="0039120F"/>
    <w:rsid w:val="003E3295"/>
    <w:rsid w:val="003F4E39"/>
    <w:rsid w:val="00445631"/>
    <w:rsid w:val="004527C8"/>
    <w:rsid w:val="004755DB"/>
    <w:rsid w:val="0048771B"/>
    <w:rsid w:val="004C75E7"/>
    <w:rsid w:val="004D0BF9"/>
    <w:rsid w:val="004D363D"/>
    <w:rsid w:val="004F5D1B"/>
    <w:rsid w:val="005A1314"/>
    <w:rsid w:val="005A6C23"/>
    <w:rsid w:val="005C03F9"/>
    <w:rsid w:val="005D6D1D"/>
    <w:rsid w:val="00673A16"/>
    <w:rsid w:val="006741AB"/>
    <w:rsid w:val="00680F83"/>
    <w:rsid w:val="006E76D5"/>
    <w:rsid w:val="007049EE"/>
    <w:rsid w:val="00712FCB"/>
    <w:rsid w:val="007650D9"/>
    <w:rsid w:val="00790534"/>
    <w:rsid w:val="00793909"/>
    <w:rsid w:val="007B67A0"/>
    <w:rsid w:val="007D14C7"/>
    <w:rsid w:val="008045D9"/>
    <w:rsid w:val="0081663A"/>
    <w:rsid w:val="00847609"/>
    <w:rsid w:val="008509F1"/>
    <w:rsid w:val="0087675D"/>
    <w:rsid w:val="008E4B87"/>
    <w:rsid w:val="008F2302"/>
    <w:rsid w:val="008F643E"/>
    <w:rsid w:val="00963E5B"/>
    <w:rsid w:val="00994EAF"/>
    <w:rsid w:val="009E37ED"/>
    <w:rsid w:val="00A15BEB"/>
    <w:rsid w:val="00A51A5B"/>
    <w:rsid w:val="00A808DD"/>
    <w:rsid w:val="00B65944"/>
    <w:rsid w:val="00BF56F4"/>
    <w:rsid w:val="00C33D5F"/>
    <w:rsid w:val="00C4098F"/>
    <w:rsid w:val="00C54971"/>
    <w:rsid w:val="00C619B2"/>
    <w:rsid w:val="00C620B7"/>
    <w:rsid w:val="00C93013"/>
    <w:rsid w:val="00C9403E"/>
    <w:rsid w:val="00CB1B13"/>
    <w:rsid w:val="00CC4AEF"/>
    <w:rsid w:val="00CD1C6B"/>
    <w:rsid w:val="00D00DFA"/>
    <w:rsid w:val="00D46C5D"/>
    <w:rsid w:val="00D50961"/>
    <w:rsid w:val="00D55F27"/>
    <w:rsid w:val="00D656CC"/>
    <w:rsid w:val="00D759FC"/>
    <w:rsid w:val="00DE3A5D"/>
    <w:rsid w:val="00EA02CF"/>
    <w:rsid w:val="00EB134B"/>
    <w:rsid w:val="00EC21E2"/>
    <w:rsid w:val="00F34808"/>
    <w:rsid w:val="00F872A0"/>
    <w:rsid w:val="00F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7D11B"/>
  <w15:chartTrackingRefBased/>
  <w15:docId w15:val="{49BF6A9A-C7FE-424A-8CAB-FE867C2F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E5B"/>
  </w:style>
  <w:style w:type="paragraph" w:styleId="a6">
    <w:name w:val="footer"/>
    <w:basedOn w:val="a"/>
    <w:link w:val="a7"/>
    <w:uiPriority w:val="99"/>
    <w:unhideWhenUsed/>
    <w:rsid w:val="00963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E5B"/>
  </w:style>
  <w:style w:type="paragraph" w:styleId="a8">
    <w:name w:val="Balloon Text"/>
    <w:basedOn w:val="a"/>
    <w:link w:val="a9"/>
    <w:uiPriority w:val="99"/>
    <w:semiHidden/>
    <w:unhideWhenUsed/>
    <w:rsid w:val="003E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2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3F4E39"/>
  </w:style>
  <w:style w:type="table" w:styleId="ab">
    <w:name w:val="Grid Table Light"/>
    <w:basedOn w:val="a1"/>
    <w:uiPriority w:val="40"/>
    <w:rsid w:val="009E37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List Paragraph"/>
    <w:basedOn w:val="a"/>
    <w:uiPriority w:val="34"/>
    <w:qFormat/>
    <w:rsid w:val="00F34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A40D-58B5-461B-92EB-B2B40AFB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88</Words>
  <Characters>397</Characters>
  <Application>Microsoft Office Word</Application>
  <DocSecurity>0</DocSecurity>
  <Lines>99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野口直人</dc:creator>
  <cp:keywords/>
  <dc:description/>
  <cp:lastModifiedBy>NOGUCHI NAOTO</cp:lastModifiedBy>
  <cp:revision>29</cp:revision>
  <cp:lastPrinted>2025-05-28T05:43:00Z</cp:lastPrinted>
  <dcterms:created xsi:type="dcterms:W3CDTF">2020-03-21T01:02:00Z</dcterms:created>
  <dcterms:modified xsi:type="dcterms:W3CDTF">2025-10-02T00:55:00Z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bbb43b4801b74cafba1cdd08500cf8c8aded7cf33748e60b704128cecc4457c4</vt:lpwstr>
  </property>
</Properties>
</file>