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D904" w14:textId="4A4B0B9A" w:rsidR="00D06F2D" w:rsidRPr="00F17280" w:rsidRDefault="00F17280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F17280">
        <w:rPr>
          <w:rFonts w:ascii="Times New Roman" w:hAnsi="Times New Roman" w:cs="Times New Roman"/>
          <w:b/>
          <w:bCs/>
          <w:sz w:val="24"/>
          <w:u w:val="single"/>
        </w:rPr>
        <w:t>Supplementary</w:t>
      </w:r>
    </w:p>
    <w:p w14:paraId="55277C9B" w14:textId="77777777" w:rsidR="00F17280" w:rsidRDefault="00F17280" w:rsidP="00F17280">
      <w:pPr>
        <w:rPr>
          <w:rFonts w:ascii="Times New Roman" w:hAnsi="Times New Roman" w:cs="Times New Roman"/>
          <w:sz w:val="24"/>
        </w:rPr>
      </w:pPr>
      <w:r w:rsidRPr="000B1F08">
        <w:rPr>
          <w:rFonts w:ascii="Times New Roman" w:hAnsi="Times New Roman" w:cs="Times New Roman"/>
          <w:b/>
          <w:bCs/>
          <w:sz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S1</w:t>
      </w:r>
      <w:r w:rsidRPr="000B1F08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Symptoms of anxiety among women of reproductive age in Bangladesh </w:t>
      </w:r>
    </w:p>
    <w:p w14:paraId="66E43C78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2F634F5B" wp14:editId="0FE818AC">
            <wp:extent cx="8730164" cy="3590925"/>
            <wp:effectExtent l="0" t="0" r="0" b="0"/>
            <wp:docPr id="2972610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4166" cy="35925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0B297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19003362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37BFF8FD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5ABFD933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0CFC6AD3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4A9AC657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2EB7DF75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5F045BE7" w14:textId="77777777" w:rsidR="00F17280" w:rsidRDefault="00F17280" w:rsidP="00F17280">
      <w:pPr>
        <w:rPr>
          <w:rFonts w:ascii="Times New Roman" w:hAnsi="Times New Roman" w:cs="Times New Roman"/>
          <w:sz w:val="24"/>
        </w:rPr>
      </w:pPr>
      <w:r w:rsidRPr="000B1F08">
        <w:rPr>
          <w:rFonts w:ascii="Times New Roman" w:hAnsi="Times New Roman" w:cs="Times New Roman"/>
          <w:b/>
          <w:bCs/>
          <w:sz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0B1F08">
        <w:rPr>
          <w:rFonts w:ascii="Times New Roman" w:hAnsi="Times New Roman" w:cs="Times New Roman"/>
          <w:b/>
          <w:bCs/>
          <w:sz w:val="24"/>
        </w:rPr>
        <w:t>2:</w:t>
      </w:r>
      <w:r>
        <w:rPr>
          <w:rFonts w:ascii="Times New Roman" w:hAnsi="Times New Roman" w:cs="Times New Roman"/>
          <w:sz w:val="24"/>
        </w:rPr>
        <w:t xml:space="preserve"> Symptoms of depression among women of reproductive age in Bangladesh </w:t>
      </w:r>
    </w:p>
    <w:p w14:paraId="454682F0" w14:textId="77777777" w:rsidR="00F17280" w:rsidRPr="00DB4114" w:rsidRDefault="00F17280" w:rsidP="00F172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6074451" wp14:editId="66EC29B2">
            <wp:extent cx="8936990" cy="3752850"/>
            <wp:effectExtent l="0" t="0" r="0" b="0"/>
            <wp:docPr id="1396307099" name="Picture 3" descr="A graph showing the amount of depre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307099" name="Picture 3" descr="A graph showing the amount of depreci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99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9F8BF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  <w:sectPr w:rsidR="00F17280" w:rsidSect="00F1728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8687CC6" w14:textId="77777777" w:rsidR="00F17280" w:rsidRDefault="00F17280" w:rsidP="00F17280">
      <w:pPr>
        <w:rPr>
          <w:rFonts w:ascii="Times New Roman" w:hAnsi="Times New Roman" w:cs="Times New Roman"/>
          <w:sz w:val="24"/>
        </w:rPr>
      </w:pPr>
      <w:r w:rsidRPr="00820B7D">
        <w:rPr>
          <w:rFonts w:ascii="Times New Roman" w:hAnsi="Times New Roman" w:cs="Times New Roman"/>
          <w:b/>
          <w:bCs/>
          <w:sz w:val="24"/>
        </w:rPr>
        <w:lastRenderedPageBreak/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Pr="00820B7D">
        <w:rPr>
          <w:rFonts w:ascii="Times New Roman" w:hAnsi="Times New Roman" w:cs="Times New Roman"/>
          <w:b/>
          <w:bCs/>
          <w:sz w:val="24"/>
        </w:rPr>
        <w:t>3:</w:t>
      </w:r>
      <w:r>
        <w:rPr>
          <w:rFonts w:ascii="Times New Roman" w:hAnsi="Times New Roman" w:cs="Times New Roman"/>
          <w:sz w:val="24"/>
        </w:rPr>
        <w:t xml:space="preserve"> Prevalence of women sought care for mental health by level of women’s empowerment</w:t>
      </w:r>
    </w:p>
    <w:p w14:paraId="4B87730C" w14:textId="77777777" w:rsidR="00F17280" w:rsidRDefault="00F17280" w:rsidP="00F172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F4ABC3C" wp14:editId="39615AFB">
            <wp:extent cx="4584700" cy="3395980"/>
            <wp:effectExtent l="0" t="0" r="6350" b="0"/>
            <wp:docPr id="573715274" name="Picture 5" descr="A graph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15274" name="Picture 5" descr="A graph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57944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3819DA61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</w:pPr>
    </w:p>
    <w:p w14:paraId="3C08F494" w14:textId="77777777" w:rsidR="00F17280" w:rsidRDefault="00F17280" w:rsidP="00F17280">
      <w:pPr>
        <w:rPr>
          <w:rFonts w:ascii="Times New Roman" w:hAnsi="Times New Roman" w:cs="Times New Roman"/>
          <w:b/>
          <w:bCs/>
          <w:sz w:val="24"/>
        </w:rPr>
        <w:sectPr w:rsidR="00F1728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038014" w14:textId="77777777" w:rsidR="00F17280" w:rsidRDefault="00F17280" w:rsidP="00F172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Table S1:</w:t>
      </w:r>
      <w:r w:rsidRPr="00E67D4C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revalence of anxiety, depression and associated care-seeking behaviors by background characteristics</w:t>
      </w:r>
    </w:p>
    <w:tbl>
      <w:tblPr>
        <w:tblW w:w="15135" w:type="dxa"/>
        <w:tblLook w:val="04A0" w:firstRow="1" w:lastRow="0" w:firstColumn="1" w:lastColumn="0" w:noHBand="0" w:noVBand="1"/>
      </w:tblPr>
      <w:tblGrid>
        <w:gridCol w:w="3180"/>
        <w:gridCol w:w="950"/>
        <w:gridCol w:w="960"/>
        <w:gridCol w:w="1255"/>
        <w:gridCol w:w="960"/>
        <w:gridCol w:w="1342"/>
        <w:gridCol w:w="960"/>
        <w:gridCol w:w="1875"/>
        <w:gridCol w:w="960"/>
        <w:gridCol w:w="1733"/>
        <w:gridCol w:w="960"/>
      </w:tblGrid>
      <w:tr w:rsidR="00F17280" w:rsidRPr="00F17280" w14:paraId="75171E03" w14:textId="77777777" w:rsidTr="00F17280">
        <w:trPr>
          <w:trHeight w:val="20"/>
        </w:trPr>
        <w:tc>
          <w:tcPr>
            <w:tcW w:w="3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568D8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3D753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% Anxiety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84F1E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p-value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F2B5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% Depression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F0E88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p-value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D25C9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% Any MH symptoms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F7A90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p-value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DF1C1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% Co-occurrence of MH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0544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p-value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EE9F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% care-seeking for MH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3447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p-value</w:t>
            </w:r>
          </w:p>
        </w:tc>
      </w:tr>
      <w:tr w:rsidR="00F17280" w:rsidRPr="00F17280" w14:paraId="7165D40D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588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Covariates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A549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C4BA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D9ED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871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EDBE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71EF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47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E789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5F57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79A0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4830262E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EA56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Women's age in years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C993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C83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FE0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3B6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898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DE5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D6E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E65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545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EC9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0.0019</w:t>
            </w:r>
          </w:p>
        </w:tc>
      </w:tr>
      <w:tr w:rsidR="00F17280" w:rsidRPr="00F17280" w14:paraId="0C8F4C91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92B1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15-19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844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EB9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D30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4F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77C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15.0%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2EE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730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FF8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CC8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9.1%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612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00197EFE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09C6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20-24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EC7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3F1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54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5E7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AA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14.0%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1CE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A52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FF1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F05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10.1%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AA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2380FDC7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75F7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25-29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E9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17.0%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4F4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F0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06E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21C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18.5%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1F4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3CF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5BE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3E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11.6%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EE7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2C60BFC0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2E3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30-34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CEE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55D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4F2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806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264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22.3%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B3E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A38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50E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600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4D9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7D1D7F44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E239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35-39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646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23.5%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5FA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E8F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BD9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574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25.2%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962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97E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54E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0A6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13.2%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00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1A60B856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52C7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40-44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9EE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23.5%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81B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4BF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F29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272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25.5%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22B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68E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414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44A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BE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7AB81AB6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8DAB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45-49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851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25.9%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283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88E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7.3%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2E5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85B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27.9%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80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03E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6.3%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206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58A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13.3%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943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2B47A219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B2A1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Current employment status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7D5E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3F6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0.0502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7FA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27C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0.5427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CB6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DF6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0.0962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042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544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0.2994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366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1A7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</w:tr>
      <w:tr w:rsidR="00F17280" w:rsidRPr="00F17280" w14:paraId="1E5E96A0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6282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No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15B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19.0%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6E3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1DA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17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BD2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76D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C38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554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52B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10.9%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417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5B2A2791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3F88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223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81B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BB8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BCA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47D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22.1%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9B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730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1B2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7CC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13.9%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02A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480FF939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C548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Media exposure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52AA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92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0.0124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8A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F6C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0.7949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23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9F6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0.0444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E53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750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0.5634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5B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F1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0.0162</w:t>
            </w:r>
          </w:p>
        </w:tc>
      </w:tr>
      <w:tr w:rsidR="00F17280" w:rsidRPr="00F17280" w14:paraId="717E1DF3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EC0E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No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A19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E2C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3D6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A2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B98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22.1%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6D1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11E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D8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F77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11.0%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49C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7FF7A355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D822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Yes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56B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18.6%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4D1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8EC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21E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DBA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B69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5F1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39C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C4B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5B2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6E5BD38C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EEAF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Wealth index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A4B0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CA1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434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C47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0.0602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5E8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261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BD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091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0.0558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5E8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1A7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0.3986</w:t>
            </w:r>
          </w:p>
        </w:tc>
      </w:tr>
      <w:tr w:rsidR="00F17280" w:rsidRPr="00F17280" w14:paraId="2B2E7D39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8D28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Poorest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159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22.3%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33F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D5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55E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B2D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23.9%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BA7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AD4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67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382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10.9%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F5C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0139ED3C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CF92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Poorer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20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21.6%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76D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14C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90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FE0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23.2%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68D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34E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8D9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7D2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11.4%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E37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5BC9F12C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BA77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Middle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2C6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19.1%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06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005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75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E18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EA5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D8B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7C8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530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594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6F6DE22A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07D0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Richer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A6C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18.9%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0A9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5C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60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CF8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C1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C64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475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FC6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505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34DCBA9F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690E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Richest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2B6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16.0%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0F2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A8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4FF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E2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17.8%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1B2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F66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50B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7C1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3E5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0E30C688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4633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Residence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BD3D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952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0.0489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5B7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39E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0.1823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EE5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6BE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0.0708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C4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B27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0.1798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1CB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278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0.2947</w:t>
            </w:r>
          </w:p>
        </w:tc>
      </w:tr>
      <w:tr w:rsidR="00F17280" w:rsidRPr="00F17280" w14:paraId="5B0F1B35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0A61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Urban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E85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17.9%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438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AD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467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141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19.6%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1CB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074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045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27E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11.2%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5A4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6172027A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94E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Rural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055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B75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3FF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21B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84E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21.7%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A14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E09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D9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28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2F0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213AC004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ECB7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Division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25F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17F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AD1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E19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F57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91C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6EA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F3D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1E6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12B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0.0000</w:t>
            </w:r>
          </w:p>
        </w:tc>
      </w:tr>
      <w:tr w:rsidR="00F17280" w:rsidRPr="00F17280" w14:paraId="23EFF415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2DBF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Barishal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DF7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18.9%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95D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A51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1AA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2E5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21.4%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6F2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8B52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C16C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370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6.0%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1B5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44A173D6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9FDF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Chattogram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0A7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21.4%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35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233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A9F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DF9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23.1%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778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320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9C7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795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13.9%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EF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3DC35DAD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4F3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Dhaka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A75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16.6%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7CC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271B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4.2%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FE5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2188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18.3%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FE3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D5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6A3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819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10.6%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42A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3E7AEBB5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65C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Khulna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F91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E5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6C1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6.5%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4D3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7D9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21.4%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DE2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652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5.8%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45E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C79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15.3%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460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1A6AA108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59F2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Mymensingh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4E9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17.1%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C64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5A39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F6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4E0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18.9%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B1D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827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E46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377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9.6%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2B4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1FA15059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8029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Rajshahi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469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17.8%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C4D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0A6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D6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4AC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19.5%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982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F4E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3.0%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A76D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C217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13.7%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966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7F6F0217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2DE4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Rangpur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493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25.6%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7E1A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6B1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7.6%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0074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527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26.9%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70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0B26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6.7%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7C55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A65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12.0%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84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</w:p>
        </w:tc>
      </w:tr>
      <w:tr w:rsidR="00F17280" w:rsidRPr="00F17280" w14:paraId="1F85DDE9" w14:textId="77777777" w:rsidTr="00F17280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032ED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Sylhet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90A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20.3%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F44DB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173A0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6.5%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DBAE2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7504F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21.5%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0C93B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4B0CE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6.2%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F968B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F25D1" w14:textId="77777777" w:rsidR="00F17280" w:rsidRPr="00F17280" w:rsidRDefault="00F17280" w:rsidP="002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9.1%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A9C2A" w14:textId="77777777" w:rsidR="00F17280" w:rsidRPr="00F17280" w:rsidRDefault="00F17280" w:rsidP="002B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</w:pPr>
            <w:r w:rsidRPr="00F1728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AU" w:eastAsia="en-AU"/>
                <w14:ligatures w14:val="none"/>
              </w:rPr>
              <w:t> </w:t>
            </w:r>
          </w:p>
        </w:tc>
      </w:tr>
    </w:tbl>
    <w:p w14:paraId="75E45F43" w14:textId="77777777" w:rsidR="00F17280" w:rsidRDefault="00F17280"/>
    <w:sectPr w:rsidR="00F17280" w:rsidSect="00F172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80"/>
    <w:rsid w:val="001D0ECA"/>
    <w:rsid w:val="006D6D06"/>
    <w:rsid w:val="00836406"/>
    <w:rsid w:val="00D06F2D"/>
    <w:rsid w:val="00F17280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BB5E"/>
  <w15:chartTrackingRefBased/>
  <w15:docId w15:val="{5E1B3A6B-AAB7-4A4F-834F-9B349A19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8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F1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F1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280"/>
    <w:pPr>
      <w:spacing w:before="160"/>
      <w:jc w:val="center"/>
    </w:pPr>
    <w:rPr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F17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280"/>
    <w:pPr>
      <w:ind w:left="720"/>
      <w:contextualSpacing/>
    </w:pPr>
    <w:rPr>
      <w:lang w:val="en-AU"/>
    </w:rPr>
  </w:style>
  <w:style w:type="character" w:styleId="IntenseEmphasis">
    <w:name w:val="Intense Emphasis"/>
    <w:basedOn w:val="DefaultParagraphFont"/>
    <w:uiPriority w:val="21"/>
    <w:qFormat/>
    <w:rsid w:val="00F17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290</Words>
  <Characters>1654</Characters>
  <Application>Microsoft Office Word</Application>
  <DocSecurity>0</DocSecurity>
  <Lines>13</Lines>
  <Paragraphs>3</Paragraphs>
  <ScaleCrop>false</ScaleCrop>
  <Company>The University of Queensland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Mehedi Hasan</dc:creator>
  <cp:keywords/>
  <dc:description/>
  <cp:lastModifiedBy>Md. Mehedi Hasan</cp:lastModifiedBy>
  <cp:revision>1</cp:revision>
  <dcterms:created xsi:type="dcterms:W3CDTF">2025-07-30T06:15:00Z</dcterms:created>
  <dcterms:modified xsi:type="dcterms:W3CDTF">2025-07-30T06:17:00Z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2025-07-30T06:17:01Z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e24db510-3f0b-4d47-b137-b408ab5c3a2b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