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076" w:rsidRDefault="00CC7076" w:rsidP="00CC7076">
      <w:pPr>
        <w:jc w:val="both"/>
        <w:rPr>
          <w:rFonts w:ascii="Times New Roman" w:hAnsi="Times New Roman" w:cs="Times New Roman"/>
          <w:b/>
          <w:sz w:val="24"/>
          <w:szCs w:val="24"/>
        </w:rPr>
      </w:pPr>
      <w:r>
        <w:rPr>
          <w:rFonts w:ascii="Times New Roman" w:hAnsi="Times New Roman" w:cs="Times New Roman"/>
          <w:b/>
          <w:sz w:val="24"/>
          <w:szCs w:val="24"/>
        </w:rPr>
        <w:t>Shoaib PY-BAPOs (1-9) and comparison of PH-BAPOs</w:t>
      </w:r>
      <w:r w:rsidR="00477004">
        <w:rPr>
          <w:rFonts w:ascii="Times New Roman" w:hAnsi="Times New Roman" w:cs="Times New Roman"/>
          <w:b/>
          <w:sz w:val="24"/>
          <w:szCs w:val="24"/>
        </w:rPr>
        <w:t xml:space="preserve"> </w:t>
      </w:r>
      <w:r w:rsidR="001903DB">
        <w:rPr>
          <w:rFonts w:ascii="Times New Roman" w:hAnsi="Times New Roman" w:cs="Times New Roman"/>
          <w:b/>
          <w:sz w:val="24"/>
          <w:szCs w:val="24"/>
        </w:rPr>
        <w:t xml:space="preserve">[SUPPORTING INFO] </w:t>
      </w:r>
    </w:p>
    <w:sdt>
      <w:sdtPr>
        <w:rPr>
          <w:rFonts w:asciiTheme="minorHAnsi" w:eastAsiaTheme="minorEastAsia" w:hAnsiTheme="minorHAnsi" w:cstheme="minorBidi"/>
          <w:b w:val="0"/>
          <w:bCs w:val="0"/>
          <w:color w:val="auto"/>
          <w:sz w:val="22"/>
          <w:szCs w:val="22"/>
        </w:rPr>
        <w:id w:val="15793563"/>
        <w:docPartObj>
          <w:docPartGallery w:val="Table of Contents"/>
          <w:docPartUnique/>
        </w:docPartObj>
      </w:sdtPr>
      <w:sdtEndPr/>
      <w:sdtContent>
        <w:p w:rsidR="00B326A0" w:rsidRDefault="00B326A0" w:rsidP="00CC7076">
          <w:pPr>
            <w:pStyle w:val="TOCHeading"/>
            <w:jc w:val="both"/>
          </w:pPr>
          <w:r>
            <w:t xml:space="preserve">Table of Contents for </w:t>
          </w:r>
          <w:r w:rsidR="00B84FB7">
            <w:t>supporting</w:t>
          </w:r>
          <w:r>
            <w:t xml:space="preserve"> info</w:t>
          </w:r>
        </w:p>
        <w:p w:rsidR="00AC3A20" w:rsidRDefault="004C7F21">
          <w:pPr>
            <w:pStyle w:val="TOC3"/>
            <w:tabs>
              <w:tab w:val="right" w:leader="dot" w:pos="8630"/>
            </w:tabs>
            <w:rPr>
              <w:noProof/>
            </w:rPr>
          </w:pPr>
          <w:r>
            <w:fldChar w:fldCharType="begin"/>
          </w:r>
          <w:r w:rsidR="00B326A0">
            <w:instrText xml:space="preserve"> TOC \o "1-3" \h \z \u </w:instrText>
          </w:r>
          <w:r>
            <w:fldChar w:fldCharType="separate"/>
          </w:r>
          <w:hyperlink w:anchor="_Toc218692054" w:history="1">
            <w:r w:rsidR="00AC3A20" w:rsidRPr="00783A51">
              <w:rPr>
                <w:rStyle w:val="Hyperlink"/>
                <w:b/>
                <w:noProof/>
              </w:rPr>
              <w:t>Table ST 1: Selected Bond Lengths and Bond Angles (BL1-BL4, BA1-BA2 &amp; DHA1) for BAPO derivatives (1-9) in SP &amp; GP</w:t>
            </w:r>
            <w:r w:rsidR="00AC3A20">
              <w:rPr>
                <w:noProof/>
                <w:webHidden/>
              </w:rPr>
              <w:tab/>
            </w:r>
            <w:r w:rsidR="00AC3A20">
              <w:rPr>
                <w:noProof/>
                <w:webHidden/>
              </w:rPr>
              <w:fldChar w:fldCharType="begin"/>
            </w:r>
            <w:r w:rsidR="00AC3A20">
              <w:rPr>
                <w:noProof/>
                <w:webHidden/>
              </w:rPr>
              <w:instrText xml:space="preserve"> PAGEREF _Toc218692054 \h </w:instrText>
            </w:r>
            <w:r w:rsidR="00AC3A20">
              <w:rPr>
                <w:noProof/>
                <w:webHidden/>
              </w:rPr>
            </w:r>
            <w:r w:rsidR="00AC3A20">
              <w:rPr>
                <w:noProof/>
                <w:webHidden/>
              </w:rPr>
              <w:fldChar w:fldCharType="separate"/>
            </w:r>
            <w:r w:rsidR="00AC3A20">
              <w:rPr>
                <w:noProof/>
                <w:webHidden/>
              </w:rPr>
              <w:t>2</w:t>
            </w:r>
            <w:r w:rsidR="00AC3A20">
              <w:rPr>
                <w:noProof/>
                <w:webHidden/>
              </w:rPr>
              <w:fldChar w:fldCharType="end"/>
            </w:r>
          </w:hyperlink>
        </w:p>
        <w:p w:rsidR="00AC3A20" w:rsidRDefault="00AC3A20">
          <w:pPr>
            <w:pStyle w:val="TOC3"/>
            <w:tabs>
              <w:tab w:val="right" w:leader="dot" w:pos="8630"/>
            </w:tabs>
            <w:rPr>
              <w:noProof/>
            </w:rPr>
          </w:pPr>
          <w:hyperlink w:anchor="_Toc218692055" w:history="1">
            <w:r w:rsidRPr="00783A51">
              <w:rPr>
                <w:rStyle w:val="Hyperlink"/>
                <w:b/>
                <w:noProof/>
              </w:rPr>
              <w:t>Table ST2: Single Point Energies (GS, ES, M+, M−) in Hartree for SP and GP</w:t>
            </w:r>
            <w:r>
              <w:rPr>
                <w:noProof/>
                <w:webHidden/>
              </w:rPr>
              <w:tab/>
            </w:r>
            <w:r>
              <w:rPr>
                <w:noProof/>
                <w:webHidden/>
              </w:rPr>
              <w:fldChar w:fldCharType="begin"/>
            </w:r>
            <w:r>
              <w:rPr>
                <w:noProof/>
                <w:webHidden/>
              </w:rPr>
              <w:instrText xml:space="preserve"> PAGEREF _Toc218692055 \h </w:instrText>
            </w:r>
            <w:r>
              <w:rPr>
                <w:noProof/>
                <w:webHidden/>
              </w:rPr>
            </w:r>
            <w:r>
              <w:rPr>
                <w:noProof/>
                <w:webHidden/>
              </w:rPr>
              <w:fldChar w:fldCharType="separate"/>
            </w:r>
            <w:r>
              <w:rPr>
                <w:noProof/>
                <w:webHidden/>
              </w:rPr>
              <w:t>5</w:t>
            </w:r>
            <w:r>
              <w:rPr>
                <w:noProof/>
                <w:webHidden/>
              </w:rPr>
              <w:fldChar w:fldCharType="end"/>
            </w:r>
          </w:hyperlink>
        </w:p>
        <w:p w:rsidR="00AC3A20" w:rsidRDefault="00AC3A20">
          <w:pPr>
            <w:pStyle w:val="TOC3"/>
            <w:tabs>
              <w:tab w:val="right" w:leader="dot" w:pos="8630"/>
            </w:tabs>
            <w:rPr>
              <w:noProof/>
            </w:rPr>
          </w:pPr>
          <w:hyperlink w:anchor="_Toc218692056" w:history="1">
            <w:r w:rsidRPr="00783A51">
              <w:rPr>
                <w:rStyle w:val="Hyperlink"/>
                <w:b/>
                <w:noProof/>
              </w:rPr>
              <w:t>Table ST 3: Molecular Formula and Molecular Weight of PY-BAPOS 1-9</w:t>
            </w:r>
            <w:r>
              <w:rPr>
                <w:noProof/>
                <w:webHidden/>
              </w:rPr>
              <w:tab/>
            </w:r>
            <w:r>
              <w:rPr>
                <w:noProof/>
                <w:webHidden/>
              </w:rPr>
              <w:fldChar w:fldCharType="begin"/>
            </w:r>
            <w:r>
              <w:rPr>
                <w:noProof/>
                <w:webHidden/>
              </w:rPr>
              <w:instrText xml:space="preserve"> PAGEREF _Toc218692056 \h </w:instrText>
            </w:r>
            <w:r>
              <w:rPr>
                <w:noProof/>
                <w:webHidden/>
              </w:rPr>
            </w:r>
            <w:r>
              <w:rPr>
                <w:noProof/>
                <w:webHidden/>
              </w:rPr>
              <w:fldChar w:fldCharType="separate"/>
            </w:r>
            <w:r>
              <w:rPr>
                <w:noProof/>
                <w:webHidden/>
              </w:rPr>
              <w:t>6</w:t>
            </w:r>
            <w:r>
              <w:rPr>
                <w:noProof/>
                <w:webHidden/>
              </w:rPr>
              <w:fldChar w:fldCharType="end"/>
            </w:r>
          </w:hyperlink>
        </w:p>
        <w:p w:rsidR="00AC3A20" w:rsidRDefault="00AC3A20">
          <w:pPr>
            <w:pStyle w:val="TOC3"/>
            <w:tabs>
              <w:tab w:val="right" w:leader="dot" w:pos="8630"/>
            </w:tabs>
            <w:rPr>
              <w:noProof/>
            </w:rPr>
          </w:pPr>
          <w:hyperlink w:anchor="_Toc218692057" w:history="1">
            <w:r w:rsidRPr="00783A51">
              <w:rPr>
                <w:rStyle w:val="Hyperlink"/>
                <w:b/>
                <w:noProof/>
              </w:rPr>
              <w:t>Table ST 4: Absorption Wavelengths (λ</w:t>
            </w:r>
            <w:r w:rsidRPr="00783A51">
              <w:rPr>
                <w:rStyle w:val="Hyperlink"/>
                <w:b/>
                <w:noProof/>
                <w:vertAlign w:val="subscript"/>
              </w:rPr>
              <w:t>abs</w:t>
            </w:r>
            <w:r w:rsidRPr="00783A51">
              <w:rPr>
                <w:rStyle w:val="Hyperlink"/>
                <w:b/>
                <w:noProof/>
              </w:rPr>
              <w:t>), Oscillator Strengths, Transitions, and Chemical Shifts GP for PY BAPOs (1-9)</w:t>
            </w:r>
            <w:r>
              <w:rPr>
                <w:noProof/>
                <w:webHidden/>
              </w:rPr>
              <w:tab/>
            </w:r>
            <w:r>
              <w:rPr>
                <w:noProof/>
                <w:webHidden/>
              </w:rPr>
              <w:fldChar w:fldCharType="begin"/>
            </w:r>
            <w:r>
              <w:rPr>
                <w:noProof/>
                <w:webHidden/>
              </w:rPr>
              <w:instrText xml:space="preserve"> PAGEREF _Toc218692057 \h </w:instrText>
            </w:r>
            <w:r>
              <w:rPr>
                <w:noProof/>
                <w:webHidden/>
              </w:rPr>
            </w:r>
            <w:r>
              <w:rPr>
                <w:noProof/>
                <w:webHidden/>
              </w:rPr>
              <w:fldChar w:fldCharType="separate"/>
            </w:r>
            <w:r>
              <w:rPr>
                <w:noProof/>
                <w:webHidden/>
              </w:rPr>
              <w:t>6</w:t>
            </w:r>
            <w:r>
              <w:rPr>
                <w:noProof/>
                <w:webHidden/>
              </w:rPr>
              <w:fldChar w:fldCharType="end"/>
            </w:r>
          </w:hyperlink>
        </w:p>
        <w:p w:rsidR="00AC3A20" w:rsidRDefault="00AC3A20">
          <w:pPr>
            <w:pStyle w:val="TOC3"/>
            <w:tabs>
              <w:tab w:val="right" w:leader="dot" w:pos="8630"/>
            </w:tabs>
            <w:rPr>
              <w:noProof/>
            </w:rPr>
          </w:pPr>
          <w:hyperlink w:anchor="_Toc218692058" w:history="1">
            <w:r w:rsidRPr="00783A51">
              <w:rPr>
                <w:rStyle w:val="Hyperlink"/>
                <w:b/>
                <w:noProof/>
              </w:rPr>
              <w:t>Table ST5: comparison of Absorption profile of PH and PY BAPOs (1-9) in SP</w:t>
            </w:r>
            <w:r>
              <w:rPr>
                <w:noProof/>
                <w:webHidden/>
              </w:rPr>
              <w:tab/>
            </w:r>
            <w:r>
              <w:rPr>
                <w:noProof/>
                <w:webHidden/>
              </w:rPr>
              <w:fldChar w:fldCharType="begin"/>
            </w:r>
            <w:r>
              <w:rPr>
                <w:noProof/>
                <w:webHidden/>
              </w:rPr>
              <w:instrText xml:space="preserve"> PAGEREF _Toc218692058 \h </w:instrText>
            </w:r>
            <w:r>
              <w:rPr>
                <w:noProof/>
                <w:webHidden/>
              </w:rPr>
            </w:r>
            <w:r>
              <w:rPr>
                <w:noProof/>
                <w:webHidden/>
              </w:rPr>
              <w:fldChar w:fldCharType="separate"/>
            </w:r>
            <w:r>
              <w:rPr>
                <w:noProof/>
                <w:webHidden/>
              </w:rPr>
              <w:t>7</w:t>
            </w:r>
            <w:r>
              <w:rPr>
                <w:noProof/>
                <w:webHidden/>
              </w:rPr>
              <w:fldChar w:fldCharType="end"/>
            </w:r>
          </w:hyperlink>
        </w:p>
        <w:p w:rsidR="00AC3A20" w:rsidRDefault="00AC3A20">
          <w:pPr>
            <w:pStyle w:val="TOC3"/>
            <w:tabs>
              <w:tab w:val="right" w:leader="dot" w:pos="8630"/>
            </w:tabs>
            <w:rPr>
              <w:noProof/>
            </w:rPr>
          </w:pPr>
          <w:hyperlink w:anchor="_Toc218692059" w:history="1">
            <w:r w:rsidRPr="00783A51">
              <w:rPr>
                <w:rStyle w:val="Hyperlink"/>
                <w:b/>
                <w:noProof/>
              </w:rPr>
              <w:t>Table ST6: comparison of Absorption profile of PH and PY BAPOs (1-9) in GP</w:t>
            </w:r>
            <w:r>
              <w:rPr>
                <w:noProof/>
                <w:webHidden/>
              </w:rPr>
              <w:tab/>
            </w:r>
            <w:r>
              <w:rPr>
                <w:noProof/>
                <w:webHidden/>
              </w:rPr>
              <w:fldChar w:fldCharType="begin"/>
            </w:r>
            <w:r>
              <w:rPr>
                <w:noProof/>
                <w:webHidden/>
              </w:rPr>
              <w:instrText xml:space="preserve"> PAGEREF _Toc218692059 \h </w:instrText>
            </w:r>
            <w:r>
              <w:rPr>
                <w:noProof/>
                <w:webHidden/>
              </w:rPr>
            </w:r>
            <w:r>
              <w:rPr>
                <w:noProof/>
                <w:webHidden/>
              </w:rPr>
              <w:fldChar w:fldCharType="separate"/>
            </w:r>
            <w:r>
              <w:rPr>
                <w:noProof/>
                <w:webHidden/>
              </w:rPr>
              <w:t>8</w:t>
            </w:r>
            <w:r>
              <w:rPr>
                <w:noProof/>
                <w:webHidden/>
              </w:rPr>
              <w:fldChar w:fldCharType="end"/>
            </w:r>
          </w:hyperlink>
        </w:p>
        <w:p w:rsidR="00AC3A20" w:rsidRDefault="00AC3A20">
          <w:pPr>
            <w:pStyle w:val="TOC3"/>
            <w:tabs>
              <w:tab w:val="right" w:leader="dot" w:pos="8630"/>
            </w:tabs>
            <w:rPr>
              <w:noProof/>
            </w:rPr>
          </w:pPr>
          <w:hyperlink w:anchor="_Toc218692060" w:history="1">
            <w:r w:rsidRPr="00783A51">
              <w:rPr>
                <w:rStyle w:val="Hyperlink"/>
                <w:b/>
                <w:noProof/>
              </w:rPr>
              <w:t>Table ST 7: Emission Wavelengths (λ</w:t>
            </w:r>
            <w:r w:rsidRPr="00783A51">
              <w:rPr>
                <w:rStyle w:val="Hyperlink"/>
                <w:b/>
                <w:noProof/>
                <w:vertAlign w:val="subscript"/>
              </w:rPr>
              <w:t>fluo</w:t>
            </w:r>
            <w:r w:rsidRPr="00783A51">
              <w:rPr>
                <w:rStyle w:val="Hyperlink"/>
                <w:b/>
                <w:noProof/>
              </w:rPr>
              <w:t>), Oscillator Strengths, Transitions, Stokes Shifts and tau at GP for PY BAPOs (1-9)</w:t>
            </w:r>
            <w:r>
              <w:rPr>
                <w:noProof/>
                <w:webHidden/>
              </w:rPr>
              <w:tab/>
            </w:r>
            <w:r>
              <w:rPr>
                <w:noProof/>
                <w:webHidden/>
              </w:rPr>
              <w:fldChar w:fldCharType="begin"/>
            </w:r>
            <w:r>
              <w:rPr>
                <w:noProof/>
                <w:webHidden/>
              </w:rPr>
              <w:instrText xml:space="preserve"> PAGEREF _Toc218692060 \h </w:instrText>
            </w:r>
            <w:r>
              <w:rPr>
                <w:noProof/>
                <w:webHidden/>
              </w:rPr>
            </w:r>
            <w:r>
              <w:rPr>
                <w:noProof/>
                <w:webHidden/>
              </w:rPr>
              <w:fldChar w:fldCharType="separate"/>
            </w:r>
            <w:r>
              <w:rPr>
                <w:noProof/>
                <w:webHidden/>
              </w:rPr>
              <w:t>9</w:t>
            </w:r>
            <w:r>
              <w:rPr>
                <w:noProof/>
                <w:webHidden/>
              </w:rPr>
              <w:fldChar w:fldCharType="end"/>
            </w:r>
          </w:hyperlink>
        </w:p>
        <w:p w:rsidR="00AC3A20" w:rsidRDefault="00AC3A20">
          <w:pPr>
            <w:pStyle w:val="TOC3"/>
            <w:tabs>
              <w:tab w:val="right" w:leader="dot" w:pos="8630"/>
            </w:tabs>
            <w:rPr>
              <w:noProof/>
            </w:rPr>
          </w:pPr>
          <w:hyperlink w:anchor="_Toc218692061" w:history="1">
            <w:r w:rsidRPr="00783A51">
              <w:rPr>
                <w:rStyle w:val="Hyperlink"/>
                <w:b/>
                <w:noProof/>
              </w:rPr>
              <w:t>Table ST8: comparison of Fluorescence profile of PH and PY BAPOs (1-9) in SP</w:t>
            </w:r>
            <w:r>
              <w:rPr>
                <w:noProof/>
                <w:webHidden/>
              </w:rPr>
              <w:tab/>
            </w:r>
            <w:r>
              <w:rPr>
                <w:noProof/>
                <w:webHidden/>
              </w:rPr>
              <w:fldChar w:fldCharType="begin"/>
            </w:r>
            <w:r>
              <w:rPr>
                <w:noProof/>
                <w:webHidden/>
              </w:rPr>
              <w:instrText xml:space="preserve"> PAGEREF _Toc218692061 \h </w:instrText>
            </w:r>
            <w:r>
              <w:rPr>
                <w:noProof/>
                <w:webHidden/>
              </w:rPr>
            </w:r>
            <w:r>
              <w:rPr>
                <w:noProof/>
                <w:webHidden/>
              </w:rPr>
              <w:fldChar w:fldCharType="separate"/>
            </w:r>
            <w:r>
              <w:rPr>
                <w:noProof/>
                <w:webHidden/>
              </w:rPr>
              <w:t>9</w:t>
            </w:r>
            <w:r>
              <w:rPr>
                <w:noProof/>
                <w:webHidden/>
              </w:rPr>
              <w:fldChar w:fldCharType="end"/>
            </w:r>
          </w:hyperlink>
        </w:p>
        <w:p w:rsidR="00AC3A20" w:rsidRDefault="00AC3A20">
          <w:pPr>
            <w:pStyle w:val="TOC3"/>
            <w:tabs>
              <w:tab w:val="right" w:leader="dot" w:pos="8630"/>
            </w:tabs>
            <w:rPr>
              <w:noProof/>
            </w:rPr>
          </w:pPr>
          <w:hyperlink w:anchor="_Toc218692062" w:history="1">
            <w:r w:rsidRPr="00783A51">
              <w:rPr>
                <w:rStyle w:val="Hyperlink"/>
                <w:b/>
                <w:noProof/>
              </w:rPr>
              <w:t>Table ST9: comparison of Fluorescence profile of PH and PY BAPOs (1-9) in GP</w:t>
            </w:r>
            <w:r>
              <w:rPr>
                <w:noProof/>
                <w:webHidden/>
              </w:rPr>
              <w:tab/>
            </w:r>
            <w:r>
              <w:rPr>
                <w:noProof/>
                <w:webHidden/>
              </w:rPr>
              <w:fldChar w:fldCharType="begin"/>
            </w:r>
            <w:r>
              <w:rPr>
                <w:noProof/>
                <w:webHidden/>
              </w:rPr>
              <w:instrText xml:space="preserve"> PAGEREF _Toc218692062 \h </w:instrText>
            </w:r>
            <w:r>
              <w:rPr>
                <w:noProof/>
                <w:webHidden/>
              </w:rPr>
            </w:r>
            <w:r>
              <w:rPr>
                <w:noProof/>
                <w:webHidden/>
              </w:rPr>
              <w:fldChar w:fldCharType="separate"/>
            </w:r>
            <w:r>
              <w:rPr>
                <w:noProof/>
                <w:webHidden/>
              </w:rPr>
              <w:t>11</w:t>
            </w:r>
            <w:r>
              <w:rPr>
                <w:noProof/>
                <w:webHidden/>
              </w:rPr>
              <w:fldChar w:fldCharType="end"/>
            </w:r>
          </w:hyperlink>
        </w:p>
        <w:p w:rsidR="00AC3A20" w:rsidRDefault="00AC3A20">
          <w:pPr>
            <w:pStyle w:val="TOC3"/>
            <w:tabs>
              <w:tab w:val="right" w:leader="dot" w:pos="8630"/>
            </w:tabs>
            <w:rPr>
              <w:noProof/>
            </w:rPr>
          </w:pPr>
          <w:hyperlink w:anchor="_Toc218692063" w:history="1">
            <w:r w:rsidRPr="00783A51">
              <w:rPr>
                <w:rStyle w:val="Hyperlink"/>
                <w:b/>
                <w:noProof/>
              </w:rPr>
              <w:t>Table ST 10: NBO (natural bond orbitals charges) of PY-BAPOS 1-9</w:t>
            </w:r>
            <w:r>
              <w:rPr>
                <w:noProof/>
                <w:webHidden/>
              </w:rPr>
              <w:tab/>
            </w:r>
            <w:r>
              <w:rPr>
                <w:noProof/>
                <w:webHidden/>
              </w:rPr>
              <w:fldChar w:fldCharType="begin"/>
            </w:r>
            <w:r>
              <w:rPr>
                <w:noProof/>
                <w:webHidden/>
              </w:rPr>
              <w:instrText xml:space="preserve"> PAGEREF _Toc218692063 \h </w:instrText>
            </w:r>
            <w:r>
              <w:rPr>
                <w:noProof/>
                <w:webHidden/>
              </w:rPr>
            </w:r>
            <w:r>
              <w:rPr>
                <w:noProof/>
                <w:webHidden/>
              </w:rPr>
              <w:fldChar w:fldCharType="separate"/>
            </w:r>
            <w:r>
              <w:rPr>
                <w:noProof/>
                <w:webHidden/>
              </w:rPr>
              <w:t>12</w:t>
            </w:r>
            <w:r>
              <w:rPr>
                <w:noProof/>
                <w:webHidden/>
              </w:rPr>
              <w:fldChar w:fldCharType="end"/>
            </w:r>
          </w:hyperlink>
        </w:p>
        <w:p w:rsidR="00AC3A20" w:rsidRDefault="00AC3A20">
          <w:pPr>
            <w:pStyle w:val="TOC3"/>
            <w:tabs>
              <w:tab w:val="right" w:leader="dot" w:pos="8630"/>
            </w:tabs>
            <w:rPr>
              <w:noProof/>
            </w:rPr>
          </w:pPr>
          <w:hyperlink w:anchor="_Toc218692064" w:history="1">
            <w:r w:rsidRPr="00783A51">
              <w:rPr>
                <w:rStyle w:val="Hyperlink"/>
                <w:b/>
                <w:noProof/>
              </w:rPr>
              <w:t>Table ST 11: comparison of natural bond orbitals of PH and PY BAPOs (1-9) in SP</w:t>
            </w:r>
            <w:r>
              <w:rPr>
                <w:noProof/>
                <w:webHidden/>
              </w:rPr>
              <w:tab/>
            </w:r>
            <w:r>
              <w:rPr>
                <w:noProof/>
                <w:webHidden/>
              </w:rPr>
              <w:fldChar w:fldCharType="begin"/>
            </w:r>
            <w:r>
              <w:rPr>
                <w:noProof/>
                <w:webHidden/>
              </w:rPr>
              <w:instrText xml:space="preserve"> PAGEREF _Toc218692064 \h </w:instrText>
            </w:r>
            <w:r>
              <w:rPr>
                <w:noProof/>
                <w:webHidden/>
              </w:rPr>
            </w:r>
            <w:r>
              <w:rPr>
                <w:noProof/>
                <w:webHidden/>
              </w:rPr>
              <w:fldChar w:fldCharType="separate"/>
            </w:r>
            <w:r>
              <w:rPr>
                <w:noProof/>
                <w:webHidden/>
              </w:rPr>
              <w:t>12</w:t>
            </w:r>
            <w:r>
              <w:rPr>
                <w:noProof/>
                <w:webHidden/>
              </w:rPr>
              <w:fldChar w:fldCharType="end"/>
            </w:r>
          </w:hyperlink>
        </w:p>
        <w:p w:rsidR="00AC3A20" w:rsidRDefault="00AC3A20">
          <w:pPr>
            <w:pStyle w:val="TOC3"/>
            <w:tabs>
              <w:tab w:val="right" w:leader="dot" w:pos="8630"/>
            </w:tabs>
            <w:rPr>
              <w:noProof/>
            </w:rPr>
          </w:pPr>
          <w:hyperlink w:anchor="_Toc218692065" w:history="1">
            <w:r w:rsidRPr="00783A51">
              <w:rPr>
                <w:rStyle w:val="Hyperlink"/>
                <w:b/>
                <w:noProof/>
              </w:rPr>
              <w:t>Table ST 12: H-3 to L+3 values in eV of PY-BAPOs 1-9 In SP and GP</w:t>
            </w:r>
            <w:r>
              <w:rPr>
                <w:noProof/>
                <w:webHidden/>
              </w:rPr>
              <w:tab/>
            </w:r>
            <w:r>
              <w:rPr>
                <w:noProof/>
                <w:webHidden/>
              </w:rPr>
              <w:fldChar w:fldCharType="begin"/>
            </w:r>
            <w:r>
              <w:rPr>
                <w:noProof/>
                <w:webHidden/>
              </w:rPr>
              <w:instrText xml:space="preserve"> PAGEREF _Toc218692065 \h </w:instrText>
            </w:r>
            <w:r>
              <w:rPr>
                <w:noProof/>
                <w:webHidden/>
              </w:rPr>
            </w:r>
            <w:r>
              <w:rPr>
                <w:noProof/>
                <w:webHidden/>
              </w:rPr>
              <w:fldChar w:fldCharType="separate"/>
            </w:r>
            <w:r>
              <w:rPr>
                <w:noProof/>
                <w:webHidden/>
              </w:rPr>
              <w:t>13</w:t>
            </w:r>
            <w:r>
              <w:rPr>
                <w:noProof/>
                <w:webHidden/>
              </w:rPr>
              <w:fldChar w:fldCharType="end"/>
            </w:r>
          </w:hyperlink>
        </w:p>
        <w:p w:rsidR="00AC3A20" w:rsidRDefault="00AC3A20">
          <w:pPr>
            <w:pStyle w:val="TOC3"/>
            <w:tabs>
              <w:tab w:val="right" w:leader="dot" w:pos="8630"/>
            </w:tabs>
            <w:rPr>
              <w:noProof/>
            </w:rPr>
          </w:pPr>
          <w:hyperlink w:anchor="_Toc218692066" w:history="1">
            <w:r w:rsidRPr="00783A51">
              <w:rPr>
                <w:rStyle w:val="Hyperlink"/>
                <w:b/>
                <w:noProof/>
              </w:rPr>
              <w:t>Table ST13: comparison of energies (eV) for HOMO, LUMO &amp; Energy gaps of PH and PY BAPOs (1-9) in SP</w:t>
            </w:r>
            <w:r>
              <w:rPr>
                <w:noProof/>
                <w:webHidden/>
              </w:rPr>
              <w:tab/>
            </w:r>
            <w:r>
              <w:rPr>
                <w:noProof/>
                <w:webHidden/>
              </w:rPr>
              <w:fldChar w:fldCharType="begin"/>
            </w:r>
            <w:r>
              <w:rPr>
                <w:noProof/>
                <w:webHidden/>
              </w:rPr>
              <w:instrText xml:space="preserve"> PAGEREF _Toc218692066 \h </w:instrText>
            </w:r>
            <w:r>
              <w:rPr>
                <w:noProof/>
                <w:webHidden/>
              </w:rPr>
            </w:r>
            <w:r>
              <w:rPr>
                <w:noProof/>
                <w:webHidden/>
              </w:rPr>
              <w:fldChar w:fldCharType="separate"/>
            </w:r>
            <w:r>
              <w:rPr>
                <w:noProof/>
                <w:webHidden/>
              </w:rPr>
              <w:t>14</w:t>
            </w:r>
            <w:r>
              <w:rPr>
                <w:noProof/>
                <w:webHidden/>
              </w:rPr>
              <w:fldChar w:fldCharType="end"/>
            </w:r>
          </w:hyperlink>
        </w:p>
        <w:p w:rsidR="00AC3A20" w:rsidRDefault="00AC3A20">
          <w:pPr>
            <w:pStyle w:val="TOC3"/>
            <w:tabs>
              <w:tab w:val="right" w:leader="dot" w:pos="8630"/>
            </w:tabs>
            <w:rPr>
              <w:noProof/>
            </w:rPr>
          </w:pPr>
          <w:hyperlink w:anchor="_Toc218692067" w:history="1">
            <w:r w:rsidRPr="00783A51">
              <w:rPr>
                <w:rStyle w:val="Hyperlink"/>
                <w:b/>
                <w:noProof/>
              </w:rPr>
              <w:t>Table ST14: comparison of energies in eV (HOMO-1) and (LUMO+1) of PH and PY BAPOs (1-9) in SP</w:t>
            </w:r>
            <w:r>
              <w:rPr>
                <w:noProof/>
                <w:webHidden/>
              </w:rPr>
              <w:tab/>
            </w:r>
            <w:r>
              <w:rPr>
                <w:noProof/>
                <w:webHidden/>
              </w:rPr>
              <w:fldChar w:fldCharType="begin"/>
            </w:r>
            <w:r>
              <w:rPr>
                <w:noProof/>
                <w:webHidden/>
              </w:rPr>
              <w:instrText xml:space="preserve"> PAGEREF _Toc218692067 \h </w:instrText>
            </w:r>
            <w:r>
              <w:rPr>
                <w:noProof/>
                <w:webHidden/>
              </w:rPr>
            </w:r>
            <w:r>
              <w:rPr>
                <w:noProof/>
                <w:webHidden/>
              </w:rPr>
              <w:fldChar w:fldCharType="separate"/>
            </w:r>
            <w:r>
              <w:rPr>
                <w:noProof/>
                <w:webHidden/>
              </w:rPr>
              <w:t>14</w:t>
            </w:r>
            <w:r>
              <w:rPr>
                <w:noProof/>
                <w:webHidden/>
              </w:rPr>
              <w:fldChar w:fldCharType="end"/>
            </w:r>
          </w:hyperlink>
        </w:p>
        <w:p w:rsidR="00AC3A20" w:rsidRDefault="00AC3A20">
          <w:pPr>
            <w:pStyle w:val="TOC3"/>
            <w:tabs>
              <w:tab w:val="right" w:leader="dot" w:pos="8630"/>
            </w:tabs>
            <w:rPr>
              <w:noProof/>
            </w:rPr>
          </w:pPr>
          <w:hyperlink w:anchor="_Toc218692068" w:history="1">
            <w:r w:rsidRPr="00783A51">
              <w:rPr>
                <w:rStyle w:val="Hyperlink"/>
                <w:b/>
                <w:noProof/>
              </w:rPr>
              <w:t>Table ST 15: Fragment Contributions to HOMO and LUMO in Gas Phase for PY BAPOs (1-9)</w:t>
            </w:r>
            <w:r>
              <w:rPr>
                <w:noProof/>
                <w:webHidden/>
              </w:rPr>
              <w:tab/>
            </w:r>
            <w:r>
              <w:rPr>
                <w:noProof/>
                <w:webHidden/>
              </w:rPr>
              <w:fldChar w:fldCharType="begin"/>
            </w:r>
            <w:r>
              <w:rPr>
                <w:noProof/>
                <w:webHidden/>
              </w:rPr>
              <w:instrText xml:space="preserve"> PAGEREF _Toc218692068 \h </w:instrText>
            </w:r>
            <w:r>
              <w:rPr>
                <w:noProof/>
                <w:webHidden/>
              </w:rPr>
            </w:r>
            <w:r>
              <w:rPr>
                <w:noProof/>
                <w:webHidden/>
              </w:rPr>
              <w:fldChar w:fldCharType="separate"/>
            </w:r>
            <w:r>
              <w:rPr>
                <w:noProof/>
                <w:webHidden/>
              </w:rPr>
              <w:t>15</w:t>
            </w:r>
            <w:r>
              <w:rPr>
                <w:noProof/>
                <w:webHidden/>
              </w:rPr>
              <w:fldChar w:fldCharType="end"/>
            </w:r>
          </w:hyperlink>
        </w:p>
        <w:p w:rsidR="00AC3A20" w:rsidRDefault="00AC3A20">
          <w:pPr>
            <w:pStyle w:val="TOC3"/>
            <w:tabs>
              <w:tab w:val="right" w:leader="dot" w:pos="8630"/>
            </w:tabs>
            <w:rPr>
              <w:noProof/>
            </w:rPr>
          </w:pPr>
          <w:hyperlink w:anchor="_Toc218692069" w:history="1">
            <w:r w:rsidRPr="00783A51">
              <w:rPr>
                <w:rStyle w:val="Hyperlink"/>
                <w:b/>
                <w:noProof/>
              </w:rPr>
              <w:t>Table ST 16: Comparison of fragment Contributions % to HOMO and LUMO Levels of PH-BAPOs &amp; PY-BAPOs in SP and GP</w:t>
            </w:r>
            <w:r>
              <w:rPr>
                <w:noProof/>
                <w:webHidden/>
              </w:rPr>
              <w:tab/>
            </w:r>
            <w:r>
              <w:rPr>
                <w:noProof/>
                <w:webHidden/>
              </w:rPr>
              <w:fldChar w:fldCharType="begin"/>
            </w:r>
            <w:r>
              <w:rPr>
                <w:noProof/>
                <w:webHidden/>
              </w:rPr>
              <w:instrText xml:space="preserve"> PAGEREF _Toc218692069 \h </w:instrText>
            </w:r>
            <w:r>
              <w:rPr>
                <w:noProof/>
                <w:webHidden/>
              </w:rPr>
            </w:r>
            <w:r>
              <w:rPr>
                <w:noProof/>
                <w:webHidden/>
              </w:rPr>
              <w:fldChar w:fldCharType="separate"/>
            </w:r>
            <w:r>
              <w:rPr>
                <w:noProof/>
                <w:webHidden/>
              </w:rPr>
              <w:t>15</w:t>
            </w:r>
            <w:r>
              <w:rPr>
                <w:noProof/>
                <w:webHidden/>
              </w:rPr>
              <w:fldChar w:fldCharType="end"/>
            </w:r>
          </w:hyperlink>
        </w:p>
        <w:p w:rsidR="00AC3A20" w:rsidRDefault="00AC3A20">
          <w:pPr>
            <w:pStyle w:val="TOC3"/>
            <w:tabs>
              <w:tab w:val="right" w:leader="dot" w:pos="8630"/>
            </w:tabs>
            <w:rPr>
              <w:noProof/>
            </w:rPr>
          </w:pPr>
          <w:hyperlink w:anchor="_Toc218692070" w:history="1">
            <w:r w:rsidRPr="00783A51">
              <w:rPr>
                <w:rStyle w:val="Hyperlink"/>
                <w:b/>
                <w:noProof/>
              </w:rPr>
              <w:t>Table ST 17: HOMO-LUMO Energy Offset (ΔE(H), ΔE(L)) for Donor-Acceptor Matching at GP for PY BAPOs (1-9)</w:t>
            </w:r>
            <w:r>
              <w:rPr>
                <w:noProof/>
                <w:webHidden/>
              </w:rPr>
              <w:tab/>
            </w:r>
            <w:r>
              <w:rPr>
                <w:noProof/>
                <w:webHidden/>
              </w:rPr>
              <w:fldChar w:fldCharType="begin"/>
            </w:r>
            <w:r>
              <w:rPr>
                <w:noProof/>
                <w:webHidden/>
              </w:rPr>
              <w:instrText xml:space="preserve"> PAGEREF _Toc218692070 \h </w:instrText>
            </w:r>
            <w:r>
              <w:rPr>
                <w:noProof/>
                <w:webHidden/>
              </w:rPr>
            </w:r>
            <w:r>
              <w:rPr>
                <w:noProof/>
                <w:webHidden/>
              </w:rPr>
              <w:fldChar w:fldCharType="separate"/>
            </w:r>
            <w:r>
              <w:rPr>
                <w:noProof/>
                <w:webHidden/>
              </w:rPr>
              <w:t>16</w:t>
            </w:r>
            <w:r>
              <w:rPr>
                <w:noProof/>
                <w:webHidden/>
              </w:rPr>
              <w:fldChar w:fldCharType="end"/>
            </w:r>
          </w:hyperlink>
        </w:p>
        <w:p w:rsidR="00AC3A20" w:rsidRDefault="00AC3A20">
          <w:pPr>
            <w:pStyle w:val="TOC3"/>
            <w:tabs>
              <w:tab w:val="right" w:leader="dot" w:pos="8630"/>
            </w:tabs>
            <w:rPr>
              <w:noProof/>
            </w:rPr>
          </w:pPr>
          <w:hyperlink w:anchor="_Toc218692071" w:history="1">
            <w:r w:rsidRPr="00783A51">
              <w:rPr>
                <w:rStyle w:val="Hyperlink"/>
                <w:b/>
                <w:noProof/>
              </w:rPr>
              <w:t>TABLE ST 18: Reactivity Descriptors and Transport Properties: IP, EA, λh, λe, GH, DM, β at GP for PY BAPOs (1-9)</w:t>
            </w:r>
            <w:r>
              <w:rPr>
                <w:noProof/>
                <w:webHidden/>
              </w:rPr>
              <w:tab/>
            </w:r>
            <w:r>
              <w:rPr>
                <w:noProof/>
                <w:webHidden/>
              </w:rPr>
              <w:fldChar w:fldCharType="begin"/>
            </w:r>
            <w:r>
              <w:rPr>
                <w:noProof/>
                <w:webHidden/>
              </w:rPr>
              <w:instrText xml:space="preserve"> PAGEREF _Toc218692071 \h </w:instrText>
            </w:r>
            <w:r>
              <w:rPr>
                <w:noProof/>
                <w:webHidden/>
              </w:rPr>
            </w:r>
            <w:r>
              <w:rPr>
                <w:noProof/>
                <w:webHidden/>
              </w:rPr>
              <w:fldChar w:fldCharType="separate"/>
            </w:r>
            <w:r>
              <w:rPr>
                <w:noProof/>
                <w:webHidden/>
              </w:rPr>
              <w:t>17</w:t>
            </w:r>
            <w:r>
              <w:rPr>
                <w:noProof/>
                <w:webHidden/>
              </w:rPr>
              <w:fldChar w:fldCharType="end"/>
            </w:r>
          </w:hyperlink>
        </w:p>
        <w:p w:rsidR="00AC3A20" w:rsidRDefault="00AC3A20">
          <w:pPr>
            <w:pStyle w:val="TOC3"/>
            <w:tabs>
              <w:tab w:val="right" w:leader="dot" w:pos="8630"/>
            </w:tabs>
            <w:rPr>
              <w:noProof/>
            </w:rPr>
          </w:pPr>
          <w:hyperlink w:anchor="_Toc218692072" w:history="1">
            <w:r w:rsidRPr="00783A51">
              <w:rPr>
                <w:rStyle w:val="Hyperlink"/>
                <w:b/>
                <w:noProof/>
              </w:rPr>
              <w:t>Table ST 19: comparison of Polarizability (α), hyperpolarizability (β) and dipole moment (µ) of PH and PY BAPOs (1-9) in SP &amp; GP</w:t>
            </w:r>
            <w:r>
              <w:rPr>
                <w:noProof/>
                <w:webHidden/>
              </w:rPr>
              <w:tab/>
            </w:r>
            <w:r>
              <w:rPr>
                <w:noProof/>
                <w:webHidden/>
              </w:rPr>
              <w:fldChar w:fldCharType="begin"/>
            </w:r>
            <w:r>
              <w:rPr>
                <w:noProof/>
                <w:webHidden/>
              </w:rPr>
              <w:instrText xml:space="preserve"> PAGEREF _Toc218692072 \h </w:instrText>
            </w:r>
            <w:r>
              <w:rPr>
                <w:noProof/>
                <w:webHidden/>
              </w:rPr>
            </w:r>
            <w:r>
              <w:rPr>
                <w:noProof/>
                <w:webHidden/>
              </w:rPr>
              <w:fldChar w:fldCharType="separate"/>
            </w:r>
            <w:r>
              <w:rPr>
                <w:noProof/>
                <w:webHidden/>
              </w:rPr>
              <w:t>17</w:t>
            </w:r>
            <w:r>
              <w:rPr>
                <w:noProof/>
                <w:webHidden/>
              </w:rPr>
              <w:fldChar w:fldCharType="end"/>
            </w:r>
          </w:hyperlink>
        </w:p>
        <w:p w:rsidR="00AC3A20" w:rsidRDefault="00AC3A20">
          <w:pPr>
            <w:pStyle w:val="TOC3"/>
            <w:tabs>
              <w:tab w:val="right" w:leader="dot" w:pos="8630"/>
            </w:tabs>
            <w:rPr>
              <w:noProof/>
            </w:rPr>
          </w:pPr>
          <w:hyperlink w:anchor="_Toc218692073" w:history="1">
            <w:r w:rsidRPr="00783A51">
              <w:rPr>
                <w:rStyle w:val="Hyperlink"/>
                <w:b/>
                <w:noProof/>
              </w:rPr>
              <w:t>Table ST 20: comparison of reorganization energy of electron (</w:t>
            </w:r>
            <w:r w:rsidRPr="00783A51">
              <w:rPr>
                <w:rStyle w:val="Hyperlink"/>
                <w:rFonts w:eastAsia="Times New Roman"/>
                <w:b/>
                <w:noProof/>
              </w:rPr>
              <w:t>λe</w:t>
            </w:r>
            <w:r w:rsidRPr="00783A51">
              <w:rPr>
                <w:rStyle w:val="Hyperlink"/>
                <w:b/>
                <w:noProof/>
              </w:rPr>
              <w:t>), reorganization energy of hole (</w:t>
            </w:r>
            <w:r w:rsidRPr="00783A51">
              <w:rPr>
                <w:rStyle w:val="Hyperlink"/>
                <w:rFonts w:eastAsia="Times New Roman"/>
                <w:b/>
                <w:noProof/>
              </w:rPr>
              <w:t>λh</w:t>
            </w:r>
            <w:r w:rsidRPr="00783A51">
              <w:rPr>
                <w:rStyle w:val="Hyperlink"/>
                <w:b/>
                <w:noProof/>
              </w:rPr>
              <w:t>), Global Hardness (H), Globel electrophilicity index (ω) of PH and PY BAPOs (1-9) in SP</w:t>
            </w:r>
            <w:r>
              <w:rPr>
                <w:noProof/>
                <w:webHidden/>
              </w:rPr>
              <w:tab/>
            </w:r>
            <w:r>
              <w:rPr>
                <w:noProof/>
                <w:webHidden/>
              </w:rPr>
              <w:fldChar w:fldCharType="begin"/>
            </w:r>
            <w:r>
              <w:rPr>
                <w:noProof/>
                <w:webHidden/>
              </w:rPr>
              <w:instrText xml:space="preserve"> PAGEREF _Toc218692073 \h </w:instrText>
            </w:r>
            <w:r>
              <w:rPr>
                <w:noProof/>
                <w:webHidden/>
              </w:rPr>
            </w:r>
            <w:r>
              <w:rPr>
                <w:noProof/>
                <w:webHidden/>
              </w:rPr>
              <w:fldChar w:fldCharType="separate"/>
            </w:r>
            <w:r>
              <w:rPr>
                <w:noProof/>
                <w:webHidden/>
              </w:rPr>
              <w:t>18</w:t>
            </w:r>
            <w:r>
              <w:rPr>
                <w:noProof/>
                <w:webHidden/>
              </w:rPr>
              <w:fldChar w:fldCharType="end"/>
            </w:r>
          </w:hyperlink>
        </w:p>
        <w:p w:rsidR="00AC3A20" w:rsidRDefault="00AC3A20">
          <w:pPr>
            <w:pStyle w:val="TOC3"/>
            <w:tabs>
              <w:tab w:val="right" w:leader="dot" w:pos="8630"/>
            </w:tabs>
            <w:rPr>
              <w:noProof/>
            </w:rPr>
          </w:pPr>
          <w:hyperlink w:anchor="_Toc218692074" w:history="1">
            <w:r w:rsidRPr="00783A51">
              <w:rPr>
                <w:rStyle w:val="Hyperlink"/>
                <w:b/>
                <w:noProof/>
              </w:rPr>
              <w:t>Table ST21: comparison of reorganization energy of electron (</w:t>
            </w:r>
            <w:r w:rsidRPr="00783A51">
              <w:rPr>
                <w:rStyle w:val="Hyperlink"/>
                <w:rFonts w:eastAsia="Times New Roman"/>
                <w:b/>
                <w:noProof/>
              </w:rPr>
              <w:t>λe</w:t>
            </w:r>
            <w:r w:rsidRPr="00783A51">
              <w:rPr>
                <w:rStyle w:val="Hyperlink"/>
                <w:b/>
                <w:noProof/>
              </w:rPr>
              <w:t>), reorganization energy of hole (</w:t>
            </w:r>
            <w:r w:rsidRPr="00783A51">
              <w:rPr>
                <w:rStyle w:val="Hyperlink"/>
                <w:rFonts w:eastAsia="Times New Roman"/>
                <w:b/>
                <w:noProof/>
              </w:rPr>
              <w:t>λh</w:t>
            </w:r>
            <w:r w:rsidRPr="00783A51">
              <w:rPr>
                <w:rStyle w:val="Hyperlink"/>
                <w:b/>
                <w:noProof/>
              </w:rPr>
              <w:t>) and Global Hardness (H) of PH and PY BAPOs (1-9) in GP</w:t>
            </w:r>
            <w:r>
              <w:rPr>
                <w:noProof/>
                <w:webHidden/>
              </w:rPr>
              <w:tab/>
            </w:r>
            <w:r>
              <w:rPr>
                <w:noProof/>
                <w:webHidden/>
              </w:rPr>
              <w:fldChar w:fldCharType="begin"/>
            </w:r>
            <w:r>
              <w:rPr>
                <w:noProof/>
                <w:webHidden/>
              </w:rPr>
              <w:instrText xml:space="preserve"> PAGEREF _Toc218692074 \h </w:instrText>
            </w:r>
            <w:r>
              <w:rPr>
                <w:noProof/>
                <w:webHidden/>
              </w:rPr>
            </w:r>
            <w:r>
              <w:rPr>
                <w:noProof/>
                <w:webHidden/>
              </w:rPr>
              <w:fldChar w:fldCharType="separate"/>
            </w:r>
            <w:r>
              <w:rPr>
                <w:noProof/>
                <w:webHidden/>
              </w:rPr>
              <w:t>19</w:t>
            </w:r>
            <w:r>
              <w:rPr>
                <w:noProof/>
                <w:webHidden/>
              </w:rPr>
              <w:fldChar w:fldCharType="end"/>
            </w:r>
          </w:hyperlink>
        </w:p>
        <w:p w:rsidR="00AC3A20" w:rsidRDefault="00AC3A20">
          <w:pPr>
            <w:pStyle w:val="TOC3"/>
            <w:tabs>
              <w:tab w:val="right" w:leader="dot" w:pos="8630"/>
            </w:tabs>
            <w:rPr>
              <w:noProof/>
            </w:rPr>
          </w:pPr>
          <w:hyperlink w:anchor="_Toc218692075" w:history="1">
            <w:r w:rsidRPr="00783A51">
              <w:rPr>
                <w:rStyle w:val="Hyperlink"/>
                <w:b/>
                <w:noProof/>
              </w:rPr>
              <w:t>Table ST22: comparison of Hole and Electron transfer (integrals and potentials) of PH and PY BAPOs (1-9) in SP</w:t>
            </w:r>
            <w:r>
              <w:rPr>
                <w:noProof/>
                <w:webHidden/>
              </w:rPr>
              <w:tab/>
            </w:r>
            <w:r>
              <w:rPr>
                <w:noProof/>
                <w:webHidden/>
              </w:rPr>
              <w:fldChar w:fldCharType="begin"/>
            </w:r>
            <w:r>
              <w:rPr>
                <w:noProof/>
                <w:webHidden/>
              </w:rPr>
              <w:instrText xml:space="preserve"> PAGEREF _Toc218692075 \h </w:instrText>
            </w:r>
            <w:r>
              <w:rPr>
                <w:noProof/>
                <w:webHidden/>
              </w:rPr>
            </w:r>
            <w:r>
              <w:rPr>
                <w:noProof/>
                <w:webHidden/>
              </w:rPr>
              <w:fldChar w:fldCharType="separate"/>
            </w:r>
            <w:r>
              <w:rPr>
                <w:noProof/>
                <w:webHidden/>
              </w:rPr>
              <w:t>20</w:t>
            </w:r>
            <w:r>
              <w:rPr>
                <w:noProof/>
                <w:webHidden/>
              </w:rPr>
              <w:fldChar w:fldCharType="end"/>
            </w:r>
          </w:hyperlink>
        </w:p>
        <w:p w:rsidR="00AC3A20" w:rsidRDefault="00AC3A20">
          <w:pPr>
            <w:pStyle w:val="TOC3"/>
            <w:tabs>
              <w:tab w:val="right" w:leader="dot" w:pos="8630"/>
            </w:tabs>
            <w:rPr>
              <w:noProof/>
            </w:rPr>
          </w:pPr>
          <w:hyperlink w:anchor="_Toc218692076" w:history="1">
            <w:r w:rsidRPr="00783A51">
              <w:rPr>
                <w:rStyle w:val="Hyperlink"/>
                <w:b/>
                <w:noProof/>
              </w:rPr>
              <w:t>Figure SF 1: ChemDraw Illustration of Key Bond Lengths and Bond Angles across PY-BAPO Derivatives (1-9)</w:t>
            </w:r>
            <w:r>
              <w:rPr>
                <w:noProof/>
                <w:webHidden/>
              </w:rPr>
              <w:tab/>
            </w:r>
            <w:r>
              <w:rPr>
                <w:noProof/>
                <w:webHidden/>
              </w:rPr>
              <w:fldChar w:fldCharType="begin"/>
            </w:r>
            <w:r>
              <w:rPr>
                <w:noProof/>
                <w:webHidden/>
              </w:rPr>
              <w:instrText xml:space="preserve"> PAGEREF _Toc218692076 \h </w:instrText>
            </w:r>
            <w:r>
              <w:rPr>
                <w:noProof/>
                <w:webHidden/>
              </w:rPr>
            </w:r>
            <w:r>
              <w:rPr>
                <w:noProof/>
                <w:webHidden/>
              </w:rPr>
              <w:fldChar w:fldCharType="separate"/>
            </w:r>
            <w:r>
              <w:rPr>
                <w:noProof/>
                <w:webHidden/>
              </w:rPr>
              <w:t>21</w:t>
            </w:r>
            <w:r>
              <w:rPr>
                <w:noProof/>
                <w:webHidden/>
              </w:rPr>
              <w:fldChar w:fldCharType="end"/>
            </w:r>
          </w:hyperlink>
        </w:p>
        <w:p w:rsidR="00AC3A20" w:rsidRDefault="00AC3A20">
          <w:pPr>
            <w:pStyle w:val="TOC3"/>
            <w:tabs>
              <w:tab w:val="right" w:leader="dot" w:pos="8630"/>
            </w:tabs>
            <w:rPr>
              <w:noProof/>
            </w:rPr>
          </w:pPr>
          <w:hyperlink w:anchor="_Toc218692077" w:history="1">
            <w:r w:rsidRPr="00783A51">
              <w:rPr>
                <w:rStyle w:val="Hyperlink"/>
                <w:b/>
                <w:noProof/>
              </w:rPr>
              <w:t>Figure SF 2: Identification of Fragments (APO, PY, AR) For 1-9</w:t>
            </w:r>
            <w:r>
              <w:rPr>
                <w:noProof/>
                <w:webHidden/>
              </w:rPr>
              <w:tab/>
            </w:r>
            <w:r>
              <w:rPr>
                <w:noProof/>
                <w:webHidden/>
              </w:rPr>
              <w:fldChar w:fldCharType="begin"/>
            </w:r>
            <w:r>
              <w:rPr>
                <w:noProof/>
                <w:webHidden/>
              </w:rPr>
              <w:instrText xml:space="preserve"> PAGEREF _Toc218692077 \h </w:instrText>
            </w:r>
            <w:r>
              <w:rPr>
                <w:noProof/>
                <w:webHidden/>
              </w:rPr>
            </w:r>
            <w:r>
              <w:rPr>
                <w:noProof/>
                <w:webHidden/>
              </w:rPr>
              <w:fldChar w:fldCharType="separate"/>
            </w:r>
            <w:r>
              <w:rPr>
                <w:noProof/>
                <w:webHidden/>
              </w:rPr>
              <w:t>22</w:t>
            </w:r>
            <w:r>
              <w:rPr>
                <w:noProof/>
                <w:webHidden/>
              </w:rPr>
              <w:fldChar w:fldCharType="end"/>
            </w:r>
          </w:hyperlink>
        </w:p>
        <w:p w:rsidR="00AC3A20" w:rsidRDefault="00AC3A20">
          <w:pPr>
            <w:pStyle w:val="TOC3"/>
            <w:tabs>
              <w:tab w:val="right" w:leader="dot" w:pos="8630"/>
            </w:tabs>
            <w:rPr>
              <w:noProof/>
            </w:rPr>
          </w:pPr>
          <w:hyperlink w:anchor="_Toc218692078" w:history="1">
            <w:r w:rsidRPr="00783A51">
              <w:rPr>
                <w:rStyle w:val="Hyperlink"/>
                <w:b/>
                <w:noProof/>
              </w:rPr>
              <w:t>Figure SF 3: Absorption Spectra of Selected Molecules (1-9) in GP</w:t>
            </w:r>
            <w:r>
              <w:rPr>
                <w:noProof/>
                <w:webHidden/>
              </w:rPr>
              <w:tab/>
            </w:r>
            <w:r>
              <w:rPr>
                <w:noProof/>
                <w:webHidden/>
              </w:rPr>
              <w:fldChar w:fldCharType="begin"/>
            </w:r>
            <w:r>
              <w:rPr>
                <w:noProof/>
                <w:webHidden/>
              </w:rPr>
              <w:instrText xml:space="preserve"> PAGEREF _Toc218692078 \h </w:instrText>
            </w:r>
            <w:r>
              <w:rPr>
                <w:noProof/>
                <w:webHidden/>
              </w:rPr>
            </w:r>
            <w:r>
              <w:rPr>
                <w:noProof/>
                <w:webHidden/>
              </w:rPr>
              <w:fldChar w:fldCharType="separate"/>
            </w:r>
            <w:r>
              <w:rPr>
                <w:noProof/>
                <w:webHidden/>
              </w:rPr>
              <w:t>22</w:t>
            </w:r>
            <w:r>
              <w:rPr>
                <w:noProof/>
                <w:webHidden/>
              </w:rPr>
              <w:fldChar w:fldCharType="end"/>
            </w:r>
          </w:hyperlink>
        </w:p>
        <w:p w:rsidR="00AC3A20" w:rsidRDefault="00AC3A20">
          <w:pPr>
            <w:pStyle w:val="TOC3"/>
            <w:tabs>
              <w:tab w:val="right" w:leader="dot" w:pos="8630"/>
            </w:tabs>
            <w:rPr>
              <w:noProof/>
            </w:rPr>
          </w:pPr>
          <w:hyperlink w:anchor="_Toc218692079" w:history="1">
            <w:r w:rsidRPr="00783A51">
              <w:rPr>
                <w:rStyle w:val="Hyperlink"/>
                <w:b/>
                <w:noProof/>
              </w:rPr>
              <w:t>Figure SF 4: Emission Spectra of Selected Molecules (1-9) in GP</w:t>
            </w:r>
            <w:r>
              <w:rPr>
                <w:noProof/>
                <w:webHidden/>
              </w:rPr>
              <w:tab/>
            </w:r>
            <w:r>
              <w:rPr>
                <w:noProof/>
                <w:webHidden/>
              </w:rPr>
              <w:fldChar w:fldCharType="begin"/>
            </w:r>
            <w:r>
              <w:rPr>
                <w:noProof/>
                <w:webHidden/>
              </w:rPr>
              <w:instrText xml:space="preserve"> PAGEREF _Toc218692079 \h </w:instrText>
            </w:r>
            <w:r>
              <w:rPr>
                <w:noProof/>
                <w:webHidden/>
              </w:rPr>
            </w:r>
            <w:r>
              <w:rPr>
                <w:noProof/>
                <w:webHidden/>
              </w:rPr>
              <w:fldChar w:fldCharType="separate"/>
            </w:r>
            <w:r>
              <w:rPr>
                <w:noProof/>
                <w:webHidden/>
              </w:rPr>
              <w:t>23</w:t>
            </w:r>
            <w:r>
              <w:rPr>
                <w:noProof/>
                <w:webHidden/>
              </w:rPr>
              <w:fldChar w:fldCharType="end"/>
            </w:r>
          </w:hyperlink>
        </w:p>
        <w:p w:rsidR="00AC3A20" w:rsidRDefault="00AC3A20">
          <w:pPr>
            <w:pStyle w:val="TOC3"/>
            <w:tabs>
              <w:tab w:val="right" w:leader="dot" w:pos="8630"/>
            </w:tabs>
            <w:rPr>
              <w:noProof/>
            </w:rPr>
          </w:pPr>
          <w:hyperlink w:anchor="_Toc218692080" w:history="1">
            <w:r w:rsidRPr="00783A51">
              <w:rPr>
                <w:rStyle w:val="Hyperlink"/>
                <w:b/>
                <w:noProof/>
              </w:rPr>
              <w:t>Figure SF 5: Absorption &amp; Emission Maxima of Selected Molecules (1-9) in SP/GP of PY-BAPOs .</w:t>
            </w:r>
            <w:r>
              <w:rPr>
                <w:noProof/>
                <w:webHidden/>
              </w:rPr>
              <w:tab/>
            </w:r>
            <w:r>
              <w:rPr>
                <w:noProof/>
                <w:webHidden/>
              </w:rPr>
              <w:fldChar w:fldCharType="begin"/>
            </w:r>
            <w:r>
              <w:rPr>
                <w:noProof/>
                <w:webHidden/>
              </w:rPr>
              <w:instrText xml:space="preserve"> PAGEREF _Toc218692080 \h </w:instrText>
            </w:r>
            <w:r>
              <w:rPr>
                <w:noProof/>
                <w:webHidden/>
              </w:rPr>
            </w:r>
            <w:r>
              <w:rPr>
                <w:noProof/>
                <w:webHidden/>
              </w:rPr>
              <w:fldChar w:fldCharType="separate"/>
            </w:r>
            <w:r>
              <w:rPr>
                <w:noProof/>
                <w:webHidden/>
              </w:rPr>
              <w:t>23</w:t>
            </w:r>
            <w:r>
              <w:rPr>
                <w:noProof/>
                <w:webHidden/>
              </w:rPr>
              <w:fldChar w:fldCharType="end"/>
            </w:r>
          </w:hyperlink>
        </w:p>
        <w:p w:rsidR="00AC3A20" w:rsidRDefault="00AC3A20">
          <w:pPr>
            <w:pStyle w:val="TOC3"/>
            <w:tabs>
              <w:tab w:val="right" w:leader="dot" w:pos="8630"/>
            </w:tabs>
            <w:rPr>
              <w:noProof/>
            </w:rPr>
          </w:pPr>
          <w:hyperlink w:anchor="_Toc218692081" w:history="1">
            <w:r w:rsidRPr="00783A51">
              <w:rPr>
                <w:rStyle w:val="Hyperlink"/>
                <w:b/>
                <w:noProof/>
              </w:rPr>
              <w:t>Figure SF 6: Comparison of Emission Maxima of Selected Molecules (1-9) in SP/GP of PH/PY-BAPOs .</w:t>
            </w:r>
            <w:r>
              <w:rPr>
                <w:noProof/>
                <w:webHidden/>
              </w:rPr>
              <w:tab/>
            </w:r>
            <w:r>
              <w:rPr>
                <w:noProof/>
                <w:webHidden/>
              </w:rPr>
              <w:fldChar w:fldCharType="begin"/>
            </w:r>
            <w:r>
              <w:rPr>
                <w:noProof/>
                <w:webHidden/>
              </w:rPr>
              <w:instrText xml:space="preserve"> PAGEREF _Toc218692081 \h </w:instrText>
            </w:r>
            <w:r>
              <w:rPr>
                <w:noProof/>
                <w:webHidden/>
              </w:rPr>
            </w:r>
            <w:r>
              <w:rPr>
                <w:noProof/>
                <w:webHidden/>
              </w:rPr>
              <w:fldChar w:fldCharType="separate"/>
            </w:r>
            <w:r>
              <w:rPr>
                <w:noProof/>
                <w:webHidden/>
              </w:rPr>
              <w:t>24</w:t>
            </w:r>
            <w:r>
              <w:rPr>
                <w:noProof/>
                <w:webHidden/>
              </w:rPr>
              <w:fldChar w:fldCharType="end"/>
            </w:r>
          </w:hyperlink>
        </w:p>
        <w:p w:rsidR="00AC3A20" w:rsidRDefault="00AC3A20">
          <w:pPr>
            <w:pStyle w:val="TOC3"/>
            <w:tabs>
              <w:tab w:val="right" w:leader="dot" w:pos="8630"/>
            </w:tabs>
            <w:rPr>
              <w:noProof/>
            </w:rPr>
          </w:pPr>
          <w:hyperlink w:anchor="_Toc218692082" w:history="1">
            <w:r w:rsidRPr="00783A51">
              <w:rPr>
                <w:rStyle w:val="Hyperlink"/>
                <w:b/>
                <w:noProof/>
              </w:rPr>
              <w:t>Figure SF 7: Comparison of PH/PY-BAPOs for HOMO LUMO %age fragment contribution.</w:t>
            </w:r>
            <w:r>
              <w:rPr>
                <w:noProof/>
                <w:webHidden/>
              </w:rPr>
              <w:tab/>
            </w:r>
            <w:r>
              <w:rPr>
                <w:noProof/>
                <w:webHidden/>
              </w:rPr>
              <w:fldChar w:fldCharType="begin"/>
            </w:r>
            <w:r>
              <w:rPr>
                <w:noProof/>
                <w:webHidden/>
              </w:rPr>
              <w:instrText xml:space="preserve"> PAGEREF _Toc218692082 \h </w:instrText>
            </w:r>
            <w:r>
              <w:rPr>
                <w:noProof/>
                <w:webHidden/>
              </w:rPr>
            </w:r>
            <w:r>
              <w:rPr>
                <w:noProof/>
                <w:webHidden/>
              </w:rPr>
              <w:fldChar w:fldCharType="separate"/>
            </w:r>
            <w:r>
              <w:rPr>
                <w:noProof/>
                <w:webHidden/>
              </w:rPr>
              <w:t>24</w:t>
            </w:r>
            <w:r>
              <w:rPr>
                <w:noProof/>
                <w:webHidden/>
              </w:rPr>
              <w:fldChar w:fldCharType="end"/>
            </w:r>
          </w:hyperlink>
        </w:p>
        <w:p w:rsidR="00AC3A20" w:rsidRDefault="00AC3A20">
          <w:pPr>
            <w:pStyle w:val="TOC3"/>
            <w:tabs>
              <w:tab w:val="right" w:leader="dot" w:pos="8630"/>
            </w:tabs>
            <w:rPr>
              <w:noProof/>
            </w:rPr>
          </w:pPr>
          <w:hyperlink w:anchor="_Toc218692083" w:history="1">
            <w:r w:rsidRPr="00783A51">
              <w:rPr>
                <w:rStyle w:val="Hyperlink"/>
                <w:b/>
                <w:noProof/>
              </w:rPr>
              <w:t>Figure SF 8: FMO Offset comparison with E1-3 &amp; H1-3 PY-BAPO derivatives (1-9)</w:t>
            </w:r>
            <w:r>
              <w:rPr>
                <w:noProof/>
                <w:webHidden/>
              </w:rPr>
              <w:tab/>
            </w:r>
            <w:r>
              <w:rPr>
                <w:noProof/>
                <w:webHidden/>
              </w:rPr>
              <w:fldChar w:fldCharType="begin"/>
            </w:r>
            <w:r>
              <w:rPr>
                <w:noProof/>
                <w:webHidden/>
              </w:rPr>
              <w:instrText xml:space="preserve"> PAGEREF _Toc218692083 \h </w:instrText>
            </w:r>
            <w:r>
              <w:rPr>
                <w:noProof/>
                <w:webHidden/>
              </w:rPr>
            </w:r>
            <w:r>
              <w:rPr>
                <w:noProof/>
                <w:webHidden/>
              </w:rPr>
              <w:fldChar w:fldCharType="separate"/>
            </w:r>
            <w:r>
              <w:rPr>
                <w:noProof/>
                <w:webHidden/>
              </w:rPr>
              <w:t>25</w:t>
            </w:r>
            <w:r>
              <w:rPr>
                <w:noProof/>
                <w:webHidden/>
              </w:rPr>
              <w:fldChar w:fldCharType="end"/>
            </w:r>
          </w:hyperlink>
        </w:p>
        <w:p w:rsidR="00AC3A20" w:rsidRDefault="00AC3A20">
          <w:pPr>
            <w:pStyle w:val="TOC3"/>
            <w:tabs>
              <w:tab w:val="right" w:leader="dot" w:pos="8630"/>
            </w:tabs>
            <w:rPr>
              <w:noProof/>
            </w:rPr>
          </w:pPr>
          <w:hyperlink w:anchor="_Toc218692084" w:history="1">
            <w:r w:rsidRPr="00783A51">
              <w:rPr>
                <w:rStyle w:val="Hyperlink"/>
                <w:b/>
                <w:noProof/>
              </w:rPr>
              <w:t>Figure SF 9: Reorganization energies for holes &amp; electrons of molecules (1-9) in SP of PY-BAPOs.</w:t>
            </w:r>
            <w:r>
              <w:rPr>
                <w:noProof/>
                <w:webHidden/>
              </w:rPr>
              <w:tab/>
            </w:r>
            <w:r>
              <w:rPr>
                <w:noProof/>
                <w:webHidden/>
              </w:rPr>
              <w:fldChar w:fldCharType="begin"/>
            </w:r>
            <w:r>
              <w:rPr>
                <w:noProof/>
                <w:webHidden/>
              </w:rPr>
              <w:instrText xml:space="preserve"> PAGEREF _Toc218692084 \h </w:instrText>
            </w:r>
            <w:r>
              <w:rPr>
                <w:noProof/>
                <w:webHidden/>
              </w:rPr>
            </w:r>
            <w:r>
              <w:rPr>
                <w:noProof/>
                <w:webHidden/>
              </w:rPr>
              <w:fldChar w:fldCharType="separate"/>
            </w:r>
            <w:r>
              <w:rPr>
                <w:noProof/>
                <w:webHidden/>
              </w:rPr>
              <w:t>26</w:t>
            </w:r>
            <w:r>
              <w:rPr>
                <w:noProof/>
                <w:webHidden/>
              </w:rPr>
              <w:fldChar w:fldCharType="end"/>
            </w:r>
          </w:hyperlink>
        </w:p>
        <w:p w:rsidR="00AC3A20" w:rsidRDefault="00AC3A20">
          <w:pPr>
            <w:pStyle w:val="TOC3"/>
            <w:tabs>
              <w:tab w:val="right" w:leader="dot" w:pos="8630"/>
            </w:tabs>
            <w:rPr>
              <w:noProof/>
            </w:rPr>
          </w:pPr>
          <w:hyperlink w:anchor="_Toc218692085" w:history="1">
            <w:r w:rsidRPr="00783A51">
              <w:rPr>
                <w:rStyle w:val="Hyperlink"/>
                <w:b/>
                <w:noProof/>
              </w:rPr>
              <w:t>Figure SF 10: Comparison of PH/PY-BAPOs for hyperpolarizability in SP/GP.</w:t>
            </w:r>
            <w:r>
              <w:rPr>
                <w:noProof/>
                <w:webHidden/>
              </w:rPr>
              <w:tab/>
            </w:r>
            <w:r>
              <w:rPr>
                <w:noProof/>
                <w:webHidden/>
              </w:rPr>
              <w:fldChar w:fldCharType="begin"/>
            </w:r>
            <w:r>
              <w:rPr>
                <w:noProof/>
                <w:webHidden/>
              </w:rPr>
              <w:instrText xml:space="preserve"> PAGEREF _Toc218692085 \h </w:instrText>
            </w:r>
            <w:r>
              <w:rPr>
                <w:noProof/>
                <w:webHidden/>
              </w:rPr>
            </w:r>
            <w:r>
              <w:rPr>
                <w:noProof/>
                <w:webHidden/>
              </w:rPr>
              <w:fldChar w:fldCharType="separate"/>
            </w:r>
            <w:r>
              <w:rPr>
                <w:noProof/>
                <w:webHidden/>
              </w:rPr>
              <w:t>26</w:t>
            </w:r>
            <w:r>
              <w:rPr>
                <w:noProof/>
                <w:webHidden/>
              </w:rPr>
              <w:fldChar w:fldCharType="end"/>
            </w:r>
          </w:hyperlink>
        </w:p>
        <w:p w:rsidR="00B326A0" w:rsidRDefault="004C7F21" w:rsidP="00CC7076">
          <w:pPr>
            <w:jc w:val="both"/>
          </w:pPr>
          <w:r>
            <w:fldChar w:fldCharType="end"/>
          </w:r>
        </w:p>
      </w:sdtContent>
    </w:sdt>
    <w:p w:rsidR="008162B1" w:rsidRPr="00CC7076" w:rsidRDefault="008162B1" w:rsidP="00CC7076">
      <w:pPr>
        <w:pStyle w:val="Heading3"/>
        <w:jc w:val="both"/>
        <w:rPr>
          <w:b/>
        </w:rPr>
      </w:pPr>
      <w:bookmarkStart w:id="0" w:name="_Toc218520477"/>
      <w:bookmarkStart w:id="1" w:name="_Toc218692054"/>
      <w:r w:rsidRPr="008A131A">
        <w:rPr>
          <w:b/>
        </w:rPr>
        <w:t xml:space="preserve">Table ST 1: Selected Bond Lengths and Bond Angles (BL1-BL4, BA1-BA2 &amp; DHA1) for BAPO derivatives (1-9) in </w:t>
      </w:r>
      <w:bookmarkEnd w:id="0"/>
      <w:r w:rsidRPr="008A131A">
        <w:rPr>
          <w:b/>
        </w:rPr>
        <w:t>SP &amp; GP</w:t>
      </w:r>
      <w:bookmarkEnd w:id="1"/>
    </w:p>
    <w:tbl>
      <w:tblPr>
        <w:tblW w:w="10548" w:type="dxa"/>
        <w:jc w:val="center"/>
        <w:tblInd w:w="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6"/>
        <w:gridCol w:w="960"/>
        <w:gridCol w:w="996"/>
        <w:gridCol w:w="996"/>
        <w:gridCol w:w="996"/>
        <w:gridCol w:w="996"/>
        <w:gridCol w:w="996"/>
        <w:gridCol w:w="996"/>
        <w:gridCol w:w="996"/>
        <w:gridCol w:w="960"/>
        <w:gridCol w:w="960"/>
      </w:tblGrid>
      <w:tr w:rsidR="008162B1" w:rsidRPr="00F421C2" w:rsidTr="001F5846">
        <w:trPr>
          <w:trHeight w:val="300"/>
          <w:jc w:val="center"/>
        </w:trPr>
        <w:tc>
          <w:tcPr>
            <w:tcW w:w="696" w:type="dxa"/>
            <w:vMerge w:val="restart"/>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SP FLU</w:t>
            </w:r>
          </w:p>
        </w:tc>
        <w:tc>
          <w:tcPr>
            <w:tcW w:w="960" w:type="dxa"/>
            <w:shd w:val="clear" w:color="auto" w:fill="auto"/>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 </w:t>
            </w:r>
          </w:p>
        </w:tc>
        <w:tc>
          <w:tcPr>
            <w:tcW w:w="996" w:type="dxa"/>
            <w:shd w:val="clear" w:color="auto" w:fill="auto"/>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w:t>
            </w:r>
          </w:p>
        </w:tc>
        <w:tc>
          <w:tcPr>
            <w:tcW w:w="996" w:type="dxa"/>
            <w:shd w:val="clear" w:color="auto" w:fill="auto"/>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2</w:t>
            </w:r>
          </w:p>
        </w:tc>
        <w:tc>
          <w:tcPr>
            <w:tcW w:w="996" w:type="dxa"/>
            <w:shd w:val="clear" w:color="auto" w:fill="auto"/>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w:t>
            </w:r>
          </w:p>
        </w:tc>
        <w:tc>
          <w:tcPr>
            <w:tcW w:w="996" w:type="dxa"/>
            <w:shd w:val="clear" w:color="auto" w:fill="auto"/>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4</w:t>
            </w:r>
          </w:p>
        </w:tc>
        <w:tc>
          <w:tcPr>
            <w:tcW w:w="996" w:type="dxa"/>
            <w:shd w:val="clear" w:color="auto" w:fill="auto"/>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5</w:t>
            </w:r>
          </w:p>
        </w:tc>
        <w:tc>
          <w:tcPr>
            <w:tcW w:w="996" w:type="dxa"/>
            <w:shd w:val="clear" w:color="auto" w:fill="auto"/>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6</w:t>
            </w:r>
          </w:p>
        </w:tc>
        <w:tc>
          <w:tcPr>
            <w:tcW w:w="996" w:type="dxa"/>
            <w:shd w:val="clear" w:color="auto" w:fill="auto"/>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7</w:t>
            </w:r>
          </w:p>
        </w:tc>
        <w:tc>
          <w:tcPr>
            <w:tcW w:w="960" w:type="dxa"/>
            <w:shd w:val="clear" w:color="auto" w:fill="auto"/>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8</w:t>
            </w:r>
          </w:p>
        </w:tc>
        <w:tc>
          <w:tcPr>
            <w:tcW w:w="960" w:type="dxa"/>
            <w:shd w:val="clear" w:color="auto" w:fill="auto"/>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9</w:t>
            </w:r>
          </w:p>
        </w:tc>
      </w:tr>
      <w:tr w:rsidR="008162B1" w:rsidRPr="00F421C2" w:rsidTr="001F5846">
        <w:trPr>
          <w:trHeight w:val="330"/>
          <w:jc w:val="center"/>
        </w:trPr>
        <w:tc>
          <w:tcPr>
            <w:tcW w:w="696" w:type="dxa"/>
            <w:vMerge/>
            <w:vAlign w:val="center"/>
            <w:hideMark/>
          </w:tcPr>
          <w:p w:rsidR="008162B1" w:rsidRPr="00F421C2" w:rsidRDefault="008162B1" w:rsidP="00CC7076">
            <w:pPr>
              <w:jc w:val="both"/>
              <w:rPr>
                <w:rFonts w:ascii="Times New Roman" w:eastAsia="Times New Roman" w:hAnsi="Times New Roman" w:cs="Times New Roman"/>
                <w:sz w:val="24"/>
                <w:szCs w:val="24"/>
              </w:rPr>
            </w:pPr>
          </w:p>
        </w:tc>
        <w:tc>
          <w:tcPr>
            <w:tcW w:w="960"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BL1</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1.086</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1.351</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1.713</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1.864</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1.504</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1.423</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1.486</w:t>
            </w:r>
          </w:p>
        </w:tc>
        <w:tc>
          <w:tcPr>
            <w:tcW w:w="960"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1.448</w:t>
            </w:r>
          </w:p>
        </w:tc>
        <w:tc>
          <w:tcPr>
            <w:tcW w:w="960"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1.489</w:t>
            </w:r>
          </w:p>
        </w:tc>
      </w:tr>
      <w:tr w:rsidR="008162B1" w:rsidRPr="00F421C2" w:rsidTr="001F5846">
        <w:trPr>
          <w:trHeight w:val="330"/>
          <w:jc w:val="center"/>
        </w:trPr>
        <w:tc>
          <w:tcPr>
            <w:tcW w:w="696" w:type="dxa"/>
            <w:vMerge/>
            <w:vAlign w:val="center"/>
            <w:hideMark/>
          </w:tcPr>
          <w:p w:rsidR="008162B1" w:rsidRPr="00F421C2" w:rsidRDefault="008162B1" w:rsidP="00CC7076">
            <w:pPr>
              <w:jc w:val="both"/>
              <w:rPr>
                <w:rFonts w:ascii="Times New Roman" w:eastAsia="Times New Roman" w:hAnsi="Times New Roman" w:cs="Times New Roman"/>
                <w:sz w:val="24"/>
                <w:szCs w:val="24"/>
              </w:rPr>
            </w:pPr>
          </w:p>
        </w:tc>
        <w:tc>
          <w:tcPr>
            <w:tcW w:w="960"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BL2</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1.429</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1.43</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1.456</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1.454</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1.429</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1.465</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1.43</w:t>
            </w:r>
          </w:p>
        </w:tc>
        <w:tc>
          <w:tcPr>
            <w:tcW w:w="960"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1.467</w:t>
            </w:r>
          </w:p>
        </w:tc>
        <w:tc>
          <w:tcPr>
            <w:tcW w:w="960"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1.443</w:t>
            </w:r>
          </w:p>
        </w:tc>
      </w:tr>
      <w:tr w:rsidR="008162B1" w:rsidRPr="00F421C2" w:rsidTr="001F5846">
        <w:trPr>
          <w:trHeight w:val="315"/>
          <w:jc w:val="center"/>
        </w:trPr>
        <w:tc>
          <w:tcPr>
            <w:tcW w:w="696" w:type="dxa"/>
            <w:vMerge/>
            <w:vAlign w:val="center"/>
            <w:hideMark/>
          </w:tcPr>
          <w:p w:rsidR="008162B1" w:rsidRPr="00F421C2" w:rsidRDefault="008162B1" w:rsidP="00CC7076">
            <w:pPr>
              <w:jc w:val="both"/>
              <w:rPr>
                <w:rFonts w:ascii="Times New Roman" w:eastAsia="Times New Roman" w:hAnsi="Times New Roman" w:cs="Times New Roman"/>
                <w:sz w:val="24"/>
                <w:szCs w:val="24"/>
              </w:rPr>
            </w:pPr>
          </w:p>
        </w:tc>
        <w:tc>
          <w:tcPr>
            <w:tcW w:w="960"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BL3</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1.83</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1.834</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1.805</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1.808</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1.844</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1.874</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1.827</w:t>
            </w:r>
          </w:p>
        </w:tc>
        <w:tc>
          <w:tcPr>
            <w:tcW w:w="960"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1.878</w:t>
            </w:r>
          </w:p>
        </w:tc>
        <w:tc>
          <w:tcPr>
            <w:tcW w:w="960"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1.818</w:t>
            </w:r>
          </w:p>
        </w:tc>
      </w:tr>
      <w:tr w:rsidR="008162B1" w:rsidRPr="00F421C2" w:rsidTr="001F5846">
        <w:trPr>
          <w:trHeight w:val="405"/>
          <w:jc w:val="center"/>
        </w:trPr>
        <w:tc>
          <w:tcPr>
            <w:tcW w:w="696" w:type="dxa"/>
            <w:vMerge/>
            <w:vAlign w:val="center"/>
            <w:hideMark/>
          </w:tcPr>
          <w:p w:rsidR="008162B1" w:rsidRPr="00F421C2" w:rsidRDefault="008162B1" w:rsidP="00CC7076">
            <w:pPr>
              <w:jc w:val="both"/>
              <w:rPr>
                <w:rFonts w:ascii="Times New Roman" w:eastAsia="Times New Roman" w:hAnsi="Times New Roman" w:cs="Times New Roman"/>
                <w:sz w:val="24"/>
                <w:szCs w:val="24"/>
              </w:rPr>
            </w:pPr>
          </w:p>
        </w:tc>
        <w:tc>
          <w:tcPr>
            <w:tcW w:w="960"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BL4</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1.515</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1.515</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1.521</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1.521</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1.514</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1.51</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1.515</w:t>
            </w:r>
          </w:p>
        </w:tc>
        <w:tc>
          <w:tcPr>
            <w:tcW w:w="960"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1.507</w:t>
            </w:r>
          </w:p>
        </w:tc>
        <w:tc>
          <w:tcPr>
            <w:tcW w:w="960"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1.521</w:t>
            </w:r>
          </w:p>
        </w:tc>
      </w:tr>
      <w:tr w:rsidR="008162B1" w:rsidRPr="00F421C2" w:rsidTr="001F5846">
        <w:trPr>
          <w:trHeight w:val="450"/>
          <w:jc w:val="center"/>
        </w:trPr>
        <w:tc>
          <w:tcPr>
            <w:tcW w:w="696" w:type="dxa"/>
            <w:vMerge w:val="restart"/>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GP FLU</w:t>
            </w:r>
          </w:p>
        </w:tc>
        <w:tc>
          <w:tcPr>
            <w:tcW w:w="960"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BL1</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1.086</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1.352</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1.763</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1.916</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1.505</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1.427</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1.487</w:t>
            </w:r>
          </w:p>
        </w:tc>
        <w:tc>
          <w:tcPr>
            <w:tcW w:w="960"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1.449</w:t>
            </w:r>
          </w:p>
        </w:tc>
        <w:tc>
          <w:tcPr>
            <w:tcW w:w="960"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1.487</w:t>
            </w:r>
          </w:p>
        </w:tc>
      </w:tr>
      <w:tr w:rsidR="008162B1" w:rsidRPr="00F421C2" w:rsidTr="001F5846">
        <w:trPr>
          <w:trHeight w:val="360"/>
          <w:jc w:val="center"/>
        </w:trPr>
        <w:tc>
          <w:tcPr>
            <w:tcW w:w="696" w:type="dxa"/>
            <w:vMerge/>
            <w:vAlign w:val="center"/>
            <w:hideMark/>
          </w:tcPr>
          <w:p w:rsidR="008162B1" w:rsidRPr="00F421C2" w:rsidRDefault="008162B1" w:rsidP="00CC7076">
            <w:pPr>
              <w:jc w:val="both"/>
              <w:rPr>
                <w:rFonts w:ascii="Times New Roman" w:eastAsia="Times New Roman" w:hAnsi="Times New Roman" w:cs="Times New Roman"/>
                <w:sz w:val="24"/>
                <w:szCs w:val="24"/>
              </w:rPr>
            </w:pPr>
          </w:p>
        </w:tc>
        <w:tc>
          <w:tcPr>
            <w:tcW w:w="960"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BL2</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1.429</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1.428</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1.427</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1.427</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1.426</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1.465</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1.431</w:t>
            </w:r>
          </w:p>
        </w:tc>
        <w:tc>
          <w:tcPr>
            <w:tcW w:w="960"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1.46</w:t>
            </w:r>
          </w:p>
        </w:tc>
        <w:tc>
          <w:tcPr>
            <w:tcW w:w="960"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1.466</w:t>
            </w:r>
          </w:p>
        </w:tc>
      </w:tr>
      <w:tr w:rsidR="008162B1" w:rsidRPr="00F421C2" w:rsidTr="001F5846">
        <w:trPr>
          <w:trHeight w:val="345"/>
          <w:jc w:val="center"/>
        </w:trPr>
        <w:tc>
          <w:tcPr>
            <w:tcW w:w="696" w:type="dxa"/>
            <w:vMerge/>
            <w:vAlign w:val="center"/>
            <w:hideMark/>
          </w:tcPr>
          <w:p w:rsidR="008162B1" w:rsidRPr="00F421C2" w:rsidRDefault="008162B1" w:rsidP="00CC7076">
            <w:pPr>
              <w:jc w:val="both"/>
              <w:rPr>
                <w:rFonts w:ascii="Times New Roman" w:eastAsia="Times New Roman" w:hAnsi="Times New Roman" w:cs="Times New Roman"/>
                <w:sz w:val="24"/>
                <w:szCs w:val="24"/>
              </w:rPr>
            </w:pPr>
          </w:p>
        </w:tc>
        <w:tc>
          <w:tcPr>
            <w:tcW w:w="960"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BL3</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1.89</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1.895</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1.897</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1.897</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1.901</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1.876</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1.883</w:t>
            </w:r>
          </w:p>
        </w:tc>
        <w:tc>
          <w:tcPr>
            <w:tcW w:w="960"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1.832</w:t>
            </w:r>
          </w:p>
        </w:tc>
        <w:tc>
          <w:tcPr>
            <w:tcW w:w="960"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1.879</w:t>
            </w:r>
          </w:p>
        </w:tc>
      </w:tr>
      <w:tr w:rsidR="008162B1" w:rsidRPr="00F421C2" w:rsidTr="001F5846">
        <w:trPr>
          <w:trHeight w:val="330"/>
          <w:jc w:val="center"/>
        </w:trPr>
        <w:tc>
          <w:tcPr>
            <w:tcW w:w="696" w:type="dxa"/>
            <w:vMerge/>
            <w:vAlign w:val="center"/>
            <w:hideMark/>
          </w:tcPr>
          <w:p w:rsidR="008162B1" w:rsidRPr="00F421C2" w:rsidRDefault="008162B1" w:rsidP="00CC7076">
            <w:pPr>
              <w:jc w:val="both"/>
              <w:rPr>
                <w:rFonts w:ascii="Times New Roman" w:eastAsia="Times New Roman" w:hAnsi="Times New Roman" w:cs="Times New Roman"/>
                <w:sz w:val="24"/>
                <w:szCs w:val="24"/>
              </w:rPr>
            </w:pPr>
          </w:p>
        </w:tc>
        <w:tc>
          <w:tcPr>
            <w:tcW w:w="960"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BL4</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1.514</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1.514</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1.514</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1.514</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1.515</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1.506</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1.514</w:t>
            </w:r>
          </w:p>
        </w:tc>
        <w:tc>
          <w:tcPr>
            <w:tcW w:w="960"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1.511</w:t>
            </w:r>
          </w:p>
        </w:tc>
        <w:tc>
          <w:tcPr>
            <w:tcW w:w="960"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1.503</w:t>
            </w:r>
          </w:p>
        </w:tc>
      </w:tr>
      <w:tr w:rsidR="008162B1" w:rsidRPr="00F421C2" w:rsidTr="001F5846">
        <w:trPr>
          <w:trHeight w:val="330"/>
          <w:jc w:val="center"/>
        </w:trPr>
        <w:tc>
          <w:tcPr>
            <w:tcW w:w="696" w:type="dxa"/>
            <w:vMerge w:val="restart"/>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SP FLU</w:t>
            </w:r>
          </w:p>
        </w:tc>
        <w:tc>
          <w:tcPr>
            <w:tcW w:w="960"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BA₁</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119.669</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118.759</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117.092</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116.819</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120.463</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122.53</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120.048</w:t>
            </w:r>
          </w:p>
        </w:tc>
        <w:tc>
          <w:tcPr>
            <w:tcW w:w="960"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121.01</w:t>
            </w:r>
          </w:p>
        </w:tc>
        <w:tc>
          <w:tcPr>
            <w:tcW w:w="960"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118.48</w:t>
            </w:r>
          </w:p>
        </w:tc>
      </w:tr>
      <w:tr w:rsidR="008162B1" w:rsidRPr="00F421C2" w:rsidTr="001F5846">
        <w:trPr>
          <w:trHeight w:val="330"/>
          <w:jc w:val="center"/>
        </w:trPr>
        <w:tc>
          <w:tcPr>
            <w:tcW w:w="696" w:type="dxa"/>
            <w:vMerge/>
            <w:vAlign w:val="center"/>
            <w:hideMark/>
          </w:tcPr>
          <w:p w:rsidR="008162B1" w:rsidRPr="00F421C2" w:rsidRDefault="008162B1" w:rsidP="00CC7076">
            <w:pPr>
              <w:jc w:val="both"/>
              <w:rPr>
                <w:rFonts w:ascii="Times New Roman" w:eastAsia="Times New Roman" w:hAnsi="Times New Roman" w:cs="Times New Roman"/>
                <w:sz w:val="24"/>
                <w:szCs w:val="24"/>
              </w:rPr>
            </w:pPr>
          </w:p>
        </w:tc>
        <w:tc>
          <w:tcPr>
            <w:tcW w:w="960"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BA₂</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126.04</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125.929</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125.657</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125.624</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120.057</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124.06</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126.008</w:t>
            </w:r>
          </w:p>
        </w:tc>
        <w:tc>
          <w:tcPr>
            <w:tcW w:w="960"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124.56</w:t>
            </w:r>
          </w:p>
        </w:tc>
        <w:tc>
          <w:tcPr>
            <w:tcW w:w="960"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125.16</w:t>
            </w:r>
          </w:p>
        </w:tc>
      </w:tr>
      <w:tr w:rsidR="008162B1" w:rsidRPr="00F421C2" w:rsidTr="001F5846">
        <w:trPr>
          <w:trHeight w:val="360"/>
          <w:jc w:val="center"/>
        </w:trPr>
        <w:tc>
          <w:tcPr>
            <w:tcW w:w="696" w:type="dxa"/>
            <w:vMerge/>
            <w:vAlign w:val="center"/>
            <w:hideMark/>
          </w:tcPr>
          <w:p w:rsidR="008162B1" w:rsidRPr="00F421C2" w:rsidRDefault="008162B1" w:rsidP="00CC7076">
            <w:pPr>
              <w:jc w:val="both"/>
              <w:rPr>
                <w:rFonts w:ascii="Times New Roman" w:eastAsia="Times New Roman" w:hAnsi="Times New Roman" w:cs="Times New Roman"/>
                <w:sz w:val="24"/>
                <w:szCs w:val="24"/>
              </w:rPr>
            </w:pPr>
          </w:p>
        </w:tc>
        <w:tc>
          <w:tcPr>
            <w:tcW w:w="960"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i/>
                <w:sz w:val="24"/>
                <w:szCs w:val="24"/>
              </w:rPr>
              <w:t>DHA1</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0.758</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1.322</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-14.669</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-12.97</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3.29</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-7.061</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-0.368</w:t>
            </w:r>
          </w:p>
        </w:tc>
        <w:tc>
          <w:tcPr>
            <w:tcW w:w="960"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-14.76</w:t>
            </w:r>
          </w:p>
        </w:tc>
        <w:tc>
          <w:tcPr>
            <w:tcW w:w="960"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-1.638</w:t>
            </w:r>
          </w:p>
        </w:tc>
      </w:tr>
      <w:tr w:rsidR="008162B1" w:rsidRPr="00F421C2" w:rsidTr="001F5846">
        <w:trPr>
          <w:trHeight w:val="330"/>
          <w:jc w:val="center"/>
        </w:trPr>
        <w:tc>
          <w:tcPr>
            <w:tcW w:w="696" w:type="dxa"/>
            <w:vMerge w:val="restart"/>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GP FLU</w:t>
            </w:r>
          </w:p>
        </w:tc>
        <w:tc>
          <w:tcPr>
            <w:tcW w:w="960"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BA₁</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119.267</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118.39</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118.829</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118.74</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119.949</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122.176</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119.42</w:t>
            </w:r>
          </w:p>
        </w:tc>
        <w:tc>
          <w:tcPr>
            <w:tcW w:w="960"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118.77</w:t>
            </w:r>
          </w:p>
        </w:tc>
        <w:tc>
          <w:tcPr>
            <w:tcW w:w="960"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119.44</w:t>
            </w:r>
          </w:p>
        </w:tc>
      </w:tr>
      <w:tr w:rsidR="008162B1" w:rsidRPr="00F421C2" w:rsidTr="001F5846">
        <w:trPr>
          <w:trHeight w:val="330"/>
          <w:jc w:val="center"/>
        </w:trPr>
        <w:tc>
          <w:tcPr>
            <w:tcW w:w="696" w:type="dxa"/>
            <w:vMerge/>
            <w:vAlign w:val="center"/>
            <w:hideMark/>
          </w:tcPr>
          <w:p w:rsidR="008162B1" w:rsidRPr="00F421C2" w:rsidRDefault="008162B1" w:rsidP="00CC7076">
            <w:pPr>
              <w:jc w:val="both"/>
              <w:rPr>
                <w:rFonts w:ascii="Times New Roman" w:eastAsia="Times New Roman" w:hAnsi="Times New Roman" w:cs="Times New Roman"/>
                <w:sz w:val="24"/>
                <w:szCs w:val="24"/>
              </w:rPr>
            </w:pPr>
          </w:p>
        </w:tc>
        <w:tc>
          <w:tcPr>
            <w:tcW w:w="960"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BA₂</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125.94</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125.7</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125.77</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125.74</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125.62</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123.79</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126.01</w:t>
            </w:r>
          </w:p>
        </w:tc>
        <w:tc>
          <w:tcPr>
            <w:tcW w:w="960"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125.11</w:t>
            </w:r>
          </w:p>
        </w:tc>
        <w:tc>
          <w:tcPr>
            <w:tcW w:w="960"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124.14</w:t>
            </w:r>
          </w:p>
        </w:tc>
      </w:tr>
      <w:tr w:rsidR="008162B1" w:rsidRPr="00F421C2" w:rsidTr="001F5846">
        <w:trPr>
          <w:trHeight w:val="330"/>
          <w:jc w:val="center"/>
        </w:trPr>
        <w:tc>
          <w:tcPr>
            <w:tcW w:w="696" w:type="dxa"/>
            <w:vMerge/>
            <w:vAlign w:val="center"/>
            <w:hideMark/>
          </w:tcPr>
          <w:p w:rsidR="008162B1" w:rsidRPr="00F421C2" w:rsidRDefault="008162B1" w:rsidP="00CC7076">
            <w:pPr>
              <w:jc w:val="both"/>
              <w:rPr>
                <w:rFonts w:ascii="Times New Roman" w:eastAsia="Times New Roman" w:hAnsi="Times New Roman" w:cs="Times New Roman"/>
                <w:sz w:val="24"/>
                <w:szCs w:val="24"/>
              </w:rPr>
            </w:pPr>
          </w:p>
        </w:tc>
        <w:tc>
          <w:tcPr>
            <w:tcW w:w="960"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i/>
                <w:sz w:val="24"/>
                <w:szCs w:val="24"/>
              </w:rPr>
              <w:t>DHA1</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-0.314</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-1.556</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-1.844</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-1.635</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-1.606</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-6.82</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1.129</w:t>
            </w:r>
          </w:p>
        </w:tc>
        <w:tc>
          <w:tcPr>
            <w:tcW w:w="960"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-11.06</w:t>
            </w:r>
          </w:p>
        </w:tc>
        <w:tc>
          <w:tcPr>
            <w:tcW w:w="960"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-14.76</w:t>
            </w:r>
          </w:p>
        </w:tc>
      </w:tr>
      <w:tr w:rsidR="008162B1" w:rsidRPr="00F421C2" w:rsidTr="001F5846">
        <w:trPr>
          <w:trHeight w:val="345"/>
          <w:jc w:val="center"/>
        </w:trPr>
        <w:tc>
          <w:tcPr>
            <w:tcW w:w="696" w:type="dxa"/>
            <w:vMerge w:val="restart"/>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SP</w:t>
            </w:r>
          </w:p>
        </w:tc>
        <w:tc>
          <w:tcPr>
            <w:tcW w:w="960"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BL1</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1.086</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1.352</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1.763</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1.916</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1.504</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1.468</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1.486</w:t>
            </w:r>
          </w:p>
        </w:tc>
        <w:tc>
          <w:tcPr>
            <w:tcW w:w="960"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1.484</w:t>
            </w:r>
          </w:p>
        </w:tc>
        <w:tc>
          <w:tcPr>
            <w:tcW w:w="960"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1.489</w:t>
            </w:r>
          </w:p>
        </w:tc>
      </w:tr>
      <w:tr w:rsidR="008162B1" w:rsidRPr="00F421C2" w:rsidTr="001F5846">
        <w:trPr>
          <w:trHeight w:val="330"/>
          <w:jc w:val="center"/>
        </w:trPr>
        <w:tc>
          <w:tcPr>
            <w:tcW w:w="696" w:type="dxa"/>
            <w:vMerge/>
            <w:vAlign w:val="center"/>
            <w:hideMark/>
          </w:tcPr>
          <w:p w:rsidR="008162B1" w:rsidRPr="00F421C2" w:rsidRDefault="008162B1" w:rsidP="00CC7076">
            <w:pPr>
              <w:jc w:val="both"/>
              <w:rPr>
                <w:rFonts w:ascii="Times New Roman" w:eastAsia="Times New Roman" w:hAnsi="Times New Roman" w:cs="Times New Roman"/>
                <w:sz w:val="24"/>
                <w:szCs w:val="24"/>
              </w:rPr>
            </w:pPr>
          </w:p>
        </w:tc>
        <w:tc>
          <w:tcPr>
            <w:tcW w:w="960"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BL2</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1.465</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1.466</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1.467</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1.454</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1.467</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1.465</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1.465</w:t>
            </w:r>
          </w:p>
        </w:tc>
        <w:tc>
          <w:tcPr>
            <w:tcW w:w="960"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1.466</w:t>
            </w:r>
          </w:p>
        </w:tc>
        <w:tc>
          <w:tcPr>
            <w:tcW w:w="960"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1.466</w:t>
            </w:r>
          </w:p>
        </w:tc>
      </w:tr>
      <w:tr w:rsidR="008162B1" w:rsidRPr="00F421C2" w:rsidTr="001F5846">
        <w:trPr>
          <w:trHeight w:val="330"/>
          <w:jc w:val="center"/>
        </w:trPr>
        <w:tc>
          <w:tcPr>
            <w:tcW w:w="696" w:type="dxa"/>
            <w:vMerge/>
            <w:vAlign w:val="center"/>
            <w:hideMark/>
          </w:tcPr>
          <w:p w:rsidR="008162B1" w:rsidRPr="00F421C2" w:rsidRDefault="008162B1" w:rsidP="00CC7076">
            <w:pPr>
              <w:jc w:val="both"/>
              <w:rPr>
                <w:rFonts w:ascii="Times New Roman" w:eastAsia="Times New Roman" w:hAnsi="Times New Roman" w:cs="Times New Roman"/>
                <w:sz w:val="24"/>
                <w:szCs w:val="24"/>
              </w:rPr>
            </w:pPr>
          </w:p>
        </w:tc>
        <w:tc>
          <w:tcPr>
            <w:tcW w:w="960"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BL3</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1.881</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1.88</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1.88</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1.88</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1.88</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1.881</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1.881</w:t>
            </w:r>
          </w:p>
        </w:tc>
        <w:tc>
          <w:tcPr>
            <w:tcW w:w="960"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1.881</w:t>
            </w:r>
          </w:p>
        </w:tc>
        <w:tc>
          <w:tcPr>
            <w:tcW w:w="960"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1.881</w:t>
            </w:r>
          </w:p>
        </w:tc>
      </w:tr>
      <w:tr w:rsidR="008162B1" w:rsidRPr="00F421C2" w:rsidTr="001F5846">
        <w:trPr>
          <w:trHeight w:val="330"/>
          <w:jc w:val="center"/>
        </w:trPr>
        <w:tc>
          <w:tcPr>
            <w:tcW w:w="696" w:type="dxa"/>
            <w:vMerge/>
            <w:vAlign w:val="center"/>
            <w:hideMark/>
          </w:tcPr>
          <w:p w:rsidR="008162B1" w:rsidRPr="00F421C2" w:rsidRDefault="008162B1" w:rsidP="00CC7076">
            <w:pPr>
              <w:jc w:val="both"/>
              <w:rPr>
                <w:rFonts w:ascii="Times New Roman" w:eastAsia="Times New Roman" w:hAnsi="Times New Roman" w:cs="Times New Roman"/>
                <w:sz w:val="24"/>
                <w:szCs w:val="24"/>
              </w:rPr>
            </w:pPr>
          </w:p>
        </w:tc>
        <w:tc>
          <w:tcPr>
            <w:tcW w:w="960"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BL4</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1.508</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1.508</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1.508</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1.508</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1.508</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1.509</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1.508</w:t>
            </w:r>
          </w:p>
        </w:tc>
        <w:tc>
          <w:tcPr>
            <w:tcW w:w="960"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1.508</w:t>
            </w:r>
          </w:p>
        </w:tc>
        <w:tc>
          <w:tcPr>
            <w:tcW w:w="960"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1.508</w:t>
            </w:r>
          </w:p>
        </w:tc>
      </w:tr>
      <w:tr w:rsidR="008162B1" w:rsidRPr="00F421C2" w:rsidTr="001F5846">
        <w:trPr>
          <w:trHeight w:val="330"/>
          <w:jc w:val="center"/>
        </w:trPr>
        <w:tc>
          <w:tcPr>
            <w:tcW w:w="696" w:type="dxa"/>
            <w:vMerge w:val="restart"/>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GP</w:t>
            </w:r>
          </w:p>
        </w:tc>
        <w:tc>
          <w:tcPr>
            <w:tcW w:w="960"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BL1</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1.086</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1.349</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1.759</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1.913</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1.506</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1.467</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1.486</w:t>
            </w:r>
          </w:p>
        </w:tc>
        <w:tc>
          <w:tcPr>
            <w:tcW w:w="960"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1.484</w:t>
            </w:r>
          </w:p>
        </w:tc>
        <w:tc>
          <w:tcPr>
            <w:tcW w:w="960"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1.489</w:t>
            </w:r>
          </w:p>
        </w:tc>
      </w:tr>
      <w:tr w:rsidR="008162B1" w:rsidRPr="00F421C2" w:rsidTr="001F5846">
        <w:trPr>
          <w:trHeight w:val="315"/>
          <w:jc w:val="center"/>
        </w:trPr>
        <w:tc>
          <w:tcPr>
            <w:tcW w:w="696" w:type="dxa"/>
            <w:vMerge/>
            <w:vAlign w:val="center"/>
            <w:hideMark/>
          </w:tcPr>
          <w:p w:rsidR="008162B1" w:rsidRPr="00F421C2" w:rsidRDefault="008162B1" w:rsidP="00CC7076">
            <w:pPr>
              <w:jc w:val="both"/>
              <w:rPr>
                <w:rFonts w:ascii="Times New Roman" w:eastAsia="Times New Roman" w:hAnsi="Times New Roman" w:cs="Times New Roman"/>
                <w:sz w:val="24"/>
                <w:szCs w:val="24"/>
              </w:rPr>
            </w:pPr>
          </w:p>
        </w:tc>
        <w:tc>
          <w:tcPr>
            <w:tcW w:w="960"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BL2</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1.465</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1.466</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1.467</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1.467</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1.467</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1.465</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1.465</w:t>
            </w:r>
          </w:p>
        </w:tc>
        <w:tc>
          <w:tcPr>
            <w:tcW w:w="960"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1.465</w:t>
            </w:r>
          </w:p>
        </w:tc>
        <w:tc>
          <w:tcPr>
            <w:tcW w:w="960"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1.466</w:t>
            </w:r>
          </w:p>
        </w:tc>
      </w:tr>
      <w:tr w:rsidR="008162B1" w:rsidRPr="00F421C2" w:rsidTr="001F5846">
        <w:trPr>
          <w:trHeight w:val="360"/>
          <w:jc w:val="center"/>
        </w:trPr>
        <w:tc>
          <w:tcPr>
            <w:tcW w:w="696" w:type="dxa"/>
            <w:vMerge/>
            <w:vAlign w:val="center"/>
            <w:hideMark/>
          </w:tcPr>
          <w:p w:rsidR="008162B1" w:rsidRPr="00F421C2" w:rsidRDefault="008162B1" w:rsidP="00CC7076">
            <w:pPr>
              <w:jc w:val="both"/>
              <w:rPr>
                <w:rFonts w:ascii="Times New Roman" w:eastAsia="Times New Roman" w:hAnsi="Times New Roman" w:cs="Times New Roman"/>
                <w:sz w:val="24"/>
                <w:szCs w:val="24"/>
              </w:rPr>
            </w:pPr>
          </w:p>
        </w:tc>
        <w:tc>
          <w:tcPr>
            <w:tcW w:w="960"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BL3</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1.88</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1.879</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1.879</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1.879</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1.879</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1.88</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1.881</w:t>
            </w:r>
          </w:p>
        </w:tc>
        <w:tc>
          <w:tcPr>
            <w:tcW w:w="960"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1.88</w:t>
            </w:r>
          </w:p>
        </w:tc>
        <w:tc>
          <w:tcPr>
            <w:tcW w:w="960"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1.88</w:t>
            </w:r>
          </w:p>
        </w:tc>
      </w:tr>
      <w:tr w:rsidR="008162B1" w:rsidRPr="00F421C2" w:rsidTr="001F5846">
        <w:trPr>
          <w:trHeight w:val="300"/>
          <w:jc w:val="center"/>
        </w:trPr>
        <w:tc>
          <w:tcPr>
            <w:tcW w:w="696" w:type="dxa"/>
            <w:vMerge/>
            <w:vAlign w:val="center"/>
            <w:hideMark/>
          </w:tcPr>
          <w:p w:rsidR="008162B1" w:rsidRPr="00F421C2" w:rsidRDefault="008162B1" w:rsidP="00CC7076">
            <w:pPr>
              <w:jc w:val="both"/>
              <w:rPr>
                <w:rFonts w:ascii="Times New Roman" w:eastAsia="Times New Roman" w:hAnsi="Times New Roman" w:cs="Times New Roman"/>
                <w:sz w:val="24"/>
                <w:szCs w:val="24"/>
              </w:rPr>
            </w:pPr>
          </w:p>
        </w:tc>
        <w:tc>
          <w:tcPr>
            <w:tcW w:w="960"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BL4</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1.504</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1.504</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1.503</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1.503</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1.503</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1.505</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1.504</w:t>
            </w:r>
          </w:p>
        </w:tc>
        <w:tc>
          <w:tcPr>
            <w:tcW w:w="960"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1.504</w:t>
            </w:r>
          </w:p>
        </w:tc>
        <w:tc>
          <w:tcPr>
            <w:tcW w:w="960"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1.503</w:t>
            </w:r>
          </w:p>
        </w:tc>
      </w:tr>
      <w:tr w:rsidR="008162B1" w:rsidRPr="00F421C2" w:rsidTr="001F5846">
        <w:trPr>
          <w:trHeight w:val="330"/>
          <w:jc w:val="center"/>
        </w:trPr>
        <w:tc>
          <w:tcPr>
            <w:tcW w:w="696" w:type="dxa"/>
            <w:vMerge w:val="restart"/>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SP OF</w:t>
            </w:r>
          </w:p>
        </w:tc>
        <w:tc>
          <w:tcPr>
            <w:tcW w:w="960"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BA₁</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119.72</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118.57</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119.04</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118.98</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119.86</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120.75</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119.9</w:t>
            </w:r>
          </w:p>
        </w:tc>
        <w:tc>
          <w:tcPr>
            <w:tcW w:w="960"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119.91</w:t>
            </w:r>
          </w:p>
        </w:tc>
        <w:tc>
          <w:tcPr>
            <w:tcW w:w="960"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119.53</w:t>
            </w:r>
          </w:p>
        </w:tc>
      </w:tr>
      <w:tr w:rsidR="008162B1" w:rsidRPr="00F421C2" w:rsidTr="001F5846">
        <w:trPr>
          <w:trHeight w:val="330"/>
          <w:jc w:val="center"/>
        </w:trPr>
        <w:tc>
          <w:tcPr>
            <w:tcW w:w="696" w:type="dxa"/>
            <w:vMerge/>
            <w:vAlign w:val="center"/>
            <w:hideMark/>
          </w:tcPr>
          <w:p w:rsidR="008162B1" w:rsidRPr="00F421C2" w:rsidRDefault="008162B1" w:rsidP="00CC7076">
            <w:pPr>
              <w:jc w:val="both"/>
              <w:rPr>
                <w:rFonts w:ascii="Times New Roman" w:eastAsia="Times New Roman" w:hAnsi="Times New Roman" w:cs="Times New Roman"/>
                <w:sz w:val="24"/>
                <w:szCs w:val="24"/>
              </w:rPr>
            </w:pPr>
          </w:p>
        </w:tc>
        <w:tc>
          <w:tcPr>
            <w:tcW w:w="960"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BA₂</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124.29</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124.34</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124.42</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124.44</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124.41</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124.26</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124.22</w:t>
            </w:r>
          </w:p>
        </w:tc>
        <w:tc>
          <w:tcPr>
            <w:tcW w:w="960"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124.2</w:t>
            </w:r>
          </w:p>
        </w:tc>
        <w:tc>
          <w:tcPr>
            <w:tcW w:w="960"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124.22</w:t>
            </w:r>
          </w:p>
        </w:tc>
      </w:tr>
      <w:tr w:rsidR="008162B1" w:rsidRPr="00F421C2" w:rsidTr="001F5846">
        <w:trPr>
          <w:trHeight w:val="330"/>
          <w:jc w:val="center"/>
        </w:trPr>
        <w:tc>
          <w:tcPr>
            <w:tcW w:w="696" w:type="dxa"/>
            <w:vMerge/>
            <w:vAlign w:val="center"/>
            <w:hideMark/>
          </w:tcPr>
          <w:p w:rsidR="008162B1" w:rsidRPr="00F421C2" w:rsidRDefault="008162B1" w:rsidP="00CC7076">
            <w:pPr>
              <w:jc w:val="both"/>
              <w:rPr>
                <w:rFonts w:ascii="Times New Roman" w:eastAsia="Times New Roman" w:hAnsi="Times New Roman" w:cs="Times New Roman"/>
                <w:sz w:val="24"/>
                <w:szCs w:val="24"/>
              </w:rPr>
            </w:pPr>
          </w:p>
        </w:tc>
        <w:tc>
          <w:tcPr>
            <w:tcW w:w="960"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i/>
                <w:sz w:val="24"/>
                <w:szCs w:val="24"/>
              </w:rPr>
              <w:t>DHA1</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-11.85</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-13.219</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-13.6</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-13.21</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-13.33</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1.218</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-11.29</w:t>
            </w:r>
          </w:p>
        </w:tc>
        <w:tc>
          <w:tcPr>
            <w:tcW w:w="960"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-13.15</w:t>
            </w:r>
          </w:p>
        </w:tc>
        <w:tc>
          <w:tcPr>
            <w:tcW w:w="960"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-12.79</w:t>
            </w:r>
          </w:p>
        </w:tc>
      </w:tr>
      <w:tr w:rsidR="008162B1" w:rsidRPr="00F421C2" w:rsidTr="001F5846">
        <w:trPr>
          <w:trHeight w:val="330"/>
          <w:jc w:val="center"/>
        </w:trPr>
        <w:tc>
          <w:tcPr>
            <w:tcW w:w="696" w:type="dxa"/>
            <w:vMerge w:val="restart"/>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GP OF</w:t>
            </w:r>
          </w:p>
        </w:tc>
        <w:tc>
          <w:tcPr>
            <w:tcW w:w="960"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BA₁</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119.7</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118.73</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119.21</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119.14</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119.85</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120.72</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119.79</w:t>
            </w:r>
          </w:p>
        </w:tc>
        <w:tc>
          <w:tcPr>
            <w:tcW w:w="960"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119.87</w:t>
            </w:r>
          </w:p>
        </w:tc>
        <w:tc>
          <w:tcPr>
            <w:tcW w:w="960"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119.47</w:t>
            </w:r>
          </w:p>
        </w:tc>
      </w:tr>
      <w:tr w:rsidR="008162B1" w:rsidRPr="00F421C2" w:rsidTr="001F5846">
        <w:trPr>
          <w:trHeight w:val="330"/>
          <w:jc w:val="center"/>
        </w:trPr>
        <w:tc>
          <w:tcPr>
            <w:tcW w:w="696" w:type="dxa"/>
            <w:vMerge/>
            <w:vAlign w:val="center"/>
            <w:hideMark/>
          </w:tcPr>
          <w:p w:rsidR="008162B1" w:rsidRPr="00F421C2" w:rsidRDefault="008162B1" w:rsidP="00CC7076">
            <w:pPr>
              <w:jc w:val="both"/>
              <w:rPr>
                <w:rFonts w:ascii="Times New Roman" w:eastAsia="Times New Roman" w:hAnsi="Times New Roman" w:cs="Times New Roman"/>
                <w:sz w:val="24"/>
                <w:szCs w:val="24"/>
              </w:rPr>
            </w:pPr>
          </w:p>
        </w:tc>
        <w:tc>
          <w:tcPr>
            <w:tcW w:w="960"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BA₂</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124.11</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124.14</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124.28</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124.28</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124.28</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124.01</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124.02</w:t>
            </w:r>
          </w:p>
        </w:tc>
        <w:tc>
          <w:tcPr>
            <w:tcW w:w="960"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124.05</w:t>
            </w:r>
          </w:p>
        </w:tc>
        <w:tc>
          <w:tcPr>
            <w:tcW w:w="960"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124.08</w:t>
            </w:r>
          </w:p>
        </w:tc>
      </w:tr>
      <w:tr w:rsidR="008162B1" w:rsidRPr="00F421C2" w:rsidTr="001F5846">
        <w:trPr>
          <w:trHeight w:val="330"/>
          <w:jc w:val="center"/>
        </w:trPr>
        <w:tc>
          <w:tcPr>
            <w:tcW w:w="696" w:type="dxa"/>
            <w:vMerge/>
            <w:vAlign w:val="center"/>
            <w:hideMark/>
          </w:tcPr>
          <w:p w:rsidR="008162B1" w:rsidRPr="00F421C2" w:rsidRDefault="008162B1" w:rsidP="00CC7076">
            <w:pPr>
              <w:jc w:val="both"/>
              <w:rPr>
                <w:rFonts w:ascii="Times New Roman" w:eastAsia="Times New Roman" w:hAnsi="Times New Roman" w:cs="Times New Roman"/>
                <w:sz w:val="24"/>
                <w:szCs w:val="24"/>
              </w:rPr>
            </w:pPr>
          </w:p>
        </w:tc>
        <w:tc>
          <w:tcPr>
            <w:tcW w:w="960"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i/>
                <w:sz w:val="24"/>
                <w:szCs w:val="24"/>
              </w:rPr>
              <w:t>DHA1</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-14.4</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-14.63</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-14.54</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-14.2</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-13.75</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0.406</w:t>
            </w:r>
          </w:p>
        </w:tc>
        <w:tc>
          <w:tcPr>
            <w:tcW w:w="996"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-14.24</w:t>
            </w:r>
          </w:p>
        </w:tc>
        <w:tc>
          <w:tcPr>
            <w:tcW w:w="960"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-14.44</w:t>
            </w:r>
          </w:p>
        </w:tc>
        <w:tc>
          <w:tcPr>
            <w:tcW w:w="960" w:type="dxa"/>
            <w:shd w:val="clear" w:color="auto" w:fill="auto"/>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-14.52</w:t>
            </w:r>
          </w:p>
        </w:tc>
      </w:tr>
    </w:tbl>
    <w:p w:rsidR="008162B1" w:rsidRPr="00F421C2" w:rsidRDefault="008162B1" w:rsidP="00CC7076">
      <w:pPr>
        <w:jc w:val="both"/>
        <w:rPr>
          <w:rFonts w:ascii="Times New Roman" w:hAnsi="Times New Roman" w:cs="Times New Roman"/>
          <w:sz w:val="24"/>
          <w:szCs w:val="24"/>
        </w:rPr>
      </w:pPr>
      <w:r w:rsidRPr="00F421C2">
        <w:rPr>
          <w:rFonts w:ascii="Times New Roman" w:hAnsi="Times New Roman" w:cs="Times New Roman"/>
          <w:sz w:val="24"/>
          <w:szCs w:val="24"/>
        </w:rPr>
        <w:t xml:space="preserve"> </w:t>
      </w:r>
    </w:p>
    <w:p w:rsidR="008162B1" w:rsidRPr="00D0138C" w:rsidRDefault="00725A57" w:rsidP="00CC7076">
      <w:pPr>
        <w:pStyle w:val="ListParagraph"/>
        <w:numPr>
          <w:ilvl w:val="0"/>
          <w:numId w:val="14"/>
        </w:numPr>
        <w:spacing w:after="0" w:line="240" w:lineRule="auto"/>
        <w:jc w:val="both"/>
        <w:rPr>
          <w:rFonts w:ascii="Times New Roman" w:hAnsi="Times New Roman" w:cs="Times New Roman"/>
          <w:sz w:val="24"/>
          <w:szCs w:val="24"/>
        </w:rPr>
      </w:pPr>
      <w:r w:rsidRPr="00725A57">
        <w:rPr>
          <w:rFonts w:ascii="Times New Roman" w:hAnsi="Times New Roman" w:cs="Times New Roman"/>
          <w:b/>
          <w:sz w:val="24"/>
          <w:szCs w:val="24"/>
        </w:rPr>
        <w:t>PY-1</w:t>
      </w:r>
      <w:r w:rsidR="008162B1" w:rsidRPr="00D0138C">
        <w:rPr>
          <w:rFonts w:ascii="Times New Roman" w:hAnsi="Times New Roman" w:cs="Times New Roman"/>
          <w:sz w:val="24"/>
          <w:szCs w:val="24"/>
        </w:rPr>
        <w:t xml:space="preserve">L₁: C₁₇H₂₁ (1-2), C₁₇F₃₅ (3), C₁₇Cl₃₅ (4), C₁₇Br₃₅ (5), C₁₇C₃₄ (6), C₁₅C₁₁ (7), C₆C₄ (8), C₁₅C₃₄ (9), </w:t>
      </w:r>
    </w:p>
    <w:p w:rsidR="008162B1" w:rsidRPr="00D0138C" w:rsidRDefault="00725A57" w:rsidP="00CC7076">
      <w:pPr>
        <w:pStyle w:val="ListParagraph"/>
        <w:numPr>
          <w:ilvl w:val="0"/>
          <w:numId w:val="14"/>
        </w:numPr>
        <w:spacing w:after="0" w:line="240" w:lineRule="auto"/>
        <w:jc w:val="both"/>
        <w:rPr>
          <w:rFonts w:ascii="Times New Roman" w:hAnsi="Times New Roman" w:cs="Times New Roman"/>
          <w:sz w:val="24"/>
          <w:szCs w:val="24"/>
        </w:rPr>
      </w:pPr>
      <w:r w:rsidRPr="00725A57">
        <w:rPr>
          <w:rFonts w:ascii="Times New Roman" w:hAnsi="Times New Roman" w:cs="Times New Roman"/>
          <w:b/>
          <w:sz w:val="24"/>
          <w:szCs w:val="24"/>
        </w:rPr>
        <w:t>PY-2</w:t>
      </w:r>
      <w:r w:rsidR="008162B1" w:rsidRPr="00D0138C">
        <w:rPr>
          <w:rFonts w:ascii="Times New Roman" w:hAnsi="Times New Roman" w:cs="Times New Roman"/>
          <w:sz w:val="24"/>
          <w:szCs w:val="24"/>
        </w:rPr>
        <w:t xml:space="preserve">L₂: C₁₂C₂₃ (1-2), C₁₂C₂₂ (3), C₁₂C₂₂ (4), C₁₂C₂₂ (5), C₁₂C₂₂ (6), C₂₅C₂₀ (7), C₁₆C₁₁ (8), C₁₂C₂₂ (9), </w:t>
      </w:r>
    </w:p>
    <w:p w:rsidR="008162B1" w:rsidRPr="00D0138C" w:rsidRDefault="00725A57" w:rsidP="00CC7076">
      <w:pPr>
        <w:pStyle w:val="ListParagraph"/>
        <w:numPr>
          <w:ilvl w:val="0"/>
          <w:numId w:val="14"/>
        </w:numPr>
        <w:spacing w:after="0" w:line="240" w:lineRule="auto"/>
        <w:jc w:val="both"/>
        <w:rPr>
          <w:rFonts w:ascii="Times New Roman" w:hAnsi="Times New Roman" w:cs="Times New Roman"/>
          <w:sz w:val="24"/>
          <w:szCs w:val="24"/>
        </w:rPr>
      </w:pPr>
      <w:r w:rsidRPr="00725A57">
        <w:rPr>
          <w:rFonts w:ascii="Times New Roman" w:hAnsi="Times New Roman" w:cs="Times New Roman"/>
          <w:b/>
          <w:sz w:val="24"/>
          <w:szCs w:val="24"/>
        </w:rPr>
        <w:lastRenderedPageBreak/>
        <w:t>PY-3</w:t>
      </w:r>
      <w:r w:rsidR="008162B1" w:rsidRPr="00D0138C">
        <w:rPr>
          <w:rFonts w:ascii="Times New Roman" w:hAnsi="Times New Roman" w:cs="Times New Roman"/>
          <w:sz w:val="24"/>
          <w:szCs w:val="24"/>
        </w:rPr>
        <w:t xml:space="preserve">L₃: P₁₁C₂₃ (1-2), P₁₁C₂₂ (3), P₁₁C₂₂ (4), P₁₁C₂₂ (5), P₁₁C₂₂ (6), P₂₉C₂₅ (7), P₂₀C₁₆ (8), P₁₁C₂₂ (9), </w:t>
      </w:r>
    </w:p>
    <w:p w:rsidR="008162B1" w:rsidRPr="00D0138C" w:rsidRDefault="00725A57" w:rsidP="00CC7076">
      <w:pPr>
        <w:pStyle w:val="ListParagraph"/>
        <w:numPr>
          <w:ilvl w:val="0"/>
          <w:numId w:val="14"/>
        </w:numPr>
        <w:spacing w:after="0" w:line="240" w:lineRule="auto"/>
        <w:jc w:val="both"/>
        <w:rPr>
          <w:rFonts w:ascii="Times New Roman" w:hAnsi="Times New Roman" w:cs="Times New Roman"/>
          <w:sz w:val="24"/>
          <w:szCs w:val="24"/>
        </w:rPr>
      </w:pPr>
      <w:r w:rsidRPr="00725A57">
        <w:rPr>
          <w:rFonts w:ascii="Times New Roman" w:hAnsi="Times New Roman" w:cs="Times New Roman"/>
          <w:b/>
          <w:sz w:val="24"/>
          <w:szCs w:val="24"/>
        </w:rPr>
        <w:t>PY-4</w:t>
      </w:r>
      <w:r w:rsidR="008162B1" w:rsidRPr="00D0138C">
        <w:rPr>
          <w:rFonts w:ascii="Times New Roman" w:hAnsi="Times New Roman" w:cs="Times New Roman"/>
          <w:sz w:val="24"/>
          <w:szCs w:val="24"/>
        </w:rPr>
        <w:t xml:space="preserve">L₄: P₁₁O₂₅ (1-2), P₁₁O₂₄ (3), P₁₁O₂₄ (4), P₁₁O₂₄ (5), P₁₁O₂₄ (6), P₂₉O₃₀ (7), P₂₀O₂₁ (8), P₁₁O₂₄ (9), </w:t>
      </w:r>
    </w:p>
    <w:p w:rsidR="008162B1" w:rsidRPr="00D0138C" w:rsidRDefault="00725A57" w:rsidP="00CC7076">
      <w:pPr>
        <w:pStyle w:val="ListParagraph"/>
        <w:numPr>
          <w:ilvl w:val="0"/>
          <w:numId w:val="14"/>
        </w:numPr>
        <w:spacing w:after="0" w:line="240" w:lineRule="auto"/>
        <w:jc w:val="both"/>
        <w:rPr>
          <w:rFonts w:ascii="Times New Roman" w:hAnsi="Times New Roman" w:cs="Times New Roman"/>
          <w:sz w:val="24"/>
          <w:szCs w:val="24"/>
        </w:rPr>
      </w:pPr>
      <w:r w:rsidRPr="00725A57">
        <w:rPr>
          <w:rFonts w:ascii="Times New Roman" w:hAnsi="Times New Roman" w:cs="Times New Roman"/>
          <w:b/>
          <w:sz w:val="24"/>
          <w:szCs w:val="24"/>
        </w:rPr>
        <w:t>PY-5</w:t>
      </w:r>
      <w:r w:rsidR="008162B1" w:rsidRPr="00D0138C">
        <w:rPr>
          <w:rFonts w:ascii="Times New Roman" w:hAnsi="Times New Roman" w:cs="Times New Roman"/>
          <w:sz w:val="24"/>
          <w:szCs w:val="24"/>
        </w:rPr>
        <w:t xml:space="preserve">A₁: C₁₄C₁₇H₂₁ (1-2), C₁₄C₁₇F₃₅ (3), C₁₄C₁₇Cl₃₅ (4), C₁₄C₁₇Br₃₅ (5), C₁₄C₁₇C₃₄ (6), C₁₁C₁₅C₁₇ (7), C₈C₆C₄ (8), C₁₃C₁₅C₃₄ (9), </w:t>
      </w:r>
    </w:p>
    <w:p w:rsidR="008162B1" w:rsidRPr="00D0138C" w:rsidRDefault="00725A57" w:rsidP="00CC7076">
      <w:pPr>
        <w:pStyle w:val="ListParagraph"/>
        <w:numPr>
          <w:ilvl w:val="0"/>
          <w:numId w:val="14"/>
        </w:numPr>
        <w:spacing w:after="0" w:line="240" w:lineRule="auto"/>
        <w:jc w:val="both"/>
        <w:rPr>
          <w:rFonts w:ascii="Times New Roman" w:hAnsi="Times New Roman" w:cs="Times New Roman"/>
          <w:sz w:val="24"/>
          <w:szCs w:val="24"/>
        </w:rPr>
      </w:pPr>
      <w:r w:rsidRPr="00725A57">
        <w:rPr>
          <w:rFonts w:ascii="Times New Roman" w:hAnsi="Times New Roman" w:cs="Times New Roman"/>
          <w:b/>
          <w:sz w:val="24"/>
          <w:szCs w:val="24"/>
        </w:rPr>
        <w:t>PY-6</w:t>
      </w:r>
      <w:r w:rsidR="008162B1" w:rsidRPr="00D0138C">
        <w:rPr>
          <w:rFonts w:ascii="Times New Roman" w:hAnsi="Times New Roman" w:cs="Times New Roman"/>
          <w:sz w:val="24"/>
          <w:szCs w:val="24"/>
        </w:rPr>
        <w:t>A₂: P₁₁C₂₃C₁₂ (1-2), P₁₁C₂₂C₁₂ (3), P₁₁C₂₂C₁₂ (4), P₁₁C₂₂C₁₂ (5), P₁₁C₂₂C₁₂ (6), P₂₉C₂₅C₂₀ (7), P₂₀C₁₆C₁₁ (8), P₁₁C₂₂C₁₂ (9),</w:t>
      </w:r>
    </w:p>
    <w:p w:rsidR="008162B1" w:rsidRPr="00D0138C" w:rsidRDefault="008162B1" w:rsidP="00CC7076">
      <w:pPr>
        <w:pStyle w:val="ListParagraph"/>
        <w:numPr>
          <w:ilvl w:val="0"/>
          <w:numId w:val="14"/>
        </w:numPr>
        <w:spacing w:after="0" w:line="240" w:lineRule="auto"/>
        <w:jc w:val="both"/>
        <w:rPr>
          <w:rFonts w:ascii="Times New Roman" w:hAnsi="Times New Roman" w:cs="Times New Roman"/>
          <w:sz w:val="24"/>
          <w:szCs w:val="24"/>
        </w:rPr>
      </w:pPr>
      <w:r w:rsidRPr="00D0138C">
        <w:rPr>
          <w:rFonts w:ascii="Times New Roman" w:hAnsi="Times New Roman" w:cs="Times New Roman"/>
          <w:i/>
          <w:sz w:val="24"/>
          <w:szCs w:val="24"/>
        </w:rPr>
        <w:t>DHA1</w:t>
      </w:r>
      <w:r w:rsidRPr="00D0138C">
        <w:rPr>
          <w:rFonts w:ascii="Times New Roman" w:hAnsi="Times New Roman" w:cs="Times New Roman"/>
          <w:sz w:val="24"/>
          <w:szCs w:val="24"/>
        </w:rPr>
        <w:t xml:space="preserve">: P₁₁C₂₃C₁₂C₁₄ (1-2), P₁₁C₂₂C₁₂C₁₄ (3), P₁₁C₂₂C₁₂C₁₄ (4), P₁₁C₂₂C₁₂C₁₄ (5), P₁₁C₂₂C₁₂C₁₄ (6), P₂₉C₂₅C₂₀C₁₇ (7), P₂₀C₁₆C₁₁C₈ (8), P₁₁C₂₂C₁₂C₁₄ (9), </w:t>
      </w:r>
    </w:p>
    <w:p w:rsidR="008162B1" w:rsidRPr="00F421C2" w:rsidRDefault="005627F3" w:rsidP="00CC7076">
      <w:pPr>
        <w:spacing w:after="0"/>
        <w:jc w:val="both"/>
        <w:rPr>
          <w:rFonts w:ascii="Times New Roman" w:hAnsi="Times New Roman" w:cs="Times New Roman"/>
          <w:sz w:val="24"/>
          <w:szCs w:val="24"/>
        </w:rPr>
      </w:pPr>
      <w:r w:rsidRPr="005627F3">
        <w:rPr>
          <w:rFonts w:ascii="Times New Roman" w:hAnsi="Times New Roman" w:cs="Times New Roman"/>
          <w:b/>
          <w:sz w:val="24"/>
          <w:szCs w:val="24"/>
        </w:rPr>
        <w:t xml:space="preserve"> </w:t>
      </w:r>
      <w:r w:rsidR="008162B1" w:rsidRPr="00F421C2">
        <w:rPr>
          <w:rFonts w:ascii="Times New Roman" w:hAnsi="Times New Roman" w:cs="Times New Roman"/>
          <w:sz w:val="24"/>
          <w:szCs w:val="24"/>
        </w:rPr>
        <w:t xml:space="preserve"> </w:t>
      </w:r>
    </w:p>
    <w:p w:rsidR="008162B1" w:rsidRPr="00F421C2" w:rsidRDefault="008162B1" w:rsidP="00CC7076">
      <w:pPr>
        <w:ind w:firstLine="360"/>
        <w:jc w:val="both"/>
        <w:rPr>
          <w:rFonts w:ascii="Times New Roman" w:hAnsi="Times New Roman" w:cs="Times New Roman"/>
          <w:sz w:val="24"/>
          <w:szCs w:val="24"/>
        </w:rPr>
      </w:pPr>
      <w:bookmarkStart w:id="2" w:name="_Hlk204337823"/>
      <w:r w:rsidRPr="00F421C2">
        <w:rPr>
          <w:rFonts w:ascii="Times New Roman" w:hAnsi="Times New Roman" w:cs="Times New Roman"/>
          <w:sz w:val="24"/>
          <w:szCs w:val="24"/>
        </w:rPr>
        <w:t>The molecular geometries of azaphosphole derivatives 1-9, incorporating a 3-(pyridin-2-yl)benzo[d][1,3]azaphosphole 3-oxide core, were optimized at the ground state in both gas phase (GP) and solvent phase (SP, IEFPCM using chlorobenzene). The influence of substitution at the 2-POsition was evaluated by analyzing key bond lengths (BL₁-BL₄), bond angles (BA₁-BA₂), and a characteristic dihedral angle (</w:t>
      </w:r>
      <w:r w:rsidRPr="00F421C2">
        <w:rPr>
          <w:rFonts w:ascii="Times New Roman" w:hAnsi="Times New Roman" w:cs="Times New Roman"/>
          <w:i/>
          <w:sz w:val="24"/>
          <w:szCs w:val="24"/>
        </w:rPr>
        <w:t>DHA1</w:t>
      </w:r>
      <w:r w:rsidRPr="00F421C2">
        <w:rPr>
          <w:rFonts w:ascii="Times New Roman" w:hAnsi="Times New Roman" w:cs="Times New Roman"/>
          <w:sz w:val="24"/>
          <w:szCs w:val="24"/>
        </w:rPr>
        <w:t>), with an emphasis on how these structural parameters affect conjugation, rigidity, and molecular planarity.</w:t>
      </w:r>
      <w:r w:rsidR="00D0138C">
        <w:rPr>
          <w:rFonts w:ascii="Times New Roman" w:hAnsi="Times New Roman" w:cs="Times New Roman"/>
          <w:sz w:val="24"/>
          <w:szCs w:val="24"/>
        </w:rPr>
        <w:t xml:space="preserve"> </w:t>
      </w:r>
      <w:r w:rsidRPr="00F421C2">
        <w:rPr>
          <w:rFonts w:ascii="Times New Roman" w:hAnsi="Times New Roman" w:cs="Times New Roman"/>
          <w:sz w:val="24"/>
          <w:szCs w:val="24"/>
        </w:rPr>
        <w:t xml:space="preserve">The bond BL₁, which connects the azaphosphole ring to the aryl or heteroaryl substituent, showed the broadest variation across the series. In the SP, BL₁ ranged from 1.086 Å (compound 1) to 1.916 Å (compound 4), reflecting the influence of substituent identity. The minimal value in compound 1 corresponds to an unsubstituted phenyl ring, while the maximal length in compound 4 arises from bromine substitution, attributable to the increased van der Waals radius and polarizability of bromine. PY-BAPOS 6-9, containing thiophene, benzothiazole and extended π-conjugated systems, showed intermediate BL₁ value (1.468-1.489 Å), indicate effective conjugation and relatively planar linkages. The internal aromatic BL₂, involving C-C bonds within the linker phenyl or heterocyclic ring, remained virtually constant across all PY-BAPOS and phases, with values between 1.454 Å and 1.467 Å. This invariance points to preserved aromaticity and rigidity of the π-framework, regardless of substitution. Similarly, BL₃, the bond between phosphorus and the adjacent carbon (P-C), remained consistent, with values averaging 1.880-1.881 Å in SP and only marginally shorter in GP. The phosphoryl bond (BL₄), corresponding to the P=O linkage, was also highly stable, consistently measuring 1.508 Å in SP and slightly shorter (1.503-1.504 Å) in GP. This uniformity of BL₃ and BL₄ confirms the structural resilience of the phosphine oxide core and its electronic insulation from peripheral substitutions. Bond angle BA₁, defined by the substituent linkage to the core aryl unit, varied slightly between 118.57° and 120.75° in the SP. Derivatives with fused thiophene systems (e.g., compound 6) displayed wider BA₁ angles due to planarization and extended conjugation, whereas halogenated PY-BAPOS (2-4) showed narrower angles, potentially due to lone pair-π interactions or weak steric repulsion. The BA₂ angle, centered about the phosphorus atom and its adjacent carbons, remained within a narrow range of 124.2°-124.4°, regardless of substitution or phase, indicating that the phosphorus center maintains a consistent tetrahedral distortion. The dihedral angle </w:t>
      </w:r>
      <w:r w:rsidRPr="00F421C2">
        <w:rPr>
          <w:rFonts w:ascii="Times New Roman" w:hAnsi="Times New Roman" w:cs="Times New Roman"/>
          <w:i/>
          <w:sz w:val="24"/>
          <w:szCs w:val="24"/>
        </w:rPr>
        <w:lastRenderedPageBreak/>
        <w:t>DHA1</w:t>
      </w:r>
      <w:r w:rsidRPr="00F421C2">
        <w:rPr>
          <w:rFonts w:ascii="Times New Roman" w:hAnsi="Times New Roman" w:cs="Times New Roman"/>
          <w:sz w:val="24"/>
          <w:szCs w:val="24"/>
        </w:rPr>
        <w:t xml:space="preserve">, a key measure of torsional strain between the azaphosphole ring and the substituent, revealed greater sensitivity to substitution. In non-heterocyclic PY-BAPOS (1-5), </w:t>
      </w:r>
      <w:r w:rsidRPr="00F421C2">
        <w:rPr>
          <w:rFonts w:ascii="Times New Roman" w:hAnsi="Times New Roman" w:cs="Times New Roman"/>
          <w:i/>
          <w:sz w:val="24"/>
          <w:szCs w:val="24"/>
        </w:rPr>
        <w:t>DHA1</w:t>
      </w:r>
      <w:r w:rsidRPr="00F421C2">
        <w:rPr>
          <w:rFonts w:ascii="Times New Roman" w:hAnsi="Times New Roman" w:cs="Times New Roman"/>
          <w:sz w:val="24"/>
          <w:szCs w:val="24"/>
        </w:rPr>
        <w:t xml:space="preserve"> ranged from -11.85° to -13.6° in SP and -13.75° to -14.63° in GP, indicating mild twisting that could reduce π-orbital overlap and affect charge mobility. In contrast, compound 6 showed a positive </w:t>
      </w:r>
      <w:r w:rsidRPr="00F421C2">
        <w:rPr>
          <w:rFonts w:ascii="Times New Roman" w:hAnsi="Times New Roman" w:cs="Times New Roman"/>
          <w:i/>
          <w:sz w:val="24"/>
          <w:szCs w:val="24"/>
        </w:rPr>
        <w:t>DHA1</w:t>
      </w:r>
      <w:r w:rsidRPr="00F421C2">
        <w:rPr>
          <w:rFonts w:ascii="Times New Roman" w:hAnsi="Times New Roman" w:cs="Times New Roman"/>
          <w:sz w:val="24"/>
          <w:szCs w:val="24"/>
        </w:rPr>
        <w:t xml:space="preserve"> of +1.218° (SP) and +0.406° (GP), reflecting nearly complete coplanarity; a favorable structural trait for π-conjugated systems. Compound 8 also exhibited a relatively low </w:t>
      </w:r>
      <w:r w:rsidRPr="00F421C2">
        <w:rPr>
          <w:rFonts w:ascii="Times New Roman" w:hAnsi="Times New Roman" w:cs="Times New Roman"/>
          <w:i/>
          <w:sz w:val="24"/>
          <w:szCs w:val="24"/>
        </w:rPr>
        <w:t>DHA1</w:t>
      </w:r>
      <w:r w:rsidRPr="00F421C2">
        <w:rPr>
          <w:rFonts w:ascii="Times New Roman" w:hAnsi="Times New Roman" w:cs="Times New Roman"/>
          <w:sz w:val="24"/>
          <w:szCs w:val="24"/>
        </w:rPr>
        <w:t xml:space="preserve"> of -11.29°, suggesting enhanced rigidity and conjugation, while the remaining thiophene-substituted systems (9) retained moderate torsion (-13.15° to -14.52°).</w:t>
      </w:r>
    </w:p>
    <w:p w:rsidR="008162B1" w:rsidRPr="00F421C2" w:rsidRDefault="008162B1" w:rsidP="00CC7076">
      <w:pPr>
        <w:jc w:val="both"/>
        <w:rPr>
          <w:rFonts w:ascii="Times New Roman" w:hAnsi="Times New Roman" w:cs="Times New Roman"/>
          <w:sz w:val="24"/>
          <w:szCs w:val="24"/>
        </w:rPr>
      </w:pPr>
      <w:r w:rsidRPr="00F421C2">
        <w:rPr>
          <w:rFonts w:ascii="Times New Roman" w:hAnsi="Times New Roman" w:cs="Times New Roman"/>
          <w:sz w:val="24"/>
          <w:szCs w:val="24"/>
        </w:rPr>
        <w:t>Summarizing, the ground-state geometries support the notion that PY-BAPOs 6 and 8, characterized by minimal dihedral twisting and extended π-systems, are structurally optimized for efficient intramolecular charge transfer (ICT) and potential hole-transport applications. Meanwhile, halogenated derivatives (2-5) display steric-induced deviations yet retain sufficient backbone rigidity and planarity to support charge separation and electron transport. The invariance of BL₃ and the phosphoryl (P=O) bond (BL₄) across all derivatives and phases reinforces the chemical stability of the phosphine oxide framework and its suitability for integration into optoelectronic devices. These geometric trends, when considered alongside electronic and optical data, enable a holistic understanding of how structural features govern functional performance, providing a rational basis for molecular design in applications such as organic solar cells, OLEDs, and nonlinear optical materials.</w:t>
      </w:r>
    </w:p>
    <w:bookmarkEnd w:id="2"/>
    <w:p w:rsidR="008162B1" w:rsidRPr="008A131A" w:rsidRDefault="008162B1" w:rsidP="00CC7076">
      <w:pPr>
        <w:pStyle w:val="Heading3"/>
        <w:jc w:val="both"/>
        <w:rPr>
          <w:b/>
        </w:rPr>
      </w:pPr>
      <w:r w:rsidRPr="008A131A">
        <w:rPr>
          <w:b/>
        </w:rPr>
        <w:t xml:space="preserve"> </w:t>
      </w:r>
      <w:bookmarkStart w:id="3" w:name="_Toc218520478"/>
      <w:bookmarkStart w:id="4" w:name="_Toc218692055"/>
      <w:r w:rsidR="00D0138C" w:rsidRPr="008A131A">
        <w:rPr>
          <w:b/>
        </w:rPr>
        <w:t>Table ST2</w:t>
      </w:r>
      <w:r w:rsidRPr="008A131A">
        <w:rPr>
          <w:b/>
        </w:rPr>
        <w:t>: Single Point Energies (GS, ES, M+, M−) in Hartree for SP and GP</w:t>
      </w:r>
      <w:bookmarkEnd w:id="3"/>
      <w:bookmarkEnd w:id="4"/>
    </w:p>
    <w:tbl>
      <w:tblPr>
        <w:tblW w:w="8821" w:type="dxa"/>
        <w:tblLook w:val="04A0"/>
      </w:tblPr>
      <w:tblGrid>
        <w:gridCol w:w="957"/>
        <w:gridCol w:w="983"/>
        <w:gridCol w:w="983"/>
        <w:gridCol w:w="983"/>
        <w:gridCol w:w="983"/>
        <w:gridCol w:w="983"/>
        <w:gridCol w:w="983"/>
        <w:gridCol w:w="983"/>
        <w:gridCol w:w="983"/>
      </w:tblGrid>
      <w:tr w:rsidR="008162B1" w:rsidRPr="00F421C2" w:rsidTr="001F5846">
        <w:trPr>
          <w:trHeight w:val="330"/>
        </w:trPr>
        <w:tc>
          <w:tcPr>
            <w:tcW w:w="8821" w:type="dxa"/>
            <w:gridSpan w:val="9"/>
            <w:tcBorders>
              <w:top w:val="single" w:sz="4" w:space="0" w:color="auto"/>
              <w:left w:val="single" w:sz="4" w:space="0" w:color="auto"/>
              <w:bottom w:val="single" w:sz="4" w:space="0" w:color="auto"/>
              <w:right w:val="single" w:sz="4" w:space="0" w:color="auto"/>
            </w:tcBorders>
            <w:noWrap/>
            <w:vAlign w:val="center"/>
            <w:hideMark/>
          </w:tcPr>
          <w:p w:rsidR="008162B1" w:rsidRPr="00D0138C" w:rsidRDefault="008162B1" w:rsidP="00CC7076">
            <w:pPr>
              <w:jc w:val="both"/>
              <w:rPr>
                <w:rFonts w:ascii="Times New Roman" w:eastAsia="Times New Roman" w:hAnsi="Times New Roman" w:cs="Times New Roman"/>
                <w:b/>
                <w:sz w:val="24"/>
                <w:szCs w:val="24"/>
              </w:rPr>
            </w:pPr>
            <w:r w:rsidRPr="00D0138C">
              <w:rPr>
                <w:rFonts w:ascii="Times New Roman" w:eastAsia="Times New Roman" w:hAnsi="Times New Roman" w:cs="Times New Roman"/>
                <w:b/>
                <w:sz w:val="24"/>
                <w:szCs w:val="24"/>
              </w:rPr>
              <w:t>Energies in Hartree</w:t>
            </w:r>
          </w:p>
        </w:tc>
      </w:tr>
      <w:tr w:rsidR="008162B1" w:rsidRPr="00F421C2" w:rsidTr="001F5846">
        <w:trPr>
          <w:trHeight w:val="660"/>
        </w:trPr>
        <w:tc>
          <w:tcPr>
            <w:tcW w:w="957" w:type="dxa"/>
            <w:tcBorders>
              <w:top w:val="nil"/>
              <w:left w:val="single" w:sz="4" w:space="0" w:color="auto"/>
              <w:bottom w:val="single" w:sz="4" w:space="0" w:color="auto"/>
              <w:right w:val="single" w:sz="4" w:space="0" w:color="auto"/>
            </w:tcBorders>
            <w:noWrap/>
            <w:vAlign w:val="center"/>
            <w:hideMark/>
          </w:tcPr>
          <w:p w:rsidR="008162B1" w:rsidRPr="00D0138C" w:rsidRDefault="008162B1" w:rsidP="00CC7076">
            <w:pPr>
              <w:jc w:val="both"/>
              <w:rPr>
                <w:rFonts w:ascii="Times New Roman" w:eastAsia="Times New Roman" w:hAnsi="Times New Roman" w:cs="Times New Roman"/>
                <w:b/>
                <w:sz w:val="24"/>
                <w:szCs w:val="24"/>
              </w:rPr>
            </w:pPr>
            <w:r w:rsidRPr="00D0138C">
              <w:rPr>
                <w:rFonts w:ascii="Times New Roman" w:eastAsia="Times New Roman" w:hAnsi="Times New Roman" w:cs="Times New Roman"/>
                <w:b/>
                <w:sz w:val="24"/>
                <w:szCs w:val="24"/>
              </w:rPr>
              <w:t>PY</w:t>
            </w:r>
          </w:p>
        </w:tc>
        <w:tc>
          <w:tcPr>
            <w:tcW w:w="3932" w:type="dxa"/>
            <w:gridSpan w:val="4"/>
            <w:tcBorders>
              <w:top w:val="single" w:sz="4" w:space="0" w:color="auto"/>
              <w:left w:val="nil"/>
              <w:bottom w:val="single" w:sz="4" w:space="0" w:color="auto"/>
              <w:right w:val="single" w:sz="4" w:space="0" w:color="auto"/>
            </w:tcBorders>
            <w:noWrap/>
            <w:vAlign w:val="center"/>
            <w:hideMark/>
          </w:tcPr>
          <w:p w:rsidR="008162B1" w:rsidRPr="00D0138C" w:rsidRDefault="008162B1" w:rsidP="00CC7076">
            <w:pPr>
              <w:jc w:val="both"/>
              <w:rPr>
                <w:rFonts w:ascii="Times New Roman" w:eastAsia="Times New Roman" w:hAnsi="Times New Roman" w:cs="Times New Roman"/>
                <w:b/>
                <w:sz w:val="24"/>
                <w:szCs w:val="24"/>
              </w:rPr>
            </w:pPr>
            <w:r w:rsidRPr="00D0138C">
              <w:rPr>
                <w:rFonts w:ascii="Times New Roman" w:eastAsia="Times New Roman" w:hAnsi="Times New Roman" w:cs="Times New Roman"/>
                <w:b/>
                <w:sz w:val="24"/>
                <w:szCs w:val="24"/>
              </w:rPr>
              <w:t>GAS PHASE</w:t>
            </w:r>
          </w:p>
        </w:tc>
        <w:tc>
          <w:tcPr>
            <w:tcW w:w="3932" w:type="dxa"/>
            <w:gridSpan w:val="4"/>
            <w:tcBorders>
              <w:top w:val="single" w:sz="4" w:space="0" w:color="auto"/>
              <w:left w:val="nil"/>
              <w:bottom w:val="single" w:sz="4" w:space="0" w:color="auto"/>
              <w:right w:val="single" w:sz="4" w:space="0" w:color="auto"/>
            </w:tcBorders>
            <w:noWrap/>
            <w:vAlign w:val="center"/>
            <w:hideMark/>
          </w:tcPr>
          <w:p w:rsidR="008162B1" w:rsidRPr="00D0138C" w:rsidRDefault="008162B1" w:rsidP="00CC7076">
            <w:pPr>
              <w:jc w:val="both"/>
              <w:rPr>
                <w:rFonts w:ascii="Times New Roman" w:eastAsia="Times New Roman" w:hAnsi="Times New Roman" w:cs="Times New Roman"/>
                <w:b/>
                <w:sz w:val="24"/>
                <w:szCs w:val="24"/>
              </w:rPr>
            </w:pPr>
            <w:r w:rsidRPr="00D0138C">
              <w:rPr>
                <w:rFonts w:ascii="Times New Roman" w:eastAsia="Times New Roman" w:hAnsi="Times New Roman" w:cs="Times New Roman"/>
                <w:b/>
                <w:sz w:val="24"/>
                <w:szCs w:val="24"/>
              </w:rPr>
              <w:t>SOLVENT PHASE</w:t>
            </w:r>
          </w:p>
        </w:tc>
      </w:tr>
      <w:tr w:rsidR="008162B1" w:rsidRPr="00F421C2" w:rsidTr="001F5846">
        <w:trPr>
          <w:trHeight w:val="330"/>
        </w:trPr>
        <w:tc>
          <w:tcPr>
            <w:tcW w:w="957" w:type="dxa"/>
            <w:tcBorders>
              <w:top w:val="nil"/>
              <w:left w:val="single" w:sz="4" w:space="0" w:color="auto"/>
              <w:bottom w:val="single" w:sz="4" w:space="0" w:color="auto"/>
              <w:right w:val="single" w:sz="4" w:space="0" w:color="auto"/>
            </w:tcBorders>
            <w:noWrap/>
            <w:vAlign w:val="center"/>
            <w:hideMark/>
          </w:tcPr>
          <w:p w:rsidR="008162B1" w:rsidRPr="00D0138C" w:rsidRDefault="008162B1" w:rsidP="00CC7076">
            <w:pPr>
              <w:jc w:val="both"/>
              <w:rPr>
                <w:rFonts w:ascii="Times New Roman" w:eastAsia="Times New Roman" w:hAnsi="Times New Roman" w:cs="Times New Roman"/>
                <w:b/>
                <w:sz w:val="24"/>
                <w:szCs w:val="24"/>
              </w:rPr>
            </w:pPr>
          </w:p>
        </w:tc>
        <w:tc>
          <w:tcPr>
            <w:tcW w:w="983" w:type="dxa"/>
            <w:tcBorders>
              <w:top w:val="nil"/>
              <w:left w:val="nil"/>
              <w:bottom w:val="single" w:sz="4" w:space="0" w:color="auto"/>
              <w:right w:val="single" w:sz="4" w:space="0" w:color="auto"/>
            </w:tcBorders>
            <w:noWrap/>
            <w:vAlign w:val="center"/>
            <w:hideMark/>
          </w:tcPr>
          <w:p w:rsidR="008162B1" w:rsidRPr="00D0138C" w:rsidRDefault="008162B1" w:rsidP="00CC7076">
            <w:pPr>
              <w:jc w:val="both"/>
              <w:rPr>
                <w:rFonts w:ascii="Times New Roman" w:eastAsia="Times New Roman" w:hAnsi="Times New Roman" w:cs="Times New Roman"/>
                <w:b/>
                <w:sz w:val="24"/>
                <w:szCs w:val="24"/>
              </w:rPr>
            </w:pPr>
            <w:r w:rsidRPr="00D0138C">
              <w:rPr>
                <w:rFonts w:ascii="Times New Roman" w:eastAsia="Times New Roman" w:hAnsi="Times New Roman" w:cs="Times New Roman"/>
                <w:b/>
                <w:sz w:val="24"/>
                <w:szCs w:val="24"/>
              </w:rPr>
              <w:t>S0</w:t>
            </w:r>
          </w:p>
        </w:tc>
        <w:tc>
          <w:tcPr>
            <w:tcW w:w="983" w:type="dxa"/>
            <w:tcBorders>
              <w:top w:val="nil"/>
              <w:left w:val="nil"/>
              <w:bottom w:val="single" w:sz="4" w:space="0" w:color="auto"/>
              <w:right w:val="single" w:sz="4" w:space="0" w:color="auto"/>
            </w:tcBorders>
            <w:noWrap/>
            <w:vAlign w:val="center"/>
            <w:hideMark/>
          </w:tcPr>
          <w:p w:rsidR="008162B1" w:rsidRPr="00D0138C" w:rsidRDefault="008162B1" w:rsidP="00CC7076">
            <w:pPr>
              <w:jc w:val="both"/>
              <w:rPr>
                <w:rFonts w:ascii="Times New Roman" w:eastAsia="Times New Roman" w:hAnsi="Times New Roman" w:cs="Times New Roman"/>
                <w:b/>
                <w:sz w:val="24"/>
                <w:szCs w:val="24"/>
              </w:rPr>
            </w:pPr>
            <w:r w:rsidRPr="00D0138C">
              <w:rPr>
                <w:rFonts w:ascii="Times New Roman" w:eastAsia="Times New Roman" w:hAnsi="Times New Roman" w:cs="Times New Roman"/>
                <w:b/>
                <w:sz w:val="24"/>
                <w:szCs w:val="24"/>
              </w:rPr>
              <w:t>S1</w:t>
            </w:r>
          </w:p>
        </w:tc>
        <w:tc>
          <w:tcPr>
            <w:tcW w:w="983" w:type="dxa"/>
            <w:tcBorders>
              <w:top w:val="nil"/>
              <w:left w:val="nil"/>
              <w:bottom w:val="single" w:sz="4" w:space="0" w:color="auto"/>
              <w:right w:val="single" w:sz="4" w:space="0" w:color="auto"/>
            </w:tcBorders>
            <w:noWrap/>
            <w:vAlign w:val="center"/>
            <w:hideMark/>
          </w:tcPr>
          <w:p w:rsidR="008162B1" w:rsidRPr="00D0138C" w:rsidRDefault="008162B1" w:rsidP="00CC7076">
            <w:pPr>
              <w:jc w:val="both"/>
              <w:rPr>
                <w:rFonts w:ascii="Times New Roman" w:eastAsia="Times New Roman" w:hAnsi="Times New Roman" w:cs="Times New Roman"/>
                <w:b/>
                <w:sz w:val="24"/>
                <w:szCs w:val="24"/>
              </w:rPr>
            </w:pPr>
            <w:r w:rsidRPr="00D0138C">
              <w:rPr>
                <w:rFonts w:ascii="Times New Roman" w:eastAsia="Times New Roman" w:hAnsi="Times New Roman" w:cs="Times New Roman"/>
                <w:b/>
                <w:sz w:val="24"/>
                <w:szCs w:val="24"/>
              </w:rPr>
              <w:t>M+</w:t>
            </w:r>
          </w:p>
        </w:tc>
        <w:tc>
          <w:tcPr>
            <w:tcW w:w="983" w:type="dxa"/>
            <w:tcBorders>
              <w:top w:val="nil"/>
              <w:left w:val="nil"/>
              <w:bottom w:val="single" w:sz="4" w:space="0" w:color="auto"/>
              <w:right w:val="single" w:sz="4" w:space="0" w:color="auto"/>
            </w:tcBorders>
            <w:noWrap/>
            <w:vAlign w:val="center"/>
            <w:hideMark/>
          </w:tcPr>
          <w:p w:rsidR="008162B1" w:rsidRPr="00D0138C" w:rsidRDefault="008162B1" w:rsidP="00CC7076">
            <w:pPr>
              <w:jc w:val="both"/>
              <w:rPr>
                <w:rFonts w:ascii="Times New Roman" w:eastAsia="Times New Roman" w:hAnsi="Times New Roman" w:cs="Times New Roman"/>
                <w:b/>
                <w:sz w:val="24"/>
                <w:szCs w:val="24"/>
              </w:rPr>
            </w:pPr>
            <w:r w:rsidRPr="00D0138C">
              <w:rPr>
                <w:rFonts w:ascii="Times New Roman" w:eastAsia="Times New Roman" w:hAnsi="Times New Roman" w:cs="Times New Roman"/>
                <w:b/>
                <w:sz w:val="24"/>
                <w:szCs w:val="24"/>
              </w:rPr>
              <w:t>M-</w:t>
            </w:r>
          </w:p>
        </w:tc>
        <w:tc>
          <w:tcPr>
            <w:tcW w:w="983" w:type="dxa"/>
            <w:tcBorders>
              <w:top w:val="nil"/>
              <w:left w:val="nil"/>
              <w:bottom w:val="single" w:sz="4" w:space="0" w:color="auto"/>
              <w:right w:val="single" w:sz="4" w:space="0" w:color="auto"/>
            </w:tcBorders>
            <w:noWrap/>
            <w:vAlign w:val="center"/>
            <w:hideMark/>
          </w:tcPr>
          <w:p w:rsidR="008162B1" w:rsidRPr="00D0138C" w:rsidRDefault="008162B1" w:rsidP="00CC7076">
            <w:pPr>
              <w:jc w:val="both"/>
              <w:rPr>
                <w:rFonts w:ascii="Times New Roman" w:eastAsia="Times New Roman" w:hAnsi="Times New Roman" w:cs="Times New Roman"/>
                <w:b/>
                <w:sz w:val="24"/>
                <w:szCs w:val="24"/>
              </w:rPr>
            </w:pPr>
            <w:r w:rsidRPr="00D0138C">
              <w:rPr>
                <w:rFonts w:ascii="Times New Roman" w:eastAsia="Times New Roman" w:hAnsi="Times New Roman" w:cs="Times New Roman"/>
                <w:b/>
                <w:sz w:val="24"/>
                <w:szCs w:val="24"/>
              </w:rPr>
              <w:t>S0</w:t>
            </w:r>
          </w:p>
        </w:tc>
        <w:tc>
          <w:tcPr>
            <w:tcW w:w="983" w:type="dxa"/>
            <w:tcBorders>
              <w:top w:val="nil"/>
              <w:left w:val="nil"/>
              <w:bottom w:val="single" w:sz="4" w:space="0" w:color="auto"/>
              <w:right w:val="single" w:sz="4" w:space="0" w:color="auto"/>
            </w:tcBorders>
            <w:noWrap/>
            <w:vAlign w:val="center"/>
            <w:hideMark/>
          </w:tcPr>
          <w:p w:rsidR="008162B1" w:rsidRPr="00D0138C" w:rsidRDefault="008162B1" w:rsidP="00CC7076">
            <w:pPr>
              <w:jc w:val="both"/>
              <w:rPr>
                <w:rFonts w:ascii="Times New Roman" w:eastAsia="Times New Roman" w:hAnsi="Times New Roman" w:cs="Times New Roman"/>
                <w:b/>
                <w:sz w:val="24"/>
                <w:szCs w:val="24"/>
              </w:rPr>
            </w:pPr>
            <w:r w:rsidRPr="00D0138C">
              <w:rPr>
                <w:rFonts w:ascii="Times New Roman" w:eastAsia="Times New Roman" w:hAnsi="Times New Roman" w:cs="Times New Roman"/>
                <w:b/>
                <w:sz w:val="24"/>
                <w:szCs w:val="24"/>
              </w:rPr>
              <w:t>S1</w:t>
            </w:r>
          </w:p>
        </w:tc>
        <w:tc>
          <w:tcPr>
            <w:tcW w:w="983" w:type="dxa"/>
            <w:tcBorders>
              <w:top w:val="nil"/>
              <w:left w:val="nil"/>
              <w:bottom w:val="single" w:sz="4" w:space="0" w:color="auto"/>
              <w:right w:val="single" w:sz="4" w:space="0" w:color="auto"/>
            </w:tcBorders>
            <w:noWrap/>
            <w:vAlign w:val="center"/>
            <w:hideMark/>
          </w:tcPr>
          <w:p w:rsidR="008162B1" w:rsidRPr="00D0138C" w:rsidRDefault="008162B1" w:rsidP="00CC7076">
            <w:pPr>
              <w:jc w:val="both"/>
              <w:rPr>
                <w:rFonts w:ascii="Times New Roman" w:eastAsia="Times New Roman" w:hAnsi="Times New Roman" w:cs="Times New Roman"/>
                <w:b/>
                <w:sz w:val="24"/>
                <w:szCs w:val="24"/>
              </w:rPr>
            </w:pPr>
            <w:r w:rsidRPr="00D0138C">
              <w:rPr>
                <w:rFonts w:ascii="Times New Roman" w:eastAsia="Times New Roman" w:hAnsi="Times New Roman" w:cs="Times New Roman"/>
                <w:b/>
                <w:sz w:val="24"/>
                <w:szCs w:val="24"/>
              </w:rPr>
              <w:t>M+</w:t>
            </w:r>
          </w:p>
        </w:tc>
        <w:tc>
          <w:tcPr>
            <w:tcW w:w="983" w:type="dxa"/>
            <w:tcBorders>
              <w:top w:val="nil"/>
              <w:left w:val="nil"/>
              <w:bottom w:val="single" w:sz="4" w:space="0" w:color="auto"/>
              <w:right w:val="single" w:sz="4" w:space="0" w:color="auto"/>
            </w:tcBorders>
            <w:noWrap/>
            <w:vAlign w:val="center"/>
            <w:hideMark/>
          </w:tcPr>
          <w:p w:rsidR="008162B1" w:rsidRPr="00D0138C" w:rsidRDefault="008162B1" w:rsidP="00CC7076">
            <w:pPr>
              <w:jc w:val="both"/>
              <w:rPr>
                <w:rFonts w:ascii="Times New Roman" w:eastAsia="Times New Roman" w:hAnsi="Times New Roman" w:cs="Times New Roman"/>
                <w:b/>
                <w:sz w:val="24"/>
                <w:szCs w:val="24"/>
              </w:rPr>
            </w:pPr>
            <w:r w:rsidRPr="00D0138C">
              <w:rPr>
                <w:rFonts w:ascii="Times New Roman" w:eastAsia="Times New Roman" w:hAnsi="Times New Roman" w:cs="Times New Roman"/>
                <w:b/>
                <w:sz w:val="24"/>
                <w:szCs w:val="24"/>
              </w:rPr>
              <w:t>M-</w:t>
            </w:r>
          </w:p>
        </w:tc>
      </w:tr>
      <w:tr w:rsidR="008162B1" w:rsidRPr="00F421C2" w:rsidTr="001F5846">
        <w:trPr>
          <w:trHeight w:val="330"/>
        </w:trPr>
        <w:tc>
          <w:tcPr>
            <w:tcW w:w="957" w:type="dxa"/>
            <w:tcBorders>
              <w:top w:val="nil"/>
              <w:left w:val="single" w:sz="4" w:space="0" w:color="auto"/>
              <w:bottom w:val="single" w:sz="4" w:space="0" w:color="auto"/>
              <w:right w:val="single" w:sz="4" w:space="0" w:color="auto"/>
            </w:tcBorders>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w:t>
            </w:r>
          </w:p>
        </w:tc>
        <w:tc>
          <w:tcPr>
            <w:tcW w:w="983" w:type="dxa"/>
            <w:tcBorders>
              <w:top w:val="nil"/>
              <w:left w:val="nil"/>
              <w:bottom w:val="single" w:sz="4" w:space="0" w:color="auto"/>
              <w:right w:val="single" w:sz="4" w:space="0" w:color="auto"/>
            </w:tcBorders>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-1219.9</w:t>
            </w:r>
          </w:p>
        </w:tc>
        <w:tc>
          <w:tcPr>
            <w:tcW w:w="983" w:type="dxa"/>
            <w:tcBorders>
              <w:top w:val="nil"/>
              <w:left w:val="nil"/>
              <w:bottom w:val="single" w:sz="4" w:space="0" w:color="auto"/>
              <w:right w:val="single" w:sz="4" w:space="0" w:color="auto"/>
            </w:tcBorders>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-1219.7</w:t>
            </w:r>
          </w:p>
        </w:tc>
        <w:tc>
          <w:tcPr>
            <w:tcW w:w="983" w:type="dxa"/>
            <w:tcBorders>
              <w:top w:val="nil"/>
              <w:left w:val="nil"/>
              <w:bottom w:val="single" w:sz="4" w:space="0" w:color="auto"/>
              <w:right w:val="single" w:sz="4" w:space="0" w:color="auto"/>
            </w:tcBorders>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-1219.6</w:t>
            </w:r>
          </w:p>
        </w:tc>
        <w:tc>
          <w:tcPr>
            <w:tcW w:w="983" w:type="dxa"/>
            <w:tcBorders>
              <w:top w:val="nil"/>
              <w:left w:val="nil"/>
              <w:bottom w:val="single" w:sz="4" w:space="0" w:color="auto"/>
              <w:right w:val="single" w:sz="4" w:space="0" w:color="auto"/>
            </w:tcBorders>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-1219.9</w:t>
            </w:r>
          </w:p>
        </w:tc>
        <w:tc>
          <w:tcPr>
            <w:tcW w:w="983" w:type="dxa"/>
            <w:tcBorders>
              <w:top w:val="nil"/>
              <w:left w:val="nil"/>
              <w:bottom w:val="single" w:sz="4" w:space="0" w:color="auto"/>
              <w:right w:val="single" w:sz="4" w:space="0" w:color="auto"/>
            </w:tcBorders>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-1219.9</w:t>
            </w:r>
          </w:p>
        </w:tc>
        <w:tc>
          <w:tcPr>
            <w:tcW w:w="983" w:type="dxa"/>
            <w:tcBorders>
              <w:top w:val="nil"/>
              <w:left w:val="nil"/>
              <w:bottom w:val="single" w:sz="4" w:space="0" w:color="auto"/>
              <w:right w:val="single" w:sz="4" w:space="0" w:color="auto"/>
            </w:tcBorders>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-1219.7</w:t>
            </w:r>
          </w:p>
        </w:tc>
        <w:tc>
          <w:tcPr>
            <w:tcW w:w="983" w:type="dxa"/>
            <w:tcBorders>
              <w:top w:val="nil"/>
              <w:left w:val="nil"/>
              <w:bottom w:val="single" w:sz="4" w:space="0" w:color="auto"/>
              <w:right w:val="single" w:sz="4" w:space="0" w:color="auto"/>
            </w:tcBorders>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-1219.6</w:t>
            </w:r>
          </w:p>
        </w:tc>
        <w:tc>
          <w:tcPr>
            <w:tcW w:w="983" w:type="dxa"/>
            <w:tcBorders>
              <w:top w:val="nil"/>
              <w:left w:val="nil"/>
              <w:bottom w:val="single" w:sz="4" w:space="0" w:color="auto"/>
              <w:right w:val="single" w:sz="4" w:space="0" w:color="auto"/>
            </w:tcBorders>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-1220</w:t>
            </w:r>
          </w:p>
        </w:tc>
      </w:tr>
      <w:tr w:rsidR="008162B1" w:rsidRPr="00F421C2" w:rsidTr="001F5846">
        <w:trPr>
          <w:trHeight w:val="330"/>
        </w:trPr>
        <w:tc>
          <w:tcPr>
            <w:tcW w:w="957" w:type="dxa"/>
            <w:tcBorders>
              <w:top w:val="nil"/>
              <w:left w:val="single" w:sz="4" w:space="0" w:color="auto"/>
              <w:bottom w:val="single" w:sz="4" w:space="0" w:color="auto"/>
              <w:right w:val="single" w:sz="4" w:space="0" w:color="auto"/>
            </w:tcBorders>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2</w:t>
            </w:r>
          </w:p>
        </w:tc>
        <w:tc>
          <w:tcPr>
            <w:tcW w:w="983" w:type="dxa"/>
            <w:tcBorders>
              <w:top w:val="nil"/>
              <w:left w:val="nil"/>
              <w:bottom w:val="single" w:sz="4" w:space="0" w:color="auto"/>
              <w:right w:val="single" w:sz="4" w:space="0" w:color="auto"/>
            </w:tcBorders>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-1319.1</w:t>
            </w:r>
          </w:p>
        </w:tc>
        <w:tc>
          <w:tcPr>
            <w:tcW w:w="983" w:type="dxa"/>
            <w:tcBorders>
              <w:top w:val="nil"/>
              <w:left w:val="nil"/>
              <w:bottom w:val="single" w:sz="4" w:space="0" w:color="auto"/>
              <w:right w:val="single" w:sz="4" w:space="0" w:color="auto"/>
            </w:tcBorders>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-1319</w:t>
            </w:r>
          </w:p>
        </w:tc>
        <w:tc>
          <w:tcPr>
            <w:tcW w:w="983" w:type="dxa"/>
            <w:tcBorders>
              <w:top w:val="nil"/>
              <w:left w:val="nil"/>
              <w:bottom w:val="single" w:sz="4" w:space="0" w:color="auto"/>
              <w:right w:val="single" w:sz="4" w:space="0" w:color="auto"/>
            </w:tcBorders>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-1318.8</w:t>
            </w:r>
          </w:p>
        </w:tc>
        <w:tc>
          <w:tcPr>
            <w:tcW w:w="983" w:type="dxa"/>
            <w:tcBorders>
              <w:top w:val="nil"/>
              <w:left w:val="nil"/>
              <w:bottom w:val="single" w:sz="4" w:space="0" w:color="auto"/>
              <w:right w:val="single" w:sz="4" w:space="0" w:color="auto"/>
            </w:tcBorders>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-1319.1</w:t>
            </w:r>
          </w:p>
        </w:tc>
        <w:tc>
          <w:tcPr>
            <w:tcW w:w="983" w:type="dxa"/>
            <w:tcBorders>
              <w:top w:val="nil"/>
              <w:left w:val="nil"/>
              <w:bottom w:val="single" w:sz="4" w:space="0" w:color="auto"/>
              <w:right w:val="single" w:sz="4" w:space="0" w:color="auto"/>
            </w:tcBorders>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-1319.1</w:t>
            </w:r>
          </w:p>
        </w:tc>
        <w:tc>
          <w:tcPr>
            <w:tcW w:w="983" w:type="dxa"/>
            <w:tcBorders>
              <w:top w:val="nil"/>
              <w:left w:val="nil"/>
              <w:bottom w:val="single" w:sz="4" w:space="0" w:color="auto"/>
              <w:right w:val="single" w:sz="4" w:space="0" w:color="auto"/>
            </w:tcBorders>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-1319</w:t>
            </w:r>
          </w:p>
        </w:tc>
        <w:tc>
          <w:tcPr>
            <w:tcW w:w="983" w:type="dxa"/>
            <w:tcBorders>
              <w:top w:val="nil"/>
              <w:left w:val="nil"/>
              <w:bottom w:val="single" w:sz="4" w:space="0" w:color="auto"/>
              <w:right w:val="single" w:sz="4" w:space="0" w:color="auto"/>
            </w:tcBorders>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-1318.9</w:t>
            </w:r>
          </w:p>
        </w:tc>
        <w:tc>
          <w:tcPr>
            <w:tcW w:w="983" w:type="dxa"/>
            <w:tcBorders>
              <w:top w:val="nil"/>
              <w:left w:val="nil"/>
              <w:bottom w:val="single" w:sz="4" w:space="0" w:color="auto"/>
              <w:right w:val="single" w:sz="4" w:space="0" w:color="auto"/>
            </w:tcBorders>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-1319.2</w:t>
            </w:r>
          </w:p>
        </w:tc>
      </w:tr>
      <w:tr w:rsidR="008162B1" w:rsidRPr="00F421C2" w:rsidTr="001F5846">
        <w:trPr>
          <w:trHeight w:val="330"/>
        </w:trPr>
        <w:tc>
          <w:tcPr>
            <w:tcW w:w="957" w:type="dxa"/>
            <w:tcBorders>
              <w:top w:val="nil"/>
              <w:left w:val="single" w:sz="4" w:space="0" w:color="auto"/>
              <w:bottom w:val="single" w:sz="4" w:space="0" w:color="auto"/>
              <w:right w:val="single" w:sz="4" w:space="0" w:color="auto"/>
            </w:tcBorders>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w:t>
            </w:r>
          </w:p>
        </w:tc>
        <w:tc>
          <w:tcPr>
            <w:tcW w:w="983" w:type="dxa"/>
            <w:tcBorders>
              <w:top w:val="nil"/>
              <w:left w:val="nil"/>
              <w:bottom w:val="single" w:sz="4" w:space="0" w:color="auto"/>
              <w:right w:val="single" w:sz="4" w:space="0" w:color="auto"/>
            </w:tcBorders>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-1679.5</w:t>
            </w:r>
          </w:p>
        </w:tc>
        <w:tc>
          <w:tcPr>
            <w:tcW w:w="983" w:type="dxa"/>
            <w:tcBorders>
              <w:top w:val="nil"/>
              <w:left w:val="nil"/>
              <w:bottom w:val="single" w:sz="4" w:space="0" w:color="auto"/>
              <w:right w:val="single" w:sz="4" w:space="0" w:color="auto"/>
            </w:tcBorders>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-1679.3</w:t>
            </w:r>
          </w:p>
        </w:tc>
        <w:tc>
          <w:tcPr>
            <w:tcW w:w="983" w:type="dxa"/>
            <w:tcBorders>
              <w:top w:val="nil"/>
              <w:left w:val="nil"/>
              <w:bottom w:val="single" w:sz="4" w:space="0" w:color="auto"/>
              <w:right w:val="single" w:sz="4" w:space="0" w:color="auto"/>
            </w:tcBorders>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-1679.2</w:t>
            </w:r>
          </w:p>
        </w:tc>
        <w:tc>
          <w:tcPr>
            <w:tcW w:w="983" w:type="dxa"/>
            <w:tcBorders>
              <w:top w:val="nil"/>
              <w:left w:val="nil"/>
              <w:bottom w:val="single" w:sz="4" w:space="0" w:color="auto"/>
              <w:right w:val="single" w:sz="4" w:space="0" w:color="auto"/>
            </w:tcBorders>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-1679.5</w:t>
            </w:r>
          </w:p>
        </w:tc>
        <w:tc>
          <w:tcPr>
            <w:tcW w:w="983" w:type="dxa"/>
            <w:tcBorders>
              <w:top w:val="nil"/>
              <w:left w:val="nil"/>
              <w:bottom w:val="single" w:sz="4" w:space="0" w:color="auto"/>
              <w:right w:val="single" w:sz="4" w:space="0" w:color="auto"/>
            </w:tcBorders>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-1679.5</w:t>
            </w:r>
          </w:p>
        </w:tc>
        <w:tc>
          <w:tcPr>
            <w:tcW w:w="983" w:type="dxa"/>
            <w:tcBorders>
              <w:top w:val="nil"/>
              <w:left w:val="nil"/>
              <w:bottom w:val="single" w:sz="4" w:space="0" w:color="auto"/>
              <w:right w:val="single" w:sz="4" w:space="0" w:color="auto"/>
            </w:tcBorders>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-1679.3</w:t>
            </w:r>
          </w:p>
        </w:tc>
        <w:tc>
          <w:tcPr>
            <w:tcW w:w="983" w:type="dxa"/>
            <w:tcBorders>
              <w:top w:val="nil"/>
              <w:left w:val="nil"/>
              <w:bottom w:val="single" w:sz="4" w:space="0" w:color="auto"/>
              <w:right w:val="single" w:sz="4" w:space="0" w:color="auto"/>
            </w:tcBorders>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-1679.2</w:t>
            </w:r>
          </w:p>
        </w:tc>
        <w:tc>
          <w:tcPr>
            <w:tcW w:w="983" w:type="dxa"/>
            <w:tcBorders>
              <w:top w:val="nil"/>
              <w:left w:val="nil"/>
              <w:bottom w:val="single" w:sz="4" w:space="0" w:color="auto"/>
              <w:right w:val="single" w:sz="4" w:space="0" w:color="auto"/>
            </w:tcBorders>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-1679.6</w:t>
            </w:r>
          </w:p>
        </w:tc>
      </w:tr>
      <w:tr w:rsidR="008162B1" w:rsidRPr="00F421C2" w:rsidTr="001F5846">
        <w:trPr>
          <w:trHeight w:val="330"/>
        </w:trPr>
        <w:tc>
          <w:tcPr>
            <w:tcW w:w="957" w:type="dxa"/>
            <w:tcBorders>
              <w:top w:val="nil"/>
              <w:left w:val="single" w:sz="4" w:space="0" w:color="auto"/>
              <w:bottom w:val="single" w:sz="4" w:space="0" w:color="auto"/>
              <w:right w:val="single" w:sz="4" w:space="0" w:color="auto"/>
            </w:tcBorders>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4</w:t>
            </w:r>
          </w:p>
        </w:tc>
        <w:tc>
          <w:tcPr>
            <w:tcW w:w="983" w:type="dxa"/>
            <w:tcBorders>
              <w:top w:val="nil"/>
              <w:left w:val="nil"/>
              <w:bottom w:val="single" w:sz="4" w:space="0" w:color="auto"/>
              <w:right w:val="single" w:sz="4" w:space="0" w:color="auto"/>
            </w:tcBorders>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-3791</w:t>
            </w:r>
          </w:p>
        </w:tc>
        <w:tc>
          <w:tcPr>
            <w:tcW w:w="983" w:type="dxa"/>
            <w:tcBorders>
              <w:top w:val="nil"/>
              <w:left w:val="nil"/>
              <w:bottom w:val="single" w:sz="4" w:space="0" w:color="auto"/>
              <w:right w:val="single" w:sz="4" w:space="0" w:color="auto"/>
            </w:tcBorders>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-3790.8</w:t>
            </w:r>
          </w:p>
        </w:tc>
        <w:tc>
          <w:tcPr>
            <w:tcW w:w="983" w:type="dxa"/>
            <w:tcBorders>
              <w:top w:val="nil"/>
              <w:left w:val="nil"/>
              <w:bottom w:val="single" w:sz="4" w:space="0" w:color="auto"/>
              <w:right w:val="single" w:sz="4" w:space="0" w:color="auto"/>
            </w:tcBorders>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-3790.7</w:t>
            </w:r>
          </w:p>
        </w:tc>
        <w:tc>
          <w:tcPr>
            <w:tcW w:w="983" w:type="dxa"/>
            <w:tcBorders>
              <w:top w:val="nil"/>
              <w:left w:val="nil"/>
              <w:bottom w:val="single" w:sz="4" w:space="0" w:color="auto"/>
              <w:right w:val="single" w:sz="4" w:space="0" w:color="auto"/>
            </w:tcBorders>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-3791</w:t>
            </w:r>
          </w:p>
        </w:tc>
        <w:tc>
          <w:tcPr>
            <w:tcW w:w="983" w:type="dxa"/>
            <w:tcBorders>
              <w:top w:val="nil"/>
              <w:left w:val="nil"/>
              <w:bottom w:val="single" w:sz="4" w:space="0" w:color="auto"/>
              <w:right w:val="single" w:sz="4" w:space="0" w:color="auto"/>
            </w:tcBorders>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-3791</w:t>
            </w:r>
          </w:p>
        </w:tc>
        <w:tc>
          <w:tcPr>
            <w:tcW w:w="983" w:type="dxa"/>
            <w:tcBorders>
              <w:top w:val="nil"/>
              <w:left w:val="nil"/>
              <w:bottom w:val="single" w:sz="4" w:space="0" w:color="auto"/>
              <w:right w:val="single" w:sz="4" w:space="0" w:color="auto"/>
            </w:tcBorders>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-3790.8</w:t>
            </w:r>
          </w:p>
        </w:tc>
        <w:tc>
          <w:tcPr>
            <w:tcW w:w="983" w:type="dxa"/>
            <w:tcBorders>
              <w:top w:val="nil"/>
              <w:left w:val="nil"/>
              <w:bottom w:val="single" w:sz="4" w:space="0" w:color="auto"/>
              <w:right w:val="single" w:sz="4" w:space="0" w:color="auto"/>
            </w:tcBorders>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-3790.7</w:t>
            </w:r>
          </w:p>
        </w:tc>
        <w:tc>
          <w:tcPr>
            <w:tcW w:w="983" w:type="dxa"/>
            <w:tcBorders>
              <w:top w:val="nil"/>
              <w:left w:val="nil"/>
              <w:bottom w:val="single" w:sz="4" w:space="0" w:color="auto"/>
              <w:right w:val="single" w:sz="4" w:space="0" w:color="auto"/>
            </w:tcBorders>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-3791.1</w:t>
            </w:r>
          </w:p>
        </w:tc>
      </w:tr>
      <w:tr w:rsidR="008162B1" w:rsidRPr="00F421C2" w:rsidTr="001F5846">
        <w:trPr>
          <w:trHeight w:val="330"/>
        </w:trPr>
        <w:tc>
          <w:tcPr>
            <w:tcW w:w="957" w:type="dxa"/>
            <w:tcBorders>
              <w:top w:val="nil"/>
              <w:left w:val="single" w:sz="4" w:space="0" w:color="auto"/>
              <w:bottom w:val="single" w:sz="4" w:space="0" w:color="auto"/>
              <w:right w:val="single" w:sz="4" w:space="0" w:color="auto"/>
            </w:tcBorders>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5</w:t>
            </w:r>
          </w:p>
        </w:tc>
        <w:tc>
          <w:tcPr>
            <w:tcW w:w="983" w:type="dxa"/>
            <w:tcBorders>
              <w:top w:val="nil"/>
              <w:left w:val="nil"/>
              <w:bottom w:val="single" w:sz="4" w:space="0" w:color="auto"/>
              <w:right w:val="single" w:sz="4" w:space="0" w:color="auto"/>
            </w:tcBorders>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-1556.9</w:t>
            </w:r>
          </w:p>
        </w:tc>
        <w:tc>
          <w:tcPr>
            <w:tcW w:w="983" w:type="dxa"/>
            <w:tcBorders>
              <w:top w:val="nil"/>
              <w:left w:val="nil"/>
              <w:bottom w:val="single" w:sz="4" w:space="0" w:color="auto"/>
              <w:right w:val="single" w:sz="4" w:space="0" w:color="auto"/>
            </w:tcBorders>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-1556.8</w:t>
            </w:r>
          </w:p>
        </w:tc>
        <w:tc>
          <w:tcPr>
            <w:tcW w:w="983" w:type="dxa"/>
            <w:tcBorders>
              <w:top w:val="nil"/>
              <w:left w:val="nil"/>
              <w:bottom w:val="single" w:sz="4" w:space="0" w:color="auto"/>
              <w:right w:val="single" w:sz="4" w:space="0" w:color="auto"/>
            </w:tcBorders>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-1556.6</w:t>
            </w:r>
          </w:p>
        </w:tc>
        <w:tc>
          <w:tcPr>
            <w:tcW w:w="983" w:type="dxa"/>
            <w:tcBorders>
              <w:top w:val="nil"/>
              <w:left w:val="nil"/>
              <w:bottom w:val="single" w:sz="4" w:space="0" w:color="auto"/>
              <w:right w:val="single" w:sz="4" w:space="0" w:color="auto"/>
            </w:tcBorders>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-1556.9</w:t>
            </w:r>
          </w:p>
        </w:tc>
        <w:tc>
          <w:tcPr>
            <w:tcW w:w="983" w:type="dxa"/>
            <w:tcBorders>
              <w:top w:val="nil"/>
              <w:left w:val="nil"/>
              <w:bottom w:val="single" w:sz="4" w:space="0" w:color="auto"/>
              <w:right w:val="single" w:sz="4" w:space="0" w:color="auto"/>
            </w:tcBorders>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-1556.9</w:t>
            </w:r>
          </w:p>
        </w:tc>
        <w:tc>
          <w:tcPr>
            <w:tcW w:w="983" w:type="dxa"/>
            <w:tcBorders>
              <w:top w:val="nil"/>
              <w:left w:val="nil"/>
              <w:bottom w:val="single" w:sz="4" w:space="0" w:color="auto"/>
              <w:right w:val="single" w:sz="4" w:space="0" w:color="auto"/>
            </w:tcBorders>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-1556.8</w:t>
            </w:r>
          </w:p>
        </w:tc>
        <w:tc>
          <w:tcPr>
            <w:tcW w:w="983" w:type="dxa"/>
            <w:tcBorders>
              <w:top w:val="nil"/>
              <w:left w:val="nil"/>
              <w:bottom w:val="single" w:sz="4" w:space="0" w:color="auto"/>
              <w:right w:val="single" w:sz="4" w:space="0" w:color="auto"/>
            </w:tcBorders>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-1556.7</w:t>
            </w:r>
          </w:p>
        </w:tc>
        <w:tc>
          <w:tcPr>
            <w:tcW w:w="983" w:type="dxa"/>
            <w:tcBorders>
              <w:top w:val="nil"/>
              <w:left w:val="nil"/>
              <w:bottom w:val="single" w:sz="4" w:space="0" w:color="auto"/>
              <w:right w:val="single" w:sz="4" w:space="0" w:color="auto"/>
            </w:tcBorders>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-1557</w:t>
            </w:r>
          </w:p>
        </w:tc>
      </w:tr>
      <w:tr w:rsidR="008162B1" w:rsidRPr="00F421C2" w:rsidTr="001F5846">
        <w:trPr>
          <w:trHeight w:val="330"/>
        </w:trPr>
        <w:tc>
          <w:tcPr>
            <w:tcW w:w="957" w:type="dxa"/>
            <w:tcBorders>
              <w:top w:val="nil"/>
              <w:left w:val="single" w:sz="4" w:space="0" w:color="auto"/>
              <w:bottom w:val="single" w:sz="4" w:space="0" w:color="auto"/>
              <w:right w:val="single" w:sz="4" w:space="0" w:color="auto"/>
            </w:tcBorders>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6</w:t>
            </w:r>
          </w:p>
        </w:tc>
        <w:tc>
          <w:tcPr>
            <w:tcW w:w="983" w:type="dxa"/>
            <w:tcBorders>
              <w:top w:val="nil"/>
              <w:left w:val="nil"/>
              <w:bottom w:val="single" w:sz="4" w:space="0" w:color="auto"/>
              <w:right w:val="single" w:sz="4" w:space="0" w:color="auto"/>
            </w:tcBorders>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-1925.3</w:t>
            </w:r>
          </w:p>
        </w:tc>
        <w:tc>
          <w:tcPr>
            <w:tcW w:w="983" w:type="dxa"/>
            <w:tcBorders>
              <w:top w:val="nil"/>
              <w:left w:val="nil"/>
              <w:bottom w:val="single" w:sz="4" w:space="0" w:color="auto"/>
              <w:right w:val="single" w:sz="4" w:space="0" w:color="auto"/>
            </w:tcBorders>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-1925.2</w:t>
            </w:r>
          </w:p>
        </w:tc>
        <w:tc>
          <w:tcPr>
            <w:tcW w:w="983" w:type="dxa"/>
            <w:tcBorders>
              <w:top w:val="nil"/>
              <w:left w:val="nil"/>
              <w:bottom w:val="single" w:sz="4" w:space="0" w:color="auto"/>
              <w:right w:val="single" w:sz="4" w:space="0" w:color="auto"/>
            </w:tcBorders>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-1925.1</w:t>
            </w:r>
          </w:p>
        </w:tc>
        <w:tc>
          <w:tcPr>
            <w:tcW w:w="983" w:type="dxa"/>
            <w:tcBorders>
              <w:top w:val="nil"/>
              <w:left w:val="nil"/>
              <w:bottom w:val="single" w:sz="4" w:space="0" w:color="auto"/>
              <w:right w:val="single" w:sz="4" w:space="0" w:color="auto"/>
            </w:tcBorders>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-1925.4</w:t>
            </w:r>
          </w:p>
        </w:tc>
        <w:tc>
          <w:tcPr>
            <w:tcW w:w="983" w:type="dxa"/>
            <w:tcBorders>
              <w:top w:val="nil"/>
              <w:left w:val="nil"/>
              <w:bottom w:val="single" w:sz="4" w:space="0" w:color="auto"/>
              <w:right w:val="single" w:sz="4" w:space="0" w:color="auto"/>
            </w:tcBorders>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-1925.3</w:t>
            </w:r>
          </w:p>
        </w:tc>
        <w:tc>
          <w:tcPr>
            <w:tcW w:w="983" w:type="dxa"/>
            <w:tcBorders>
              <w:top w:val="nil"/>
              <w:left w:val="nil"/>
              <w:bottom w:val="single" w:sz="4" w:space="0" w:color="auto"/>
              <w:right w:val="single" w:sz="4" w:space="0" w:color="auto"/>
            </w:tcBorders>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-1925.2</w:t>
            </w:r>
          </w:p>
        </w:tc>
        <w:tc>
          <w:tcPr>
            <w:tcW w:w="983" w:type="dxa"/>
            <w:tcBorders>
              <w:top w:val="nil"/>
              <w:left w:val="nil"/>
              <w:bottom w:val="single" w:sz="4" w:space="0" w:color="auto"/>
              <w:right w:val="single" w:sz="4" w:space="0" w:color="auto"/>
            </w:tcBorders>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-1925.1</w:t>
            </w:r>
          </w:p>
        </w:tc>
        <w:tc>
          <w:tcPr>
            <w:tcW w:w="983" w:type="dxa"/>
            <w:tcBorders>
              <w:top w:val="nil"/>
              <w:left w:val="nil"/>
              <w:bottom w:val="single" w:sz="4" w:space="0" w:color="auto"/>
              <w:right w:val="single" w:sz="4" w:space="0" w:color="auto"/>
            </w:tcBorders>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-1925.4</w:t>
            </w:r>
          </w:p>
        </w:tc>
      </w:tr>
      <w:tr w:rsidR="008162B1" w:rsidRPr="00F421C2" w:rsidTr="001F5846">
        <w:trPr>
          <w:trHeight w:val="330"/>
        </w:trPr>
        <w:tc>
          <w:tcPr>
            <w:tcW w:w="957" w:type="dxa"/>
            <w:tcBorders>
              <w:top w:val="nil"/>
              <w:left w:val="single" w:sz="4" w:space="0" w:color="auto"/>
              <w:bottom w:val="single" w:sz="4" w:space="0" w:color="auto"/>
              <w:right w:val="single" w:sz="4" w:space="0" w:color="auto"/>
            </w:tcBorders>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lastRenderedPageBreak/>
              <w:t>7</w:t>
            </w:r>
          </w:p>
        </w:tc>
        <w:tc>
          <w:tcPr>
            <w:tcW w:w="983" w:type="dxa"/>
            <w:tcBorders>
              <w:top w:val="nil"/>
              <w:left w:val="nil"/>
              <w:bottom w:val="single" w:sz="4" w:space="0" w:color="auto"/>
              <w:right w:val="single" w:sz="4" w:space="0" w:color="auto"/>
            </w:tcBorders>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-2246.1</w:t>
            </w:r>
          </w:p>
        </w:tc>
        <w:tc>
          <w:tcPr>
            <w:tcW w:w="983" w:type="dxa"/>
            <w:tcBorders>
              <w:top w:val="nil"/>
              <w:left w:val="nil"/>
              <w:bottom w:val="single" w:sz="4" w:space="0" w:color="auto"/>
              <w:right w:val="single" w:sz="4" w:space="0" w:color="auto"/>
            </w:tcBorders>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-2245.9</w:t>
            </w:r>
          </w:p>
        </w:tc>
        <w:tc>
          <w:tcPr>
            <w:tcW w:w="983" w:type="dxa"/>
            <w:tcBorders>
              <w:top w:val="nil"/>
              <w:left w:val="nil"/>
              <w:bottom w:val="single" w:sz="4" w:space="0" w:color="auto"/>
              <w:right w:val="single" w:sz="4" w:space="0" w:color="auto"/>
            </w:tcBorders>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-2245.8</w:t>
            </w:r>
          </w:p>
        </w:tc>
        <w:tc>
          <w:tcPr>
            <w:tcW w:w="983" w:type="dxa"/>
            <w:tcBorders>
              <w:top w:val="nil"/>
              <w:left w:val="nil"/>
              <w:bottom w:val="single" w:sz="4" w:space="0" w:color="auto"/>
              <w:right w:val="single" w:sz="4" w:space="0" w:color="auto"/>
            </w:tcBorders>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-2246.1</w:t>
            </w:r>
          </w:p>
        </w:tc>
        <w:tc>
          <w:tcPr>
            <w:tcW w:w="983" w:type="dxa"/>
            <w:tcBorders>
              <w:top w:val="nil"/>
              <w:left w:val="nil"/>
              <w:bottom w:val="single" w:sz="4" w:space="0" w:color="auto"/>
              <w:right w:val="single" w:sz="4" w:space="0" w:color="auto"/>
            </w:tcBorders>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-2246.1</w:t>
            </w:r>
          </w:p>
        </w:tc>
        <w:tc>
          <w:tcPr>
            <w:tcW w:w="983" w:type="dxa"/>
            <w:tcBorders>
              <w:top w:val="nil"/>
              <w:left w:val="nil"/>
              <w:bottom w:val="single" w:sz="4" w:space="0" w:color="auto"/>
              <w:right w:val="single" w:sz="4" w:space="0" w:color="auto"/>
            </w:tcBorders>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-2246</w:t>
            </w:r>
          </w:p>
        </w:tc>
        <w:tc>
          <w:tcPr>
            <w:tcW w:w="983" w:type="dxa"/>
            <w:tcBorders>
              <w:top w:val="nil"/>
              <w:left w:val="nil"/>
              <w:bottom w:val="single" w:sz="4" w:space="0" w:color="auto"/>
              <w:right w:val="single" w:sz="4" w:space="0" w:color="auto"/>
            </w:tcBorders>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-2245.9</w:t>
            </w:r>
          </w:p>
        </w:tc>
        <w:tc>
          <w:tcPr>
            <w:tcW w:w="983" w:type="dxa"/>
            <w:tcBorders>
              <w:top w:val="nil"/>
              <w:left w:val="nil"/>
              <w:bottom w:val="single" w:sz="4" w:space="0" w:color="auto"/>
              <w:right w:val="single" w:sz="4" w:space="0" w:color="auto"/>
            </w:tcBorders>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-2246.2</w:t>
            </w:r>
          </w:p>
        </w:tc>
      </w:tr>
      <w:tr w:rsidR="008162B1" w:rsidRPr="00F421C2" w:rsidTr="001F5846">
        <w:trPr>
          <w:trHeight w:val="330"/>
        </w:trPr>
        <w:tc>
          <w:tcPr>
            <w:tcW w:w="957" w:type="dxa"/>
            <w:tcBorders>
              <w:top w:val="nil"/>
              <w:left w:val="single" w:sz="4" w:space="0" w:color="auto"/>
              <w:bottom w:val="single" w:sz="4" w:space="0" w:color="auto"/>
              <w:right w:val="single" w:sz="4" w:space="0" w:color="auto"/>
            </w:tcBorders>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8</w:t>
            </w:r>
          </w:p>
        </w:tc>
        <w:tc>
          <w:tcPr>
            <w:tcW w:w="983" w:type="dxa"/>
            <w:tcBorders>
              <w:top w:val="nil"/>
              <w:left w:val="nil"/>
              <w:bottom w:val="single" w:sz="4" w:space="0" w:color="auto"/>
              <w:right w:val="single" w:sz="4" w:space="0" w:color="auto"/>
            </w:tcBorders>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-1941.4</w:t>
            </w:r>
          </w:p>
        </w:tc>
        <w:tc>
          <w:tcPr>
            <w:tcW w:w="983" w:type="dxa"/>
            <w:tcBorders>
              <w:top w:val="nil"/>
              <w:left w:val="nil"/>
              <w:bottom w:val="single" w:sz="4" w:space="0" w:color="auto"/>
              <w:right w:val="single" w:sz="4" w:space="0" w:color="auto"/>
            </w:tcBorders>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-1941.2</w:t>
            </w:r>
          </w:p>
        </w:tc>
        <w:tc>
          <w:tcPr>
            <w:tcW w:w="983" w:type="dxa"/>
            <w:tcBorders>
              <w:top w:val="nil"/>
              <w:left w:val="nil"/>
              <w:bottom w:val="single" w:sz="4" w:space="0" w:color="auto"/>
              <w:right w:val="single" w:sz="4" w:space="0" w:color="auto"/>
            </w:tcBorders>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-1941.1</w:t>
            </w:r>
          </w:p>
        </w:tc>
        <w:tc>
          <w:tcPr>
            <w:tcW w:w="983" w:type="dxa"/>
            <w:tcBorders>
              <w:top w:val="nil"/>
              <w:left w:val="nil"/>
              <w:bottom w:val="single" w:sz="4" w:space="0" w:color="auto"/>
              <w:right w:val="single" w:sz="4" w:space="0" w:color="auto"/>
            </w:tcBorders>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-1941.4</w:t>
            </w:r>
          </w:p>
        </w:tc>
        <w:tc>
          <w:tcPr>
            <w:tcW w:w="983" w:type="dxa"/>
            <w:tcBorders>
              <w:top w:val="nil"/>
              <w:left w:val="nil"/>
              <w:bottom w:val="single" w:sz="4" w:space="0" w:color="auto"/>
              <w:right w:val="single" w:sz="4" w:space="0" w:color="auto"/>
            </w:tcBorders>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-1941.4</w:t>
            </w:r>
          </w:p>
        </w:tc>
        <w:tc>
          <w:tcPr>
            <w:tcW w:w="983" w:type="dxa"/>
            <w:tcBorders>
              <w:top w:val="nil"/>
              <w:left w:val="nil"/>
              <w:bottom w:val="single" w:sz="4" w:space="0" w:color="auto"/>
              <w:right w:val="single" w:sz="4" w:space="0" w:color="auto"/>
            </w:tcBorders>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-1941.3</w:t>
            </w:r>
          </w:p>
        </w:tc>
        <w:tc>
          <w:tcPr>
            <w:tcW w:w="983" w:type="dxa"/>
            <w:tcBorders>
              <w:top w:val="nil"/>
              <w:left w:val="nil"/>
              <w:bottom w:val="single" w:sz="4" w:space="0" w:color="auto"/>
              <w:right w:val="single" w:sz="4" w:space="0" w:color="auto"/>
            </w:tcBorders>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-1941.2</w:t>
            </w:r>
          </w:p>
        </w:tc>
        <w:tc>
          <w:tcPr>
            <w:tcW w:w="983" w:type="dxa"/>
            <w:tcBorders>
              <w:top w:val="nil"/>
              <w:left w:val="nil"/>
              <w:bottom w:val="single" w:sz="4" w:space="0" w:color="auto"/>
              <w:right w:val="single" w:sz="4" w:space="0" w:color="auto"/>
            </w:tcBorders>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-1941.5</w:t>
            </w:r>
          </w:p>
        </w:tc>
      </w:tr>
      <w:tr w:rsidR="008162B1" w:rsidRPr="00F421C2" w:rsidTr="001F5846">
        <w:trPr>
          <w:trHeight w:val="330"/>
        </w:trPr>
        <w:tc>
          <w:tcPr>
            <w:tcW w:w="957" w:type="dxa"/>
            <w:tcBorders>
              <w:top w:val="nil"/>
              <w:left w:val="single" w:sz="4" w:space="0" w:color="auto"/>
              <w:bottom w:val="single" w:sz="4" w:space="0" w:color="auto"/>
              <w:right w:val="single" w:sz="4" w:space="0" w:color="auto"/>
            </w:tcBorders>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9</w:t>
            </w:r>
          </w:p>
        </w:tc>
        <w:tc>
          <w:tcPr>
            <w:tcW w:w="983" w:type="dxa"/>
            <w:tcBorders>
              <w:top w:val="nil"/>
              <w:left w:val="nil"/>
              <w:bottom w:val="single" w:sz="4" w:space="0" w:color="auto"/>
              <w:right w:val="single" w:sz="4" w:space="0" w:color="auto"/>
            </w:tcBorders>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-1957.4</w:t>
            </w:r>
          </w:p>
        </w:tc>
        <w:tc>
          <w:tcPr>
            <w:tcW w:w="983" w:type="dxa"/>
            <w:tcBorders>
              <w:top w:val="nil"/>
              <w:left w:val="nil"/>
              <w:bottom w:val="single" w:sz="4" w:space="0" w:color="auto"/>
              <w:right w:val="single" w:sz="4" w:space="0" w:color="auto"/>
            </w:tcBorders>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-1957.3</w:t>
            </w:r>
          </w:p>
        </w:tc>
        <w:tc>
          <w:tcPr>
            <w:tcW w:w="983" w:type="dxa"/>
            <w:tcBorders>
              <w:top w:val="nil"/>
              <w:left w:val="nil"/>
              <w:bottom w:val="single" w:sz="4" w:space="0" w:color="auto"/>
              <w:right w:val="single" w:sz="4" w:space="0" w:color="auto"/>
            </w:tcBorders>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-1957.1</w:t>
            </w:r>
          </w:p>
        </w:tc>
        <w:tc>
          <w:tcPr>
            <w:tcW w:w="983" w:type="dxa"/>
            <w:tcBorders>
              <w:top w:val="nil"/>
              <w:left w:val="nil"/>
              <w:bottom w:val="single" w:sz="4" w:space="0" w:color="auto"/>
              <w:right w:val="single" w:sz="4" w:space="0" w:color="auto"/>
            </w:tcBorders>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-1957.4</w:t>
            </w:r>
          </w:p>
        </w:tc>
        <w:tc>
          <w:tcPr>
            <w:tcW w:w="983" w:type="dxa"/>
            <w:tcBorders>
              <w:top w:val="nil"/>
              <w:left w:val="nil"/>
              <w:bottom w:val="single" w:sz="4" w:space="0" w:color="auto"/>
              <w:right w:val="single" w:sz="4" w:space="0" w:color="auto"/>
            </w:tcBorders>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-1957.4</w:t>
            </w:r>
          </w:p>
        </w:tc>
        <w:tc>
          <w:tcPr>
            <w:tcW w:w="983" w:type="dxa"/>
            <w:tcBorders>
              <w:top w:val="nil"/>
              <w:left w:val="nil"/>
              <w:bottom w:val="single" w:sz="4" w:space="0" w:color="auto"/>
              <w:right w:val="single" w:sz="4" w:space="0" w:color="auto"/>
            </w:tcBorders>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-1957.3</w:t>
            </w:r>
          </w:p>
        </w:tc>
        <w:tc>
          <w:tcPr>
            <w:tcW w:w="983" w:type="dxa"/>
            <w:tcBorders>
              <w:top w:val="nil"/>
              <w:left w:val="nil"/>
              <w:bottom w:val="single" w:sz="4" w:space="0" w:color="auto"/>
              <w:right w:val="single" w:sz="4" w:space="0" w:color="auto"/>
            </w:tcBorders>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-1957.2</w:t>
            </w:r>
          </w:p>
        </w:tc>
        <w:tc>
          <w:tcPr>
            <w:tcW w:w="983" w:type="dxa"/>
            <w:tcBorders>
              <w:top w:val="nil"/>
              <w:left w:val="nil"/>
              <w:bottom w:val="single" w:sz="4" w:space="0" w:color="auto"/>
              <w:right w:val="single" w:sz="4" w:space="0" w:color="auto"/>
            </w:tcBorders>
            <w:noWrap/>
            <w:vAlign w:val="center"/>
            <w:hideMark/>
          </w:tcPr>
          <w:p w:rsidR="008162B1" w:rsidRPr="00F421C2" w:rsidRDefault="008162B1"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-1957.5</w:t>
            </w:r>
          </w:p>
        </w:tc>
      </w:tr>
    </w:tbl>
    <w:p w:rsidR="008162B1" w:rsidRPr="00F421C2" w:rsidRDefault="008162B1" w:rsidP="00CC7076">
      <w:pPr>
        <w:jc w:val="both"/>
        <w:rPr>
          <w:rFonts w:ascii="Times New Roman" w:hAnsi="Times New Roman" w:cs="Times New Roman"/>
          <w:sz w:val="24"/>
          <w:szCs w:val="24"/>
        </w:rPr>
      </w:pPr>
    </w:p>
    <w:p w:rsidR="008162B1" w:rsidRPr="008A131A" w:rsidRDefault="008162B1" w:rsidP="00CC7076">
      <w:pPr>
        <w:pStyle w:val="Heading3"/>
        <w:jc w:val="both"/>
        <w:rPr>
          <w:b/>
        </w:rPr>
      </w:pPr>
      <w:bookmarkStart w:id="5" w:name="_Toc218520479"/>
      <w:bookmarkStart w:id="6" w:name="_Toc218692056"/>
      <w:r w:rsidRPr="008A131A">
        <w:rPr>
          <w:b/>
        </w:rPr>
        <w:t xml:space="preserve">Table ST </w:t>
      </w:r>
      <w:r w:rsidR="00D0138C" w:rsidRPr="008A131A">
        <w:rPr>
          <w:b/>
        </w:rPr>
        <w:t>3</w:t>
      </w:r>
      <w:r w:rsidRPr="008A131A">
        <w:rPr>
          <w:b/>
        </w:rPr>
        <w:t>: Molecular Formula and Molecular Weight of PY-BAPOS 1-9</w:t>
      </w:r>
      <w:bookmarkEnd w:id="5"/>
      <w:bookmarkEnd w:id="6"/>
    </w:p>
    <w:tbl>
      <w:tblPr>
        <w:tblW w:w="10165" w:type="dxa"/>
        <w:jc w:val="center"/>
        <w:tblInd w:w="-1309" w:type="dxa"/>
        <w:tblLook w:val="04A0"/>
      </w:tblPr>
      <w:tblGrid>
        <w:gridCol w:w="776"/>
        <w:gridCol w:w="2143"/>
        <w:gridCol w:w="2057"/>
        <w:gridCol w:w="5189"/>
      </w:tblGrid>
      <w:tr w:rsidR="00DB45BA" w:rsidRPr="00F421C2" w:rsidTr="00DB45BA">
        <w:trPr>
          <w:trHeight w:val="630"/>
          <w:jc w:val="center"/>
        </w:trPr>
        <w:tc>
          <w:tcPr>
            <w:tcW w:w="778" w:type="dxa"/>
            <w:tcBorders>
              <w:top w:val="single" w:sz="4" w:space="0" w:color="auto"/>
              <w:left w:val="single" w:sz="4" w:space="0" w:color="auto"/>
              <w:bottom w:val="single" w:sz="4" w:space="0" w:color="auto"/>
              <w:right w:val="single" w:sz="4" w:space="0" w:color="auto"/>
            </w:tcBorders>
            <w:noWrap/>
            <w:vAlign w:val="center"/>
            <w:hideMark/>
          </w:tcPr>
          <w:p w:rsidR="00DB45BA" w:rsidRPr="00D0138C" w:rsidRDefault="00DB45BA" w:rsidP="00CC7076">
            <w:pPr>
              <w:jc w:val="both"/>
              <w:rPr>
                <w:rFonts w:ascii="Times New Roman" w:eastAsia="Times New Roman" w:hAnsi="Times New Roman" w:cs="Times New Roman"/>
                <w:b/>
                <w:sz w:val="24"/>
                <w:szCs w:val="24"/>
              </w:rPr>
            </w:pPr>
            <w:r w:rsidRPr="00D0138C">
              <w:rPr>
                <w:rFonts w:ascii="Times New Roman" w:eastAsia="Times New Roman" w:hAnsi="Times New Roman" w:cs="Times New Roman"/>
                <w:b/>
                <w:sz w:val="24"/>
                <w:szCs w:val="24"/>
              </w:rPr>
              <w:t>PY</w:t>
            </w:r>
          </w:p>
        </w:tc>
        <w:tc>
          <w:tcPr>
            <w:tcW w:w="2145" w:type="dxa"/>
            <w:tcBorders>
              <w:top w:val="single" w:sz="4" w:space="0" w:color="auto"/>
              <w:left w:val="nil"/>
              <w:bottom w:val="single" w:sz="4" w:space="0" w:color="auto"/>
              <w:right w:val="single" w:sz="4" w:space="0" w:color="auto"/>
            </w:tcBorders>
            <w:noWrap/>
            <w:vAlign w:val="center"/>
            <w:hideMark/>
          </w:tcPr>
          <w:p w:rsidR="00DB45BA" w:rsidRPr="00D0138C" w:rsidRDefault="00DB45BA" w:rsidP="00CC7076">
            <w:pPr>
              <w:jc w:val="both"/>
              <w:rPr>
                <w:rFonts w:ascii="Times New Roman" w:eastAsia="Times New Roman" w:hAnsi="Times New Roman" w:cs="Times New Roman"/>
                <w:b/>
                <w:sz w:val="24"/>
                <w:szCs w:val="24"/>
              </w:rPr>
            </w:pPr>
            <w:r w:rsidRPr="00D0138C">
              <w:rPr>
                <w:rFonts w:ascii="Times New Roman" w:eastAsia="Times New Roman" w:hAnsi="Times New Roman" w:cs="Times New Roman"/>
                <w:b/>
                <w:sz w:val="24"/>
                <w:szCs w:val="24"/>
              </w:rPr>
              <w:t>MF</w:t>
            </w:r>
          </w:p>
        </w:tc>
        <w:tc>
          <w:tcPr>
            <w:tcW w:w="2059" w:type="dxa"/>
            <w:tcBorders>
              <w:top w:val="single" w:sz="4" w:space="0" w:color="auto"/>
              <w:left w:val="nil"/>
              <w:bottom w:val="single" w:sz="4" w:space="0" w:color="auto"/>
              <w:right w:val="single" w:sz="4" w:space="0" w:color="auto"/>
            </w:tcBorders>
            <w:noWrap/>
            <w:vAlign w:val="center"/>
            <w:hideMark/>
          </w:tcPr>
          <w:p w:rsidR="00DB45BA" w:rsidRPr="00D0138C" w:rsidRDefault="00DB45BA" w:rsidP="00CC7076">
            <w:pPr>
              <w:jc w:val="both"/>
              <w:rPr>
                <w:rFonts w:ascii="Times New Roman" w:eastAsia="Times New Roman" w:hAnsi="Times New Roman" w:cs="Times New Roman"/>
                <w:b/>
                <w:sz w:val="24"/>
                <w:szCs w:val="24"/>
              </w:rPr>
            </w:pPr>
            <w:r w:rsidRPr="00D0138C">
              <w:rPr>
                <w:rFonts w:ascii="Times New Roman" w:eastAsia="Times New Roman" w:hAnsi="Times New Roman" w:cs="Times New Roman"/>
                <w:b/>
                <w:sz w:val="24"/>
                <w:szCs w:val="24"/>
              </w:rPr>
              <w:t>M.WT</w:t>
            </w:r>
          </w:p>
        </w:tc>
        <w:tc>
          <w:tcPr>
            <w:tcW w:w="5183" w:type="dxa"/>
            <w:tcBorders>
              <w:top w:val="single" w:sz="4" w:space="0" w:color="auto"/>
              <w:left w:val="nil"/>
              <w:bottom w:val="single" w:sz="4" w:space="0" w:color="auto"/>
              <w:right w:val="single" w:sz="4" w:space="0" w:color="auto"/>
            </w:tcBorders>
          </w:tcPr>
          <w:p w:rsidR="00DB45BA" w:rsidRPr="00D0138C" w:rsidRDefault="00DB45BA" w:rsidP="00CC7076">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Nomenclature</w:t>
            </w:r>
          </w:p>
        </w:tc>
      </w:tr>
      <w:tr w:rsidR="00DB45BA" w:rsidRPr="00F421C2" w:rsidTr="00DB45BA">
        <w:trPr>
          <w:trHeight w:val="630"/>
          <w:jc w:val="center"/>
        </w:trPr>
        <w:tc>
          <w:tcPr>
            <w:tcW w:w="778" w:type="dxa"/>
            <w:tcBorders>
              <w:top w:val="single" w:sz="4" w:space="0" w:color="auto"/>
              <w:left w:val="single" w:sz="4" w:space="0" w:color="auto"/>
              <w:bottom w:val="single" w:sz="4" w:space="0" w:color="auto"/>
              <w:right w:val="single" w:sz="4" w:space="0" w:color="auto"/>
            </w:tcBorders>
            <w:noWrap/>
            <w:vAlign w:val="center"/>
            <w:hideMark/>
          </w:tcPr>
          <w:p w:rsidR="00DB45BA" w:rsidRPr="00F421C2" w:rsidRDefault="00DB45BA"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w:t>
            </w:r>
          </w:p>
        </w:tc>
        <w:tc>
          <w:tcPr>
            <w:tcW w:w="2145" w:type="dxa"/>
            <w:tcBorders>
              <w:top w:val="single" w:sz="4" w:space="0" w:color="auto"/>
              <w:left w:val="nil"/>
              <w:bottom w:val="single" w:sz="4" w:space="0" w:color="auto"/>
              <w:right w:val="single" w:sz="4" w:space="0" w:color="auto"/>
            </w:tcBorders>
            <w:noWrap/>
            <w:vAlign w:val="center"/>
            <w:hideMark/>
          </w:tcPr>
          <w:p w:rsidR="00DB45BA" w:rsidRPr="00F421C2" w:rsidRDefault="00DB45BA"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C</w:t>
            </w:r>
            <w:r w:rsidRPr="00F421C2">
              <w:rPr>
                <w:rFonts w:ascii="Times New Roman" w:eastAsia="Times New Roman" w:hAnsi="Times New Roman" w:cs="Times New Roman"/>
                <w:sz w:val="24"/>
                <w:szCs w:val="24"/>
                <w:vertAlign w:val="subscript"/>
              </w:rPr>
              <w:t>18</w:t>
            </w:r>
            <w:r w:rsidRPr="00F421C2">
              <w:rPr>
                <w:rFonts w:ascii="Times New Roman" w:eastAsia="Times New Roman" w:hAnsi="Times New Roman" w:cs="Times New Roman"/>
                <w:sz w:val="24"/>
                <w:szCs w:val="24"/>
              </w:rPr>
              <w:t>H</w:t>
            </w:r>
            <w:r w:rsidRPr="00F421C2">
              <w:rPr>
                <w:rFonts w:ascii="Times New Roman" w:eastAsia="Times New Roman" w:hAnsi="Times New Roman" w:cs="Times New Roman"/>
                <w:sz w:val="24"/>
                <w:szCs w:val="24"/>
                <w:vertAlign w:val="subscript"/>
              </w:rPr>
              <w:t>13</w:t>
            </w:r>
            <w:r w:rsidRPr="00F421C2">
              <w:rPr>
                <w:rFonts w:ascii="Times New Roman" w:eastAsia="Times New Roman" w:hAnsi="Times New Roman" w:cs="Times New Roman"/>
                <w:sz w:val="24"/>
                <w:szCs w:val="24"/>
              </w:rPr>
              <w:t>N</w:t>
            </w:r>
            <w:r w:rsidRPr="00F421C2">
              <w:rPr>
                <w:rFonts w:ascii="Times New Roman" w:eastAsia="Times New Roman" w:hAnsi="Times New Roman" w:cs="Times New Roman"/>
                <w:sz w:val="24"/>
                <w:szCs w:val="24"/>
                <w:vertAlign w:val="subscript"/>
              </w:rPr>
              <w:t>2</w:t>
            </w:r>
            <w:r w:rsidRPr="00F421C2">
              <w:rPr>
                <w:rFonts w:ascii="Times New Roman" w:eastAsia="Times New Roman" w:hAnsi="Times New Roman" w:cs="Times New Roman"/>
                <w:sz w:val="24"/>
                <w:szCs w:val="24"/>
              </w:rPr>
              <w:t>OP</w:t>
            </w:r>
          </w:p>
        </w:tc>
        <w:tc>
          <w:tcPr>
            <w:tcW w:w="2059" w:type="dxa"/>
            <w:tcBorders>
              <w:top w:val="single" w:sz="4" w:space="0" w:color="auto"/>
              <w:left w:val="nil"/>
              <w:bottom w:val="single" w:sz="4" w:space="0" w:color="auto"/>
              <w:right w:val="single" w:sz="4" w:space="0" w:color="auto"/>
            </w:tcBorders>
            <w:noWrap/>
            <w:vAlign w:val="center"/>
            <w:hideMark/>
          </w:tcPr>
          <w:p w:rsidR="00DB45BA" w:rsidRPr="00F421C2" w:rsidRDefault="00DB45BA"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304.28</w:t>
            </w:r>
          </w:p>
        </w:tc>
        <w:tc>
          <w:tcPr>
            <w:tcW w:w="5183" w:type="dxa"/>
            <w:tcBorders>
              <w:top w:val="single" w:sz="4" w:space="0" w:color="auto"/>
              <w:left w:val="nil"/>
              <w:bottom w:val="single" w:sz="4" w:space="0" w:color="auto"/>
              <w:right w:val="single" w:sz="4" w:space="0" w:color="auto"/>
            </w:tcBorders>
            <w:vAlign w:val="center"/>
          </w:tcPr>
          <w:p w:rsidR="00DB45BA" w:rsidRPr="00722E31" w:rsidRDefault="00DB45BA" w:rsidP="00477004">
            <w:pPr>
              <w:shd w:val="clear" w:color="auto" w:fill="FFFFFF" w:themeFill="background1"/>
              <w:spacing w:after="0" w:line="240" w:lineRule="auto"/>
              <w:jc w:val="both"/>
              <w:rPr>
                <w:rFonts w:ascii="Times New Roman" w:eastAsia="Times New Roman" w:hAnsi="Times New Roman"/>
                <w:sz w:val="24"/>
                <w:szCs w:val="24"/>
              </w:rPr>
            </w:pPr>
            <w:r w:rsidRPr="00722E31">
              <w:rPr>
                <w:rFonts w:ascii="Times New Roman" w:eastAsia="Times New Roman" w:hAnsi="Times New Roman"/>
                <w:sz w:val="24"/>
                <w:szCs w:val="24"/>
              </w:rPr>
              <w:t>2-phenyl-3-(pyridin-2-yl)benzo[d][1,3]azaphosphole 3-oxide</w:t>
            </w:r>
          </w:p>
        </w:tc>
      </w:tr>
      <w:tr w:rsidR="00DB45BA" w:rsidRPr="00F421C2" w:rsidTr="00DB45BA">
        <w:trPr>
          <w:trHeight w:val="705"/>
          <w:jc w:val="center"/>
        </w:trPr>
        <w:tc>
          <w:tcPr>
            <w:tcW w:w="778" w:type="dxa"/>
            <w:tcBorders>
              <w:top w:val="nil"/>
              <w:left w:val="single" w:sz="4" w:space="0" w:color="auto"/>
              <w:bottom w:val="single" w:sz="4" w:space="0" w:color="auto"/>
              <w:right w:val="single" w:sz="4" w:space="0" w:color="auto"/>
            </w:tcBorders>
            <w:noWrap/>
            <w:vAlign w:val="center"/>
            <w:hideMark/>
          </w:tcPr>
          <w:p w:rsidR="00DB45BA" w:rsidRPr="00F421C2" w:rsidRDefault="00DB45BA"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2</w:t>
            </w:r>
          </w:p>
        </w:tc>
        <w:tc>
          <w:tcPr>
            <w:tcW w:w="2145" w:type="dxa"/>
            <w:tcBorders>
              <w:top w:val="nil"/>
              <w:left w:val="nil"/>
              <w:bottom w:val="single" w:sz="4" w:space="0" w:color="auto"/>
              <w:right w:val="single" w:sz="4" w:space="0" w:color="auto"/>
            </w:tcBorders>
            <w:noWrap/>
            <w:vAlign w:val="center"/>
            <w:hideMark/>
          </w:tcPr>
          <w:p w:rsidR="00DB45BA" w:rsidRPr="00F421C2" w:rsidRDefault="00DB45BA"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C</w:t>
            </w:r>
            <w:r w:rsidRPr="00F421C2">
              <w:rPr>
                <w:rFonts w:ascii="Times New Roman" w:eastAsia="Times New Roman" w:hAnsi="Times New Roman" w:cs="Times New Roman"/>
                <w:sz w:val="24"/>
                <w:szCs w:val="24"/>
                <w:vertAlign w:val="subscript"/>
              </w:rPr>
              <w:t>18</w:t>
            </w:r>
            <w:r w:rsidRPr="00F421C2">
              <w:rPr>
                <w:rFonts w:ascii="Times New Roman" w:eastAsia="Times New Roman" w:hAnsi="Times New Roman" w:cs="Times New Roman"/>
                <w:sz w:val="24"/>
                <w:szCs w:val="24"/>
              </w:rPr>
              <w:t>H</w:t>
            </w:r>
            <w:r w:rsidRPr="00F421C2">
              <w:rPr>
                <w:rFonts w:ascii="Times New Roman" w:eastAsia="Times New Roman" w:hAnsi="Times New Roman" w:cs="Times New Roman"/>
                <w:sz w:val="24"/>
                <w:szCs w:val="24"/>
                <w:vertAlign w:val="subscript"/>
              </w:rPr>
              <w:t>12</w:t>
            </w:r>
            <w:r w:rsidRPr="00F421C2">
              <w:rPr>
                <w:rFonts w:ascii="Times New Roman" w:eastAsia="Times New Roman" w:hAnsi="Times New Roman" w:cs="Times New Roman"/>
                <w:sz w:val="24"/>
                <w:szCs w:val="24"/>
              </w:rPr>
              <w:t>FN</w:t>
            </w:r>
            <w:r w:rsidRPr="00F421C2">
              <w:rPr>
                <w:rFonts w:ascii="Times New Roman" w:eastAsia="Times New Roman" w:hAnsi="Times New Roman" w:cs="Times New Roman"/>
                <w:sz w:val="24"/>
                <w:szCs w:val="24"/>
                <w:vertAlign w:val="subscript"/>
              </w:rPr>
              <w:t>2</w:t>
            </w:r>
            <w:r w:rsidRPr="00F421C2">
              <w:rPr>
                <w:rFonts w:ascii="Times New Roman" w:eastAsia="Times New Roman" w:hAnsi="Times New Roman" w:cs="Times New Roman"/>
                <w:sz w:val="24"/>
                <w:szCs w:val="24"/>
              </w:rPr>
              <w:t>OP</w:t>
            </w:r>
          </w:p>
        </w:tc>
        <w:tc>
          <w:tcPr>
            <w:tcW w:w="2059" w:type="dxa"/>
            <w:tcBorders>
              <w:top w:val="nil"/>
              <w:left w:val="nil"/>
              <w:bottom w:val="single" w:sz="4" w:space="0" w:color="auto"/>
              <w:right w:val="single" w:sz="4" w:space="0" w:color="auto"/>
            </w:tcBorders>
            <w:noWrap/>
            <w:vAlign w:val="center"/>
            <w:hideMark/>
          </w:tcPr>
          <w:p w:rsidR="00DB45BA" w:rsidRPr="00F421C2" w:rsidRDefault="00DB45BA"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322.27</w:t>
            </w:r>
          </w:p>
        </w:tc>
        <w:tc>
          <w:tcPr>
            <w:tcW w:w="5183" w:type="dxa"/>
            <w:tcBorders>
              <w:top w:val="nil"/>
              <w:left w:val="nil"/>
              <w:bottom w:val="single" w:sz="4" w:space="0" w:color="auto"/>
              <w:right w:val="single" w:sz="4" w:space="0" w:color="auto"/>
            </w:tcBorders>
            <w:vAlign w:val="center"/>
          </w:tcPr>
          <w:p w:rsidR="00DB45BA" w:rsidRPr="00722E31" w:rsidRDefault="00DB45BA" w:rsidP="00477004">
            <w:pPr>
              <w:shd w:val="clear" w:color="auto" w:fill="FFFFFF" w:themeFill="background1"/>
              <w:spacing w:after="0" w:line="240" w:lineRule="auto"/>
              <w:jc w:val="both"/>
              <w:rPr>
                <w:rFonts w:ascii="Times New Roman" w:eastAsia="Times New Roman" w:hAnsi="Times New Roman"/>
                <w:sz w:val="24"/>
                <w:szCs w:val="24"/>
              </w:rPr>
            </w:pPr>
            <w:r w:rsidRPr="00722E31">
              <w:rPr>
                <w:rFonts w:ascii="Times New Roman" w:eastAsia="Times New Roman" w:hAnsi="Times New Roman"/>
                <w:sz w:val="24"/>
                <w:szCs w:val="24"/>
              </w:rPr>
              <w:t>2-(3-fluorophenyl)-3-(pyridin-2-yl)benzo[d][1,3]azaphosphole 3-oxide</w:t>
            </w:r>
          </w:p>
        </w:tc>
      </w:tr>
      <w:tr w:rsidR="00DB45BA" w:rsidRPr="00F421C2" w:rsidTr="00DB45BA">
        <w:trPr>
          <w:trHeight w:val="720"/>
          <w:jc w:val="center"/>
        </w:trPr>
        <w:tc>
          <w:tcPr>
            <w:tcW w:w="778" w:type="dxa"/>
            <w:tcBorders>
              <w:top w:val="nil"/>
              <w:left w:val="single" w:sz="4" w:space="0" w:color="auto"/>
              <w:bottom w:val="single" w:sz="4" w:space="0" w:color="auto"/>
              <w:right w:val="single" w:sz="4" w:space="0" w:color="auto"/>
            </w:tcBorders>
            <w:noWrap/>
            <w:vAlign w:val="center"/>
            <w:hideMark/>
          </w:tcPr>
          <w:p w:rsidR="00DB45BA" w:rsidRPr="00F421C2" w:rsidRDefault="00DB45BA"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w:t>
            </w:r>
          </w:p>
        </w:tc>
        <w:tc>
          <w:tcPr>
            <w:tcW w:w="2145" w:type="dxa"/>
            <w:tcBorders>
              <w:top w:val="nil"/>
              <w:left w:val="nil"/>
              <w:bottom w:val="single" w:sz="4" w:space="0" w:color="auto"/>
              <w:right w:val="single" w:sz="4" w:space="0" w:color="auto"/>
            </w:tcBorders>
            <w:noWrap/>
            <w:vAlign w:val="center"/>
            <w:hideMark/>
          </w:tcPr>
          <w:p w:rsidR="00DB45BA" w:rsidRPr="00F421C2" w:rsidRDefault="00DB45BA"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C</w:t>
            </w:r>
            <w:r w:rsidRPr="00F421C2">
              <w:rPr>
                <w:rFonts w:ascii="Times New Roman" w:eastAsia="Times New Roman" w:hAnsi="Times New Roman" w:cs="Times New Roman"/>
                <w:sz w:val="24"/>
                <w:szCs w:val="24"/>
                <w:vertAlign w:val="subscript"/>
              </w:rPr>
              <w:t>18</w:t>
            </w:r>
            <w:r w:rsidRPr="00F421C2">
              <w:rPr>
                <w:rFonts w:ascii="Times New Roman" w:eastAsia="Times New Roman" w:hAnsi="Times New Roman" w:cs="Times New Roman"/>
                <w:sz w:val="24"/>
                <w:szCs w:val="24"/>
              </w:rPr>
              <w:t>H</w:t>
            </w:r>
            <w:r w:rsidRPr="00F421C2">
              <w:rPr>
                <w:rFonts w:ascii="Times New Roman" w:eastAsia="Times New Roman" w:hAnsi="Times New Roman" w:cs="Times New Roman"/>
                <w:sz w:val="24"/>
                <w:szCs w:val="24"/>
                <w:vertAlign w:val="subscript"/>
              </w:rPr>
              <w:t>12</w:t>
            </w:r>
            <w:r w:rsidRPr="00F421C2">
              <w:rPr>
                <w:rFonts w:ascii="Times New Roman" w:eastAsia="Times New Roman" w:hAnsi="Times New Roman" w:cs="Times New Roman"/>
                <w:sz w:val="24"/>
                <w:szCs w:val="24"/>
              </w:rPr>
              <w:t>ClN</w:t>
            </w:r>
            <w:r w:rsidRPr="00F421C2">
              <w:rPr>
                <w:rFonts w:ascii="Times New Roman" w:eastAsia="Times New Roman" w:hAnsi="Times New Roman" w:cs="Times New Roman"/>
                <w:sz w:val="24"/>
                <w:szCs w:val="24"/>
                <w:vertAlign w:val="subscript"/>
              </w:rPr>
              <w:t>2</w:t>
            </w:r>
            <w:r w:rsidRPr="00F421C2">
              <w:rPr>
                <w:rFonts w:ascii="Times New Roman" w:eastAsia="Times New Roman" w:hAnsi="Times New Roman" w:cs="Times New Roman"/>
                <w:sz w:val="24"/>
                <w:szCs w:val="24"/>
              </w:rPr>
              <w:t>OP</w:t>
            </w:r>
          </w:p>
        </w:tc>
        <w:tc>
          <w:tcPr>
            <w:tcW w:w="2059" w:type="dxa"/>
            <w:tcBorders>
              <w:top w:val="nil"/>
              <w:left w:val="nil"/>
              <w:bottom w:val="single" w:sz="4" w:space="0" w:color="auto"/>
              <w:right w:val="single" w:sz="4" w:space="0" w:color="auto"/>
            </w:tcBorders>
            <w:noWrap/>
            <w:vAlign w:val="center"/>
            <w:hideMark/>
          </w:tcPr>
          <w:p w:rsidR="00DB45BA" w:rsidRPr="00F421C2" w:rsidRDefault="00DB45BA"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338.72</w:t>
            </w:r>
          </w:p>
        </w:tc>
        <w:tc>
          <w:tcPr>
            <w:tcW w:w="5183" w:type="dxa"/>
            <w:tcBorders>
              <w:top w:val="nil"/>
              <w:left w:val="nil"/>
              <w:bottom w:val="single" w:sz="4" w:space="0" w:color="auto"/>
              <w:right w:val="single" w:sz="4" w:space="0" w:color="auto"/>
            </w:tcBorders>
            <w:vAlign w:val="center"/>
          </w:tcPr>
          <w:p w:rsidR="00DB45BA" w:rsidRPr="00722E31" w:rsidRDefault="00DB45BA" w:rsidP="00477004">
            <w:pPr>
              <w:shd w:val="clear" w:color="auto" w:fill="FFFFFF" w:themeFill="background1"/>
              <w:spacing w:after="0" w:line="240" w:lineRule="auto"/>
              <w:jc w:val="both"/>
              <w:rPr>
                <w:rFonts w:ascii="Times New Roman" w:eastAsia="Times New Roman" w:hAnsi="Times New Roman"/>
                <w:sz w:val="24"/>
                <w:szCs w:val="24"/>
              </w:rPr>
            </w:pPr>
            <w:r w:rsidRPr="00722E31">
              <w:rPr>
                <w:rFonts w:ascii="Times New Roman" w:eastAsia="Times New Roman" w:hAnsi="Times New Roman"/>
                <w:sz w:val="24"/>
                <w:szCs w:val="24"/>
              </w:rPr>
              <w:t>2-(3-chlorophenyl)-3-(pyridin-2-yl)benzo[d][1,3]azaphosphole 3-oxide</w:t>
            </w:r>
          </w:p>
        </w:tc>
      </w:tr>
      <w:tr w:rsidR="00DB45BA" w:rsidRPr="00F421C2" w:rsidTr="00DB45BA">
        <w:trPr>
          <w:trHeight w:val="960"/>
          <w:jc w:val="center"/>
        </w:trPr>
        <w:tc>
          <w:tcPr>
            <w:tcW w:w="778" w:type="dxa"/>
            <w:tcBorders>
              <w:top w:val="nil"/>
              <w:left w:val="single" w:sz="4" w:space="0" w:color="auto"/>
              <w:bottom w:val="single" w:sz="4" w:space="0" w:color="auto"/>
              <w:right w:val="single" w:sz="4" w:space="0" w:color="auto"/>
            </w:tcBorders>
            <w:noWrap/>
            <w:vAlign w:val="center"/>
            <w:hideMark/>
          </w:tcPr>
          <w:p w:rsidR="00DB45BA" w:rsidRPr="00F421C2" w:rsidRDefault="00DB45BA"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4</w:t>
            </w:r>
          </w:p>
        </w:tc>
        <w:tc>
          <w:tcPr>
            <w:tcW w:w="2145" w:type="dxa"/>
            <w:tcBorders>
              <w:top w:val="nil"/>
              <w:left w:val="nil"/>
              <w:bottom w:val="single" w:sz="4" w:space="0" w:color="auto"/>
              <w:right w:val="single" w:sz="4" w:space="0" w:color="auto"/>
            </w:tcBorders>
            <w:noWrap/>
            <w:vAlign w:val="center"/>
            <w:hideMark/>
          </w:tcPr>
          <w:p w:rsidR="00DB45BA" w:rsidRPr="00F421C2" w:rsidRDefault="00DB45BA"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C</w:t>
            </w:r>
            <w:r w:rsidRPr="00F421C2">
              <w:rPr>
                <w:rFonts w:ascii="Times New Roman" w:eastAsia="Times New Roman" w:hAnsi="Times New Roman" w:cs="Times New Roman"/>
                <w:sz w:val="24"/>
                <w:szCs w:val="24"/>
                <w:vertAlign w:val="subscript"/>
              </w:rPr>
              <w:t>18</w:t>
            </w:r>
            <w:r w:rsidRPr="00F421C2">
              <w:rPr>
                <w:rFonts w:ascii="Times New Roman" w:eastAsia="Times New Roman" w:hAnsi="Times New Roman" w:cs="Times New Roman"/>
                <w:sz w:val="24"/>
                <w:szCs w:val="24"/>
              </w:rPr>
              <w:t>H</w:t>
            </w:r>
            <w:r w:rsidRPr="00F421C2">
              <w:rPr>
                <w:rFonts w:ascii="Times New Roman" w:eastAsia="Times New Roman" w:hAnsi="Times New Roman" w:cs="Times New Roman"/>
                <w:sz w:val="24"/>
                <w:szCs w:val="24"/>
                <w:vertAlign w:val="subscript"/>
              </w:rPr>
              <w:t>12</w:t>
            </w:r>
            <w:r w:rsidRPr="00F421C2">
              <w:rPr>
                <w:rFonts w:ascii="Times New Roman" w:eastAsia="Times New Roman" w:hAnsi="Times New Roman" w:cs="Times New Roman"/>
                <w:sz w:val="24"/>
                <w:szCs w:val="24"/>
              </w:rPr>
              <w:t>rN</w:t>
            </w:r>
            <w:r w:rsidRPr="00F421C2">
              <w:rPr>
                <w:rFonts w:ascii="Times New Roman" w:eastAsia="Times New Roman" w:hAnsi="Times New Roman" w:cs="Times New Roman"/>
                <w:sz w:val="24"/>
                <w:szCs w:val="24"/>
                <w:vertAlign w:val="subscript"/>
              </w:rPr>
              <w:t>2</w:t>
            </w:r>
            <w:r w:rsidRPr="00F421C2">
              <w:rPr>
                <w:rFonts w:ascii="Times New Roman" w:eastAsia="Times New Roman" w:hAnsi="Times New Roman" w:cs="Times New Roman"/>
                <w:sz w:val="24"/>
                <w:szCs w:val="24"/>
              </w:rPr>
              <w:t>OP</w:t>
            </w:r>
          </w:p>
        </w:tc>
        <w:tc>
          <w:tcPr>
            <w:tcW w:w="2059" w:type="dxa"/>
            <w:tcBorders>
              <w:top w:val="nil"/>
              <w:left w:val="nil"/>
              <w:bottom w:val="single" w:sz="4" w:space="0" w:color="auto"/>
              <w:right w:val="single" w:sz="4" w:space="0" w:color="auto"/>
            </w:tcBorders>
            <w:noWrap/>
            <w:vAlign w:val="center"/>
            <w:hideMark/>
          </w:tcPr>
          <w:p w:rsidR="00DB45BA" w:rsidRPr="00F421C2" w:rsidRDefault="00DB45BA"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383.17</w:t>
            </w:r>
          </w:p>
        </w:tc>
        <w:tc>
          <w:tcPr>
            <w:tcW w:w="5183" w:type="dxa"/>
            <w:tcBorders>
              <w:top w:val="nil"/>
              <w:left w:val="nil"/>
              <w:bottom w:val="single" w:sz="4" w:space="0" w:color="auto"/>
              <w:right w:val="single" w:sz="4" w:space="0" w:color="auto"/>
            </w:tcBorders>
            <w:vAlign w:val="center"/>
          </w:tcPr>
          <w:p w:rsidR="00DB45BA" w:rsidRPr="00722E31" w:rsidRDefault="00DB45BA" w:rsidP="00477004">
            <w:pPr>
              <w:shd w:val="clear" w:color="auto" w:fill="FFFFFF" w:themeFill="background1"/>
              <w:spacing w:after="0" w:line="240" w:lineRule="auto"/>
              <w:jc w:val="both"/>
              <w:rPr>
                <w:rFonts w:ascii="Times New Roman" w:eastAsia="Times New Roman" w:hAnsi="Times New Roman"/>
                <w:sz w:val="24"/>
                <w:szCs w:val="24"/>
              </w:rPr>
            </w:pPr>
            <w:r w:rsidRPr="00722E31">
              <w:rPr>
                <w:rFonts w:ascii="Times New Roman" w:eastAsia="Times New Roman" w:hAnsi="Times New Roman"/>
                <w:sz w:val="24"/>
                <w:szCs w:val="24"/>
              </w:rPr>
              <w:t>2-(3-bromophenyl)-3-(pyridin-2-yl)benzo[d][1,3]azaphosphole 3-oxide</w:t>
            </w:r>
          </w:p>
        </w:tc>
      </w:tr>
      <w:tr w:rsidR="00DB45BA" w:rsidRPr="00F421C2" w:rsidTr="00DB45BA">
        <w:trPr>
          <w:trHeight w:val="645"/>
          <w:jc w:val="center"/>
        </w:trPr>
        <w:tc>
          <w:tcPr>
            <w:tcW w:w="778" w:type="dxa"/>
            <w:tcBorders>
              <w:top w:val="nil"/>
              <w:left w:val="single" w:sz="4" w:space="0" w:color="auto"/>
              <w:bottom w:val="single" w:sz="4" w:space="0" w:color="auto"/>
              <w:right w:val="single" w:sz="4" w:space="0" w:color="auto"/>
            </w:tcBorders>
            <w:noWrap/>
            <w:vAlign w:val="center"/>
            <w:hideMark/>
          </w:tcPr>
          <w:p w:rsidR="00DB45BA" w:rsidRPr="00F421C2" w:rsidRDefault="00DB45BA"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5</w:t>
            </w:r>
          </w:p>
        </w:tc>
        <w:tc>
          <w:tcPr>
            <w:tcW w:w="2145" w:type="dxa"/>
            <w:tcBorders>
              <w:top w:val="nil"/>
              <w:left w:val="nil"/>
              <w:bottom w:val="single" w:sz="4" w:space="0" w:color="auto"/>
              <w:right w:val="single" w:sz="4" w:space="0" w:color="auto"/>
            </w:tcBorders>
            <w:noWrap/>
            <w:vAlign w:val="center"/>
            <w:hideMark/>
          </w:tcPr>
          <w:p w:rsidR="00DB45BA" w:rsidRPr="00F421C2" w:rsidRDefault="00DB45BA"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C</w:t>
            </w:r>
            <w:r w:rsidRPr="00F421C2">
              <w:rPr>
                <w:rFonts w:ascii="Times New Roman" w:eastAsia="Times New Roman" w:hAnsi="Times New Roman" w:cs="Times New Roman"/>
                <w:sz w:val="24"/>
                <w:szCs w:val="24"/>
                <w:vertAlign w:val="subscript"/>
              </w:rPr>
              <w:t>19</w:t>
            </w:r>
            <w:r w:rsidRPr="00F421C2">
              <w:rPr>
                <w:rFonts w:ascii="Times New Roman" w:eastAsia="Times New Roman" w:hAnsi="Times New Roman" w:cs="Times New Roman"/>
                <w:sz w:val="24"/>
                <w:szCs w:val="24"/>
              </w:rPr>
              <w:t>H</w:t>
            </w:r>
            <w:r w:rsidRPr="00F421C2">
              <w:rPr>
                <w:rFonts w:ascii="Times New Roman" w:eastAsia="Times New Roman" w:hAnsi="Times New Roman" w:cs="Times New Roman"/>
                <w:sz w:val="24"/>
                <w:szCs w:val="24"/>
                <w:vertAlign w:val="subscript"/>
              </w:rPr>
              <w:t>12</w:t>
            </w:r>
            <w:r w:rsidRPr="00F421C2">
              <w:rPr>
                <w:rFonts w:ascii="Times New Roman" w:eastAsia="Times New Roman" w:hAnsi="Times New Roman" w:cs="Times New Roman"/>
                <w:sz w:val="24"/>
                <w:szCs w:val="24"/>
              </w:rPr>
              <w:t>F</w:t>
            </w:r>
            <w:r w:rsidRPr="00F421C2">
              <w:rPr>
                <w:rFonts w:ascii="Times New Roman" w:eastAsia="Times New Roman" w:hAnsi="Times New Roman" w:cs="Times New Roman"/>
                <w:sz w:val="24"/>
                <w:szCs w:val="24"/>
                <w:vertAlign w:val="subscript"/>
              </w:rPr>
              <w:t>3</w:t>
            </w:r>
            <w:r w:rsidRPr="00F421C2">
              <w:rPr>
                <w:rFonts w:ascii="Times New Roman" w:eastAsia="Times New Roman" w:hAnsi="Times New Roman" w:cs="Times New Roman"/>
                <w:sz w:val="24"/>
                <w:szCs w:val="24"/>
              </w:rPr>
              <w:t>N</w:t>
            </w:r>
            <w:r w:rsidRPr="00F421C2">
              <w:rPr>
                <w:rFonts w:ascii="Times New Roman" w:eastAsia="Times New Roman" w:hAnsi="Times New Roman" w:cs="Times New Roman"/>
                <w:sz w:val="24"/>
                <w:szCs w:val="24"/>
                <w:vertAlign w:val="subscript"/>
              </w:rPr>
              <w:t>2</w:t>
            </w:r>
            <w:r w:rsidRPr="00F421C2">
              <w:rPr>
                <w:rFonts w:ascii="Times New Roman" w:eastAsia="Times New Roman" w:hAnsi="Times New Roman" w:cs="Times New Roman"/>
                <w:sz w:val="24"/>
                <w:szCs w:val="24"/>
              </w:rPr>
              <w:t>OP</w:t>
            </w:r>
          </w:p>
        </w:tc>
        <w:tc>
          <w:tcPr>
            <w:tcW w:w="2059" w:type="dxa"/>
            <w:tcBorders>
              <w:top w:val="nil"/>
              <w:left w:val="nil"/>
              <w:bottom w:val="single" w:sz="4" w:space="0" w:color="auto"/>
              <w:right w:val="single" w:sz="4" w:space="0" w:color="auto"/>
            </w:tcBorders>
            <w:noWrap/>
            <w:vAlign w:val="center"/>
            <w:hideMark/>
          </w:tcPr>
          <w:p w:rsidR="00DB45BA" w:rsidRPr="00F421C2" w:rsidRDefault="00DB45BA"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372.28</w:t>
            </w:r>
          </w:p>
        </w:tc>
        <w:tc>
          <w:tcPr>
            <w:tcW w:w="5183" w:type="dxa"/>
            <w:tcBorders>
              <w:top w:val="nil"/>
              <w:left w:val="nil"/>
              <w:bottom w:val="single" w:sz="4" w:space="0" w:color="auto"/>
              <w:right w:val="single" w:sz="4" w:space="0" w:color="auto"/>
            </w:tcBorders>
            <w:vAlign w:val="center"/>
          </w:tcPr>
          <w:p w:rsidR="00DB45BA" w:rsidRPr="00722E31" w:rsidRDefault="00DB45BA" w:rsidP="00477004">
            <w:pPr>
              <w:shd w:val="clear" w:color="auto" w:fill="FFFFFF" w:themeFill="background1"/>
              <w:spacing w:after="0" w:line="240" w:lineRule="auto"/>
              <w:jc w:val="both"/>
              <w:rPr>
                <w:rFonts w:ascii="Times New Roman" w:eastAsia="Times New Roman" w:hAnsi="Times New Roman"/>
                <w:sz w:val="24"/>
                <w:szCs w:val="24"/>
              </w:rPr>
            </w:pPr>
            <w:r w:rsidRPr="00722E31">
              <w:rPr>
                <w:rFonts w:ascii="Times New Roman" w:eastAsia="Times New Roman" w:hAnsi="Times New Roman"/>
                <w:sz w:val="24"/>
                <w:szCs w:val="24"/>
              </w:rPr>
              <w:t>3-(pyridin-2-yl)-2-(3-(trifluoromethyl)phenyl)benzo[d][1,3]azaphosphole 3-oxide</w:t>
            </w:r>
          </w:p>
        </w:tc>
      </w:tr>
      <w:tr w:rsidR="00DB45BA" w:rsidRPr="00F421C2" w:rsidTr="00DB45BA">
        <w:trPr>
          <w:trHeight w:val="705"/>
          <w:jc w:val="center"/>
        </w:trPr>
        <w:tc>
          <w:tcPr>
            <w:tcW w:w="778" w:type="dxa"/>
            <w:tcBorders>
              <w:top w:val="nil"/>
              <w:left w:val="single" w:sz="4" w:space="0" w:color="auto"/>
              <w:bottom w:val="single" w:sz="4" w:space="0" w:color="auto"/>
              <w:right w:val="single" w:sz="4" w:space="0" w:color="auto"/>
            </w:tcBorders>
            <w:noWrap/>
            <w:vAlign w:val="center"/>
            <w:hideMark/>
          </w:tcPr>
          <w:p w:rsidR="00DB45BA" w:rsidRPr="00F421C2" w:rsidRDefault="00DB45BA"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6</w:t>
            </w:r>
          </w:p>
        </w:tc>
        <w:tc>
          <w:tcPr>
            <w:tcW w:w="2145" w:type="dxa"/>
            <w:tcBorders>
              <w:top w:val="nil"/>
              <w:left w:val="nil"/>
              <w:bottom w:val="single" w:sz="4" w:space="0" w:color="auto"/>
              <w:right w:val="single" w:sz="4" w:space="0" w:color="auto"/>
            </w:tcBorders>
            <w:noWrap/>
            <w:vAlign w:val="center"/>
            <w:hideMark/>
          </w:tcPr>
          <w:p w:rsidR="00DB45BA" w:rsidRPr="00F421C2" w:rsidRDefault="00DB45BA"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C</w:t>
            </w:r>
            <w:r w:rsidRPr="00F421C2">
              <w:rPr>
                <w:rFonts w:ascii="Times New Roman" w:eastAsia="Times New Roman" w:hAnsi="Times New Roman" w:cs="Times New Roman"/>
                <w:sz w:val="24"/>
                <w:szCs w:val="24"/>
                <w:vertAlign w:val="subscript"/>
              </w:rPr>
              <w:t>26</w:t>
            </w:r>
            <w:r w:rsidRPr="00F421C2">
              <w:rPr>
                <w:rFonts w:ascii="Times New Roman" w:eastAsia="Times New Roman" w:hAnsi="Times New Roman" w:cs="Times New Roman"/>
                <w:sz w:val="24"/>
                <w:szCs w:val="24"/>
              </w:rPr>
              <w:t>H</w:t>
            </w:r>
            <w:r w:rsidRPr="00F421C2">
              <w:rPr>
                <w:rFonts w:ascii="Times New Roman" w:eastAsia="Times New Roman" w:hAnsi="Times New Roman" w:cs="Times New Roman"/>
                <w:sz w:val="24"/>
                <w:szCs w:val="24"/>
                <w:vertAlign w:val="subscript"/>
              </w:rPr>
              <w:t>17</w:t>
            </w:r>
            <w:r w:rsidRPr="00F421C2">
              <w:rPr>
                <w:rFonts w:ascii="Times New Roman" w:eastAsia="Times New Roman" w:hAnsi="Times New Roman" w:cs="Times New Roman"/>
                <w:sz w:val="24"/>
                <w:szCs w:val="24"/>
              </w:rPr>
              <w:t>N</w:t>
            </w:r>
            <w:r w:rsidRPr="00F421C2">
              <w:rPr>
                <w:rFonts w:ascii="Times New Roman" w:eastAsia="Times New Roman" w:hAnsi="Times New Roman" w:cs="Times New Roman"/>
                <w:sz w:val="24"/>
                <w:szCs w:val="24"/>
                <w:vertAlign w:val="subscript"/>
              </w:rPr>
              <w:t>2</w:t>
            </w:r>
            <w:r w:rsidRPr="00F421C2">
              <w:rPr>
                <w:rFonts w:ascii="Times New Roman" w:eastAsia="Times New Roman" w:hAnsi="Times New Roman" w:cs="Times New Roman"/>
                <w:sz w:val="24"/>
                <w:szCs w:val="24"/>
              </w:rPr>
              <w:t>OPS</w:t>
            </w:r>
          </w:p>
        </w:tc>
        <w:tc>
          <w:tcPr>
            <w:tcW w:w="2059" w:type="dxa"/>
            <w:tcBorders>
              <w:top w:val="nil"/>
              <w:left w:val="nil"/>
              <w:bottom w:val="single" w:sz="4" w:space="0" w:color="auto"/>
              <w:right w:val="single" w:sz="4" w:space="0" w:color="auto"/>
            </w:tcBorders>
            <w:noWrap/>
            <w:vAlign w:val="center"/>
            <w:hideMark/>
          </w:tcPr>
          <w:p w:rsidR="00DB45BA" w:rsidRPr="00F421C2" w:rsidRDefault="00DB45BA"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436.46</w:t>
            </w:r>
          </w:p>
        </w:tc>
        <w:tc>
          <w:tcPr>
            <w:tcW w:w="5183" w:type="dxa"/>
            <w:tcBorders>
              <w:top w:val="nil"/>
              <w:left w:val="nil"/>
              <w:bottom w:val="single" w:sz="4" w:space="0" w:color="auto"/>
              <w:right w:val="single" w:sz="4" w:space="0" w:color="auto"/>
            </w:tcBorders>
            <w:vAlign w:val="center"/>
          </w:tcPr>
          <w:p w:rsidR="00DB45BA" w:rsidRPr="00722E31" w:rsidRDefault="00DB45BA" w:rsidP="00477004">
            <w:pPr>
              <w:shd w:val="clear" w:color="auto" w:fill="FFFFFF" w:themeFill="background1"/>
              <w:spacing w:after="0" w:line="240" w:lineRule="auto"/>
              <w:jc w:val="both"/>
              <w:rPr>
                <w:rFonts w:ascii="Times New Roman" w:eastAsia="Times New Roman" w:hAnsi="Times New Roman"/>
                <w:sz w:val="24"/>
                <w:szCs w:val="24"/>
              </w:rPr>
            </w:pPr>
            <w:r w:rsidRPr="00722E31">
              <w:rPr>
                <w:rFonts w:ascii="Times New Roman" w:eastAsia="Times New Roman" w:hAnsi="Times New Roman"/>
                <w:sz w:val="24"/>
                <w:szCs w:val="24"/>
              </w:rPr>
              <w:t>2-(3-(benzo[c]thiophen-1-yl)phenyl)-3-(pyridin-2-yl)benzo[d][1,3]azaphosphole 3-oxide</w:t>
            </w:r>
          </w:p>
        </w:tc>
      </w:tr>
      <w:tr w:rsidR="00DB45BA" w:rsidRPr="00F421C2" w:rsidTr="00DB45BA">
        <w:trPr>
          <w:trHeight w:val="600"/>
          <w:jc w:val="center"/>
        </w:trPr>
        <w:tc>
          <w:tcPr>
            <w:tcW w:w="778" w:type="dxa"/>
            <w:tcBorders>
              <w:top w:val="nil"/>
              <w:left w:val="single" w:sz="4" w:space="0" w:color="auto"/>
              <w:bottom w:val="single" w:sz="4" w:space="0" w:color="auto"/>
              <w:right w:val="single" w:sz="4" w:space="0" w:color="auto"/>
            </w:tcBorders>
            <w:noWrap/>
            <w:vAlign w:val="center"/>
            <w:hideMark/>
          </w:tcPr>
          <w:p w:rsidR="00DB45BA" w:rsidRPr="00F421C2" w:rsidRDefault="00DB45BA"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7</w:t>
            </w:r>
          </w:p>
        </w:tc>
        <w:tc>
          <w:tcPr>
            <w:tcW w:w="2145" w:type="dxa"/>
            <w:tcBorders>
              <w:top w:val="nil"/>
              <w:left w:val="nil"/>
              <w:bottom w:val="single" w:sz="4" w:space="0" w:color="auto"/>
              <w:right w:val="single" w:sz="4" w:space="0" w:color="auto"/>
            </w:tcBorders>
            <w:noWrap/>
            <w:vAlign w:val="center"/>
            <w:hideMark/>
          </w:tcPr>
          <w:p w:rsidR="00DB45BA" w:rsidRPr="00F421C2" w:rsidRDefault="00DB45BA"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C</w:t>
            </w:r>
            <w:r w:rsidRPr="00F421C2">
              <w:rPr>
                <w:rFonts w:ascii="Times New Roman" w:eastAsia="Times New Roman" w:hAnsi="Times New Roman" w:cs="Times New Roman"/>
                <w:sz w:val="24"/>
                <w:szCs w:val="24"/>
                <w:vertAlign w:val="subscript"/>
              </w:rPr>
              <w:t>24</w:t>
            </w:r>
            <w:r w:rsidRPr="00F421C2">
              <w:rPr>
                <w:rFonts w:ascii="Times New Roman" w:eastAsia="Times New Roman" w:hAnsi="Times New Roman" w:cs="Times New Roman"/>
                <w:sz w:val="24"/>
                <w:szCs w:val="24"/>
              </w:rPr>
              <w:t>H</w:t>
            </w:r>
            <w:r w:rsidRPr="00F421C2">
              <w:rPr>
                <w:rFonts w:ascii="Times New Roman" w:eastAsia="Times New Roman" w:hAnsi="Times New Roman" w:cs="Times New Roman"/>
                <w:sz w:val="24"/>
                <w:szCs w:val="24"/>
                <w:vertAlign w:val="subscript"/>
              </w:rPr>
              <w:t>15</w:t>
            </w:r>
            <w:r w:rsidRPr="00F421C2">
              <w:rPr>
                <w:rFonts w:ascii="Times New Roman" w:eastAsia="Times New Roman" w:hAnsi="Times New Roman" w:cs="Times New Roman"/>
                <w:sz w:val="24"/>
                <w:szCs w:val="24"/>
              </w:rPr>
              <w:t>N</w:t>
            </w:r>
            <w:r w:rsidRPr="00F421C2">
              <w:rPr>
                <w:rFonts w:ascii="Times New Roman" w:eastAsia="Times New Roman" w:hAnsi="Times New Roman" w:cs="Times New Roman"/>
                <w:sz w:val="24"/>
                <w:szCs w:val="24"/>
                <w:vertAlign w:val="subscript"/>
              </w:rPr>
              <w:t>2</w:t>
            </w:r>
            <w:r w:rsidRPr="00F421C2">
              <w:rPr>
                <w:rFonts w:ascii="Times New Roman" w:eastAsia="Times New Roman" w:hAnsi="Times New Roman" w:cs="Times New Roman"/>
                <w:sz w:val="24"/>
                <w:szCs w:val="24"/>
              </w:rPr>
              <w:t>OPS</w:t>
            </w:r>
            <w:r w:rsidRPr="00F421C2">
              <w:rPr>
                <w:rFonts w:ascii="Times New Roman" w:eastAsia="Times New Roman" w:hAnsi="Times New Roman" w:cs="Times New Roman"/>
                <w:sz w:val="24"/>
                <w:szCs w:val="24"/>
                <w:vertAlign w:val="subscript"/>
              </w:rPr>
              <w:t>2</w:t>
            </w:r>
          </w:p>
        </w:tc>
        <w:tc>
          <w:tcPr>
            <w:tcW w:w="2059" w:type="dxa"/>
            <w:tcBorders>
              <w:top w:val="nil"/>
              <w:left w:val="nil"/>
              <w:bottom w:val="single" w:sz="4" w:space="0" w:color="auto"/>
              <w:right w:val="single" w:sz="4" w:space="0" w:color="auto"/>
            </w:tcBorders>
            <w:noWrap/>
            <w:vAlign w:val="center"/>
            <w:hideMark/>
          </w:tcPr>
          <w:p w:rsidR="00DB45BA" w:rsidRPr="00F421C2" w:rsidRDefault="00DB45BA"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442.49</w:t>
            </w:r>
          </w:p>
        </w:tc>
        <w:tc>
          <w:tcPr>
            <w:tcW w:w="5183" w:type="dxa"/>
            <w:tcBorders>
              <w:top w:val="nil"/>
              <w:left w:val="nil"/>
              <w:bottom w:val="single" w:sz="4" w:space="0" w:color="auto"/>
              <w:right w:val="single" w:sz="4" w:space="0" w:color="auto"/>
            </w:tcBorders>
            <w:vAlign w:val="center"/>
          </w:tcPr>
          <w:p w:rsidR="00DB45BA" w:rsidRPr="00722E31" w:rsidRDefault="00DB45BA" w:rsidP="00477004">
            <w:pPr>
              <w:shd w:val="clear" w:color="auto" w:fill="FFFFFF" w:themeFill="background1"/>
              <w:spacing w:after="0" w:line="240" w:lineRule="auto"/>
              <w:jc w:val="both"/>
              <w:rPr>
                <w:rFonts w:ascii="Times New Roman" w:eastAsia="Times New Roman" w:hAnsi="Times New Roman"/>
                <w:sz w:val="24"/>
                <w:szCs w:val="24"/>
              </w:rPr>
            </w:pPr>
            <w:r w:rsidRPr="00722E31">
              <w:rPr>
                <w:rFonts w:ascii="Times New Roman" w:eastAsia="Times New Roman" w:hAnsi="Times New Roman"/>
                <w:sz w:val="24"/>
                <w:szCs w:val="24"/>
              </w:rPr>
              <w:t>3-(pyridin-2-yl)-2-(3-(thieno[3,2-b]thiophen-2-yl)phenyl)benzo[d][1,3]azaphosphole 3-oxide</w:t>
            </w:r>
          </w:p>
        </w:tc>
      </w:tr>
      <w:tr w:rsidR="00DB45BA" w:rsidRPr="00F421C2" w:rsidTr="00DB45BA">
        <w:trPr>
          <w:trHeight w:val="720"/>
          <w:jc w:val="center"/>
        </w:trPr>
        <w:tc>
          <w:tcPr>
            <w:tcW w:w="778" w:type="dxa"/>
            <w:tcBorders>
              <w:top w:val="nil"/>
              <w:left w:val="single" w:sz="4" w:space="0" w:color="auto"/>
              <w:bottom w:val="single" w:sz="4" w:space="0" w:color="auto"/>
              <w:right w:val="single" w:sz="4" w:space="0" w:color="auto"/>
            </w:tcBorders>
            <w:noWrap/>
            <w:vAlign w:val="center"/>
            <w:hideMark/>
          </w:tcPr>
          <w:p w:rsidR="00DB45BA" w:rsidRPr="00F421C2" w:rsidRDefault="00DB45BA"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8</w:t>
            </w:r>
          </w:p>
        </w:tc>
        <w:tc>
          <w:tcPr>
            <w:tcW w:w="2145" w:type="dxa"/>
            <w:tcBorders>
              <w:top w:val="nil"/>
              <w:left w:val="nil"/>
              <w:bottom w:val="single" w:sz="4" w:space="0" w:color="auto"/>
              <w:right w:val="single" w:sz="4" w:space="0" w:color="auto"/>
            </w:tcBorders>
            <w:noWrap/>
            <w:vAlign w:val="center"/>
            <w:hideMark/>
          </w:tcPr>
          <w:p w:rsidR="00DB45BA" w:rsidRPr="00F421C2" w:rsidRDefault="00DB45BA"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C</w:t>
            </w:r>
            <w:r w:rsidRPr="00F421C2">
              <w:rPr>
                <w:rFonts w:ascii="Times New Roman" w:eastAsia="Times New Roman" w:hAnsi="Times New Roman" w:cs="Times New Roman"/>
                <w:sz w:val="24"/>
                <w:szCs w:val="24"/>
                <w:vertAlign w:val="subscript"/>
              </w:rPr>
              <w:t>25</w:t>
            </w:r>
            <w:r w:rsidRPr="00F421C2">
              <w:rPr>
                <w:rFonts w:ascii="Times New Roman" w:eastAsia="Times New Roman" w:hAnsi="Times New Roman" w:cs="Times New Roman"/>
                <w:sz w:val="24"/>
                <w:szCs w:val="24"/>
              </w:rPr>
              <w:t>H</w:t>
            </w:r>
            <w:r w:rsidRPr="00F421C2">
              <w:rPr>
                <w:rFonts w:ascii="Times New Roman" w:eastAsia="Times New Roman" w:hAnsi="Times New Roman" w:cs="Times New Roman"/>
                <w:sz w:val="24"/>
                <w:szCs w:val="24"/>
                <w:vertAlign w:val="subscript"/>
              </w:rPr>
              <w:t>16</w:t>
            </w:r>
            <w:r w:rsidRPr="00F421C2">
              <w:rPr>
                <w:rFonts w:ascii="Times New Roman" w:eastAsia="Times New Roman" w:hAnsi="Times New Roman" w:cs="Times New Roman"/>
                <w:sz w:val="24"/>
                <w:szCs w:val="24"/>
              </w:rPr>
              <w:t>N</w:t>
            </w:r>
            <w:r w:rsidRPr="00F421C2">
              <w:rPr>
                <w:rFonts w:ascii="Times New Roman" w:eastAsia="Times New Roman" w:hAnsi="Times New Roman" w:cs="Times New Roman"/>
                <w:sz w:val="24"/>
                <w:szCs w:val="24"/>
                <w:vertAlign w:val="subscript"/>
              </w:rPr>
              <w:t>3</w:t>
            </w:r>
            <w:r w:rsidRPr="00F421C2">
              <w:rPr>
                <w:rFonts w:ascii="Times New Roman" w:eastAsia="Times New Roman" w:hAnsi="Times New Roman" w:cs="Times New Roman"/>
                <w:sz w:val="24"/>
                <w:szCs w:val="24"/>
              </w:rPr>
              <w:t>OPS</w:t>
            </w:r>
          </w:p>
        </w:tc>
        <w:tc>
          <w:tcPr>
            <w:tcW w:w="2059" w:type="dxa"/>
            <w:tcBorders>
              <w:top w:val="nil"/>
              <w:left w:val="nil"/>
              <w:bottom w:val="single" w:sz="4" w:space="0" w:color="auto"/>
              <w:right w:val="single" w:sz="4" w:space="0" w:color="auto"/>
            </w:tcBorders>
            <w:noWrap/>
            <w:vAlign w:val="center"/>
            <w:hideMark/>
          </w:tcPr>
          <w:p w:rsidR="00DB45BA" w:rsidRPr="00F421C2" w:rsidRDefault="00DB45BA"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437.45</w:t>
            </w:r>
          </w:p>
        </w:tc>
        <w:tc>
          <w:tcPr>
            <w:tcW w:w="5183" w:type="dxa"/>
            <w:tcBorders>
              <w:top w:val="nil"/>
              <w:left w:val="nil"/>
              <w:bottom w:val="single" w:sz="4" w:space="0" w:color="auto"/>
              <w:right w:val="single" w:sz="4" w:space="0" w:color="auto"/>
            </w:tcBorders>
            <w:vAlign w:val="center"/>
          </w:tcPr>
          <w:p w:rsidR="00DB45BA" w:rsidRPr="00722E31" w:rsidRDefault="00DB45BA" w:rsidP="00477004">
            <w:pPr>
              <w:shd w:val="clear" w:color="auto" w:fill="FFFFFF" w:themeFill="background1"/>
              <w:spacing w:after="0" w:line="240" w:lineRule="auto"/>
              <w:jc w:val="both"/>
              <w:rPr>
                <w:rFonts w:ascii="Times New Roman" w:eastAsia="Times New Roman" w:hAnsi="Times New Roman"/>
                <w:sz w:val="24"/>
                <w:szCs w:val="24"/>
              </w:rPr>
            </w:pPr>
            <w:r w:rsidRPr="00722E31">
              <w:rPr>
                <w:rFonts w:ascii="Times New Roman" w:eastAsia="Times New Roman" w:hAnsi="Times New Roman"/>
                <w:sz w:val="24"/>
                <w:szCs w:val="24"/>
              </w:rPr>
              <w:t>2-(3-(benzo[d]thiazol-7-yl)phenyl)-3-(pyridin-2-yl)benzo[d][1,3]azaphosphole 3-oxide</w:t>
            </w:r>
          </w:p>
        </w:tc>
      </w:tr>
      <w:tr w:rsidR="00DB45BA" w:rsidRPr="00F421C2" w:rsidTr="00DB45BA">
        <w:trPr>
          <w:trHeight w:val="330"/>
          <w:jc w:val="center"/>
        </w:trPr>
        <w:tc>
          <w:tcPr>
            <w:tcW w:w="778" w:type="dxa"/>
            <w:tcBorders>
              <w:top w:val="nil"/>
              <w:left w:val="single" w:sz="4" w:space="0" w:color="auto"/>
              <w:bottom w:val="single" w:sz="4" w:space="0" w:color="auto"/>
              <w:right w:val="single" w:sz="4" w:space="0" w:color="auto"/>
            </w:tcBorders>
            <w:noWrap/>
            <w:vAlign w:val="center"/>
            <w:hideMark/>
          </w:tcPr>
          <w:p w:rsidR="00DB45BA" w:rsidRPr="00F421C2" w:rsidRDefault="00DB45BA"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9</w:t>
            </w:r>
          </w:p>
        </w:tc>
        <w:tc>
          <w:tcPr>
            <w:tcW w:w="2145" w:type="dxa"/>
            <w:tcBorders>
              <w:top w:val="nil"/>
              <w:left w:val="nil"/>
              <w:bottom w:val="single" w:sz="4" w:space="0" w:color="auto"/>
              <w:right w:val="single" w:sz="4" w:space="0" w:color="auto"/>
            </w:tcBorders>
            <w:noWrap/>
            <w:vAlign w:val="center"/>
            <w:hideMark/>
          </w:tcPr>
          <w:p w:rsidR="00DB45BA" w:rsidRPr="00F421C2" w:rsidRDefault="00DB45BA"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C</w:t>
            </w:r>
            <w:r w:rsidRPr="00F421C2">
              <w:rPr>
                <w:rFonts w:ascii="Times New Roman" w:eastAsia="Times New Roman" w:hAnsi="Times New Roman" w:cs="Times New Roman"/>
                <w:sz w:val="24"/>
                <w:szCs w:val="24"/>
                <w:vertAlign w:val="subscript"/>
              </w:rPr>
              <w:t>24</w:t>
            </w:r>
            <w:r w:rsidRPr="00F421C2">
              <w:rPr>
                <w:rFonts w:ascii="Times New Roman" w:eastAsia="Times New Roman" w:hAnsi="Times New Roman" w:cs="Times New Roman"/>
                <w:sz w:val="24"/>
                <w:szCs w:val="24"/>
              </w:rPr>
              <w:t>H</w:t>
            </w:r>
            <w:r w:rsidRPr="00F421C2">
              <w:rPr>
                <w:rFonts w:ascii="Times New Roman" w:eastAsia="Times New Roman" w:hAnsi="Times New Roman" w:cs="Times New Roman"/>
                <w:sz w:val="24"/>
                <w:szCs w:val="24"/>
                <w:vertAlign w:val="subscript"/>
              </w:rPr>
              <w:t>15</w:t>
            </w:r>
            <w:r w:rsidRPr="00F421C2">
              <w:rPr>
                <w:rFonts w:ascii="Times New Roman" w:eastAsia="Times New Roman" w:hAnsi="Times New Roman" w:cs="Times New Roman"/>
                <w:sz w:val="24"/>
                <w:szCs w:val="24"/>
              </w:rPr>
              <w:t>N</w:t>
            </w:r>
            <w:r w:rsidRPr="00F421C2">
              <w:rPr>
                <w:rFonts w:ascii="Times New Roman" w:eastAsia="Times New Roman" w:hAnsi="Times New Roman" w:cs="Times New Roman"/>
                <w:sz w:val="24"/>
                <w:szCs w:val="24"/>
                <w:vertAlign w:val="subscript"/>
              </w:rPr>
              <w:t>4</w:t>
            </w:r>
            <w:r w:rsidRPr="00F421C2">
              <w:rPr>
                <w:rFonts w:ascii="Times New Roman" w:eastAsia="Times New Roman" w:hAnsi="Times New Roman" w:cs="Times New Roman"/>
                <w:sz w:val="24"/>
                <w:szCs w:val="24"/>
              </w:rPr>
              <w:t>OPS</w:t>
            </w:r>
          </w:p>
        </w:tc>
        <w:tc>
          <w:tcPr>
            <w:tcW w:w="2059" w:type="dxa"/>
            <w:tcBorders>
              <w:top w:val="nil"/>
              <w:left w:val="nil"/>
              <w:bottom w:val="single" w:sz="4" w:space="0" w:color="auto"/>
              <w:right w:val="single" w:sz="4" w:space="0" w:color="auto"/>
            </w:tcBorders>
            <w:noWrap/>
            <w:vAlign w:val="center"/>
            <w:hideMark/>
          </w:tcPr>
          <w:p w:rsidR="00DB45BA" w:rsidRPr="00F421C2" w:rsidRDefault="00DB45BA"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438.44</w:t>
            </w:r>
          </w:p>
        </w:tc>
        <w:tc>
          <w:tcPr>
            <w:tcW w:w="5183" w:type="dxa"/>
            <w:tcBorders>
              <w:top w:val="nil"/>
              <w:left w:val="nil"/>
              <w:bottom w:val="single" w:sz="4" w:space="0" w:color="auto"/>
              <w:right w:val="single" w:sz="4" w:space="0" w:color="auto"/>
            </w:tcBorders>
            <w:vAlign w:val="center"/>
          </w:tcPr>
          <w:p w:rsidR="00DB45BA" w:rsidRPr="00722E31" w:rsidRDefault="00DB45BA" w:rsidP="00477004">
            <w:pPr>
              <w:shd w:val="clear" w:color="auto" w:fill="FFFFFF" w:themeFill="background1"/>
              <w:spacing w:after="0" w:line="240" w:lineRule="auto"/>
              <w:jc w:val="both"/>
              <w:rPr>
                <w:rFonts w:ascii="Times New Roman" w:eastAsia="Times New Roman" w:hAnsi="Times New Roman"/>
                <w:sz w:val="24"/>
                <w:szCs w:val="24"/>
              </w:rPr>
            </w:pPr>
            <w:r w:rsidRPr="00722E31">
              <w:rPr>
                <w:rFonts w:ascii="Times New Roman" w:eastAsia="Times New Roman" w:hAnsi="Times New Roman"/>
                <w:sz w:val="24"/>
                <w:szCs w:val="24"/>
              </w:rPr>
              <w:t>2-(3-(benzo[c][1,2,5]thiadiazol-4-yl)phenyl)-3-(pyridin-2-yl)benzo[d][1,3]azaphosphole 3-oxide</w:t>
            </w:r>
          </w:p>
        </w:tc>
      </w:tr>
    </w:tbl>
    <w:p w:rsidR="008162B1" w:rsidRDefault="008162B1" w:rsidP="00CC7076">
      <w:pPr>
        <w:jc w:val="both"/>
        <w:rPr>
          <w:rFonts w:ascii="Times New Roman" w:hAnsi="Times New Roman" w:cs="Times New Roman"/>
          <w:sz w:val="24"/>
          <w:szCs w:val="24"/>
        </w:rPr>
      </w:pPr>
    </w:p>
    <w:p w:rsidR="00CF48D3" w:rsidRDefault="00CF48D3" w:rsidP="00CC7076">
      <w:pPr>
        <w:pStyle w:val="Heading3"/>
        <w:jc w:val="both"/>
        <w:rPr>
          <w:b/>
        </w:rPr>
      </w:pPr>
      <w:bookmarkStart w:id="7" w:name="_Toc218520470"/>
      <w:bookmarkStart w:id="8" w:name="_Toc218692057"/>
      <w:r w:rsidRPr="008A131A">
        <w:rPr>
          <w:b/>
        </w:rPr>
        <w:t xml:space="preserve">Table ST </w:t>
      </w:r>
      <w:r w:rsidR="00D0138C" w:rsidRPr="008A131A">
        <w:rPr>
          <w:b/>
        </w:rPr>
        <w:t>4</w:t>
      </w:r>
      <w:r w:rsidRPr="008A131A">
        <w:rPr>
          <w:b/>
        </w:rPr>
        <w:t>: Absorption Wavelengths (λ</w:t>
      </w:r>
      <w:r w:rsidRPr="008A131A">
        <w:rPr>
          <w:b/>
          <w:vertAlign w:val="subscript"/>
        </w:rPr>
        <w:t>abs</w:t>
      </w:r>
      <w:r w:rsidRPr="008A131A">
        <w:rPr>
          <w:b/>
        </w:rPr>
        <w:t>), Oscillator Strengths, Transitions, and Chemical Shifts GP</w:t>
      </w:r>
      <w:r w:rsidR="00434E1F" w:rsidRPr="008A131A">
        <w:rPr>
          <w:b/>
        </w:rPr>
        <w:t xml:space="preserve"> for PY BAPOs (1-9)</w:t>
      </w:r>
      <w:bookmarkEnd w:id="7"/>
      <w:bookmarkEnd w:id="8"/>
    </w:p>
    <w:p w:rsidR="00CC7076" w:rsidRDefault="00CC7076" w:rsidP="00CC7076">
      <w:pPr>
        <w:jc w:val="both"/>
      </w:pPr>
    </w:p>
    <w:p w:rsidR="00CC7076" w:rsidRPr="00CC7076" w:rsidRDefault="00CC7076" w:rsidP="00CC7076">
      <w:pPr>
        <w:jc w:val="both"/>
      </w:pPr>
    </w:p>
    <w:tbl>
      <w:tblPr>
        <w:tblW w:w="7180" w:type="dxa"/>
        <w:jc w:val="center"/>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0"/>
        <w:gridCol w:w="959"/>
        <w:gridCol w:w="1021"/>
        <w:gridCol w:w="1931"/>
        <w:gridCol w:w="1229"/>
        <w:gridCol w:w="1070"/>
      </w:tblGrid>
      <w:tr w:rsidR="00434E1F" w:rsidRPr="00F421C2" w:rsidTr="00CC7076">
        <w:trPr>
          <w:trHeight w:val="350"/>
          <w:jc w:val="center"/>
        </w:trPr>
        <w:tc>
          <w:tcPr>
            <w:tcW w:w="970" w:type="dxa"/>
            <w:noWrap/>
            <w:vAlign w:val="center"/>
            <w:hideMark/>
          </w:tcPr>
          <w:p w:rsidR="00434E1F" w:rsidRPr="00F421C2" w:rsidRDefault="00434E1F"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 xml:space="preserve">GP </w:t>
            </w:r>
            <w:r w:rsidRPr="00F421C2">
              <w:rPr>
                <w:rFonts w:ascii="Times New Roman" w:eastAsia="Times New Roman" w:hAnsi="Times New Roman" w:cs="Times New Roman"/>
                <w:sz w:val="24"/>
                <w:szCs w:val="24"/>
              </w:rPr>
              <w:lastRenderedPageBreak/>
              <w:t>ABS</w:t>
            </w:r>
          </w:p>
        </w:tc>
        <w:tc>
          <w:tcPr>
            <w:tcW w:w="959" w:type="dxa"/>
            <w:noWrap/>
            <w:vAlign w:val="center"/>
            <w:hideMark/>
          </w:tcPr>
          <w:p w:rsidR="00434E1F" w:rsidRPr="00F421C2" w:rsidRDefault="00434E1F"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lastRenderedPageBreak/>
              <w:t>λnm</w:t>
            </w:r>
          </w:p>
        </w:tc>
        <w:tc>
          <w:tcPr>
            <w:tcW w:w="1021" w:type="dxa"/>
            <w:noWrap/>
            <w:vAlign w:val="center"/>
            <w:hideMark/>
          </w:tcPr>
          <w:p w:rsidR="00434E1F" w:rsidRPr="00F421C2" w:rsidRDefault="00CC7076" w:rsidP="00CC7076">
            <w:pPr>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f</w:t>
            </w:r>
          </w:p>
        </w:tc>
        <w:tc>
          <w:tcPr>
            <w:tcW w:w="1931" w:type="dxa"/>
            <w:noWrap/>
            <w:vAlign w:val="center"/>
            <w:hideMark/>
          </w:tcPr>
          <w:p w:rsidR="00434E1F" w:rsidRPr="00F421C2" w:rsidRDefault="00434E1F"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H→L</w:t>
            </w:r>
            <w:r w:rsidR="00CC7076">
              <w:rPr>
                <w:rFonts w:ascii="Times New Roman" w:eastAsia="Times New Roman" w:hAnsi="Times New Roman" w:cs="Times New Roman"/>
                <w:sz w:val="24"/>
                <w:szCs w:val="24"/>
              </w:rPr>
              <w:t xml:space="preserve"> (</w:t>
            </w:r>
            <w:r w:rsidRPr="00F421C2">
              <w:rPr>
                <w:rFonts w:ascii="Times New Roman" w:eastAsia="Times New Roman" w:hAnsi="Times New Roman" w:cs="Times New Roman"/>
                <w:sz w:val="24"/>
                <w:szCs w:val="24"/>
              </w:rPr>
              <w:t>T %</w:t>
            </w:r>
            <w:r w:rsidR="00CC7076">
              <w:rPr>
                <w:rFonts w:ascii="Times New Roman" w:eastAsia="Times New Roman" w:hAnsi="Times New Roman" w:cs="Times New Roman"/>
                <w:sz w:val="24"/>
                <w:szCs w:val="24"/>
              </w:rPr>
              <w:t xml:space="preserve">) </w:t>
            </w:r>
          </w:p>
        </w:tc>
        <w:tc>
          <w:tcPr>
            <w:tcW w:w="1229" w:type="dxa"/>
            <w:noWrap/>
            <w:vAlign w:val="center"/>
            <w:hideMark/>
          </w:tcPr>
          <w:p w:rsidR="00434E1F" w:rsidRPr="00F421C2" w:rsidRDefault="00434E1F"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CS</w:t>
            </w:r>
          </w:p>
        </w:tc>
        <w:tc>
          <w:tcPr>
            <w:tcW w:w="1070" w:type="dxa"/>
          </w:tcPr>
          <w:p w:rsidR="00434E1F" w:rsidRPr="00F421C2" w:rsidRDefault="00434E1F"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LHE</w:t>
            </w:r>
          </w:p>
        </w:tc>
      </w:tr>
      <w:tr w:rsidR="00434E1F" w:rsidRPr="00F421C2" w:rsidTr="00CC7076">
        <w:trPr>
          <w:trHeight w:val="330"/>
          <w:jc w:val="center"/>
        </w:trPr>
        <w:tc>
          <w:tcPr>
            <w:tcW w:w="970" w:type="dxa"/>
            <w:noWrap/>
            <w:vAlign w:val="center"/>
            <w:hideMark/>
          </w:tcPr>
          <w:p w:rsidR="00434E1F" w:rsidRPr="00F421C2" w:rsidRDefault="00434E1F"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lastRenderedPageBreak/>
              <w:t>1</w:t>
            </w:r>
          </w:p>
        </w:tc>
        <w:tc>
          <w:tcPr>
            <w:tcW w:w="959" w:type="dxa"/>
            <w:noWrap/>
            <w:vAlign w:val="center"/>
            <w:hideMark/>
          </w:tcPr>
          <w:p w:rsidR="00434E1F" w:rsidRPr="00F421C2" w:rsidRDefault="00434E1F"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350</w:t>
            </w:r>
          </w:p>
        </w:tc>
        <w:tc>
          <w:tcPr>
            <w:tcW w:w="1021" w:type="dxa"/>
            <w:noWrap/>
            <w:vAlign w:val="center"/>
            <w:hideMark/>
          </w:tcPr>
          <w:p w:rsidR="00434E1F" w:rsidRPr="00F421C2" w:rsidRDefault="00434E1F"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0.33</w:t>
            </w:r>
          </w:p>
        </w:tc>
        <w:tc>
          <w:tcPr>
            <w:tcW w:w="1931" w:type="dxa"/>
            <w:noWrap/>
            <w:vAlign w:val="center"/>
            <w:hideMark/>
          </w:tcPr>
          <w:p w:rsidR="00434E1F" w:rsidRPr="00F421C2" w:rsidRDefault="00434E1F"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66</w:t>
            </w:r>
          </w:p>
        </w:tc>
        <w:tc>
          <w:tcPr>
            <w:tcW w:w="1229" w:type="dxa"/>
            <w:noWrap/>
            <w:vAlign w:val="center"/>
            <w:hideMark/>
          </w:tcPr>
          <w:p w:rsidR="00434E1F" w:rsidRPr="00F421C2" w:rsidRDefault="00434E1F"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w:t>
            </w:r>
          </w:p>
        </w:tc>
        <w:tc>
          <w:tcPr>
            <w:tcW w:w="1070" w:type="dxa"/>
            <w:vAlign w:val="center"/>
          </w:tcPr>
          <w:p w:rsidR="00434E1F" w:rsidRPr="00F421C2" w:rsidRDefault="00434E1F" w:rsidP="00CC7076">
            <w:pPr>
              <w:jc w:val="both"/>
              <w:rPr>
                <w:rFonts w:ascii="Times New Roman" w:eastAsia="Times New Roman" w:hAnsi="Times New Roman" w:cs="Times New Roman"/>
                <w:sz w:val="24"/>
                <w:szCs w:val="24"/>
              </w:rPr>
            </w:pPr>
            <w:r w:rsidRPr="00F421C2">
              <w:rPr>
                <w:rFonts w:ascii="Times New Roman" w:hAnsi="Times New Roman" w:cs="Times New Roman"/>
                <w:sz w:val="24"/>
                <w:szCs w:val="24"/>
              </w:rPr>
              <w:t>56</w:t>
            </w:r>
          </w:p>
        </w:tc>
      </w:tr>
      <w:tr w:rsidR="00434E1F" w:rsidRPr="00F421C2" w:rsidTr="00CC7076">
        <w:trPr>
          <w:trHeight w:val="330"/>
          <w:jc w:val="center"/>
        </w:trPr>
        <w:tc>
          <w:tcPr>
            <w:tcW w:w="970" w:type="dxa"/>
            <w:noWrap/>
            <w:vAlign w:val="center"/>
            <w:hideMark/>
          </w:tcPr>
          <w:p w:rsidR="00434E1F" w:rsidRPr="00F421C2" w:rsidRDefault="00434E1F"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2</w:t>
            </w:r>
          </w:p>
        </w:tc>
        <w:tc>
          <w:tcPr>
            <w:tcW w:w="959" w:type="dxa"/>
            <w:noWrap/>
            <w:vAlign w:val="center"/>
            <w:hideMark/>
          </w:tcPr>
          <w:p w:rsidR="00434E1F" w:rsidRPr="00F421C2" w:rsidRDefault="00434E1F"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351</w:t>
            </w:r>
          </w:p>
        </w:tc>
        <w:tc>
          <w:tcPr>
            <w:tcW w:w="1021" w:type="dxa"/>
            <w:noWrap/>
            <w:vAlign w:val="center"/>
            <w:hideMark/>
          </w:tcPr>
          <w:p w:rsidR="00434E1F" w:rsidRPr="00F421C2" w:rsidRDefault="00434E1F"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0.316</w:t>
            </w:r>
          </w:p>
        </w:tc>
        <w:tc>
          <w:tcPr>
            <w:tcW w:w="1931" w:type="dxa"/>
            <w:noWrap/>
            <w:vAlign w:val="center"/>
            <w:hideMark/>
          </w:tcPr>
          <w:p w:rsidR="00434E1F" w:rsidRPr="00F421C2" w:rsidRDefault="00434E1F"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65</w:t>
            </w:r>
          </w:p>
        </w:tc>
        <w:tc>
          <w:tcPr>
            <w:tcW w:w="1229" w:type="dxa"/>
            <w:noWrap/>
            <w:vAlign w:val="center"/>
            <w:hideMark/>
          </w:tcPr>
          <w:p w:rsidR="00434E1F" w:rsidRPr="00F421C2" w:rsidRDefault="00434E1F"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w:t>
            </w:r>
          </w:p>
        </w:tc>
        <w:tc>
          <w:tcPr>
            <w:tcW w:w="1070" w:type="dxa"/>
            <w:vAlign w:val="center"/>
          </w:tcPr>
          <w:p w:rsidR="00434E1F" w:rsidRPr="00F421C2" w:rsidRDefault="00434E1F" w:rsidP="00CC7076">
            <w:pPr>
              <w:jc w:val="both"/>
              <w:rPr>
                <w:rFonts w:ascii="Times New Roman" w:eastAsia="Times New Roman" w:hAnsi="Times New Roman" w:cs="Times New Roman"/>
                <w:sz w:val="24"/>
                <w:szCs w:val="24"/>
              </w:rPr>
            </w:pPr>
            <w:r w:rsidRPr="00F421C2">
              <w:rPr>
                <w:rFonts w:ascii="Times New Roman" w:hAnsi="Times New Roman" w:cs="Times New Roman"/>
                <w:sz w:val="24"/>
                <w:szCs w:val="24"/>
              </w:rPr>
              <w:t>56</w:t>
            </w:r>
          </w:p>
        </w:tc>
      </w:tr>
      <w:tr w:rsidR="00434E1F" w:rsidRPr="00F421C2" w:rsidTr="00CC7076">
        <w:trPr>
          <w:trHeight w:val="330"/>
          <w:jc w:val="center"/>
        </w:trPr>
        <w:tc>
          <w:tcPr>
            <w:tcW w:w="970" w:type="dxa"/>
            <w:noWrap/>
            <w:vAlign w:val="center"/>
            <w:hideMark/>
          </w:tcPr>
          <w:p w:rsidR="00434E1F" w:rsidRPr="00F421C2" w:rsidRDefault="00434E1F"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w:t>
            </w:r>
          </w:p>
        </w:tc>
        <w:tc>
          <w:tcPr>
            <w:tcW w:w="959" w:type="dxa"/>
            <w:noWrap/>
            <w:vAlign w:val="center"/>
            <w:hideMark/>
          </w:tcPr>
          <w:p w:rsidR="00434E1F" w:rsidRPr="00F421C2" w:rsidRDefault="00434E1F"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351</w:t>
            </w:r>
          </w:p>
        </w:tc>
        <w:tc>
          <w:tcPr>
            <w:tcW w:w="1021" w:type="dxa"/>
            <w:noWrap/>
            <w:vAlign w:val="center"/>
            <w:hideMark/>
          </w:tcPr>
          <w:p w:rsidR="00434E1F" w:rsidRPr="00F421C2" w:rsidRDefault="00434E1F"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0.320</w:t>
            </w:r>
          </w:p>
        </w:tc>
        <w:tc>
          <w:tcPr>
            <w:tcW w:w="1931" w:type="dxa"/>
            <w:noWrap/>
            <w:vAlign w:val="center"/>
            <w:hideMark/>
          </w:tcPr>
          <w:p w:rsidR="00434E1F" w:rsidRPr="00F421C2" w:rsidRDefault="00434E1F"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65</w:t>
            </w:r>
          </w:p>
        </w:tc>
        <w:tc>
          <w:tcPr>
            <w:tcW w:w="1229" w:type="dxa"/>
            <w:noWrap/>
            <w:vAlign w:val="center"/>
            <w:hideMark/>
          </w:tcPr>
          <w:p w:rsidR="00434E1F" w:rsidRPr="00F421C2" w:rsidRDefault="00434E1F"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w:t>
            </w:r>
          </w:p>
        </w:tc>
        <w:tc>
          <w:tcPr>
            <w:tcW w:w="1070" w:type="dxa"/>
            <w:vAlign w:val="center"/>
          </w:tcPr>
          <w:p w:rsidR="00434E1F" w:rsidRPr="00F421C2" w:rsidRDefault="00434E1F" w:rsidP="00CC7076">
            <w:pPr>
              <w:jc w:val="both"/>
              <w:rPr>
                <w:rFonts w:ascii="Times New Roman" w:eastAsia="Times New Roman" w:hAnsi="Times New Roman" w:cs="Times New Roman"/>
                <w:sz w:val="24"/>
                <w:szCs w:val="24"/>
              </w:rPr>
            </w:pPr>
            <w:r w:rsidRPr="00F421C2">
              <w:rPr>
                <w:rFonts w:ascii="Times New Roman" w:hAnsi="Times New Roman" w:cs="Times New Roman"/>
                <w:sz w:val="24"/>
                <w:szCs w:val="24"/>
              </w:rPr>
              <w:t>58</w:t>
            </w:r>
          </w:p>
        </w:tc>
      </w:tr>
      <w:tr w:rsidR="00434E1F" w:rsidRPr="00F421C2" w:rsidTr="00CC7076">
        <w:trPr>
          <w:trHeight w:val="330"/>
          <w:jc w:val="center"/>
        </w:trPr>
        <w:tc>
          <w:tcPr>
            <w:tcW w:w="970" w:type="dxa"/>
            <w:noWrap/>
            <w:vAlign w:val="center"/>
            <w:hideMark/>
          </w:tcPr>
          <w:p w:rsidR="00434E1F" w:rsidRPr="00F421C2" w:rsidRDefault="00434E1F"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4</w:t>
            </w:r>
          </w:p>
        </w:tc>
        <w:tc>
          <w:tcPr>
            <w:tcW w:w="959" w:type="dxa"/>
            <w:noWrap/>
            <w:vAlign w:val="center"/>
            <w:hideMark/>
          </w:tcPr>
          <w:p w:rsidR="00434E1F" w:rsidRPr="00F421C2" w:rsidRDefault="00434E1F"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352</w:t>
            </w:r>
          </w:p>
        </w:tc>
        <w:tc>
          <w:tcPr>
            <w:tcW w:w="1021" w:type="dxa"/>
            <w:noWrap/>
            <w:vAlign w:val="center"/>
            <w:hideMark/>
          </w:tcPr>
          <w:p w:rsidR="00434E1F" w:rsidRPr="00F421C2" w:rsidRDefault="00434E1F"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0.314</w:t>
            </w:r>
          </w:p>
        </w:tc>
        <w:tc>
          <w:tcPr>
            <w:tcW w:w="1931" w:type="dxa"/>
            <w:noWrap/>
            <w:vAlign w:val="center"/>
            <w:hideMark/>
          </w:tcPr>
          <w:p w:rsidR="00434E1F" w:rsidRPr="00F421C2" w:rsidRDefault="00434E1F"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65</w:t>
            </w:r>
          </w:p>
        </w:tc>
        <w:tc>
          <w:tcPr>
            <w:tcW w:w="1229" w:type="dxa"/>
            <w:noWrap/>
            <w:vAlign w:val="center"/>
            <w:hideMark/>
          </w:tcPr>
          <w:p w:rsidR="00434E1F" w:rsidRPr="00F421C2" w:rsidRDefault="00434E1F"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2</w:t>
            </w:r>
          </w:p>
        </w:tc>
        <w:tc>
          <w:tcPr>
            <w:tcW w:w="1070" w:type="dxa"/>
            <w:vAlign w:val="center"/>
          </w:tcPr>
          <w:p w:rsidR="00434E1F" w:rsidRPr="00F421C2" w:rsidRDefault="00434E1F" w:rsidP="00CC7076">
            <w:pPr>
              <w:jc w:val="both"/>
              <w:rPr>
                <w:rFonts w:ascii="Times New Roman" w:eastAsia="Times New Roman" w:hAnsi="Times New Roman" w:cs="Times New Roman"/>
                <w:sz w:val="24"/>
                <w:szCs w:val="24"/>
              </w:rPr>
            </w:pPr>
            <w:r w:rsidRPr="00F421C2">
              <w:rPr>
                <w:rFonts w:ascii="Times New Roman" w:hAnsi="Times New Roman" w:cs="Times New Roman"/>
                <w:sz w:val="24"/>
                <w:szCs w:val="24"/>
              </w:rPr>
              <w:t>57</w:t>
            </w:r>
          </w:p>
        </w:tc>
      </w:tr>
      <w:tr w:rsidR="00434E1F" w:rsidRPr="00F421C2" w:rsidTr="00CC7076">
        <w:trPr>
          <w:trHeight w:val="330"/>
          <w:jc w:val="center"/>
        </w:trPr>
        <w:tc>
          <w:tcPr>
            <w:tcW w:w="970" w:type="dxa"/>
            <w:noWrap/>
            <w:vAlign w:val="center"/>
            <w:hideMark/>
          </w:tcPr>
          <w:p w:rsidR="00434E1F" w:rsidRPr="00F421C2" w:rsidRDefault="00434E1F"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5</w:t>
            </w:r>
          </w:p>
        </w:tc>
        <w:tc>
          <w:tcPr>
            <w:tcW w:w="959" w:type="dxa"/>
            <w:noWrap/>
            <w:vAlign w:val="center"/>
            <w:hideMark/>
          </w:tcPr>
          <w:p w:rsidR="00434E1F" w:rsidRPr="00F421C2" w:rsidRDefault="00434E1F"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350</w:t>
            </w:r>
          </w:p>
        </w:tc>
        <w:tc>
          <w:tcPr>
            <w:tcW w:w="1021" w:type="dxa"/>
            <w:noWrap/>
            <w:vAlign w:val="center"/>
            <w:hideMark/>
          </w:tcPr>
          <w:p w:rsidR="00434E1F" w:rsidRPr="00F421C2" w:rsidRDefault="00434E1F"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0.319</w:t>
            </w:r>
          </w:p>
        </w:tc>
        <w:tc>
          <w:tcPr>
            <w:tcW w:w="1931" w:type="dxa"/>
            <w:noWrap/>
            <w:vAlign w:val="center"/>
            <w:hideMark/>
          </w:tcPr>
          <w:p w:rsidR="00434E1F" w:rsidRPr="00F421C2" w:rsidRDefault="00434E1F"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65.4</w:t>
            </w:r>
          </w:p>
        </w:tc>
        <w:tc>
          <w:tcPr>
            <w:tcW w:w="1229" w:type="dxa"/>
            <w:noWrap/>
            <w:vAlign w:val="center"/>
            <w:hideMark/>
          </w:tcPr>
          <w:p w:rsidR="00434E1F" w:rsidRPr="00F421C2" w:rsidRDefault="00434E1F"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w:t>
            </w:r>
          </w:p>
        </w:tc>
        <w:tc>
          <w:tcPr>
            <w:tcW w:w="1070" w:type="dxa"/>
            <w:vAlign w:val="center"/>
          </w:tcPr>
          <w:p w:rsidR="00434E1F" w:rsidRPr="00F421C2" w:rsidRDefault="00434E1F" w:rsidP="00CC7076">
            <w:pPr>
              <w:jc w:val="both"/>
              <w:rPr>
                <w:rFonts w:ascii="Times New Roman" w:eastAsia="Times New Roman" w:hAnsi="Times New Roman" w:cs="Times New Roman"/>
                <w:sz w:val="24"/>
                <w:szCs w:val="24"/>
              </w:rPr>
            </w:pPr>
            <w:r w:rsidRPr="00F421C2">
              <w:rPr>
                <w:rFonts w:ascii="Times New Roman" w:hAnsi="Times New Roman" w:cs="Times New Roman"/>
                <w:sz w:val="24"/>
                <w:szCs w:val="24"/>
              </w:rPr>
              <w:t>59</w:t>
            </w:r>
          </w:p>
        </w:tc>
      </w:tr>
      <w:tr w:rsidR="00434E1F" w:rsidRPr="00F421C2" w:rsidTr="00CC7076">
        <w:trPr>
          <w:trHeight w:val="330"/>
          <w:jc w:val="center"/>
        </w:trPr>
        <w:tc>
          <w:tcPr>
            <w:tcW w:w="970" w:type="dxa"/>
            <w:noWrap/>
            <w:vAlign w:val="center"/>
            <w:hideMark/>
          </w:tcPr>
          <w:p w:rsidR="00434E1F" w:rsidRPr="00F421C2" w:rsidRDefault="00434E1F"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6</w:t>
            </w:r>
          </w:p>
        </w:tc>
        <w:tc>
          <w:tcPr>
            <w:tcW w:w="959" w:type="dxa"/>
            <w:noWrap/>
            <w:vAlign w:val="center"/>
            <w:hideMark/>
          </w:tcPr>
          <w:p w:rsidR="00434E1F" w:rsidRPr="00F421C2" w:rsidRDefault="00434E1F"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378</w:t>
            </w:r>
          </w:p>
        </w:tc>
        <w:tc>
          <w:tcPr>
            <w:tcW w:w="1021" w:type="dxa"/>
            <w:noWrap/>
            <w:vAlign w:val="center"/>
            <w:hideMark/>
          </w:tcPr>
          <w:p w:rsidR="00434E1F" w:rsidRPr="00F421C2" w:rsidRDefault="00434E1F"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0.298</w:t>
            </w:r>
          </w:p>
        </w:tc>
        <w:tc>
          <w:tcPr>
            <w:tcW w:w="1931" w:type="dxa"/>
            <w:noWrap/>
            <w:vAlign w:val="center"/>
            <w:hideMark/>
          </w:tcPr>
          <w:p w:rsidR="00434E1F" w:rsidRPr="00F421C2" w:rsidRDefault="00434E1F"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52.5</w:t>
            </w:r>
          </w:p>
        </w:tc>
        <w:tc>
          <w:tcPr>
            <w:tcW w:w="1229" w:type="dxa"/>
            <w:noWrap/>
            <w:vAlign w:val="center"/>
            <w:hideMark/>
          </w:tcPr>
          <w:p w:rsidR="00434E1F" w:rsidRPr="00F421C2" w:rsidRDefault="00434E1F"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28</w:t>
            </w:r>
          </w:p>
        </w:tc>
        <w:tc>
          <w:tcPr>
            <w:tcW w:w="1070" w:type="dxa"/>
            <w:vAlign w:val="center"/>
          </w:tcPr>
          <w:p w:rsidR="00434E1F" w:rsidRPr="00F421C2" w:rsidRDefault="00434E1F" w:rsidP="00CC7076">
            <w:pPr>
              <w:jc w:val="both"/>
              <w:rPr>
                <w:rFonts w:ascii="Times New Roman" w:eastAsia="Times New Roman" w:hAnsi="Times New Roman" w:cs="Times New Roman"/>
                <w:sz w:val="24"/>
                <w:szCs w:val="24"/>
              </w:rPr>
            </w:pPr>
            <w:r w:rsidRPr="00F421C2">
              <w:rPr>
                <w:rFonts w:ascii="Times New Roman" w:hAnsi="Times New Roman" w:cs="Times New Roman"/>
                <w:sz w:val="24"/>
                <w:szCs w:val="24"/>
              </w:rPr>
              <w:t>52</w:t>
            </w:r>
          </w:p>
        </w:tc>
      </w:tr>
      <w:tr w:rsidR="00434E1F" w:rsidRPr="00F421C2" w:rsidTr="00CC7076">
        <w:trPr>
          <w:trHeight w:val="330"/>
          <w:jc w:val="center"/>
        </w:trPr>
        <w:tc>
          <w:tcPr>
            <w:tcW w:w="970" w:type="dxa"/>
            <w:noWrap/>
            <w:vAlign w:val="center"/>
            <w:hideMark/>
          </w:tcPr>
          <w:p w:rsidR="00434E1F" w:rsidRPr="00F421C2" w:rsidRDefault="00434E1F"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7</w:t>
            </w:r>
          </w:p>
        </w:tc>
        <w:tc>
          <w:tcPr>
            <w:tcW w:w="959" w:type="dxa"/>
            <w:noWrap/>
            <w:vAlign w:val="center"/>
            <w:hideMark/>
          </w:tcPr>
          <w:p w:rsidR="00434E1F" w:rsidRPr="00F421C2" w:rsidRDefault="00434E1F"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309</w:t>
            </w:r>
          </w:p>
        </w:tc>
        <w:tc>
          <w:tcPr>
            <w:tcW w:w="1021" w:type="dxa"/>
            <w:noWrap/>
            <w:vAlign w:val="center"/>
            <w:hideMark/>
          </w:tcPr>
          <w:p w:rsidR="00434E1F" w:rsidRPr="00F421C2" w:rsidRDefault="00434E1F"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0.472</w:t>
            </w:r>
          </w:p>
        </w:tc>
        <w:tc>
          <w:tcPr>
            <w:tcW w:w="1931" w:type="dxa"/>
            <w:noWrap/>
            <w:vAlign w:val="center"/>
            <w:hideMark/>
          </w:tcPr>
          <w:p w:rsidR="00434E1F" w:rsidRPr="00F421C2" w:rsidRDefault="00434E1F"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59.1</w:t>
            </w:r>
          </w:p>
        </w:tc>
        <w:tc>
          <w:tcPr>
            <w:tcW w:w="1229" w:type="dxa"/>
            <w:noWrap/>
            <w:vAlign w:val="center"/>
            <w:hideMark/>
          </w:tcPr>
          <w:p w:rsidR="00434E1F" w:rsidRPr="00F421C2" w:rsidRDefault="00434E1F"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-40</w:t>
            </w:r>
          </w:p>
        </w:tc>
        <w:tc>
          <w:tcPr>
            <w:tcW w:w="1070" w:type="dxa"/>
            <w:vAlign w:val="center"/>
          </w:tcPr>
          <w:p w:rsidR="00434E1F" w:rsidRPr="00F421C2" w:rsidRDefault="00434E1F" w:rsidP="00CC7076">
            <w:pPr>
              <w:jc w:val="both"/>
              <w:rPr>
                <w:rFonts w:ascii="Times New Roman" w:eastAsia="Times New Roman" w:hAnsi="Times New Roman" w:cs="Times New Roman"/>
                <w:sz w:val="24"/>
                <w:szCs w:val="24"/>
              </w:rPr>
            </w:pPr>
            <w:r w:rsidRPr="00F421C2">
              <w:rPr>
                <w:rFonts w:ascii="Times New Roman" w:hAnsi="Times New Roman" w:cs="Times New Roman"/>
                <w:sz w:val="24"/>
                <w:szCs w:val="24"/>
              </w:rPr>
              <w:t>76</w:t>
            </w:r>
          </w:p>
        </w:tc>
      </w:tr>
      <w:tr w:rsidR="00434E1F" w:rsidRPr="00F421C2" w:rsidTr="00CC7076">
        <w:trPr>
          <w:trHeight w:val="330"/>
          <w:jc w:val="center"/>
        </w:trPr>
        <w:tc>
          <w:tcPr>
            <w:tcW w:w="970" w:type="dxa"/>
            <w:noWrap/>
            <w:vAlign w:val="center"/>
            <w:hideMark/>
          </w:tcPr>
          <w:p w:rsidR="00434E1F" w:rsidRPr="00F421C2" w:rsidRDefault="00434E1F"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8</w:t>
            </w:r>
          </w:p>
        </w:tc>
        <w:tc>
          <w:tcPr>
            <w:tcW w:w="959" w:type="dxa"/>
            <w:noWrap/>
            <w:vAlign w:val="center"/>
            <w:hideMark/>
          </w:tcPr>
          <w:p w:rsidR="00434E1F" w:rsidRPr="00F421C2" w:rsidRDefault="00434E1F"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360</w:t>
            </w:r>
          </w:p>
        </w:tc>
        <w:tc>
          <w:tcPr>
            <w:tcW w:w="1021" w:type="dxa"/>
            <w:noWrap/>
            <w:vAlign w:val="center"/>
            <w:hideMark/>
          </w:tcPr>
          <w:p w:rsidR="00434E1F" w:rsidRPr="00F421C2" w:rsidRDefault="00434E1F"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0.269</w:t>
            </w:r>
          </w:p>
        </w:tc>
        <w:tc>
          <w:tcPr>
            <w:tcW w:w="1931" w:type="dxa"/>
            <w:noWrap/>
            <w:vAlign w:val="center"/>
            <w:hideMark/>
          </w:tcPr>
          <w:p w:rsidR="00434E1F" w:rsidRPr="00F421C2" w:rsidRDefault="00434E1F"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68.9</w:t>
            </w:r>
          </w:p>
        </w:tc>
        <w:tc>
          <w:tcPr>
            <w:tcW w:w="1229" w:type="dxa"/>
            <w:noWrap/>
            <w:vAlign w:val="center"/>
            <w:hideMark/>
          </w:tcPr>
          <w:p w:rsidR="00434E1F" w:rsidRPr="00F421C2" w:rsidRDefault="00434E1F"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9</w:t>
            </w:r>
          </w:p>
        </w:tc>
        <w:tc>
          <w:tcPr>
            <w:tcW w:w="1070" w:type="dxa"/>
            <w:vAlign w:val="center"/>
          </w:tcPr>
          <w:p w:rsidR="00434E1F" w:rsidRPr="00F421C2" w:rsidRDefault="00434E1F" w:rsidP="00CC7076">
            <w:pPr>
              <w:jc w:val="both"/>
              <w:rPr>
                <w:rFonts w:ascii="Times New Roman" w:eastAsia="Times New Roman" w:hAnsi="Times New Roman" w:cs="Times New Roman"/>
                <w:sz w:val="24"/>
                <w:szCs w:val="24"/>
              </w:rPr>
            </w:pPr>
            <w:r w:rsidRPr="00F421C2">
              <w:rPr>
                <w:rFonts w:ascii="Times New Roman" w:hAnsi="Times New Roman" w:cs="Times New Roman"/>
                <w:sz w:val="24"/>
                <w:szCs w:val="24"/>
              </w:rPr>
              <w:t>40</w:t>
            </w:r>
          </w:p>
        </w:tc>
      </w:tr>
      <w:tr w:rsidR="00434E1F" w:rsidRPr="00F421C2" w:rsidTr="00CC7076">
        <w:trPr>
          <w:trHeight w:val="330"/>
          <w:jc w:val="center"/>
        </w:trPr>
        <w:tc>
          <w:tcPr>
            <w:tcW w:w="970" w:type="dxa"/>
            <w:noWrap/>
            <w:vAlign w:val="center"/>
            <w:hideMark/>
          </w:tcPr>
          <w:p w:rsidR="00434E1F" w:rsidRPr="00F421C2" w:rsidRDefault="00434E1F"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9</w:t>
            </w:r>
          </w:p>
        </w:tc>
        <w:tc>
          <w:tcPr>
            <w:tcW w:w="959" w:type="dxa"/>
            <w:noWrap/>
            <w:vAlign w:val="center"/>
            <w:hideMark/>
          </w:tcPr>
          <w:p w:rsidR="00434E1F" w:rsidRPr="00F421C2" w:rsidRDefault="00434E1F"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357</w:t>
            </w:r>
          </w:p>
        </w:tc>
        <w:tc>
          <w:tcPr>
            <w:tcW w:w="1021" w:type="dxa"/>
            <w:noWrap/>
            <w:vAlign w:val="center"/>
            <w:hideMark/>
          </w:tcPr>
          <w:p w:rsidR="00434E1F" w:rsidRPr="00F421C2" w:rsidRDefault="00434E1F"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0.181</w:t>
            </w:r>
          </w:p>
        </w:tc>
        <w:tc>
          <w:tcPr>
            <w:tcW w:w="1931" w:type="dxa"/>
            <w:noWrap/>
            <w:vAlign w:val="center"/>
            <w:hideMark/>
          </w:tcPr>
          <w:p w:rsidR="00434E1F" w:rsidRPr="00F421C2" w:rsidRDefault="00434E1F"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66.1</w:t>
            </w:r>
          </w:p>
        </w:tc>
        <w:tc>
          <w:tcPr>
            <w:tcW w:w="1229" w:type="dxa"/>
            <w:noWrap/>
            <w:vAlign w:val="center"/>
            <w:hideMark/>
          </w:tcPr>
          <w:p w:rsidR="00434E1F" w:rsidRPr="00F421C2" w:rsidRDefault="00434E1F"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7</w:t>
            </w:r>
          </w:p>
        </w:tc>
        <w:tc>
          <w:tcPr>
            <w:tcW w:w="1070" w:type="dxa"/>
            <w:vAlign w:val="center"/>
          </w:tcPr>
          <w:p w:rsidR="00434E1F" w:rsidRPr="00F421C2" w:rsidRDefault="00434E1F" w:rsidP="00CC7076">
            <w:pPr>
              <w:jc w:val="both"/>
              <w:rPr>
                <w:rFonts w:ascii="Times New Roman" w:eastAsia="Times New Roman" w:hAnsi="Times New Roman" w:cs="Times New Roman"/>
                <w:sz w:val="24"/>
                <w:szCs w:val="24"/>
              </w:rPr>
            </w:pPr>
            <w:r w:rsidRPr="00F421C2">
              <w:rPr>
                <w:rFonts w:ascii="Times New Roman" w:hAnsi="Times New Roman" w:cs="Times New Roman"/>
                <w:sz w:val="24"/>
                <w:szCs w:val="24"/>
              </w:rPr>
              <w:t>49</w:t>
            </w:r>
          </w:p>
        </w:tc>
      </w:tr>
    </w:tbl>
    <w:p w:rsidR="000371EF" w:rsidRPr="00F421C2" w:rsidRDefault="000371EF" w:rsidP="00CC7076">
      <w:pPr>
        <w:jc w:val="both"/>
        <w:rPr>
          <w:rFonts w:ascii="Times New Roman" w:hAnsi="Times New Roman" w:cs="Times New Roman"/>
          <w:sz w:val="24"/>
          <w:szCs w:val="24"/>
        </w:rPr>
      </w:pPr>
    </w:p>
    <w:p w:rsidR="006747B7" w:rsidRDefault="006747B7" w:rsidP="00CC7076">
      <w:pPr>
        <w:pStyle w:val="Heading3"/>
        <w:jc w:val="both"/>
        <w:rPr>
          <w:b/>
        </w:rPr>
      </w:pPr>
      <w:bookmarkStart w:id="9" w:name="_Toc218520471"/>
      <w:bookmarkStart w:id="10" w:name="_Toc218692058"/>
      <w:r w:rsidRPr="008A131A">
        <w:rPr>
          <w:b/>
        </w:rPr>
        <w:t>Table ST5: comparison of Absorption profile of PH and PY BAPOs</w:t>
      </w:r>
      <w:r w:rsidR="005627F3" w:rsidRPr="008A131A">
        <w:rPr>
          <w:b/>
        </w:rPr>
        <w:t xml:space="preserve"> </w:t>
      </w:r>
      <w:r w:rsidRPr="008A131A">
        <w:rPr>
          <w:b/>
        </w:rPr>
        <w:t>(1-9) in SP</w:t>
      </w:r>
      <w:bookmarkEnd w:id="10"/>
    </w:p>
    <w:p w:rsidR="008A131A" w:rsidRPr="008A131A" w:rsidRDefault="00AC3A20" w:rsidP="00CC7076">
      <w:pPr>
        <w:jc w:val="both"/>
      </w:pPr>
      <w:r>
        <w:t xml:space="preserve"> </w:t>
      </w:r>
    </w:p>
    <w:tbl>
      <w:tblPr>
        <w:tblW w:w="895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0"/>
        <w:gridCol w:w="960"/>
        <w:gridCol w:w="756"/>
        <w:gridCol w:w="756"/>
        <w:gridCol w:w="756"/>
        <w:gridCol w:w="756"/>
        <w:gridCol w:w="756"/>
        <w:gridCol w:w="927"/>
        <w:gridCol w:w="756"/>
        <w:gridCol w:w="865"/>
        <w:gridCol w:w="874"/>
      </w:tblGrid>
      <w:tr w:rsidR="006747B7" w:rsidRPr="00F421C2" w:rsidTr="006747B7">
        <w:trPr>
          <w:trHeight w:val="315"/>
        </w:trPr>
        <w:tc>
          <w:tcPr>
            <w:tcW w:w="1100" w:type="dxa"/>
            <w:vAlign w:val="center"/>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SP</w:t>
            </w:r>
          </w:p>
        </w:tc>
        <w:tc>
          <w:tcPr>
            <w:tcW w:w="960"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p>
        </w:tc>
        <w:tc>
          <w:tcPr>
            <w:tcW w:w="740"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w:t>
            </w:r>
          </w:p>
        </w:tc>
        <w:tc>
          <w:tcPr>
            <w:tcW w:w="720"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2</w:t>
            </w:r>
          </w:p>
        </w:tc>
        <w:tc>
          <w:tcPr>
            <w:tcW w:w="711"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w:t>
            </w:r>
          </w:p>
        </w:tc>
        <w:tc>
          <w:tcPr>
            <w:tcW w:w="720"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4</w:t>
            </w:r>
          </w:p>
        </w:tc>
        <w:tc>
          <w:tcPr>
            <w:tcW w:w="711"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5</w:t>
            </w:r>
          </w:p>
        </w:tc>
        <w:tc>
          <w:tcPr>
            <w:tcW w:w="868"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w:t>
            </w:r>
          </w:p>
        </w:tc>
        <w:tc>
          <w:tcPr>
            <w:tcW w:w="720"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7</w:t>
            </w:r>
          </w:p>
        </w:tc>
        <w:tc>
          <w:tcPr>
            <w:tcW w:w="865"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8</w:t>
            </w:r>
          </w:p>
        </w:tc>
        <w:tc>
          <w:tcPr>
            <w:tcW w:w="836"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9</w:t>
            </w:r>
          </w:p>
        </w:tc>
      </w:tr>
      <w:tr w:rsidR="006747B7" w:rsidRPr="00F421C2" w:rsidTr="006747B7">
        <w:trPr>
          <w:trHeight w:val="315"/>
        </w:trPr>
        <w:tc>
          <w:tcPr>
            <w:tcW w:w="1100" w:type="dxa"/>
            <w:vMerge w:val="restart"/>
            <w:vAlign w:val="center"/>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i/>
                <w:color w:val="000000"/>
                <w:sz w:val="24"/>
                <w:szCs w:val="24"/>
              </w:rPr>
              <w:t>ABS</w:t>
            </w:r>
            <w:r w:rsidRPr="00F421C2">
              <w:rPr>
                <w:rFonts w:ascii="Times New Roman" w:eastAsia="Times New Roman" w:hAnsi="Times New Roman" w:cs="Times New Roman"/>
                <w:color w:val="000000"/>
                <w:sz w:val="24"/>
                <w:szCs w:val="24"/>
              </w:rPr>
              <w:t xml:space="preserve"> NM</w:t>
            </w:r>
          </w:p>
        </w:tc>
        <w:tc>
          <w:tcPr>
            <w:tcW w:w="960"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i/>
                <w:color w:val="000000"/>
                <w:sz w:val="24"/>
                <w:szCs w:val="24"/>
              </w:rPr>
              <w:t>PH</w:t>
            </w:r>
          </w:p>
        </w:tc>
        <w:tc>
          <w:tcPr>
            <w:tcW w:w="740"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361.5</w:t>
            </w:r>
          </w:p>
        </w:tc>
        <w:tc>
          <w:tcPr>
            <w:tcW w:w="720"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362.3</w:t>
            </w:r>
          </w:p>
        </w:tc>
        <w:tc>
          <w:tcPr>
            <w:tcW w:w="711"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361.8</w:t>
            </w:r>
          </w:p>
        </w:tc>
        <w:tc>
          <w:tcPr>
            <w:tcW w:w="720"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362.8</w:t>
            </w:r>
          </w:p>
        </w:tc>
        <w:tc>
          <w:tcPr>
            <w:tcW w:w="711"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360.4</w:t>
            </w:r>
          </w:p>
        </w:tc>
        <w:tc>
          <w:tcPr>
            <w:tcW w:w="868"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384.3</w:t>
            </w:r>
          </w:p>
        </w:tc>
        <w:tc>
          <w:tcPr>
            <w:tcW w:w="720"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371.2</w:t>
            </w:r>
          </w:p>
        </w:tc>
        <w:tc>
          <w:tcPr>
            <w:tcW w:w="865"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384.2</w:t>
            </w:r>
          </w:p>
        </w:tc>
        <w:tc>
          <w:tcPr>
            <w:tcW w:w="836"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363.8</w:t>
            </w:r>
          </w:p>
        </w:tc>
      </w:tr>
      <w:tr w:rsidR="006747B7" w:rsidRPr="00F421C2" w:rsidTr="006747B7">
        <w:trPr>
          <w:trHeight w:val="315"/>
        </w:trPr>
        <w:tc>
          <w:tcPr>
            <w:tcW w:w="1100" w:type="dxa"/>
            <w:vMerge/>
            <w:vAlign w:val="center"/>
          </w:tcPr>
          <w:p w:rsidR="006747B7" w:rsidRPr="00F421C2" w:rsidRDefault="006747B7" w:rsidP="00CC7076">
            <w:pPr>
              <w:jc w:val="both"/>
              <w:rPr>
                <w:rFonts w:ascii="Times New Roman" w:eastAsia="Times New Roman" w:hAnsi="Times New Roman" w:cs="Times New Roman"/>
                <w:color w:val="000000"/>
                <w:sz w:val="24"/>
                <w:szCs w:val="24"/>
              </w:rPr>
            </w:pPr>
          </w:p>
        </w:tc>
        <w:tc>
          <w:tcPr>
            <w:tcW w:w="960"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i/>
                <w:color w:val="000000"/>
                <w:sz w:val="24"/>
                <w:szCs w:val="24"/>
              </w:rPr>
              <w:t>PY</w:t>
            </w:r>
          </w:p>
        </w:tc>
        <w:tc>
          <w:tcPr>
            <w:tcW w:w="740"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360.6</w:t>
            </w:r>
          </w:p>
        </w:tc>
        <w:tc>
          <w:tcPr>
            <w:tcW w:w="720"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361.1</w:t>
            </w:r>
          </w:p>
        </w:tc>
        <w:tc>
          <w:tcPr>
            <w:tcW w:w="711"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360.8</w:t>
            </w:r>
          </w:p>
        </w:tc>
        <w:tc>
          <w:tcPr>
            <w:tcW w:w="720"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361.5</w:t>
            </w:r>
          </w:p>
        </w:tc>
        <w:tc>
          <w:tcPr>
            <w:tcW w:w="711"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359.6</w:t>
            </w:r>
          </w:p>
        </w:tc>
        <w:tc>
          <w:tcPr>
            <w:tcW w:w="868"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389.8</w:t>
            </w:r>
          </w:p>
        </w:tc>
        <w:tc>
          <w:tcPr>
            <w:tcW w:w="720"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369.8</w:t>
            </w:r>
          </w:p>
        </w:tc>
        <w:tc>
          <w:tcPr>
            <w:tcW w:w="865"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384.6</w:t>
            </w:r>
          </w:p>
        </w:tc>
        <w:tc>
          <w:tcPr>
            <w:tcW w:w="836"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363.6</w:t>
            </w:r>
          </w:p>
        </w:tc>
      </w:tr>
      <w:tr w:rsidR="006747B7" w:rsidRPr="00F421C2" w:rsidTr="006747B7">
        <w:trPr>
          <w:trHeight w:val="315"/>
        </w:trPr>
        <w:tc>
          <w:tcPr>
            <w:tcW w:w="1100" w:type="dxa"/>
            <w:vMerge/>
            <w:vAlign w:val="center"/>
          </w:tcPr>
          <w:p w:rsidR="006747B7" w:rsidRPr="00F421C2" w:rsidRDefault="006747B7" w:rsidP="00CC7076">
            <w:pPr>
              <w:jc w:val="both"/>
              <w:rPr>
                <w:rFonts w:ascii="Times New Roman" w:eastAsia="Times New Roman" w:hAnsi="Times New Roman" w:cs="Times New Roman"/>
                <w:color w:val="000000"/>
                <w:sz w:val="24"/>
                <w:szCs w:val="24"/>
              </w:rPr>
            </w:pPr>
          </w:p>
        </w:tc>
        <w:tc>
          <w:tcPr>
            <w:tcW w:w="960"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w:t>
            </w:r>
            <w:r w:rsidRPr="00F421C2">
              <w:rPr>
                <w:rFonts w:ascii="Times New Roman" w:eastAsia="Times New Roman" w:hAnsi="Times New Roman" w:cs="Times New Roman"/>
                <w:i/>
                <w:color w:val="000000"/>
                <w:sz w:val="24"/>
                <w:szCs w:val="24"/>
              </w:rPr>
              <w:t>PY</w:t>
            </w:r>
            <w:r w:rsidRPr="00F421C2">
              <w:rPr>
                <w:rFonts w:ascii="Times New Roman" w:eastAsia="Times New Roman" w:hAnsi="Times New Roman" w:cs="Times New Roman"/>
                <w:color w:val="000000"/>
                <w:sz w:val="24"/>
                <w:szCs w:val="24"/>
              </w:rPr>
              <w:t>-</w:t>
            </w:r>
            <w:r w:rsidRPr="00F421C2">
              <w:rPr>
                <w:rFonts w:ascii="Times New Roman" w:eastAsia="Times New Roman" w:hAnsi="Times New Roman" w:cs="Times New Roman"/>
                <w:i/>
                <w:color w:val="000000"/>
                <w:sz w:val="24"/>
                <w:szCs w:val="24"/>
              </w:rPr>
              <w:t>PH</w:t>
            </w:r>
          </w:p>
        </w:tc>
        <w:tc>
          <w:tcPr>
            <w:tcW w:w="740"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-0.88</w:t>
            </w:r>
          </w:p>
        </w:tc>
        <w:tc>
          <w:tcPr>
            <w:tcW w:w="720"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-1.22</w:t>
            </w:r>
          </w:p>
        </w:tc>
        <w:tc>
          <w:tcPr>
            <w:tcW w:w="711"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-0.99</w:t>
            </w:r>
          </w:p>
        </w:tc>
        <w:tc>
          <w:tcPr>
            <w:tcW w:w="720"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-1.24</w:t>
            </w:r>
          </w:p>
        </w:tc>
        <w:tc>
          <w:tcPr>
            <w:tcW w:w="711"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-0.86</w:t>
            </w:r>
          </w:p>
        </w:tc>
        <w:tc>
          <w:tcPr>
            <w:tcW w:w="868"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5.41</w:t>
            </w:r>
          </w:p>
        </w:tc>
        <w:tc>
          <w:tcPr>
            <w:tcW w:w="720"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-1.42</w:t>
            </w:r>
          </w:p>
        </w:tc>
        <w:tc>
          <w:tcPr>
            <w:tcW w:w="865"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0.41</w:t>
            </w:r>
          </w:p>
        </w:tc>
        <w:tc>
          <w:tcPr>
            <w:tcW w:w="836"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-0.22</w:t>
            </w:r>
          </w:p>
        </w:tc>
      </w:tr>
      <w:tr w:rsidR="006747B7" w:rsidRPr="00F421C2" w:rsidTr="006747B7">
        <w:trPr>
          <w:trHeight w:val="315"/>
        </w:trPr>
        <w:tc>
          <w:tcPr>
            <w:tcW w:w="1100" w:type="dxa"/>
            <w:vMerge w:val="restart"/>
            <w:vAlign w:val="center"/>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i/>
                <w:color w:val="000000"/>
                <w:sz w:val="24"/>
                <w:szCs w:val="24"/>
              </w:rPr>
              <w:t>ABS</w:t>
            </w:r>
            <w:r w:rsidRPr="00F421C2">
              <w:rPr>
                <w:rFonts w:ascii="Times New Roman" w:eastAsia="Times New Roman" w:hAnsi="Times New Roman" w:cs="Times New Roman"/>
                <w:color w:val="000000"/>
                <w:sz w:val="24"/>
                <w:szCs w:val="24"/>
              </w:rPr>
              <w:t xml:space="preserve"> OS</w:t>
            </w:r>
          </w:p>
        </w:tc>
        <w:tc>
          <w:tcPr>
            <w:tcW w:w="960"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i/>
                <w:color w:val="000000"/>
                <w:sz w:val="24"/>
                <w:szCs w:val="24"/>
              </w:rPr>
              <w:t>PH</w:t>
            </w:r>
          </w:p>
        </w:tc>
        <w:tc>
          <w:tcPr>
            <w:tcW w:w="740"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0.408</w:t>
            </w:r>
          </w:p>
        </w:tc>
        <w:tc>
          <w:tcPr>
            <w:tcW w:w="720"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0.385</w:t>
            </w:r>
          </w:p>
        </w:tc>
        <w:tc>
          <w:tcPr>
            <w:tcW w:w="711"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0.394</w:t>
            </w:r>
          </w:p>
        </w:tc>
        <w:tc>
          <w:tcPr>
            <w:tcW w:w="720"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0.387</w:t>
            </w:r>
          </w:p>
        </w:tc>
        <w:tc>
          <w:tcPr>
            <w:tcW w:w="711"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0.394</w:t>
            </w:r>
          </w:p>
        </w:tc>
        <w:tc>
          <w:tcPr>
            <w:tcW w:w="868"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0.537</w:t>
            </w:r>
          </w:p>
        </w:tc>
        <w:tc>
          <w:tcPr>
            <w:tcW w:w="720"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0.26</w:t>
            </w:r>
          </w:p>
        </w:tc>
        <w:tc>
          <w:tcPr>
            <w:tcW w:w="865"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0.307</w:t>
            </w:r>
          </w:p>
        </w:tc>
        <w:tc>
          <w:tcPr>
            <w:tcW w:w="836"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0.474</w:t>
            </w:r>
          </w:p>
        </w:tc>
      </w:tr>
      <w:tr w:rsidR="006747B7" w:rsidRPr="00F421C2" w:rsidTr="006747B7">
        <w:trPr>
          <w:trHeight w:val="315"/>
        </w:trPr>
        <w:tc>
          <w:tcPr>
            <w:tcW w:w="1100" w:type="dxa"/>
            <w:vMerge/>
            <w:vAlign w:val="center"/>
          </w:tcPr>
          <w:p w:rsidR="006747B7" w:rsidRPr="00F421C2" w:rsidRDefault="006747B7" w:rsidP="00CC7076">
            <w:pPr>
              <w:jc w:val="both"/>
              <w:rPr>
                <w:rFonts w:ascii="Times New Roman" w:eastAsia="Times New Roman" w:hAnsi="Times New Roman" w:cs="Times New Roman"/>
                <w:color w:val="000000"/>
                <w:sz w:val="24"/>
                <w:szCs w:val="24"/>
              </w:rPr>
            </w:pPr>
          </w:p>
        </w:tc>
        <w:tc>
          <w:tcPr>
            <w:tcW w:w="960"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i/>
                <w:color w:val="000000"/>
                <w:sz w:val="24"/>
                <w:szCs w:val="24"/>
              </w:rPr>
              <w:t>PY</w:t>
            </w:r>
          </w:p>
        </w:tc>
        <w:tc>
          <w:tcPr>
            <w:tcW w:w="740"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0.364</w:t>
            </w:r>
          </w:p>
        </w:tc>
        <w:tc>
          <w:tcPr>
            <w:tcW w:w="720"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0.362</w:t>
            </w:r>
          </w:p>
        </w:tc>
        <w:tc>
          <w:tcPr>
            <w:tcW w:w="711"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0.379</w:t>
            </w:r>
          </w:p>
        </w:tc>
        <w:tc>
          <w:tcPr>
            <w:tcW w:w="720"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0.368</w:t>
            </w:r>
          </w:p>
        </w:tc>
        <w:tc>
          <w:tcPr>
            <w:tcW w:w="711"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0.394</w:t>
            </w:r>
          </w:p>
        </w:tc>
        <w:tc>
          <w:tcPr>
            <w:tcW w:w="868"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0.625</w:t>
            </w:r>
          </w:p>
        </w:tc>
        <w:tc>
          <w:tcPr>
            <w:tcW w:w="720"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0.227</w:t>
            </w:r>
          </w:p>
        </w:tc>
        <w:tc>
          <w:tcPr>
            <w:tcW w:w="865"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0.297</w:t>
            </w:r>
          </w:p>
        </w:tc>
        <w:tc>
          <w:tcPr>
            <w:tcW w:w="836"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0.431</w:t>
            </w:r>
          </w:p>
        </w:tc>
      </w:tr>
      <w:tr w:rsidR="006747B7" w:rsidRPr="00F421C2" w:rsidTr="006747B7">
        <w:trPr>
          <w:trHeight w:val="315"/>
        </w:trPr>
        <w:tc>
          <w:tcPr>
            <w:tcW w:w="1100" w:type="dxa"/>
            <w:vMerge/>
            <w:vAlign w:val="center"/>
          </w:tcPr>
          <w:p w:rsidR="006747B7" w:rsidRPr="00F421C2" w:rsidRDefault="006747B7" w:rsidP="00CC7076">
            <w:pPr>
              <w:jc w:val="both"/>
              <w:rPr>
                <w:rFonts w:ascii="Times New Roman" w:eastAsia="Times New Roman" w:hAnsi="Times New Roman" w:cs="Times New Roman"/>
                <w:color w:val="000000"/>
                <w:sz w:val="24"/>
                <w:szCs w:val="24"/>
              </w:rPr>
            </w:pPr>
          </w:p>
        </w:tc>
        <w:tc>
          <w:tcPr>
            <w:tcW w:w="960"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w:t>
            </w:r>
            <w:r w:rsidRPr="00F421C2">
              <w:rPr>
                <w:rFonts w:ascii="Times New Roman" w:eastAsia="Times New Roman" w:hAnsi="Times New Roman" w:cs="Times New Roman"/>
                <w:i/>
                <w:color w:val="000000"/>
                <w:sz w:val="24"/>
                <w:szCs w:val="24"/>
              </w:rPr>
              <w:t>PY</w:t>
            </w:r>
            <w:r w:rsidRPr="00F421C2">
              <w:rPr>
                <w:rFonts w:ascii="Times New Roman" w:eastAsia="Times New Roman" w:hAnsi="Times New Roman" w:cs="Times New Roman"/>
                <w:color w:val="000000"/>
                <w:sz w:val="24"/>
                <w:szCs w:val="24"/>
              </w:rPr>
              <w:t>-</w:t>
            </w:r>
            <w:r w:rsidRPr="00F421C2">
              <w:rPr>
                <w:rFonts w:ascii="Times New Roman" w:eastAsia="Times New Roman" w:hAnsi="Times New Roman" w:cs="Times New Roman"/>
                <w:i/>
                <w:color w:val="000000"/>
                <w:sz w:val="24"/>
                <w:szCs w:val="24"/>
              </w:rPr>
              <w:t>PH</w:t>
            </w:r>
          </w:p>
        </w:tc>
        <w:tc>
          <w:tcPr>
            <w:tcW w:w="740"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-0.04</w:t>
            </w:r>
          </w:p>
        </w:tc>
        <w:tc>
          <w:tcPr>
            <w:tcW w:w="720"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-0.02</w:t>
            </w:r>
          </w:p>
        </w:tc>
        <w:tc>
          <w:tcPr>
            <w:tcW w:w="711"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-0.02</w:t>
            </w:r>
          </w:p>
        </w:tc>
        <w:tc>
          <w:tcPr>
            <w:tcW w:w="720"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-0.02</w:t>
            </w:r>
          </w:p>
        </w:tc>
        <w:tc>
          <w:tcPr>
            <w:tcW w:w="711"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 xml:space="preserve"> 0</w:t>
            </w:r>
          </w:p>
        </w:tc>
        <w:tc>
          <w:tcPr>
            <w:tcW w:w="868"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0.088</w:t>
            </w:r>
          </w:p>
        </w:tc>
        <w:tc>
          <w:tcPr>
            <w:tcW w:w="720"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-0.03</w:t>
            </w:r>
          </w:p>
        </w:tc>
        <w:tc>
          <w:tcPr>
            <w:tcW w:w="865"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-0.01</w:t>
            </w:r>
          </w:p>
        </w:tc>
        <w:tc>
          <w:tcPr>
            <w:tcW w:w="836"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-0.043</w:t>
            </w:r>
          </w:p>
        </w:tc>
      </w:tr>
      <w:tr w:rsidR="006747B7" w:rsidRPr="00F421C2" w:rsidTr="006747B7">
        <w:trPr>
          <w:trHeight w:val="315"/>
        </w:trPr>
        <w:tc>
          <w:tcPr>
            <w:tcW w:w="1100" w:type="dxa"/>
            <w:vMerge w:val="restart"/>
            <w:vAlign w:val="center"/>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i/>
                <w:color w:val="000000"/>
                <w:sz w:val="24"/>
                <w:szCs w:val="24"/>
              </w:rPr>
              <w:t>ABS</w:t>
            </w:r>
            <w:r w:rsidRPr="00F421C2">
              <w:rPr>
                <w:rFonts w:ascii="Times New Roman" w:eastAsia="Times New Roman" w:hAnsi="Times New Roman" w:cs="Times New Roman"/>
                <w:color w:val="000000"/>
                <w:sz w:val="24"/>
                <w:szCs w:val="24"/>
              </w:rPr>
              <w:t xml:space="preserve"> VIE</w:t>
            </w:r>
          </w:p>
        </w:tc>
        <w:tc>
          <w:tcPr>
            <w:tcW w:w="960"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i/>
                <w:color w:val="000000"/>
                <w:sz w:val="24"/>
                <w:szCs w:val="24"/>
              </w:rPr>
              <w:t>PH</w:t>
            </w:r>
          </w:p>
        </w:tc>
        <w:tc>
          <w:tcPr>
            <w:tcW w:w="740"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3.429</w:t>
            </w:r>
          </w:p>
        </w:tc>
        <w:tc>
          <w:tcPr>
            <w:tcW w:w="720"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3.422</w:t>
            </w:r>
          </w:p>
        </w:tc>
        <w:tc>
          <w:tcPr>
            <w:tcW w:w="711"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3.427</w:t>
            </w:r>
          </w:p>
        </w:tc>
        <w:tc>
          <w:tcPr>
            <w:tcW w:w="720"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3.418</w:t>
            </w:r>
          </w:p>
        </w:tc>
        <w:tc>
          <w:tcPr>
            <w:tcW w:w="711"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3.44</w:t>
            </w:r>
          </w:p>
        </w:tc>
        <w:tc>
          <w:tcPr>
            <w:tcW w:w="868"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3.226</w:t>
            </w:r>
          </w:p>
        </w:tc>
        <w:tc>
          <w:tcPr>
            <w:tcW w:w="720"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3.34</w:t>
            </w:r>
          </w:p>
        </w:tc>
        <w:tc>
          <w:tcPr>
            <w:tcW w:w="865"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3.227</w:t>
            </w:r>
          </w:p>
        </w:tc>
        <w:tc>
          <w:tcPr>
            <w:tcW w:w="836"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3.408</w:t>
            </w:r>
          </w:p>
        </w:tc>
      </w:tr>
      <w:tr w:rsidR="006747B7" w:rsidRPr="00F421C2" w:rsidTr="006747B7">
        <w:trPr>
          <w:trHeight w:val="315"/>
        </w:trPr>
        <w:tc>
          <w:tcPr>
            <w:tcW w:w="1100" w:type="dxa"/>
            <w:vMerge/>
            <w:vAlign w:val="center"/>
          </w:tcPr>
          <w:p w:rsidR="006747B7" w:rsidRPr="00F421C2" w:rsidRDefault="006747B7" w:rsidP="00CC7076">
            <w:pPr>
              <w:jc w:val="both"/>
              <w:rPr>
                <w:rFonts w:ascii="Times New Roman" w:eastAsia="Times New Roman" w:hAnsi="Times New Roman" w:cs="Times New Roman"/>
                <w:color w:val="000000"/>
                <w:sz w:val="24"/>
                <w:szCs w:val="24"/>
              </w:rPr>
            </w:pPr>
          </w:p>
        </w:tc>
        <w:tc>
          <w:tcPr>
            <w:tcW w:w="960"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i/>
                <w:color w:val="000000"/>
                <w:sz w:val="24"/>
                <w:szCs w:val="24"/>
              </w:rPr>
              <w:t>PY</w:t>
            </w:r>
          </w:p>
        </w:tc>
        <w:tc>
          <w:tcPr>
            <w:tcW w:w="740"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3.438</w:t>
            </w:r>
          </w:p>
        </w:tc>
        <w:tc>
          <w:tcPr>
            <w:tcW w:w="720"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3.433</w:t>
            </w:r>
          </w:p>
        </w:tc>
        <w:tc>
          <w:tcPr>
            <w:tcW w:w="711"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3.436</w:t>
            </w:r>
          </w:p>
        </w:tc>
        <w:tc>
          <w:tcPr>
            <w:tcW w:w="720"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3.43</w:t>
            </w:r>
          </w:p>
        </w:tc>
        <w:tc>
          <w:tcPr>
            <w:tcW w:w="711"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3.448</w:t>
            </w:r>
          </w:p>
        </w:tc>
        <w:tc>
          <w:tcPr>
            <w:tcW w:w="868"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3.181</w:t>
            </w:r>
          </w:p>
        </w:tc>
        <w:tc>
          <w:tcPr>
            <w:tcW w:w="720"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3.353</w:t>
            </w:r>
          </w:p>
        </w:tc>
        <w:tc>
          <w:tcPr>
            <w:tcW w:w="865"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3.224</w:t>
            </w:r>
          </w:p>
        </w:tc>
        <w:tc>
          <w:tcPr>
            <w:tcW w:w="836"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3.41</w:t>
            </w:r>
          </w:p>
        </w:tc>
      </w:tr>
      <w:tr w:rsidR="006747B7" w:rsidRPr="00F421C2" w:rsidTr="006747B7">
        <w:trPr>
          <w:trHeight w:val="315"/>
        </w:trPr>
        <w:tc>
          <w:tcPr>
            <w:tcW w:w="1100" w:type="dxa"/>
            <w:vMerge/>
            <w:vAlign w:val="center"/>
          </w:tcPr>
          <w:p w:rsidR="006747B7" w:rsidRPr="00F421C2" w:rsidRDefault="006747B7" w:rsidP="00CC7076">
            <w:pPr>
              <w:jc w:val="both"/>
              <w:rPr>
                <w:rFonts w:ascii="Times New Roman" w:eastAsia="Times New Roman" w:hAnsi="Times New Roman" w:cs="Times New Roman"/>
                <w:color w:val="000000"/>
                <w:sz w:val="24"/>
                <w:szCs w:val="24"/>
              </w:rPr>
            </w:pPr>
          </w:p>
        </w:tc>
        <w:tc>
          <w:tcPr>
            <w:tcW w:w="960"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w:t>
            </w:r>
            <w:r w:rsidRPr="00F421C2">
              <w:rPr>
                <w:rFonts w:ascii="Times New Roman" w:eastAsia="Times New Roman" w:hAnsi="Times New Roman" w:cs="Times New Roman"/>
                <w:i/>
                <w:color w:val="000000"/>
                <w:sz w:val="24"/>
                <w:szCs w:val="24"/>
              </w:rPr>
              <w:t>PY</w:t>
            </w:r>
            <w:r w:rsidRPr="00F421C2">
              <w:rPr>
                <w:rFonts w:ascii="Times New Roman" w:eastAsia="Times New Roman" w:hAnsi="Times New Roman" w:cs="Times New Roman"/>
                <w:color w:val="000000"/>
                <w:sz w:val="24"/>
                <w:szCs w:val="24"/>
              </w:rPr>
              <w:t>-</w:t>
            </w:r>
            <w:r w:rsidRPr="00F421C2">
              <w:rPr>
                <w:rFonts w:ascii="Times New Roman" w:eastAsia="Times New Roman" w:hAnsi="Times New Roman" w:cs="Times New Roman"/>
                <w:i/>
                <w:color w:val="000000"/>
                <w:sz w:val="24"/>
                <w:szCs w:val="24"/>
              </w:rPr>
              <w:t>PH</w:t>
            </w:r>
          </w:p>
        </w:tc>
        <w:tc>
          <w:tcPr>
            <w:tcW w:w="740"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0.009</w:t>
            </w:r>
          </w:p>
        </w:tc>
        <w:tc>
          <w:tcPr>
            <w:tcW w:w="720"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0.012</w:t>
            </w:r>
          </w:p>
        </w:tc>
        <w:tc>
          <w:tcPr>
            <w:tcW w:w="711"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0.009</w:t>
            </w:r>
          </w:p>
        </w:tc>
        <w:tc>
          <w:tcPr>
            <w:tcW w:w="720"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0.012</w:t>
            </w:r>
          </w:p>
        </w:tc>
        <w:tc>
          <w:tcPr>
            <w:tcW w:w="711"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0.008</w:t>
            </w:r>
          </w:p>
        </w:tc>
        <w:tc>
          <w:tcPr>
            <w:tcW w:w="868"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-0.04</w:t>
            </w:r>
          </w:p>
        </w:tc>
        <w:tc>
          <w:tcPr>
            <w:tcW w:w="720"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0.013</w:t>
            </w:r>
          </w:p>
        </w:tc>
        <w:tc>
          <w:tcPr>
            <w:tcW w:w="865"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-0.003</w:t>
            </w:r>
          </w:p>
        </w:tc>
        <w:tc>
          <w:tcPr>
            <w:tcW w:w="836"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0.002</w:t>
            </w:r>
          </w:p>
        </w:tc>
      </w:tr>
      <w:tr w:rsidR="006747B7" w:rsidRPr="00F421C2" w:rsidTr="006747B7">
        <w:trPr>
          <w:trHeight w:val="315"/>
        </w:trPr>
        <w:tc>
          <w:tcPr>
            <w:tcW w:w="1100" w:type="dxa"/>
            <w:vMerge w:val="restart"/>
            <w:vAlign w:val="center"/>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i/>
                <w:color w:val="000000"/>
                <w:sz w:val="24"/>
                <w:szCs w:val="24"/>
              </w:rPr>
              <w:t>ABS</w:t>
            </w:r>
            <w:r w:rsidRPr="00F421C2">
              <w:rPr>
                <w:rFonts w:ascii="Times New Roman" w:eastAsia="Times New Roman" w:hAnsi="Times New Roman" w:cs="Times New Roman"/>
                <w:color w:val="000000"/>
                <w:sz w:val="24"/>
                <w:szCs w:val="24"/>
              </w:rPr>
              <w:t xml:space="preserve"> ORB#</w:t>
            </w:r>
          </w:p>
        </w:tc>
        <w:tc>
          <w:tcPr>
            <w:tcW w:w="960"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i/>
                <w:color w:val="000000"/>
                <w:sz w:val="24"/>
                <w:szCs w:val="24"/>
              </w:rPr>
              <w:t>PH</w:t>
            </w:r>
          </w:p>
        </w:tc>
        <w:tc>
          <w:tcPr>
            <w:tcW w:w="740"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H&gt;L</w:t>
            </w:r>
          </w:p>
        </w:tc>
        <w:tc>
          <w:tcPr>
            <w:tcW w:w="720"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H&gt;L</w:t>
            </w:r>
          </w:p>
        </w:tc>
        <w:tc>
          <w:tcPr>
            <w:tcW w:w="711"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H&gt;L</w:t>
            </w:r>
          </w:p>
        </w:tc>
        <w:tc>
          <w:tcPr>
            <w:tcW w:w="720"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H&gt;L</w:t>
            </w:r>
          </w:p>
        </w:tc>
        <w:tc>
          <w:tcPr>
            <w:tcW w:w="711"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H&gt;L</w:t>
            </w:r>
          </w:p>
        </w:tc>
        <w:tc>
          <w:tcPr>
            <w:tcW w:w="868"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H&gt;L+1</w:t>
            </w:r>
          </w:p>
        </w:tc>
        <w:tc>
          <w:tcPr>
            <w:tcW w:w="720"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H-3&gt;L</w:t>
            </w:r>
          </w:p>
        </w:tc>
        <w:tc>
          <w:tcPr>
            <w:tcW w:w="865"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H&gt;L</w:t>
            </w:r>
          </w:p>
        </w:tc>
        <w:tc>
          <w:tcPr>
            <w:tcW w:w="836"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H-1&gt;L+1</w:t>
            </w:r>
          </w:p>
        </w:tc>
      </w:tr>
      <w:tr w:rsidR="006747B7" w:rsidRPr="00F421C2" w:rsidTr="006747B7">
        <w:trPr>
          <w:trHeight w:val="315"/>
        </w:trPr>
        <w:tc>
          <w:tcPr>
            <w:tcW w:w="1100" w:type="dxa"/>
            <w:vMerge/>
            <w:vAlign w:val="center"/>
          </w:tcPr>
          <w:p w:rsidR="006747B7" w:rsidRPr="00F421C2" w:rsidRDefault="006747B7" w:rsidP="00CC7076">
            <w:pPr>
              <w:jc w:val="both"/>
              <w:rPr>
                <w:rFonts w:ascii="Times New Roman" w:eastAsia="Times New Roman" w:hAnsi="Times New Roman" w:cs="Times New Roman"/>
                <w:color w:val="000000"/>
                <w:sz w:val="24"/>
                <w:szCs w:val="24"/>
              </w:rPr>
            </w:pPr>
          </w:p>
        </w:tc>
        <w:tc>
          <w:tcPr>
            <w:tcW w:w="960"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i/>
                <w:color w:val="000000"/>
                <w:sz w:val="24"/>
                <w:szCs w:val="24"/>
              </w:rPr>
              <w:t>PY</w:t>
            </w:r>
          </w:p>
        </w:tc>
        <w:tc>
          <w:tcPr>
            <w:tcW w:w="740"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H&gt;L</w:t>
            </w:r>
          </w:p>
        </w:tc>
        <w:tc>
          <w:tcPr>
            <w:tcW w:w="720"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H&gt;L</w:t>
            </w:r>
          </w:p>
        </w:tc>
        <w:tc>
          <w:tcPr>
            <w:tcW w:w="711"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H&gt;L</w:t>
            </w:r>
          </w:p>
        </w:tc>
        <w:tc>
          <w:tcPr>
            <w:tcW w:w="720"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H&gt;L</w:t>
            </w:r>
          </w:p>
        </w:tc>
        <w:tc>
          <w:tcPr>
            <w:tcW w:w="711"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H&gt;L</w:t>
            </w:r>
          </w:p>
        </w:tc>
        <w:tc>
          <w:tcPr>
            <w:tcW w:w="868"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H&gt;L</w:t>
            </w:r>
          </w:p>
        </w:tc>
        <w:tc>
          <w:tcPr>
            <w:tcW w:w="720"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H&gt;L</w:t>
            </w:r>
          </w:p>
        </w:tc>
        <w:tc>
          <w:tcPr>
            <w:tcW w:w="865"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H&gt;L</w:t>
            </w:r>
          </w:p>
        </w:tc>
        <w:tc>
          <w:tcPr>
            <w:tcW w:w="836"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H&gt;L</w:t>
            </w:r>
          </w:p>
        </w:tc>
      </w:tr>
      <w:tr w:rsidR="006747B7" w:rsidRPr="00F421C2" w:rsidTr="006747B7">
        <w:trPr>
          <w:trHeight w:val="315"/>
        </w:trPr>
        <w:tc>
          <w:tcPr>
            <w:tcW w:w="1100" w:type="dxa"/>
            <w:vMerge w:val="restart"/>
            <w:vAlign w:val="center"/>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i/>
                <w:color w:val="000000"/>
                <w:sz w:val="24"/>
                <w:szCs w:val="24"/>
              </w:rPr>
              <w:t>AB</w:t>
            </w:r>
            <w:r w:rsidRPr="00F421C2">
              <w:rPr>
                <w:rFonts w:ascii="Times New Roman" w:eastAsia="Times New Roman" w:hAnsi="Times New Roman" w:cs="Times New Roman"/>
                <w:color w:val="000000"/>
                <w:sz w:val="24"/>
                <w:szCs w:val="24"/>
              </w:rPr>
              <w:t>S %</w:t>
            </w:r>
          </w:p>
        </w:tc>
        <w:tc>
          <w:tcPr>
            <w:tcW w:w="960"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i/>
                <w:color w:val="000000"/>
                <w:sz w:val="24"/>
                <w:szCs w:val="24"/>
              </w:rPr>
              <w:t>PH</w:t>
            </w:r>
          </w:p>
        </w:tc>
        <w:tc>
          <w:tcPr>
            <w:tcW w:w="740"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64.3</w:t>
            </w:r>
          </w:p>
        </w:tc>
        <w:tc>
          <w:tcPr>
            <w:tcW w:w="720"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64.2</w:t>
            </w:r>
          </w:p>
        </w:tc>
        <w:tc>
          <w:tcPr>
            <w:tcW w:w="711"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65</w:t>
            </w:r>
          </w:p>
        </w:tc>
        <w:tc>
          <w:tcPr>
            <w:tcW w:w="720"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64.4</w:t>
            </w:r>
          </w:p>
        </w:tc>
        <w:tc>
          <w:tcPr>
            <w:tcW w:w="711"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66</w:t>
            </w:r>
          </w:p>
        </w:tc>
        <w:tc>
          <w:tcPr>
            <w:tcW w:w="868"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62.5</w:t>
            </w:r>
          </w:p>
        </w:tc>
        <w:tc>
          <w:tcPr>
            <w:tcW w:w="720"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43.3</w:t>
            </w:r>
          </w:p>
        </w:tc>
        <w:tc>
          <w:tcPr>
            <w:tcW w:w="865"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59.8</w:t>
            </w:r>
          </w:p>
        </w:tc>
        <w:tc>
          <w:tcPr>
            <w:tcW w:w="836"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66.5</w:t>
            </w:r>
          </w:p>
        </w:tc>
      </w:tr>
      <w:tr w:rsidR="006747B7" w:rsidRPr="00F421C2" w:rsidTr="006747B7">
        <w:trPr>
          <w:trHeight w:val="315"/>
        </w:trPr>
        <w:tc>
          <w:tcPr>
            <w:tcW w:w="1100" w:type="dxa"/>
            <w:vMerge/>
            <w:vAlign w:val="center"/>
          </w:tcPr>
          <w:p w:rsidR="006747B7" w:rsidRPr="00F421C2" w:rsidRDefault="006747B7" w:rsidP="00CC7076">
            <w:pPr>
              <w:jc w:val="both"/>
              <w:rPr>
                <w:rFonts w:ascii="Times New Roman" w:eastAsia="Times New Roman" w:hAnsi="Times New Roman" w:cs="Times New Roman"/>
                <w:color w:val="000000"/>
                <w:sz w:val="24"/>
                <w:szCs w:val="24"/>
              </w:rPr>
            </w:pPr>
          </w:p>
        </w:tc>
        <w:tc>
          <w:tcPr>
            <w:tcW w:w="960"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i/>
                <w:color w:val="000000"/>
                <w:sz w:val="24"/>
                <w:szCs w:val="24"/>
              </w:rPr>
              <w:t>PY</w:t>
            </w:r>
          </w:p>
        </w:tc>
        <w:tc>
          <w:tcPr>
            <w:tcW w:w="740"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57.9</w:t>
            </w:r>
          </w:p>
        </w:tc>
        <w:tc>
          <w:tcPr>
            <w:tcW w:w="720"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58.9</w:t>
            </w:r>
          </w:p>
        </w:tc>
        <w:tc>
          <w:tcPr>
            <w:tcW w:w="711"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60.1</w:t>
            </w:r>
          </w:p>
        </w:tc>
        <w:tc>
          <w:tcPr>
            <w:tcW w:w="720"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59.1</w:t>
            </w:r>
          </w:p>
        </w:tc>
        <w:tc>
          <w:tcPr>
            <w:tcW w:w="711"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62.4</w:t>
            </w:r>
          </w:p>
        </w:tc>
        <w:tc>
          <w:tcPr>
            <w:tcW w:w="868"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64.5</w:t>
            </w:r>
          </w:p>
        </w:tc>
        <w:tc>
          <w:tcPr>
            <w:tcW w:w="720"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47.3</w:t>
            </w:r>
          </w:p>
        </w:tc>
        <w:tc>
          <w:tcPr>
            <w:tcW w:w="865"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61.3</w:t>
            </w:r>
          </w:p>
        </w:tc>
        <w:tc>
          <w:tcPr>
            <w:tcW w:w="836"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63.2</w:t>
            </w:r>
          </w:p>
        </w:tc>
      </w:tr>
      <w:tr w:rsidR="006747B7" w:rsidRPr="00F421C2" w:rsidTr="006747B7">
        <w:trPr>
          <w:trHeight w:val="300"/>
        </w:trPr>
        <w:tc>
          <w:tcPr>
            <w:tcW w:w="1100" w:type="dxa"/>
            <w:vMerge/>
            <w:vAlign w:val="center"/>
          </w:tcPr>
          <w:p w:rsidR="006747B7" w:rsidRPr="00F421C2" w:rsidRDefault="006747B7" w:rsidP="00CC7076">
            <w:pPr>
              <w:jc w:val="both"/>
              <w:rPr>
                <w:rFonts w:ascii="Times New Roman" w:eastAsia="Times New Roman" w:hAnsi="Times New Roman" w:cs="Times New Roman"/>
                <w:color w:val="000000"/>
                <w:sz w:val="24"/>
                <w:szCs w:val="24"/>
              </w:rPr>
            </w:pPr>
          </w:p>
        </w:tc>
        <w:tc>
          <w:tcPr>
            <w:tcW w:w="960"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w:t>
            </w:r>
            <w:r w:rsidRPr="00F421C2">
              <w:rPr>
                <w:rFonts w:ascii="Times New Roman" w:eastAsia="Times New Roman" w:hAnsi="Times New Roman" w:cs="Times New Roman"/>
                <w:i/>
                <w:color w:val="000000"/>
                <w:sz w:val="24"/>
                <w:szCs w:val="24"/>
              </w:rPr>
              <w:t>PY</w:t>
            </w:r>
            <w:r w:rsidRPr="00F421C2">
              <w:rPr>
                <w:rFonts w:ascii="Times New Roman" w:eastAsia="Times New Roman" w:hAnsi="Times New Roman" w:cs="Times New Roman"/>
                <w:color w:val="000000"/>
                <w:sz w:val="24"/>
                <w:szCs w:val="24"/>
              </w:rPr>
              <w:t>-</w:t>
            </w:r>
            <w:r w:rsidRPr="00F421C2">
              <w:rPr>
                <w:rFonts w:ascii="Times New Roman" w:eastAsia="Times New Roman" w:hAnsi="Times New Roman" w:cs="Times New Roman"/>
                <w:i/>
                <w:color w:val="000000"/>
                <w:sz w:val="24"/>
                <w:szCs w:val="24"/>
              </w:rPr>
              <w:t>PH</w:t>
            </w:r>
          </w:p>
        </w:tc>
        <w:tc>
          <w:tcPr>
            <w:tcW w:w="740"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-6.4</w:t>
            </w:r>
          </w:p>
        </w:tc>
        <w:tc>
          <w:tcPr>
            <w:tcW w:w="720"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-5.3</w:t>
            </w:r>
          </w:p>
        </w:tc>
        <w:tc>
          <w:tcPr>
            <w:tcW w:w="711"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-4.9</w:t>
            </w:r>
          </w:p>
        </w:tc>
        <w:tc>
          <w:tcPr>
            <w:tcW w:w="720"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-5.3</w:t>
            </w:r>
          </w:p>
        </w:tc>
        <w:tc>
          <w:tcPr>
            <w:tcW w:w="711"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-3.6</w:t>
            </w:r>
          </w:p>
        </w:tc>
        <w:tc>
          <w:tcPr>
            <w:tcW w:w="868"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2</w:t>
            </w:r>
          </w:p>
        </w:tc>
        <w:tc>
          <w:tcPr>
            <w:tcW w:w="720"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4</w:t>
            </w:r>
          </w:p>
        </w:tc>
        <w:tc>
          <w:tcPr>
            <w:tcW w:w="865"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1.5</w:t>
            </w:r>
          </w:p>
        </w:tc>
        <w:tc>
          <w:tcPr>
            <w:tcW w:w="836" w:type="dxa"/>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-3.3</w:t>
            </w:r>
          </w:p>
        </w:tc>
      </w:tr>
    </w:tbl>
    <w:p w:rsidR="006747B7" w:rsidRPr="006747B7" w:rsidRDefault="006747B7" w:rsidP="00CC7076">
      <w:pPr>
        <w:jc w:val="both"/>
        <w:rPr>
          <w:rFonts w:ascii="Times New Roman" w:hAnsi="Times New Roman" w:cs="Times New Roman"/>
          <w:b/>
          <w:sz w:val="24"/>
          <w:szCs w:val="24"/>
        </w:rPr>
      </w:pPr>
    </w:p>
    <w:p w:rsidR="000E408E" w:rsidRDefault="000E408E" w:rsidP="000E408E"/>
    <w:p w:rsidR="000E408E" w:rsidRPr="000E408E" w:rsidRDefault="000E408E" w:rsidP="000E408E"/>
    <w:p w:rsidR="006747B7" w:rsidRDefault="006747B7" w:rsidP="00CC7076">
      <w:pPr>
        <w:pStyle w:val="Heading3"/>
        <w:jc w:val="both"/>
        <w:rPr>
          <w:b/>
        </w:rPr>
      </w:pPr>
      <w:bookmarkStart w:id="11" w:name="_Toc218692059"/>
      <w:r w:rsidRPr="008A131A">
        <w:rPr>
          <w:b/>
        </w:rPr>
        <w:t>Table ST6: comparison of Absorption profile of PH and PY BAPOs</w:t>
      </w:r>
      <w:r w:rsidR="005627F3" w:rsidRPr="008A131A">
        <w:rPr>
          <w:b/>
        </w:rPr>
        <w:t xml:space="preserve"> </w:t>
      </w:r>
      <w:r w:rsidRPr="008A131A">
        <w:rPr>
          <w:b/>
        </w:rPr>
        <w:t>(1-9) in GP</w:t>
      </w:r>
      <w:bookmarkEnd w:id="11"/>
    </w:p>
    <w:tbl>
      <w:tblPr>
        <w:tblW w:w="9262" w:type="dxa"/>
        <w:tblInd w:w="93" w:type="dxa"/>
        <w:tblLook w:val="04A0"/>
      </w:tblPr>
      <w:tblGrid>
        <w:gridCol w:w="1100"/>
        <w:gridCol w:w="960"/>
        <w:gridCol w:w="756"/>
        <w:gridCol w:w="756"/>
        <w:gridCol w:w="756"/>
        <w:gridCol w:w="756"/>
        <w:gridCol w:w="756"/>
        <w:gridCol w:w="927"/>
        <w:gridCol w:w="756"/>
        <w:gridCol w:w="865"/>
        <w:gridCol w:w="874"/>
      </w:tblGrid>
      <w:tr w:rsidR="006747B7" w:rsidRPr="00F421C2" w:rsidTr="008A131A">
        <w:trPr>
          <w:trHeight w:val="315"/>
        </w:trPr>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GP</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2</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4</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5</w:t>
            </w:r>
          </w:p>
        </w:tc>
        <w:tc>
          <w:tcPr>
            <w:tcW w:w="927" w:type="dxa"/>
            <w:tcBorders>
              <w:top w:val="single" w:sz="4" w:space="0" w:color="auto"/>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7</w:t>
            </w:r>
          </w:p>
        </w:tc>
        <w:tc>
          <w:tcPr>
            <w:tcW w:w="865" w:type="dxa"/>
            <w:tcBorders>
              <w:top w:val="single" w:sz="4" w:space="0" w:color="auto"/>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8</w:t>
            </w:r>
          </w:p>
        </w:tc>
        <w:tc>
          <w:tcPr>
            <w:tcW w:w="874" w:type="dxa"/>
            <w:tcBorders>
              <w:top w:val="single" w:sz="4" w:space="0" w:color="auto"/>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9</w:t>
            </w:r>
          </w:p>
        </w:tc>
      </w:tr>
      <w:tr w:rsidR="006747B7" w:rsidRPr="00F421C2" w:rsidTr="008A131A">
        <w:trPr>
          <w:trHeight w:val="315"/>
        </w:trPr>
        <w:tc>
          <w:tcPr>
            <w:tcW w:w="11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i/>
                <w:color w:val="000000"/>
                <w:sz w:val="24"/>
                <w:szCs w:val="24"/>
              </w:rPr>
              <w:t>ABS</w:t>
            </w:r>
            <w:r w:rsidRPr="00F421C2">
              <w:rPr>
                <w:rFonts w:ascii="Times New Roman" w:eastAsia="Times New Roman" w:hAnsi="Times New Roman" w:cs="Times New Roman"/>
                <w:color w:val="000000"/>
                <w:sz w:val="24"/>
                <w:szCs w:val="24"/>
              </w:rPr>
              <w:t xml:space="preserve"> NM</w:t>
            </w:r>
          </w:p>
        </w:tc>
        <w:tc>
          <w:tcPr>
            <w:tcW w:w="960"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i/>
                <w:color w:val="000000"/>
                <w:sz w:val="24"/>
                <w:szCs w:val="24"/>
              </w:rPr>
              <w:t>PH</w:t>
            </w:r>
          </w:p>
        </w:tc>
        <w:tc>
          <w:tcPr>
            <w:tcW w:w="756"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350</w:t>
            </w:r>
          </w:p>
        </w:tc>
        <w:tc>
          <w:tcPr>
            <w:tcW w:w="756"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351.5</w:t>
            </w:r>
          </w:p>
        </w:tc>
        <w:tc>
          <w:tcPr>
            <w:tcW w:w="756"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351.6</w:t>
            </w:r>
          </w:p>
        </w:tc>
        <w:tc>
          <w:tcPr>
            <w:tcW w:w="756"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353</w:t>
            </w:r>
          </w:p>
        </w:tc>
        <w:tc>
          <w:tcPr>
            <w:tcW w:w="756"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350</w:t>
            </w:r>
          </w:p>
        </w:tc>
        <w:tc>
          <w:tcPr>
            <w:tcW w:w="927"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375.7</w:t>
            </w:r>
          </w:p>
        </w:tc>
        <w:tc>
          <w:tcPr>
            <w:tcW w:w="756"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348.2</w:t>
            </w:r>
          </w:p>
        </w:tc>
        <w:tc>
          <w:tcPr>
            <w:tcW w:w="865"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384.8</w:t>
            </w:r>
          </w:p>
        </w:tc>
        <w:tc>
          <w:tcPr>
            <w:tcW w:w="874"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353.6</w:t>
            </w:r>
          </w:p>
        </w:tc>
      </w:tr>
      <w:tr w:rsidR="006747B7" w:rsidRPr="00F421C2" w:rsidTr="008A131A">
        <w:trPr>
          <w:trHeight w:val="315"/>
        </w:trPr>
        <w:tc>
          <w:tcPr>
            <w:tcW w:w="1100" w:type="dxa"/>
            <w:vMerge/>
            <w:tcBorders>
              <w:top w:val="nil"/>
              <w:left w:val="single" w:sz="4" w:space="0" w:color="auto"/>
              <w:bottom w:val="single" w:sz="4" w:space="0" w:color="000000"/>
              <w:right w:val="single" w:sz="4" w:space="0" w:color="auto"/>
            </w:tcBorders>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i/>
                <w:color w:val="000000"/>
                <w:sz w:val="24"/>
                <w:szCs w:val="24"/>
              </w:rPr>
              <w:t>PY</w:t>
            </w:r>
          </w:p>
        </w:tc>
        <w:tc>
          <w:tcPr>
            <w:tcW w:w="756"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350.3</w:t>
            </w:r>
          </w:p>
        </w:tc>
        <w:tc>
          <w:tcPr>
            <w:tcW w:w="756"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351.3</w:t>
            </w:r>
          </w:p>
        </w:tc>
        <w:tc>
          <w:tcPr>
            <w:tcW w:w="756"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351.4</w:t>
            </w:r>
          </w:p>
        </w:tc>
        <w:tc>
          <w:tcPr>
            <w:tcW w:w="756"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352.4</w:t>
            </w:r>
          </w:p>
        </w:tc>
        <w:tc>
          <w:tcPr>
            <w:tcW w:w="756"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350.1</w:t>
            </w:r>
          </w:p>
        </w:tc>
        <w:tc>
          <w:tcPr>
            <w:tcW w:w="927"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378.7</w:t>
            </w:r>
          </w:p>
        </w:tc>
        <w:tc>
          <w:tcPr>
            <w:tcW w:w="756"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360.1</w:t>
            </w:r>
          </w:p>
        </w:tc>
        <w:tc>
          <w:tcPr>
            <w:tcW w:w="865"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357.8</w:t>
            </w:r>
          </w:p>
        </w:tc>
        <w:tc>
          <w:tcPr>
            <w:tcW w:w="874"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353.4</w:t>
            </w:r>
          </w:p>
        </w:tc>
      </w:tr>
      <w:tr w:rsidR="006747B7" w:rsidRPr="00F421C2" w:rsidTr="008A131A">
        <w:trPr>
          <w:trHeight w:val="315"/>
        </w:trPr>
        <w:tc>
          <w:tcPr>
            <w:tcW w:w="1100" w:type="dxa"/>
            <w:vMerge/>
            <w:tcBorders>
              <w:top w:val="nil"/>
              <w:left w:val="single" w:sz="4" w:space="0" w:color="auto"/>
              <w:bottom w:val="single" w:sz="4" w:space="0" w:color="000000"/>
              <w:right w:val="single" w:sz="4" w:space="0" w:color="auto"/>
            </w:tcBorders>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w:t>
            </w:r>
            <w:r w:rsidRPr="00F421C2">
              <w:rPr>
                <w:rFonts w:ascii="Times New Roman" w:eastAsia="Times New Roman" w:hAnsi="Times New Roman" w:cs="Times New Roman"/>
                <w:i/>
                <w:color w:val="000000"/>
                <w:sz w:val="24"/>
                <w:szCs w:val="24"/>
              </w:rPr>
              <w:t>PY</w:t>
            </w:r>
            <w:r w:rsidRPr="00F421C2">
              <w:rPr>
                <w:rFonts w:ascii="Times New Roman" w:eastAsia="Times New Roman" w:hAnsi="Times New Roman" w:cs="Times New Roman"/>
                <w:color w:val="000000"/>
                <w:sz w:val="24"/>
                <w:szCs w:val="24"/>
              </w:rPr>
              <w:t>-</w:t>
            </w:r>
            <w:r w:rsidRPr="00F421C2">
              <w:rPr>
                <w:rFonts w:ascii="Times New Roman" w:eastAsia="Times New Roman" w:hAnsi="Times New Roman" w:cs="Times New Roman"/>
                <w:i/>
                <w:color w:val="000000"/>
                <w:sz w:val="24"/>
                <w:szCs w:val="24"/>
              </w:rPr>
              <w:t>PH</w:t>
            </w:r>
          </w:p>
        </w:tc>
        <w:tc>
          <w:tcPr>
            <w:tcW w:w="756"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0.31</w:t>
            </w:r>
          </w:p>
        </w:tc>
        <w:tc>
          <w:tcPr>
            <w:tcW w:w="756"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-0.2</w:t>
            </w:r>
          </w:p>
        </w:tc>
        <w:tc>
          <w:tcPr>
            <w:tcW w:w="756"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-0.17</w:t>
            </w:r>
          </w:p>
        </w:tc>
        <w:tc>
          <w:tcPr>
            <w:tcW w:w="756"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-0.52</w:t>
            </w:r>
          </w:p>
        </w:tc>
        <w:tc>
          <w:tcPr>
            <w:tcW w:w="756"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0.13</w:t>
            </w:r>
          </w:p>
        </w:tc>
        <w:tc>
          <w:tcPr>
            <w:tcW w:w="927"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3.04</w:t>
            </w:r>
          </w:p>
        </w:tc>
        <w:tc>
          <w:tcPr>
            <w:tcW w:w="756"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11.89</w:t>
            </w:r>
          </w:p>
        </w:tc>
        <w:tc>
          <w:tcPr>
            <w:tcW w:w="865"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-26.9</w:t>
            </w:r>
          </w:p>
        </w:tc>
        <w:tc>
          <w:tcPr>
            <w:tcW w:w="874"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-0.23</w:t>
            </w:r>
          </w:p>
        </w:tc>
      </w:tr>
      <w:tr w:rsidR="006747B7" w:rsidRPr="00F421C2" w:rsidTr="008A131A">
        <w:trPr>
          <w:trHeight w:val="315"/>
        </w:trPr>
        <w:tc>
          <w:tcPr>
            <w:tcW w:w="11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i/>
                <w:color w:val="000000"/>
                <w:sz w:val="24"/>
                <w:szCs w:val="24"/>
              </w:rPr>
              <w:t>ABS</w:t>
            </w:r>
            <w:r w:rsidRPr="00F421C2">
              <w:rPr>
                <w:rFonts w:ascii="Times New Roman" w:eastAsia="Times New Roman" w:hAnsi="Times New Roman" w:cs="Times New Roman"/>
                <w:color w:val="000000"/>
                <w:sz w:val="24"/>
                <w:szCs w:val="24"/>
              </w:rPr>
              <w:t xml:space="preserve"> OS</w:t>
            </w:r>
          </w:p>
        </w:tc>
        <w:tc>
          <w:tcPr>
            <w:tcW w:w="960"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i/>
                <w:color w:val="000000"/>
                <w:sz w:val="24"/>
                <w:szCs w:val="24"/>
              </w:rPr>
              <w:t>PH</w:t>
            </w:r>
          </w:p>
        </w:tc>
        <w:tc>
          <w:tcPr>
            <w:tcW w:w="756"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0.326</w:t>
            </w:r>
          </w:p>
        </w:tc>
        <w:tc>
          <w:tcPr>
            <w:tcW w:w="756"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0.306</w:t>
            </w:r>
          </w:p>
        </w:tc>
        <w:tc>
          <w:tcPr>
            <w:tcW w:w="756"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0.306</w:t>
            </w:r>
          </w:p>
        </w:tc>
        <w:tc>
          <w:tcPr>
            <w:tcW w:w="756"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0.292</w:t>
            </w:r>
          </w:p>
        </w:tc>
        <w:tc>
          <w:tcPr>
            <w:tcW w:w="756"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0.305</w:t>
            </w:r>
          </w:p>
        </w:tc>
        <w:tc>
          <w:tcPr>
            <w:tcW w:w="927"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0.294</w:t>
            </w:r>
          </w:p>
        </w:tc>
        <w:tc>
          <w:tcPr>
            <w:tcW w:w="756"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0.255</w:t>
            </w:r>
          </w:p>
        </w:tc>
        <w:tc>
          <w:tcPr>
            <w:tcW w:w="865"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0.183</w:t>
            </w:r>
          </w:p>
        </w:tc>
        <w:tc>
          <w:tcPr>
            <w:tcW w:w="874"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0.243</w:t>
            </w:r>
          </w:p>
        </w:tc>
      </w:tr>
      <w:tr w:rsidR="006747B7" w:rsidRPr="00F421C2" w:rsidTr="008A131A">
        <w:trPr>
          <w:trHeight w:val="315"/>
        </w:trPr>
        <w:tc>
          <w:tcPr>
            <w:tcW w:w="1100" w:type="dxa"/>
            <w:vMerge/>
            <w:tcBorders>
              <w:top w:val="nil"/>
              <w:left w:val="single" w:sz="4" w:space="0" w:color="auto"/>
              <w:bottom w:val="single" w:sz="4" w:space="0" w:color="000000"/>
              <w:right w:val="single" w:sz="4" w:space="0" w:color="auto"/>
            </w:tcBorders>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i/>
                <w:color w:val="000000"/>
                <w:sz w:val="24"/>
                <w:szCs w:val="24"/>
              </w:rPr>
              <w:t>PY</w:t>
            </w:r>
          </w:p>
        </w:tc>
        <w:tc>
          <w:tcPr>
            <w:tcW w:w="756"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0.33</w:t>
            </w:r>
          </w:p>
        </w:tc>
        <w:tc>
          <w:tcPr>
            <w:tcW w:w="756"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0.316</w:t>
            </w:r>
          </w:p>
        </w:tc>
        <w:tc>
          <w:tcPr>
            <w:tcW w:w="756"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0.321</w:t>
            </w:r>
          </w:p>
        </w:tc>
        <w:tc>
          <w:tcPr>
            <w:tcW w:w="756"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0.314</w:t>
            </w:r>
          </w:p>
        </w:tc>
        <w:tc>
          <w:tcPr>
            <w:tcW w:w="756"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0.32</w:t>
            </w:r>
          </w:p>
        </w:tc>
        <w:tc>
          <w:tcPr>
            <w:tcW w:w="927"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0.299</w:t>
            </w:r>
          </w:p>
        </w:tc>
        <w:tc>
          <w:tcPr>
            <w:tcW w:w="756"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0.269</w:t>
            </w:r>
          </w:p>
        </w:tc>
        <w:tc>
          <w:tcPr>
            <w:tcW w:w="865"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0.182</w:t>
            </w:r>
          </w:p>
        </w:tc>
        <w:tc>
          <w:tcPr>
            <w:tcW w:w="874"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0.398</w:t>
            </w:r>
          </w:p>
        </w:tc>
      </w:tr>
      <w:tr w:rsidR="006747B7" w:rsidRPr="00F421C2" w:rsidTr="008A131A">
        <w:trPr>
          <w:trHeight w:val="315"/>
        </w:trPr>
        <w:tc>
          <w:tcPr>
            <w:tcW w:w="1100" w:type="dxa"/>
            <w:vMerge/>
            <w:tcBorders>
              <w:top w:val="nil"/>
              <w:left w:val="single" w:sz="4" w:space="0" w:color="auto"/>
              <w:bottom w:val="single" w:sz="4" w:space="0" w:color="000000"/>
              <w:right w:val="single" w:sz="4" w:space="0" w:color="auto"/>
            </w:tcBorders>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w:t>
            </w:r>
            <w:r w:rsidRPr="00F421C2">
              <w:rPr>
                <w:rFonts w:ascii="Times New Roman" w:eastAsia="Times New Roman" w:hAnsi="Times New Roman" w:cs="Times New Roman"/>
                <w:i/>
                <w:color w:val="000000"/>
                <w:sz w:val="24"/>
                <w:szCs w:val="24"/>
              </w:rPr>
              <w:t>PY</w:t>
            </w:r>
            <w:r w:rsidRPr="00F421C2">
              <w:rPr>
                <w:rFonts w:ascii="Times New Roman" w:eastAsia="Times New Roman" w:hAnsi="Times New Roman" w:cs="Times New Roman"/>
                <w:color w:val="000000"/>
                <w:sz w:val="24"/>
                <w:szCs w:val="24"/>
              </w:rPr>
              <w:t>-</w:t>
            </w:r>
            <w:r w:rsidRPr="00F421C2">
              <w:rPr>
                <w:rFonts w:ascii="Times New Roman" w:eastAsia="Times New Roman" w:hAnsi="Times New Roman" w:cs="Times New Roman"/>
                <w:i/>
                <w:color w:val="000000"/>
                <w:sz w:val="24"/>
                <w:szCs w:val="24"/>
              </w:rPr>
              <w:t>PH</w:t>
            </w:r>
          </w:p>
        </w:tc>
        <w:tc>
          <w:tcPr>
            <w:tcW w:w="756"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0.004</w:t>
            </w:r>
          </w:p>
        </w:tc>
        <w:tc>
          <w:tcPr>
            <w:tcW w:w="756"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0.011</w:t>
            </w:r>
          </w:p>
        </w:tc>
        <w:tc>
          <w:tcPr>
            <w:tcW w:w="756"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0.015</w:t>
            </w:r>
          </w:p>
        </w:tc>
        <w:tc>
          <w:tcPr>
            <w:tcW w:w="756"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0.022</w:t>
            </w:r>
          </w:p>
        </w:tc>
        <w:tc>
          <w:tcPr>
            <w:tcW w:w="756"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0.015</w:t>
            </w:r>
          </w:p>
        </w:tc>
        <w:tc>
          <w:tcPr>
            <w:tcW w:w="927"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0.005</w:t>
            </w:r>
          </w:p>
        </w:tc>
        <w:tc>
          <w:tcPr>
            <w:tcW w:w="756"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0.014</w:t>
            </w:r>
          </w:p>
        </w:tc>
        <w:tc>
          <w:tcPr>
            <w:tcW w:w="865"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-0.002</w:t>
            </w:r>
          </w:p>
        </w:tc>
        <w:tc>
          <w:tcPr>
            <w:tcW w:w="874"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0.155</w:t>
            </w:r>
          </w:p>
        </w:tc>
      </w:tr>
      <w:tr w:rsidR="006747B7" w:rsidRPr="00F421C2" w:rsidTr="008A131A">
        <w:trPr>
          <w:trHeight w:val="315"/>
        </w:trPr>
        <w:tc>
          <w:tcPr>
            <w:tcW w:w="11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i/>
                <w:color w:val="000000"/>
                <w:sz w:val="24"/>
                <w:szCs w:val="24"/>
              </w:rPr>
              <w:t>ABS</w:t>
            </w:r>
            <w:r w:rsidRPr="00F421C2">
              <w:rPr>
                <w:rFonts w:ascii="Times New Roman" w:eastAsia="Times New Roman" w:hAnsi="Times New Roman" w:cs="Times New Roman"/>
                <w:color w:val="000000"/>
                <w:sz w:val="24"/>
                <w:szCs w:val="24"/>
              </w:rPr>
              <w:t xml:space="preserve"> VIE</w:t>
            </w:r>
          </w:p>
        </w:tc>
        <w:tc>
          <w:tcPr>
            <w:tcW w:w="960"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i/>
                <w:color w:val="000000"/>
                <w:sz w:val="24"/>
                <w:szCs w:val="24"/>
              </w:rPr>
              <w:t>PH</w:t>
            </w:r>
          </w:p>
        </w:tc>
        <w:tc>
          <w:tcPr>
            <w:tcW w:w="756"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3.542</w:t>
            </w:r>
          </w:p>
        </w:tc>
        <w:tc>
          <w:tcPr>
            <w:tcW w:w="756"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3.527</w:t>
            </w:r>
          </w:p>
        </w:tc>
        <w:tc>
          <w:tcPr>
            <w:tcW w:w="756"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3.527</w:t>
            </w:r>
          </w:p>
        </w:tc>
        <w:tc>
          <w:tcPr>
            <w:tcW w:w="756"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3.513</w:t>
            </w:r>
          </w:p>
        </w:tc>
        <w:tc>
          <w:tcPr>
            <w:tcW w:w="756"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3.543</w:t>
            </w:r>
          </w:p>
        </w:tc>
        <w:tc>
          <w:tcPr>
            <w:tcW w:w="927"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3.3</w:t>
            </w:r>
          </w:p>
        </w:tc>
        <w:tc>
          <w:tcPr>
            <w:tcW w:w="756"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3.561</w:t>
            </w:r>
          </w:p>
        </w:tc>
        <w:tc>
          <w:tcPr>
            <w:tcW w:w="865"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3.222</w:t>
            </w:r>
          </w:p>
        </w:tc>
        <w:tc>
          <w:tcPr>
            <w:tcW w:w="874"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3.506</w:t>
            </w:r>
          </w:p>
        </w:tc>
      </w:tr>
      <w:tr w:rsidR="006747B7" w:rsidRPr="00F421C2" w:rsidTr="008A131A">
        <w:trPr>
          <w:trHeight w:val="315"/>
        </w:trPr>
        <w:tc>
          <w:tcPr>
            <w:tcW w:w="1100" w:type="dxa"/>
            <w:vMerge/>
            <w:tcBorders>
              <w:top w:val="nil"/>
              <w:left w:val="single" w:sz="4" w:space="0" w:color="auto"/>
              <w:bottom w:val="single" w:sz="4" w:space="0" w:color="000000"/>
              <w:right w:val="single" w:sz="4" w:space="0" w:color="auto"/>
            </w:tcBorders>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i/>
                <w:color w:val="000000"/>
                <w:sz w:val="24"/>
                <w:szCs w:val="24"/>
              </w:rPr>
              <w:t>PY</w:t>
            </w:r>
          </w:p>
        </w:tc>
        <w:tc>
          <w:tcPr>
            <w:tcW w:w="756"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3.539</w:t>
            </w:r>
          </w:p>
        </w:tc>
        <w:tc>
          <w:tcPr>
            <w:tcW w:w="756"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3.529</w:t>
            </w:r>
          </w:p>
        </w:tc>
        <w:tc>
          <w:tcPr>
            <w:tcW w:w="756"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3.528</w:t>
            </w:r>
          </w:p>
        </w:tc>
        <w:tc>
          <w:tcPr>
            <w:tcW w:w="756"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3.518</w:t>
            </w:r>
          </w:p>
        </w:tc>
        <w:tc>
          <w:tcPr>
            <w:tcW w:w="756"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3.541</w:t>
            </w:r>
          </w:p>
        </w:tc>
        <w:tc>
          <w:tcPr>
            <w:tcW w:w="927"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3.274</w:t>
            </w:r>
          </w:p>
        </w:tc>
        <w:tc>
          <w:tcPr>
            <w:tcW w:w="756"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3.443</w:t>
            </w:r>
          </w:p>
        </w:tc>
        <w:tc>
          <w:tcPr>
            <w:tcW w:w="865"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3.465</w:t>
            </w:r>
          </w:p>
        </w:tc>
        <w:tc>
          <w:tcPr>
            <w:tcW w:w="874"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3.509</w:t>
            </w:r>
          </w:p>
        </w:tc>
      </w:tr>
      <w:tr w:rsidR="006747B7" w:rsidRPr="00F421C2" w:rsidTr="008A131A">
        <w:trPr>
          <w:trHeight w:val="315"/>
        </w:trPr>
        <w:tc>
          <w:tcPr>
            <w:tcW w:w="1100" w:type="dxa"/>
            <w:vMerge/>
            <w:tcBorders>
              <w:top w:val="nil"/>
              <w:left w:val="single" w:sz="4" w:space="0" w:color="auto"/>
              <w:bottom w:val="single" w:sz="4" w:space="0" w:color="000000"/>
              <w:right w:val="single" w:sz="4" w:space="0" w:color="auto"/>
            </w:tcBorders>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w:t>
            </w:r>
            <w:r w:rsidRPr="00F421C2">
              <w:rPr>
                <w:rFonts w:ascii="Times New Roman" w:eastAsia="Times New Roman" w:hAnsi="Times New Roman" w:cs="Times New Roman"/>
                <w:i/>
                <w:color w:val="000000"/>
                <w:sz w:val="24"/>
                <w:szCs w:val="24"/>
              </w:rPr>
              <w:t>PY</w:t>
            </w:r>
            <w:r w:rsidRPr="00F421C2">
              <w:rPr>
                <w:rFonts w:ascii="Times New Roman" w:eastAsia="Times New Roman" w:hAnsi="Times New Roman" w:cs="Times New Roman"/>
                <w:color w:val="000000"/>
                <w:sz w:val="24"/>
                <w:szCs w:val="24"/>
              </w:rPr>
              <w:t>-</w:t>
            </w:r>
            <w:r w:rsidRPr="00F421C2">
              <w:rPr>
                <w:rFonts w:ascii="Times New Roman" w:eastAsia="Times New Roman" w:hAnsi="Times New Roman" w:cs="Times New Roman"/>
                <w:i/>
                <w:color w:val="000000"/>
                <w:sz w:val="24"/>
                <w:szCs w:val="24"/>
              </w:rPr>
              <w:t>PH</w:t>
            </w:r>
          </w:p>
        </w:tc>
        <w:tc>
          <w:tcPr>
            <w:tcW w:w="756"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w:t>
            </w:r>
          </w:p>
        </w:tc>
        <w:tc>
          <w:tcPr>
            <w:tcW w:w="756"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0.002</w:t>
            </w:r>
          </w:p>
        </w:tc>
        <w:tc>
          <w:tcPr>
            <w:tcW w:w="756"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0.002</w:t>
            </w:r>
          </w:p>
        </w:tc>
        <w:tc>
          <w:tcPr>
            <w:tcW w:w="756"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0.005</w:t>
            </w:r>
          </w:p>
        </w:tc>
        <w:tc>
          <w:tcPr>
            <w:tcW w:w="756"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w:t>
            </w:r>
          </w:p>
        </w:tc>
        <w:tc>
          <w:tcPr>
            <w:tcW w:w="927"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-0.03</w:t>
            </w:r>
          </w:p>
        </w:tc>
        <w:tc>
          <w:tcPr>
            <w:tcW w:w="756"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-0.12</w:t>
            </w:r>
          </w:p>
        </w:tc>
        <w:tc>
          <w:tcPr>
            <w:tcW w:w="865"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0.243</w:t>
            </w:r>
          </w:p>
        </w:tc>
        <w:tc>
          <w:tcPr>
            <w:tcW w:w="874"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0.002</w:t>
            </w:r>
          </w:p>
        </w:tc>
      </w:tr>
      <w:tr w:rsidR="006747B7" w:rsidRPr="00F421C2" w:rsidTr="008A131A">
        <w:trPr>
          <w:trHeight w:val="315"/>
        </w:trPr>
        <w:tc>
          <w:tcPr>
            <w:tcW w:w="11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i/>
                <w:color w:val="000000"/>
                <w:sz w:val="24"/>
                <w:szCs w:val="24"/>
              </w:rPr>
              <w:lastRenderedPageBreak/>
              <w:t>ABS</w:t>
            </w:r>
            <w:r w:rsidRPr="00F421C2">
              <w:rPr>
                <w:rFonts w:ascii="Times New Roman" w:eastAsia="Times New Roman" w:hAnsi="Times New Roman" w:cs="Times New Roman"/>
                <w:color w:val="000000"/>
                <w:sz w:val="24"/>
                <w:szCs w:val="24"/>
              </w:rPr>
              <w:t xml:space="preserve"> ORB#</w:t>
            </w:r>
          </w:p>
        </w:tc>
        <w:tc>
          <w:tcPr>
            <w:tcW w:w="960"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i/>
                <w:color w:val="000000"/>
                <w:sz w:val="24"/>
                <w:szCs w:val="24"/>
              </w:rPr>
              <w:t>PH</w:t>
            </w:r>
          </w:p>
        </w:tc>
        <w:tc>
          <w:tcPr>
            <w:tcW w:w="756"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H&gt;L</w:t>
            </w:r>
          </w:p>
        </w:tc>
        <w:tc>
          <w:tcPr>
            <w:tcW w:w="756"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H&gt;L</w:t>
            </w:r>
          </w:p>
        </w:tc>
        <w:tc>
          <w:tcPr>
            <w:tcW w:w="756"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H&gt;L</w:t>
            </w:r>
          </w:p>
        </w:tc>
        <w:tc>
          <w:tcPr>
            <w:tcW w:w="756"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H&gt;L</w:t>
            </w:r>
          </w:p>
        </w:tc>
        <w:tc>
          <w:tcPr>
            <w:tcW w:w="756"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H&gt;L</w:t>
            </w:r>
          </w:p>
        </w:tc>
        <w:tc>
          <w:tcPr>
            <w:tcW w:w="927"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H&gt;L+1</w:t>
            </w:r>
          </w:p>
        </w:tc>
        <w:tc>
          <w:tcPr>
            <w:tcW w:w="756"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H-1&gt;L</w:t>
            </w:r>
          </w:p>
        </w:tc>
        <w:tc>
          <w:tcPr>
            <w:tcW w:w="865"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H&gt;L</w:t>
            </w:r>
          </w:p>
        </w:tc>
        <w:tc>
          <w:tcPr>
            <w:tcW w:w="874"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H-2&gt;L+1</w:t>
            </w:r>
          </w:p>
        </w:tc>
      </w:tr>
      <w:tr w:rsidR="006747B7" w:rsidRPr="00F421C2" w:rsidTr="008A131A">
        <w:trPr>
          <w:trHeight w:val="315"/>
        </w:trPr>
        <w:tc>
          <w:tcPr>
            <w:tcW w:w="1100" w:type="dxa"/>
            <w:vMerge/>
            <w:tcBorders>
              <w:top w:val="nil"/>
              <w:left w:val="single" w:sz="4" w:space="0" w:color="auto"/>
              <w:bottom w:val="single" w:sz="4" w:space="0" w:color="000000"/>
              <w:right w:val="single" w:sz="4" w:space="0" w:color="auto"/>
            </w:tcBorders>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i/>
                <w:color w:val="000000"/>
                <w:sz w:val="24"/>
                <w:szCs w:val="24"/>
              </w:rPr>
              <w:t>PY</w:t>
            </w:r>
          </w:p>
        </w:tc>
        <w:tc>
          <w:tcPr>
            <w:tcW w:w="756"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H&gt;L</w:t>
            </w:r>
          </w:p>
        </w:tc>
        <w:tc>
          <w:tcPr>
            <w:tcW w:w="756"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H&gt;L</w:t>
            </w:r>
          </w:p>
        </w:tc>
        <w:tc>
          <w:tcPr>
            <w:tcW w:w="756"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H&gt;L</w:t>
            </w:r>
          </w:p>
        </w:tc>
        <w:tc>
          <w:tcPr>
            <w:tcW w:w="756"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H&gt;L</w:t>
            </w:r>
          </w:p>
        </w:tc>
        <w:tc>
          <w:tcPr>
            <w:tcW w:w="756"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H&gt;L</w:t>
            </w:r>
          </w:p>
        </w:tc>
        <w:tc>
          <w:tcPr>
            <w:tcW w:w="927"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H&gt;L+1</w:t>
            </w:r>
          </w:p>
        </w:tc>
        <w:tc>
          <w:tcPr>
            <w:tcW w:w="756"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H-3&gt;L</w:t>
            </w:r>
          </w:p>
        </w:tc>
        <w:tc>
          <w:tcPr>
            <w:tcW w:w="865"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H&gt;L</w:t>
            </w:r>
          </w:p>
        </w:tc>
        <w:tc>
          <w:tcPr>
            <w:tcW w:w="874"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H-1&gt;L+1</w:t>
            </w:r>
          </w:p>
        </w:tc>
      </w:tr>
      <w:tr w:rsidR="006747B7" w:rsidRPr="00F421C2" w:rsidTr="008A131A">
        <w:trPr>
          <w:trHeight w:val="315"/>
        </w:trPr>
        <w:tc>
          <w:tcPr>
            <w:tcW w:w="11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i/>
                <w:color w:val="000000"/>
                <w:sz w:val="24"/>
                <w:szCs w:val="24"/>
              </w:rPr>
              <w:t>AB</w:t>
            </w:r>
            <w:r w:rsidRPr="00F421C2">
              <w:rPr>
                <w:rFonts w:ascii="Times New Roman" w:eastAsia="Times New Roman" w:hAnsi="Times New Roman" w:cs="Times New Roman"/>
                <w:color w:val="000000"/>
                <w:sz w:val="24"/>
                <w:szCs w:val="24"/>
              </w:rPr>
              <w:t>S %</w:t>
            </w:r>
          </w:p>
        </w:tc>
        <w:tc>
          <w:tcPr>
            <w:tcW w:w="960"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i/>
                <w:color w:val="000000"/>
                <w:sz w:val="24"/>
                <w:szCs w:val="24"/>
              </w:rPr>
              <w:t>PH</w:t>
            </w:r>
          </w:p>
        </w:tc>
        <w:tc>
          <w:tcPr>
            <w:tcW w:w="756"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66.4</w:t>
            </w:r>
          </w:p>
        </w:tc>
        <w:tc>
          <w:tcPr>
            <w:tcW w:w="756"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66</w:t>
            </w:r>
          </w:p>
        </w:tc>
        <w:tc>
          <w:tcPr>
            <w:tcW w:w="756"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66</w:t>
            </w:r>
          </w:p>
        </w:tc>
        <w:tc>
          <w:tcPr>
            <w:tcW w:w="756"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66</w:t>
            </w:r>
          </w:p>
        </w:tc>
        <w:tc>
          <w:tcPr>
            <w:tcW w:w="756"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66</w:t>
            </w:r>
          </w:p>
        </w:tc>
        <w:tc>
          <w:tcPr>
            <w:tcW w:w="927"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61</w:t>
            </w:r>
          </w:p>
        </w:tc>
        <w:tc>
          <w:tcPr>
            <w:tcW w:w="756"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62</w:t>
            </w:r>
          </w:p>
        </w:tc>
        <w:tc>
          <w:tcPr>
            <w:tcW w:w="865"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65</w:t>
            </w:r>
          </w:p>
        </w:tc>
        <w:tc>
          <w:tcPr>
            <w:tcW w:w="874"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51</w:t>
            </w:r>
          </w:p>
        </w:tc>
      </w:tr>
      <w:tr w:rsidR="006747B7" w:rsidRPr="00F421C2" w:rsidTr="008A131A">
        <w:trPr>
          <w:trHeight w:val="315"/>
        </w:trPr>
        <w:tc>
          <w:tcPr>
            <w:tcW w:w="1100" w:type="dxa"/>
            <w:vMerge/>
            <w:tcBorders>
              <w:top w:val="nil"/>
              <w:left w:val="single" w:sz="4" w:space="0" w:color="auto"/>
              <w:bottom w:val="single" w:sz="4" w:space="0" w:color="000000"/>
              <w:right w:val="single" w:sz="4" w:space="0" w:color="auto"/>
            </w:tcBorders>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i/>
                <w:color w:val="000000"/>
                <w:sz w:val="24"/>
                <w:szCs w:val="24"/>
              </w:rPr>
              <w:t>PY</w:t>
            </w:r>
          </w:p>
        </w:tc>
        <w:tc>
          <w:tcPr>
            <w:tcW w:w="756"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66</w:t>
            </w:r>
          </w:p>
        </w:tc>
        <w:tc>
          <w:tcPr>
            <w:tcW w:w="756"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65</w:t>
            </w:r>
          </w:p>
        </w:tc>
        <w:tc>
          <w:tcPr>
            <w:tcW w:w="756"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65.3</w:t>
            </w:r>
          </w:p>
        </w:tc>
        <w:tc>
          <w:tcPr>
            <w:tcW w:w="756"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65.2</w:t>
            </w:r>
          </w:p>
        </w:tc>
        <w:tc>
          <w:tcPr>
            <w:tcW w:w="756"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65.4</w:t>
            </w:r>
          </w:p>
        </w:tc>
        <w:tc>
          <w:tcPr>
            <w:tcW w:w="927"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52.5</w:t>
            </w:r>
          </w:p>
        </w:tc>
        <w:tc>
          <w:tcPr>
            <w:tcW w:w="756"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68.9</w:t>
            </w:r>
          </w:p>
        </w:tc>
        <w:tc>
          <w:tcPr>
            <w:tcW w:w="865"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66.1</w:t>
            </w:r>
          </w:p>
        </w:tc>
        <w:tc>
          <w:tcPr>
            <w:tcW w:w="874"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66.8</w:t>
            </w:r>
          </w:p>
        </w:tc>
      </w:tr>
      <w:tr w:rsidR="006747B7" w:rsidRPr="00F421C2" w:rsidTr="008A131A">
        <w:trPr>
          <w:trHeight w:val="300"/>
        </w:trPr>
        <w:tc>
          <w:tcPr>
            <w:tcW w:w="1100" w:type="dxa"/>
            <w:vMerge/>
            <w:tcBorders>
              <w:top w:val="nil"/>
              <w:left w:val="single" w:sz="4" w:space="0" w:color="auto"/>
              <w:bottom w:val="single" w:sz="4" w:space="0" w:color="000000"/>
              <w:right w:val="single" w:sz="4" w:space="0" w:color="auto"/>
            </w:tcBorders>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w:t>
            </w:r>
            <w:r w:rsidRPr="00F421C2">
              <w:rPr>
                <w:rFonts w:ascii="Times New Roman" w:eastAsia="Times New Roman" w:hAnsi="Times New Roman" w:cs="Times New Roman"/>
                <w:i/>
                <w:color w:val="000000"/>
                <w:sz w:val="24"/>
                <w:szCs w:val="24"/>
              </w:rPr>
              <w:t>PY</w:t>
            </w:r>
            <w:r w:rsidRPr="00F421C2">
              <w:rPr>
                <w:rFonts w:ascii="Times New Roman" w:eastAsia="Times New Roman" w:hAnsi="Times New Roman" w:cs="Times New Roman"/>
                <w:color w:val="000000"/>
                <w:sz w:val="24"/>
                <w:szCs w:val="24"/>
              </w:rPr>
              <w:t>-</w:t>
            </w:r>
            <w:r w:rsidRPr="00F421C2">
              <w:rPr>
                <w:rFonts w:ascii="Times New Roman" w:eastAsia="Times New Roman" w:hAnsi="Times New Roman" w:cs="Times New Roman"/>
                <w:i/>
                <w:color w:val="000000"/>
                <w:sz w:val="24"/>
                <w:szCs w:val="24"/>
              </w:rPr>
              <w:t>PH</w:t>
            </w:r>
          </w:p>
        </w:tc>
        <w:tc>
          <w:tcPr>
            <w:tcW w:w="756"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-0.4</w:t>
            </w:r>
          </w:p>
        </w:tc>
        <w:tc>
          <w:tcPr>
            <w:tcW w:w="756"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w:t>
            </w:r>
          </w:p>
        </w:tc>
        <w:tc>
          <w:tcPr>
            <w:tcW w:w="756"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-0.7</w:t>
            </w:r>
          </w:p>
        </w:tc>
        <w:tc>
          <w:tcPr>
            <w:tcW w:w="756"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-0.8</w:t>
            </w:r>
          </w:p>
        </w:tc>
        <w:tc>
          <w:tcPr>
            <w:tcW w:w="756"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-0.6</w:t>
            </w:r>
          </w:p>
        </w:tc>
        <w:tc>
          <w:tcPr>
            <w:tcW w:w="927"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-8.5</w:t>
            </w:r>
          </w:p>
        </w:tc>
        <w:tc>
          <w:tcPr>
            <w:tcW w:w="756"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6.9</w:t>
            </w:r>
          </w:p>
        </w:tc>
        <w:tc>
          <w:tcPr>
            <w:tcW w:w="865"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1.1</w:t>
            </w:r>
          </w:p>
        </w:tc>
        <w:tc>
          <w:tcPr>
            <w:tcW w:w="874"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15.8</w:t>
            </w:r>
          </w:p>
        </w:tc>
      </w:tr>
    </w:tbl>
    <w:p w:rsidR="006747B7" w:rsidRDefault="006747B7" w:rsidP="00CC7076">
      <w:pPr>
        <w:jc w:val="both"/>
        <w:rPr>
          <w:rFonts w:ascii="Times New Roman" w:hAnsi="Times New Roman" w:cs="Times New Roman"/>
          <w:sz w:val="24"/>
          <w:szCs w:val="24"/>
        </w:rPr>
      </w:pPr>
    </w:p>
    <w:p w:rsidR="008D2E47" w:rsidRDefault="008D2E47" w:rsidP="00CC7076">
      <w:pPr>
        <w:jc w:val="both"/>
        <w:rPr>
          <w:rFonts w:ascii="Times New Roman" w:hAnsi="Times New Roman" w:cs="Times New Roman"/>
          <w:sz w:val="24"/>
          <w:szCs w:val="24"/>
        </w:rPr>
      </w:pPr>
    </w:p>
    <w:p w:rsidR="006747B7" w:rsidRPr="008A131A" w:rsidRDefault="006747B7" w:rsidP="00CC7076">
      <w:pPr>
        <w:pStyle w:val="Heading3"/>
        <w:jc w:val="both"/>
        <w:rPr>
          <w:b/>
        </w:rPr>
      </w:pPr>
      <w:bookmarkStart w:id="12" w:name="_Toc218692060"/>
      <w:r w:rsidRPr="008A131A">
        <w:rPr>
          <w:b/>
        </w:rPr>
        <w:t>Table ST 7: Emission Wavelengths (λ</w:t>
      </w:r>
      <w:r w:rsidRPr="008A131A">
        <w:rPr>
          <w:b/>
          <w:vertAlign w:val="subscript"/>
        </w:rPr>
        <w:t>fluo</w:t>
      </w:r>
      <w:r w:rsidRPr="008A131A">
        <w:rPr>
          <w:b/>
        </w:rPr>
        <w:t>), Oscillator Strengths, Transitions, Stokes Shifts and tau at GP for PY BAPOs (1-9)</w:t>
      </w:r>
      <w:bookmarkEnd w:id="12"/>
    </w:p>
    <w:tbl>
      <w:tblPr>
        <w:tblW w:w="8167" w:type="dxa"/>
        <w:jc w:val="center"/>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8"/>
        <w:gridCol w:w="1206"/>
        <w:gridCol w:w="1170"/>
        <w:gridCol w:w="2070"/>
        <w:gridCol w:w="1260"/>
        <w:gridCol w:w="1293"/>
      </w:tblGrid>
      <w:tr w:rsidR="006747B7" w:rsidRPr="00F421C2" w:rsidTr="00CC7076">
        <w:trPr>
          <w:trHeight w:val="660"/>
          <w:jc w:val="center"/>
        </w:trPr>
        <w:tc>
          <w:tcPr>
            <w:tcW w:w="1168" w:type="dxa"/>
            <w:noWrap/>
            <w:vAlign w:val="center"/>
            <w:hideMark/>
          </w:tcPr>
          <w:p w:rsidR="006747B7" w:rsidRPr="00F421C2" w:rsidRDefault="006747B7" w:rsidP="00CC7076">
            <w:pPr>
              <w:jc w:val="both"/>
              <w:rPr>
                <w:rFonts w:ascii="Times New Roman" w:eastAsia="Times New Roman" w:hAnsi="Times New Roman" w:cs="Times New Roman"/>
                <w:sz w:val="24"/>
                <w:szCs w:val="24"/>
              </w:rPr>
            </w:pPr>
            <w:r w:rsidRPr="00F421C2">
              <w:rPr>
                <w:rFonts w:ascii="Times New Roman" w:hAnsi="Times New Roman" w:cs="Times New Roman"/>
                <w:sz w:val="24"/>
                <w:szCs w:val="24"/>
              </w:rPr>
              <w:t xml:space="preserve"> </w:t>
            </w:r>
            <w:r w:rsidRPr="00F421C2">
              <w:rPr>
                <w:rFonts w:ascii="Times New Roman" w:eastAsia="Times New Roman" w:hAnsi="Times New Roman" w:cs="Times New Roman"/>
                <w:sz w:val="24"/>
                <w:szCs w:val="24"/>
              </w:rPr>
              <w:t>GP FLU</w:t>
            </w:r>
          </w:p>
        </w:tc>
        <w:tc>
          <w:tcPr>
            <w:tcW w:w="1206" w:type="dxa"/>
            <w:vAlign w:val="center"/>
            <w:hideMark/>
          </w:tcPr>
          <w:p w:rsidR="006747B7" w:rsidRPr="00F421C2" w:rsidRDefault="006747B7"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λflu (nm)</w:t>
            </w:r>
          </w:p>
        </w:tc>
        <w:tc>
          <w:tcPr>
            <w:tcW w:w="1170" w:type="dxa"/>
            <w:vAlign w:val="center"/>
            <w:hideMark/>
          </w:tcPr>
          <w:p w:rsidR="006747B7" w:rsidRPr="00F421C2" w:rsidRDefault="00CC7076" w:rsidP="00CC7076">
            <w:pPr>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f </w:t>
            </w:r>
            <w:r w:rsidR="006747B7" w:rsidRPr="00CC7076">
              <w:rPr>
                <w:rFonts w:ascii="Times New Roman" w:eastAsia="Times New Roman" w:hAnsi="Times New Roman" w:cs="Times New Roman"/>
                <w:i/>
                <w:iCs/>
                <w:sz w:val="24"/>
                <w:szCs w:val="24"/>
                <w:vertAlign w:val="subscript"/>
              </w:rPr>
              <w:t>flu</w:t>
            </w:r>
          </w:p>
        </w:tc>
        <w:tc>
          <w:tcPr>
            <w:tcW w:w="2070" w:type="dxa"/>
            <w:vAlign w:val="center"/>
            <w:hideMark/>
          </w:tcPr>
          <w:p w:rsidR="006747B7" w:rsidRPr="00F421C2" w:rsidRDefault="006747B7"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 xml:space="preserve"> </w:t>
            </w:r>
            <w:r w:rsidR="00CC7076">
              <w:rPr>
                <w:rFonts w:ascii="Times New Roman" w:eastAsia="Times New Roman" w:hAnsi="Times New Roman" w:cs="Times New Roman"/>
                <w:sz w:val="24"/>
                <w:szCs w:val="24"/>
              </w:rPr>
              <w:t>(</w:t>
            </w:r>
            <w:r w:rsidRPr="00F421C2">
              <w:rPr>
                <w:rFonts w:ascii="Times New Roman" w:eastAsia="Times New Roman" w:hAnsi="Times New Roman" w:cs="Times New Roman"/>
                <w:sz w:val="24"/>
                <w:szCs w:val="24"/>
              </w:rPr>
              <w:t>T%</w:t>
            </w:r>
            <w:r w:rsidR="00CC7076">
              <w:rPr>
                <w:rFonts w:ascii="Times New Roman" w:eastAsia="Times New Roman" w:hAnsi="Times New Roman" w:cs="Times New Roman"/>
                <w:sz w:val="24"/>
                <w:szCs w:val="24"/>
              </w:rPr>
              <w:t xml:space="preserve">) </w:t>
            </w:r>
            <w:r w:rsidRPr="00F421C2">
              <w:rPr>
                <w:rFonts w:ascii="Times New Roman" w:eastAsia="Times New Roman" w:hAnsi="Times New Roman" w:cs="Times New Roman"/>
                <w:sz w:val="24"/>
                <w:szCs w:val="24"/>
              </w:rPr>
              <w:t>L→H</w:t>
            </w:r>
          </w:p>
        </w:tc>
        <w:tc>
          <w:tcPr>
            <w:tcW w:w="1260" w:type="dxa"/>
            <w:vAlign w:val="center"/>
            <w:hideMark/>
          </w:tcPr>
          <w:p w:rsidR="006747B7" w:rsidRPr="00F421C2" w:rsidRDefault="006747B7"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SS (nm)</w:t>
            </w:r>
          </w:p>
        </w:tc>
        <w:tc>
          <w:tcPr>
            <w:tcW w:w="1293" w:type="dxa"/>
          </w:tcPr>
          <w:p w:rsidR="006747B7" w:rsidRPr="00F421C2" w:rsidRDefault="006747B7"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Tau</w:t>
            </w:r>
          </w:p>
        </w:tc>
      </w:tr>
      <w:tr w:rsidR="006747B7" w:rsidRPr="00F421C2" w:rsidTr="00CC7076">
        <w:trPr>
          <w:trHeight w:val="330"/>
          <w:jc w:val="center"/>
        </w:trPr>
        <w:tc>
          <w:tcPr>
            <w:tcW w:w="1168" w:type="dxa"/>
            <w:noWrap/>
            <w:vAlign w:val="center"/>
            <w:hideMark/>
          </w:tcPr>
          <w:p w:rsidR="006747B7" w:rsidRPr="00F421C2" w:rsidRDefault="006747B7"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w:t>
            </w:r>
          </w:p>
        </w:tc>
        <w:tc>
          <w:tcPr>
            <w:tcW w:w="1206" w:type="dxa"/>
            <w:noWrap/>
            <w:vAlign w:val="center"/>
            <w:hideMark/>
          </w:tcPr>
          <w:p w:rsidR="006747B7" w:rsidRPr="00F421C2" w:rsidRDefault="006747B7"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387</w:t>
            </w:r>
          </w:p>
        </w:tc>
        <w:tc>
          <w:tcPr>
            <w:tcW w:w="1170" w:type="dxa"/>
            <w:noWrap/>
            <w:vAlign w:val="center"/>
            <w:hideMark/>
          </w:tcPr>
          <w:p w:rsidR="006747B7" w:rsidRPr="00F421C2" w:rsidRDefault="006747B7"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0.341</w:t>
            </w:r>
          </w:p>
        </w:tc>
        <w:tc>
          <w:tcPr>
            <w:tcW w:w="2070" w:type="dxa"/>
            <w:noWrap/>
            <w:vAlign w:val="center"/>
            <w:hideMark/>
          </w:tcPr>
          <w:p w:rsidR="006747B7" w:rsidRPr="00F421C2" w:rsidRDefault="006747B7"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55.4</w:t>
            </w:r>
          </w:p>
        </w:tc>
        <w:tc>
          <w:tcPr>
            <w:tcW w:w="1260" w:type="dxa"/>
            <w:noWrap/>
            <w:vAlign w:val="center"/>
            <w:hideMark/>
          </w:tcPr>
          <w:p w:rsidR="006747B7" w:rsidRPr="00F421C2" w:rsidRDefault="006747B7"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36</w:t>
            </w:r>
          </w:p>
        </w:tc>
        <w:tc>
          <w:tcPr>
            <w:tcW w:w="1293" w:type="dxa"/>
            <w:vAlign w:val="bottom"/>
          </w:tcPr>
          <w:p w:rsidR="006747B7" w:rsidRPr="00F421C2" w:rsidRDefault="006747B7" w:rsidP="00CC7076">
            <w:pPr>
              <w:jc w:val="both"/>
              <w:rPr>
                <w:rFonts w:ascii="Times New Roman" w:eastAsia="Times New Roman" w:hAnsi="Times New Roman" w:cs="Times New Roman"/>
                <w:sz w:val="24"/>
                <w:szCs w:val="24"/>
              </w:rPr>
            </w:pPr>
            <w:r w:rsidRPr="00F421C2">
              <w:rPr>
                <w:rFonts w:ascii="Times New Roman" w:hAnsi="Times New Roman" w:cs="Times New Roman"/>
                <w:sz w:val="24"/>
                <w:szCs w:val="24"/>
              </w:rPr>
              <w:t>6.57</w:t>
            </w:r>
          </w:p>
        </w:tc>
      </w:tr>
      <w:tr w:rsidR="006747B7" w:rsidRPr="00F421C2" w:rsidTr="00CC7076">
        <w:trPr>
          <w:trHeight w:val="330"/>
          <w:jc w:val="center"/>
        </w:trPr>
        <w:tc>
          <w:tcPr>
            <w:tcW w:w="1168" w:type="dxa"/>
            <w:noWrap/>
            <w:vAlign w:val="center"/>
            <w:hideMark/>
          </w:tcPr>
          <w:p w:rsidR="006747B7" w:rsidRPr="00F421C2" w:rsidRDefault="006747B7"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2</w:t>
            </w:r>
          </w:p>
        </w:tc>
        <w:tc>
          <w:tcPr>
            <w:tcW w:w="1206" w:type="dxa"/>
            <w:noWrap/>
            <w:vAlign w:val="center"/>
            <w:hideMark/>
          </w:tcPr>
          <w:p w:rsidR="006747B7" w:rsidRPr="00F421C2" w:rsidRDefault="006747B7"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386</w:t>
            </w:r>
          </w:p>
        </w:tc>
        <w:tc>
          <w:tcPr>
            <w:tcW w:w="1170" w:type="dxa"/>
            <w:noWrap/>
            <w:vAlign w:val="center"/>
            <w:hideMark/>
          </w:tcPr>
          <w:p w:rsidR="006747B7" w:rsidRPr="00F421C2" w:rsidRDefault="006747B7"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0.344</w:t>
            </w:r>
          </w:p>
        </w:tc>
        <w:tc>
          <w:tcPr>
            <w:tcW w:w="2070" w:type="dxa"/>
            <w:noWrap/>
            <w:vAlign w:val="center"/>
            <w:hideMark/>
          </w:tcPr>
          <w:p w:rsidR="006747B7" w:rsidRPr="00F421C2" w:rsidRDefault="006747B7"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55.3</w:t>
            </w:r>
          </w:p>
        </w:tc>
        <w:tc>
          <w:tcPr>
            <w:tcW w:w="1260" w:type="dxa"/>
            <w:noWrap/>
            <w:vAlign w:val="center"/>
            <w:hideMark/>
          </w:tcPr>
          <w:p w:rsidR="006747B7" w:rsidRPr="00F421C2" w:rsidRDefault="006747B7"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35</w:t>
            </w:r>
          </w:p>
        </w:tc>
        <w:tc>
          <w:tcPr>
            <w:tcW w:w="1293" w:type="dxa"/>
            <w:vAlign w:val="bottom"/>
          </w:tcPr>
          <w:p w:rsidR="006747B7" w:rsidRPr="00F421C2" w:rsidRDefault="006747B7" w:rsidP="00CC7076">
            <w:pPr>
              <w:jc w:val="both"/>
              <w:rPr>
                <w:rFonts w:ascii="Times New Roman" w:eastAsia="Times New Roman" w:hAnsi="Times New Roman" w:cs="Times New Roman"/>
                <w:sz w:val="24"/>
                <w:szCs w:val="24"/>
              </w:rPr>
            </w:pPr>
            <w:r w:rsidRPr="00F421C2">
              <w:rPr>
                <w:rFonts w:ascii="Times New Roman" w:hAnsi="Times New Roman" w:cs="Times New Roman"/>
                <w:sz w:val="24"/>
                <w:szCs w:val="24"/>
              </w:rPr>
              <w:t>6.49</w:t>
            </w:r>
          </w:p>
        </w:tc>
      </w:tr>
      <w:tr w:rsidR="006747B7" w:rsidRPr="00F421C2" w:rsidTr="00CC7076">
        <w:trPr>
          <w:trHeight w:val="330"/>
          <w:jc w:val="center"/>
        </w:trPr>
        <w:tc>
          <w:tcPr>
            <w:tcW w:w="1168" w:type="dxa"/>
            <w:noWrap/>
            <w:vAlign w:val="center"/>
            <w:hideMark/>
          </w:tcPr>
          <w:p w:rsidR="006747B7" w:rsidRPr="00F421C2" w:rsidRDefault="006747B7"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w:t>
            </w:r>
          </w:p>
        </w:tc>
        <w:tc>
          <w:tcPr>
            <w:tcW w:w="1206" w:type="dxa"/>
            <w:noWrap/>
            <w:vAlign w:val="center"/>
            <w:hideMark/>
          </w:tcPr>
          <w:p w:rsidR="006747B7" w:rsidRPr="00F421C2" w:rsidRDefault="006747B7"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386</w:t>
            </w:r>
          </w:p>
        </w:tc>
        <w:tc>
          <w:tcPr>
            <w:tcW w:w="1170" w:type="dxa"/>
            <w:noWrap/>
            <w:vAlign w:val="center"/>
            <w:hideMark/>
          </w:tcPr>
          <w:p w:rsidR="006747B7" w:rsidRPr="00F421C2" w:rsidRDefault="006747B7"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0.352</w:t>
            </w:r>
          </w:p>
        </w:tc>
        <w:tc>
          <w:tcPr>
            <w:tcW w:w="2070" w:type="dxa"/>
            <w:noWrap/>
            <w:vAlign w:val="center"/>
            <w:hideMark/>
          </w:tcPr>
          <w:p w:rsidR="006747B7" w:rsidRPr="00F421C2" w:rsidRDefault="006747B7"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55.7</w:t>
            </w:r>
            <w:r w:rsidR="00CC7076">
              <w:rPr>
                <w:rFonts w:ascii="Times New Roman" w:eastAsia="Times New Roman" w:hAnsi="Times New Roman" w:cs="Times New Roman"/>
                <w:sz w:val="24"/>
                <w:szCs w:val="24"/>
              </w:rPr>
              <w:t xml:space="preserve"> </w:t>
            </w:r>
          </w:p>
        </w:tc>
        <w:tc>
          <w:tcPr>
            <w:tcW w:w="1260" w:type="dxa"/>
            <w:noWrap/>
            <w:vAlign w:val="center"/>
            <w:hideMark/>
          </w:tcPr>
          <w:p w:rsidR="006747B7" w:rsidRPr="00F421C2" w:rsidRDefault="006747B7"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35</w:t>
            </w:r>
          </w:p>
        </w:tc>
        <w:tc>
          <w:tcPr>
            <w:tcW w:w="1293" w:type="dxa"/>
            <w:vAlign w:val="bottom"/>
          </w:tcPr>
          <w:p w:rsidR="006747B7" w:rsidRPr="00F421C2" w:rsidRDefault="006747B7" w:rsidP="00CC7076">
            <w:pPr>
              <w:jc w:val="both"/>
              <w:rPr>
                <w:rFonts w:ascii="Times New Roman" w:eastAsia="Times New Roman" w:hAnsi="Times New Roman" w:cs="Times New Roman"/>
                <w:sz w:val="24"/>
                <w:szCs w:val="24"/>
              </w:rPr>
            </w:pPr>
            <w:r w:rsidRPr="00F421C2">
              <w:rPr>
                <w:rFonts w:ascii="Times New Roman" w:hAnsi="Times New Roman" w:cs="Times New Roman"/>
                <w:sz w:val="24"/>
                <w:szCs w:val="24"/>
              </w:rPr>
              <w:t>6.35</w:t>
            </w:r>
          </w:p>
        </w:tc>
      </w:tr>
      <w:tr w:rsidR="006747B7" w:rsidRPr="00F421C2" w:rsidTr="00CC7076">
        <w:trPr>
          <w:trHeight w:val="330"/>
          <w:jc w:val="center"/>
        </w:trPr>
        <w:tc>
          <w:tcPr>
            <w:tcW w:w="1168" w:type="dxa"/>
            <w:noWrap/>
            <w:vAlign w:val="center"/>
            <w:hideMark/>
          </w:tcPr>
          <w:p w:rsidR="006747B7" w:rsidRPr="00F421C2" w:rsidRDefault="006747B7"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4</w:t>
            </w:r>
          </w:p>
        </w:tc>
        <w:tc>
          <w:tcPr>
            <w:tcW w:w="1206" w:type="dxa"/>
            <w:noWrap/>
            <w:vAlign w:val="center"/>
            <w:hideMark/>
          </w:tcPr>
          <w:p w:rsidR="006747B7" w:rsidRPr="00F421C2" w:rsidRDefault="006747B7"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387</w:t>
            </w:r>
          </w:p>
        </w:tc>
        <w:tc>
          <w:tcPr>
            <w:tcW w:w="1170" w:type="dxa"/>
            <w:noWrap/>
            <w:vAlign w:val="center"/>
            <w:hideMark/>
          </w:tcPr>
          <w:p w:rsidR="006747B7" w:rsidRPr="00F421C2" w:rsidRDefault="006747B7"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0.354</w:t>
            </w:r>
          </w:p>
        </w:tc>
        <w:tc>
          <w:tcPr>
            <w:tcW w:w="2070" w:type="dxa"/>
            <w:noWrap/>
            <w:vAlign w:val="center"/>
            <w:hideMark/>
          </w:tcPr>
          <w:p w:rsidR="006747B7" w:rsidRPr="00F421C2" w:rsidRDefault="006747B7"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55.5</w:t>
            </w:r>
          </w:p>
        </w:tc>
        <w:tc>
          <w:tcPr>
            <w:tcW w:w="1260" w:type="dxa"/>
            <w:noWrap/>
            <w:vAlign w:val="center"/>
            <w:hideMark/>
          </w:tcPr>
          <w:p w:rsidR="006747B7" w:rsidRPr="00F421C2" w:rsidRDefault="006747B7"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34</w:t>
            </w:r>
          </w:p>
        </w:tc>
        <w:tc>
          <w:tcPr>
            <w:tcW w:w="1293" w:type="dxa"/>
            <w:vAlign w:val="bottom"/>
          </w:tcPr>
          <w:p w:rsidR="006747B7" w:rsidRPr="00F421C2" w:rsidRDefault="006747B7" w:rsidP="00CC7076">
            <w:pPr>
              <w:jc w:val="both"/>
              <w:rPr>
                <w:rFonts w:ascii="Times New Roman" w:eastAsia="Times New Roman" w:hAnsi="Times New Roman" w:cs="Times New Roman"/>
                <w:sz w:val="24"/>
                <w:szCs w:val="24"/>
              </w:rPr>
            </w:pPr>
            <w:r w:rsidRPr="00F421C2">
              <w:rPr>
                <w:rFonts w:ascii="Times New Roman" w:hAnsi="Times New Roman" w:cs="Times New Roman"/>
                <w:sz w:val="24"/>
                <w:szCs w:val="24"/>
              </w:rPr>
              <w:t>6.34</w:t>
            </w:r>
          </w:p>
        </w:tc>
      </w:tr>
      <w:tr w:rsidR="006747B7" w:rsidRPr="00F421C2" w:rsidTr="00CC7076">
        <w:trPr>
          <w:trHeight w:val="330"/>
          <w:jc w:val="center"/>
        </w:trPr>
        <w:tc>
          <w:tcPr>
            <w:tcW w:w="1168" w:type="dxa"/>
            <w:noWrap/>
            <w:vAlign w:val="center"/>
            <w:hideMark/>
          </w:tcPr>
          <w:p w:rsidR="006747B7" w:rsidRPr="00F421C2" w:rsidRDefault="006747B7"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5</w:t>
            </w:r>
          </w:p>
        </w:tc>
        <w:tc>
          <w:tcPr>
            <w:tcW w:w="1206" w:type="dxa"/>
            <w:noWrap/>
            <w:vAlign w:val="center"/>
            <w:hideMark/>
          </w:tcPr>
          <w:p w:rsidR="006747B7" w:rsidRPr="00F421C2" w:rsidRDefault="006747B7"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385</w:t>
            </w:r>
          </w:p>
        </w:tc>
        <w:tc>
          <w:tcPr>
            <w:tcW w:w="1170" w:type="dxa"/>
            <w:noWrap/>
            <w:vAlign w:val="center"/>
            <w:hideMark/>
          </w:tcPr>
          <w:p w:rsidR="006747B7" w:rsidRPr="00F421C2" w:rsidRDefault="006747B7"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0.345</w:t>
            </w:r>
          </w:p>
        </w:tc>
        <w:tc>
          <w:tcPr>
            <w:tcW w:w="2070" w:type="dxa"/>
            <w:noWrap/>
            <w:vAlign w:val="center"/>
            <w:hideMark/>
          </w:tcPr>
          <w:p w:rsidR="006747B7" w:rsidRPr="00F421C2" w:rsidRDefault="006747B7"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56.6</w:t>
            </w:r>
          </w:p>
        </w:tc>
        <w:tc>
          <w:tcPr>
            <w:tcW w:w="1260" w:type="dxa"/>
            <w:noWrap/>
            <w:vAlign w:val="center"/>
            <w:hideMark/>
          </w:tcPr>
          <w:p w:rsidR="006747B7" w:rsidRPr="00F421C2" w:rsidRDefault="006747B7"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34</w:t>
            </w:r>
          </w:p>
        </w:tc>
        <w:tc>
          <w:tcPr>
            <w:tcW w:w="1293" w:type="dxa"/>
            <w:vAlign w:val="bottom"/>
          </w:tcPr>
          <w:p w:rsidR="006747B7" w:rsidRPr="00F421C2" w:rsidRDefault="006747B7" w:rsidP="00CC7076">
            <w:pPr>
              <w:jc w:val="both"/>
              <w:rPr>
                <w:rFonts w:ascii="Times New Roman" w:eastAsia="Times New Roman" w:hAnsi="Times New Roman" w:cs="Times New Roman"/>
                <w:sz w:val="24"/>
                <w:szCs w:val="24"/>
              </w:rPr>
            </w:pPr>
            <w:r w:rsidRPr="00F421C2">
              <w:rPr>
                <w:rFonts w:ascii="Times New Roman" w:hAnsi="Times New Roman" w:cs="Times New Roman"/>
                <w:sz w:val="24"/>
                <w:szCs w:val="24"/>
              </w:rPr>
              <w:t>6.43</w:t>
            </w:r>
          </w:p>
        </w:tc>
      </w:tr>
      <w:tr w:rsidR="006747B7" w:rsidRPr="00F421C2" w:rsidTr="00CC7076">
        <w:trPr>
          <w:trHeight w:val="330"/>
          <w:jc w:val="center"/>
        </w:trPr>
        <w:tc>
          <w:tcPr>
            <w:tcW w:w="1168" w:type="dxa"/>
            <w:noWrap/>
            <w:vAlign w:val="center"/>
            <w:hideMark/>
          </w:tcPr>
          <w:p w:rsidR="006747B7" w:rsidRPr="00F421C2" w:rsidRDefault="006747B7"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6</w:t>
            </w:r>
          </w:p>
        </w:tc>
        <w:tc>
          <w:tcPr>
            <w:tcW w:w="1206" w:type="dxa"/>
            <w:noWrap/>
            <w:vAlign w:val="center"/>
            <w:hideMark/>
          </w:tcPr>
          <w:p w:rsidR="006747B7" w:rsidRPr="00F421C2" w:rsidRDefault="006747B7"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456</w:t>
            </w:r>
          </w:p>
        </w:tc>
        <w:tc>
          <w:tcPr>
            <w:tcW w:w="1170" w:type="dxa"/>
            <w:noWrap/>
            <w:vAlign w:val="center"/>
            <w:hideMark/>
          </w:tcPr>
          <w:p w:rsidR="006747B7" w:rsidRPr="00F421C2" w:rsidRDefault="006747B7"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0.303</w:t>
            </w:r>
          </w:p>
        </w:tc>
        <w:tc>
          <w:tcPr>
            <w:tcW w:w="2070" w:type="dxa"/>
            <w:noWrap/>
            <w:vAlign w:val="center"/>
            <w:hideMark/>
          </w:tcPr>
          <w:p w:rsidR="006747B7" w:rsidRPr="00F421C2" w:rsidRDefault="006747B7"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67.1</w:t>
            </w:r>
          </w:p>
        </w:tc>
        <w:tc>
          <w:tcPr>
            <w:tcW w:w="1260" w:type="dxa"/>
            <w:noWrap/>
            <w:vAlign w:val="center"/>
            <w:hideMark/>
          </w:tcPr>
          <w:p w:rsidR="006747B7" w:rsidRPr="00F421C2" w:rsidRDefault="006747B7"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78</w:t>
            </w:r>
          </w:p>
        </w:tc>
        <w:tc>
          <w:tcPr>
            <w:tcW w:w="1293" w:type="dxa"/>
            <w:vAlign w:val="bottom"/>
          </w:tcPr>
          <w:p w:rsidR="006747B7" w:rsidRPr="00F421C2" w:rsidRDefault="006747B7" w:rsidP="00CC7076">
            <w:pPr>
              <w:jc w:val="both"/>
              <w:rPr>
                <w:rFonts w:ascii="Times New Roman" w:eastAsia="Times New Roman" w:hAnsi="Times New Roman" w:cs="Times New Roman"/>
                <w:sz w:val="24"/>
                <w:szCs w:val="24"/>
              </w:rPr>
            </w:pPr>
            <w:r w:rsidRPr="00F421C2">
              <w:rPr>
                <w:rFonts w:ascii="Times New Roman" w:hAnsi="Times New Roman" w:cs="Times New Roman"/>
                <w:sz w:val="24"/>
                <w:szCs w:val="24"/>
              </w:rPr>
              <w:t>10.2</w:t>
            </w:r>
          </w:p>
        </w:tc>
      </w:tr>
      <w:tr w:rsidR="006747B7" w:rsidRPr="00F421C2" w:rsidTr="00CC7076">
        <w:trPr>
          <w:trHeight w:val="330"/>
          <w:jc w:val="center"/>
        </w:trPr>
        <w:tc>
          <w:tcPr>
            <w:tcW w:w="1168" w:type="dxa"/>
            <w:noWrap/>
            <w:vAlign w:val="center"/>
            <w:hideMark/>
          </w:tcPr>
          <w:p w:rsidR="006747B7" w:rsidRPr="00F421C2" w:rsidRDefault="006747B7"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7</w:t>
            </w:r>
          </w:p>
        </w:tc>
        <w:tc>
          <w:tcPr>
            <w:tcW w:w="1206" w:type="dxa"/>
            <w:noWrap/>
            <w:vAlign w:val="center"/>
            <w:hideMark/>
          </w:tcPr>
          <w:p w:rsidR="006747B7" w:rsidRPr="00F421C2" w:rsidRDefault="006747B7"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340</w:t>
            </w:r>
          </w:p>
        </w:tc>
        <w:tc>
          <w:tcPr>
            <w:tcW w:w="1170" w:type="dxa"/>
            <w:noWrap/>
            <w:vAlign w:val="center"/>
            <w:hideMark/>
          </w:tcPr>
          <w:p w:rsidR="006747B7" w:rsidRPr="00F421C2" w:rsidRDefault="006747B7"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0.470</w:t>
            </w:r>
          </w:p>
        </w:tc>
        <w:tc>
          <w:tcPr>
            <w:tcW w:w="2070" w:type="dxa"/>
            <w:noWrap/>
            <w:vAlign w:val="center"/>
            <w:hideMark/>
          </w:tcPr>
          <w:p w:rsidR="006747B7" w:rsidRPr="00F421C2" w:rsidRDefault="006747B7"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49.2</w:t>
            </w:r>
          </w:p>
        </w:tc>
        <w:tc>
          <w:tcPr>
            <w:tcW w:w="1260" w:type="dxa"/>
            <w:noWrap/>
            <w:vAlign w:val="center"/>
            <w:hideMark/>
          </w:tcPr>
          <w:p w:rsidR="006747B7" w:rsidRPr="00F421C2" w:rsidRDefault="006747B7"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30</w:t>
            </w:r>
          </w:p>
        </w:tc>
        <w:tc>
          <w:tcPr>
            <w:tcW w:w="1293" w:type="dxa"/>
            <w:vAlign w:val="bottom"/>
          </w:tcPr>
          <w:p w:rsidR="006747B7" w:rsidRPr="00F421C2" w:rsidRDefault="006747B7" w:rsidP="00CC7076">
            <w:pPr>
              <w:jc w:val="both"/>
              <w:rPr>
                <w:rFonts w:ascii="Times New Roman" w:eastAsia="Times New Roman" w:hAnsi="Times New Roman" w:cs="Times New Roman"/>
                <w:sz w:val="24"/>
                <w:szCs w:val="24"/>
              </w:rPr>
            </w:pPr>
            <w:r w:rsidRPr="00F421C2">
              <w:rPr>
                <w:rFonts w:ascii="Times New Roman" w:hAnsi="Times New Roman" w:cs="Times New Roman"/>
                <w:sz w:val="24"/>
                <w:szCs w:val="24"/>
              </w:rPr>
              <w:t>6.90</w:t>
            </w:r>
          </w:p>
        </w:tc>
      </w:tr>
      <w:tr w:rsidR="006747B7" w:rsidRPr="00F421C2" w:rsidTr="00CC7076">
        <w:trPr>
          <w:trHeight w:val="330"/>
          <w:jc w:val="center"/>
        </w:trPr>
        <w:tc>
          <w:tcPr>
            <w:tcW w:w="1168" w:type="dxa"/>
            <w:noWrap/>
            <w:vAlign w:val="center"/>
            <w:hideMark/>
          </w:tcPr>
          <w:p w:rsidR="006747B7" w:rsidRPr="00F421C2" w:rsidRDefault="006747B7"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8</w:t>
            </w:r>
          </w:p>
        </w:tc>
        <w:tc>
          <w:tcPr>
            <w:tcW w:w="1206" w:type="dxa"/>
            <w:noWrap/>
            <w:vAlign w:val="center"/>
            <w:hideMark/>
          </w:tcPr>
          <w:p w:rsidR="006747B7" w:rsidRPr="00F421C2" w:rsidRDefault="006747B7"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396</w:t>
            </w:r>
          </w:p>
        </w:tc>
        <w:tc>
          <w:tcPr>
            <w:tcW w:w="1170" w:type="dxa"/>
            <w:noWrap/>
            <w:vAlign w:val="center"/>
            <w:hideMark/>
          </w:tcPr>
          <w:p w:rsidR="006747B7" w:rsidRPr="00F421C2" w:rsidRDefault="006747B7"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0.340</w:t>
            </w:r>
          </w:p>
        </w:tc>
        <w:tc>
          <w:tcPr>
            <w:tcW w:w="2070" w:type="dxa"/>
            <w:noWrap/>
            <w:vAlign w:val="center"/>
            <w:hideMark/>
          </w:tcPr>
          <w:p w:rsidR="006747B7" w:rsidRPr="00F421C2" w:rsidRDefault="006747B7"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52.4</w:t>
            </w:r>
          </w:p>
        </w:tc>
        <w:tc>
          <w:tcPr>
            <w:tcW w:w="1260" w:type="dxa"/>
            <w:noWrap/>
            <w:vAlign w:val="center"/>
            <w:hideMark/>
          </w:tcPr>
          <w:p w:rsidR="006747B7" w:rsidRPr="00F421C2" w:rsidRDefault="006747B7"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36</w:t>
            </w:r>
          </w:p>
        </w:tc>
        <w:tc>
          <w:tcPr>
            <w:tcW w:w="1293" w:type="dxa"/>
            <w:vAlign w:val="bottom"/>
          </w:tcPr>
          <w:p w:rsidR="006747B7" w:rsidRPr="00F421C2" w:rsidRDefault="006747B7" w:rsidP="00CC7076">
            <w:pPr>
              <w:jc w:val="both"/>
              <w:rPr>
                <w:rFonts w:ascii="Times New Roman" w:eastAsia="Times New Roman" w:hAnsi="Times New Roman" w:cs="Times New Roman"/>
                <w:sz w:val="24"/>
                <w:szCs w:val="24"/>
              </w:rPr>
            </w:pPr>
            <w:r w:rsidRPr="00F421C2">
              <w:rPr>
                <w:rFonts w:ascii="Times New Roman" w:hAnsi="Times New Roman" w:cs="Times New Roman"/>
                <w:sz w:val="24"/>
                <w:szCs w:val="24"/>
              </w:rPr>
              <w:t>16.0</w:t>
            </w:r>
          </w:p>
        </w:tc>
      </w:tr>
      <w:tr w:rsidR="006747B7" w:rsidRPr="00F421C2" w:rsidTr="00CC7076">
        <w:trPr>
          <w:trHeight w:val="330"/>
          <w:jc w:val="center"/>
        </w:trPr>
        <w:tc>
          <w:tcPr>
            <w:tcW w:w="1168" w:type="dxa"/>
            <w:noWrap/>
            <w:vAlign w:val="center"/>
            <w:hideMark/>
          </w:tcPr>
          <w:p w:rsidR="006747B7" w:rsidRPr="00F421C2" w:rsidRDefault="006747B7"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9</w:t>
            </w:r>
          </w:p>
        </w:tc>
        <w:tc>
          <w:tcPr>
            <w:tcW w:w="1206" w:type="dxa"/>
            <w:noWrap/>
            <w:vAlign w:val="center"/>
            <w:hideMark/>
          </w:tcPr>
          <w:p w:rsidR="006747B7" w:rsidRPr="00F421C2" w:rsidRDefault="006747B7"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441</w:t>
            </w:r>
          </w:p>
        </w:tc>
        <w:tc>
          <w:tcPr>
            <w:tcW w:w="1170" w:type="dxa"/>
            <w:noWrap/>
            <w:vAlign w:val="center"/>
            <w:hideMark/>
          </w:tcPr>
          <w:p w:rsidR="006747B7" w:rsidRPr="00F421C2" w:rsidRDefault="006747B7"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0.181</w:t>
            </w:r>
          </w:p>
        </w:tc>
        <w:tc>
          <w:tcPr>
            <w:tcW w:w="2070" w:type="dxa"/>
            <w:noWrap/>
            <w:vAlign w:val="center"/>
            <w:hideMark/>
          </w:tcPr>
          <w:p w:rsidR="006747B7" w:rsidRPr="00F421C2" w:rsidRDefault="006747B7"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52</w:t>
            </w:r>
          </w:p>
        </w:tc>
        <w:tc>
          <w:tcPr>
            <w:tcW w:w="1260" w:type="dxa"/>
            <w:noWrap/>
            <w:vAlign w:val="center"/>
            <w:hideMark/>
          </w:tcPr>
          <w:p w:rsidR="006747B7" w:rsidRPr="00F421C2" w:rsidRDefault="006747B7"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83</w:t>
            </w:r>
          </w:p>
        </w:tc>
        <w:tc>
          <w:tcPr>
            <w:tcW w:w="1293" w:type="dxa"/>
            <w:vAlign w:val="bottom"/>
          </w:tcPr>
          <w:p w:rsidR="006747B7" w:rsidRPr="00F421C2" w:rsidRDefault="006747B7" w:rsidP="00CC7076">
            <w:pPr>
              <w:jc w:val="both"/>
              <w:rPr>
                <w:rFonts w:ascii="Times New Roman" w:eastAsia="Times New Roman" w:hAnsi="Times New Roman" w:cs="Times New Roman"/>
                <w:sz w:val="24"/>
                <w:szCs w:val="24"/>
              </w:rPr>
            </w:pPr>
            <w:r w:rsidRPr="00F421C2">
              <w:rPr>
                <w:rFonts w:ascii="Times New Roman" w:hAnsi="Times New Roman" w:cs="Times New Roman"/>
                <w:sz w:val="24"/>
                <w:szCs w:val="24"/>
              </w:rPr>
              <w:t>6.40</w:t>
            </w:r>
          </w:p>
        </w:tc>
      </w:tr>
    </w:tbl>
    <w:p w:rsidR="006747B7" w:rsidRPr="006747B7" w:rsidRDefault="006747B7" w:rsidP="00CC7076">
      <w:pPr>
        <w:jc w:val="both"/>
        <w:rPr>
          <w:rFonts w:ascii="Times New Roman" w:hAnsi="Times New Roman" w:cs="Times New Roman"/>
          <w:b/>
          <w:sz w:val="24"/>
          <w:szCs w:val="24"/>
        </w:rPr>
      </w:pPr>
      <w:r w:rsidRPr="00F421C2">
        <w:rPr>
          <w:rFonts w:ascii="Times New Roman" w:hAnsi="Times New Roman" w:cs="Times New Roman"/>
          <w:sz w:val="24"/>
          <w:szCs w:val="24"/>
        </w:rPr>
        <w:t xml:space="preserve"> </w:t>
      </w:r>
    </w:p>
    <w:p w:rsidR="006747B7" w:rsidRDefault="006747B7" w:rsidP="00CC7076">
      <w:pPr>
        <w:pStyle w:val="Heading3"/>
        <w:jc w:val="both"/>
        <w:rPr>
          <w:b/>
        </w:rPr>
      </w:pPr>
      <w:bookmarkStart w:id="13" w:name="_Toc218692061"/>
      <w:r w:rsidRPr="008A131A">
        <w:rPr>
          <w:b/>
        </w:rPr>
        <w:t>Table ST8: comparison of Fluorescence profile of PH and PY BAPOs</w:t>
      </w:r>
      <w:r w:rsidR="005627F3" w:rsidRPr="008A131A">
        <w:rPr>
          <w:b/>
        </w:rPr>
        <w:t xml:space="preserve"> </w:t>
      </w:r>
      <w:r w:rsidRPr="008A131A">
        <w:rPr>
          <w:b/>
        </w:rPr>
        <w:t>(1-9) in SP</w:t>
      </w:r>
      <w:bookmarkEnd w:id="13"/>
    </w:p>
    <w:p w:rsidR="008A131A" w:rsidRPr="008A131A" w:rsidRDefault="008A131A" w:rsidP="00CC7076">
      <w:pPr>
        <w:jc w:val="both"/>
      </w:pPr>
    </w:p>
    <w:tbl>
      <w:tblPr>
        <w:tblW w:w="10708" w:type="dxa"/>
        <w:jc w:val="center"/>
        <w:tblInd w:w="95" w:type="dxa"/>
        <w:tblLook w:val="04A0"/>
      </w:tblPr>
      <w:tblGrid>
        <w:gridCol w:w="1108"/>
        <w:gridCol w:w="960"/>
        <w:gridCol w:w="960"/>
        <w:gridCol w:w="960"/>
        <w:gridCol w:w="960"/>
        <w:gridCol w:w="960"/>
        <w:gridCol w:w="960"/>
        <w:gridCol w:w="960"/>
        <w:gridCol w:w="960"/>
        <w:gridCol w:w="960"/>
        <w:gridCol w:w="960"/>
      </w:tblGrid>
      <w:tr w:rsidR="006747B7" w:rsidRPr="00F421C2" w:rsidTr="001F5846">
        <w:trPr>
          <w:trHeight w:val="315"/>
          <w:jc w:val="center"/>
        </w:trPr>
        <w:tc>
          <w:tcPr>
            <w:tcW w:w="110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lastRenderedPageBreak/>
              <w:t>SP</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2</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4</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5</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7</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8</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9</w:t>
            </w:r>
          </w:p>
        </w:tc>
      </w:tr>
      <w:tr w:rsidR="006747B7" w:rsidRPr="00F421C2" w:rsidTr="001F5846">
        <w:trPr>
          <w:trHeight w:val="315"/>
          <w:jc w:val="center"/>
        </w:trPr>
        <w:tc>
          <w:tcPr>
            <w:tcW w:w="110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FLU NM</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i/>
                <w:color w:val="000000"/>
                <w:sz w:val="24"/>
                <w:szCs w:val="24"/>
              </w:rPr>
              <w:t>PH</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507</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411</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410</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411</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407</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471</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501</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358</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364</w:t>
            </w:r>
          </w:p>
        </w:tc>
      </w:tr>
      <w:tr w:rsidR="006747B7" w:rsidRPr="00F421C2" w:rsidTr="001F5846">
        <w:trPr>
          <w:trHeight w:val="300"/>
          <w:jc w:val="center"/>
        </w:trPr>
        <w:tc>
          <w:tcPr>
            <w:tcW w:w="1108" w:type="dxa"/>
            <w:vMerge/>
            <w:tcBorders>
              <w:top w:val="nil"/>
              <w:left w:val="single" w:sz="4" w:space="0" w:color="auto"/>
              <w:bottom w:val="single" w:sz="4" w:space="0" w:color="auto"/>
              <w:right w:val="single" w:sz="4" w:space="0" w:color="auto"/>
            </w:tcBorders>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i/>
                <w:color w:val="000000"/>
                <w:sz w:val="24"/>
                <w:szCs w:val="24"/>
              </w:rPr>
              <w:t>PY</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506.1</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509</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440.1</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442</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515.6</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480.8</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505</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357</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470</w:t>
            </w:r>
          </w:p>
        </w:tc>
      </w:tr>
      <w:tr w:rsidR="006747B7" w:rsidRPr="00F421C2" w:rsidTr="001F5846">
        <w:trPr>
          <w:trHeight w:val="315"/>
          <w:jc w:val="center"/>
        </w:trPr>
        <w:tc>
          <w:tcPr>
            <w:tcW w:w="1108" w:type="dxa"/>
            <w:vMerge/>
            <w:tcBorders>
              <w:top w:val="nil"/>
              <w:left w:val="single" w:sz="4" w:space="0" w:color="auto"/>
              <w:bottom w:val="single" w:sz="4" w:space="0" w:color="auto"/>
              <w:right w:val="single" w:sz="4" w:space="0" w:color="auto"/>
            </w:tcBorders>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w:t>
            </w:r>
            <w:r w:rsidRPr="00F421C2">
              <w:rPr>
                <w:rFonts w:ascii="Times New Roman" w:eastAsia="Times New Roman" w:hAnsi="Times New Roman" w:cs="Times New Roman"/>
                <w:i/>
                <w:color w:val="000000"/>
                <w:sz w:val="24"/>
                <w:szCs w:val="24"/>
              </w:rPr>
              <w:t>PY</w:t>
            </w:r>
            <w:r w:rsidRPr="00F421C2">
              <w:rPr>
                <w:rFonts w:ascii="Times New Roman" w:eastAsia="Times New Roman" w:hAnsi="Times New Roman" w:cs="Times New Roman"/>
                <w:color w:val="000000"/>
                <w:sz w:val="24"/>
                <w:szCs w:val="24"/>
              </w:rPr>
              <w:t>-</w:t>
            </w:r>
            <w:r w:rsidRPr="00F421C2">
              <w:rPr>
                <w:rFonts w:ascii="Times New Roman" w:eastAsia="Times New Roman" w:hAnsi="Times New Roman" w:cs="Times New Roman"/>
                <w:i/>
                <w:color w:val="000000"/>
                <w:sz w:val="24"/>
                <w:szCs w:val="24"/>
              </w:rPr>
              <w:t>PH</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97.7</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30.4</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31</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108</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9.66</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4.02</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-1.5</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106</w:t>
            </w:r>
          </w:p>
        </w:tc>
      </w:tr>
      <w:tr w:rsidR="006747B7" w:rsidRPr="00F421C2" w:rsidTr="001F5846">
        <w:trPr>
          <w:trHeight w:val="315"/>
          <w:jc w:val="center"/>
        </w:trPr>
        <w:tc>
          <w:tcPr>
            <w:tcW w:w="110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FLU OS</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i/>
                <w:color w:val="000000"/>
                <w:sz w:val="24"/>
                <w:szCs w:val="24"/>
              </w:rPr>
              <w:t>PH</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0.29</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0.24</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0.27</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0.3</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0.29</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0.41</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0.44</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0.4</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0.5</w:t>
            </w:r>
          </w:p>
        </w:tc>
      </w:tr>
      <w:tr w:rsidR="006747B7" w:rsidRPr="00F421C2" w:rsidTr="001F5846">
        <w:trPr>
          <w:trHeight w:val="300"/>
          <w:jc w:val="center"/>
        </w:trPr>
        <w:tc>
          <w:tcPr>
            <w:tcW w:w="1108" w:type="dxa"/>
            <w:vMerge/>
            <w:tcBorders>
              <w:top w:val="nil"/>
              <w:left w:val="single" w:sz="4" w:space="0" w:color="auto"/>
              <w:bottom w:val="single" w:sz="4" w:space="0" w:color="auto"/>
              <w:right w:val="single" w:sz="4" w:space="0" w:color="auto"/>
            </w:tcBorders>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i/>
                <w:color w:val="000000"/>
                <w:sz w:val="24"/>
                <w:szCs w:val="24"/>
              </w:rPr>
              <w:t>PY</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0.309</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0.28</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0.321</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0.33</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0.229</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0.471</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0.41</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0.31</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0.39</w:t>
            </w:r>
          </w:p>
        </w:tc>
      </w:tr>
      <w:tr w:rsidR="006747B7" w:rsidRPr="00F421C2" w:rsidTr="001F5846">
        <w:trPr>
          <w:trHeight w:val="315"/>
          <w:jc w:val="center"/>
        </w:trPr>
        <w:tc>
          <w:tcPr>
            <w:tcW w:w="1108" w:type="dxa"/>
            <w:vMerge/>
            <w:tcBorders>
              <w:top w:val="nil"/>
              <w:left w:val="single" w:sz="4" w:space="0" w:color="auto"/>
              <w:bottom w:val="single" w:sz="4" w:space="0" w:color="auto"/>
              <w:right w:val="single" w:sz="4" w:space="0" w:color="auto"/>
            </w:tcBorders>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w:t>
            </w:r>
            <w:r w:rsidRPr="00F421C2">
              <w:rPr>
                <w:rFonts w:ascii="Times New Roman" w:eastAsia="Times New Roman" w:hAnsi="Times New Roman" w:cs="Times New Roman"/>
                <w:i/>
                <w:color w:val="000000"/>
                <w:sz w:val="24"/>
                <w:szCs w:val="24"/>
              </w:rPr>
              <w:t>PY</w:t>
            </w:r>
            <w:r w:rsidRPr="00F421C2">
              <w:rPr>
                <w:rFonts w:ascii="Times New Roman" w:eastAsia="Times New Roman" w:hAnsi="Times New Roman" w:cs="Times New Roman"/>
                <w:color w:val="000000"/>
                <w:sz w:val="24"/>
                <w:szCs w:val="24"/>
              </w:rPr>
              <w:t>-</w:t>
            </w:r>
            <w:r w:rsidRPr="00F421C2">
              <w:rPr>
                <w:rFonts w:ascii="Times New Roman" w:eastAsia="Times New Roman" w:hAnsi="Times New Roman" w:cs="Times New Roman"/>
                <w:i/>
                <w:color w:val="000000"/>
                <w:sz w:val="24"/>
                <w:szCs w:val="24"/>
              </w:rPr>
              <w:t>PH</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0.02</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0.04</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0.05</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0.1</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-0.1</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0.06</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-0.1</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-0.1</w:t>
            </w:r>
          </w:p>
        </w:tc>
      </w:tr>
      <w:tr w:rsidR="006747B7" w:rsidRPr="00F421C2" w:rsidTr="001F5846">
        <w:trPr>
          <w:trHeight w:val="315"/>
          <w:jc w:val="center"/>
        </w:trPr>
        <w:tc>
          <w:tcPr>
            <w:tcW w:w="110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FLU VIE</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i/>
                <w:color w:val="000000"/>
                <w:sz w:val="24"/>
                <w:szCs w:val="24"/>
              </w:rPr>
              <w:t>PH</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2.44</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3.02</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3.03</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3.04</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2.63</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2.48</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3.5</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3.4</w:t>
            </w:r>
          </w:p>
        </w:tc>
      </w:tr>
      <w:tr w:rsidR="006747B7" w:rsidRPr="00F421C2" w:rsidTr="001F5846">
        <w:trPr>
          <w:trHeight w:val="300"/>
          <w:jc w:val="center"/>
        </w:trPr>
        <w:tc>
          <w:tcPr>
            <w:tcW w:w="1108" w:type="dxa"/>
            <w:vMerge/>
            <w:tcBorders>
              <w:top w:val="nil"/>
              <w:left w:val="single" w:sz="4" w:space="0" w:color="auto"/>
              <w:bottom w:val="single" w:sz="4" w:space="0" w:color="auto"/>
              <w:right w:val="single" w:sz="4" w:space="0" w:color="auto"/>
            </w:tcBorders>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i/>
                <w:color w:val="000000"/>
                <w:sz w:val="24"/>
                <w:szCs w:val="24"/>
              </w:rPr>
              <w:t>PY</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2.45</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2.44</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2.817</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2.8</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2.405</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2.579</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2.46</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3.48</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2.64</w:t>
            </w:r>
          </w:p>
        </w:tc>
      </w:tr>
      <w:tr w:rsidR="006747B7" w:rsidRPr="00F421C2" w:rsidTr="001F5846">
        <w:trPr>
          <w:trHeight w:val="315"/>
          <w:jc w:val="center"/>
        </w:trPr>
        <w:tc>
          <w:tcPr>
            <w:tcW w:w="1108" w:type="dxa"/>
            <w:vMerge/>
            <w:tcBorders>
              <w:top w:val="nil"/>
              <w:left w:val="single" w:sz="4" w:space="0" w:color="auto"/>
              <w:bottom w:val="single" w:sz="4" w:space="0" w:color="auto"/>
              <w:right w:val="single" w:sz="4" w:space="0" w:color="auto"/>
            </w:tcBorders>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w:t>
            </w:r>
            <w:r w:rsidRPr="00F421C2">
              <w:rPr>
                <w:rFonts w:ascii="Times New Roman" w:eastAsia="Times New Roman" w:hAnsi="Times New Roman" w:cs="Times New Roman"/>
                <w:i/>
                <w:color w:val="000000"/>
                <w:sz w:val="24"/>
                <w:szCs w:val="24"/>
              </w:rPr>
              <w:t>PY</w:t>
            </w:r>
            <w:r w:rsidRPr="00F421C2">
              <w:rPr>
                <w:rFonts w:ascii="Times New Roman" w:eastAsia="Times New Roman" w:hAnsi="Times New Roman" w:cs="Times New Roman"/>
                <w:color w:val="000000"/>
                <w:sz w:val="24"/>
                <w:szCs w:val="24"/>
              </w:rPr>
              <w:t>-</w:t>
            </w:r>
            <w:r w:rsidRPr="00F421C2">
              <w:rPr>
                <w:rFonts w:ascii="Times New Roman" w:eastAsia="Times New Roman" w:hAnsi="Times New Roman" w:cs="Times New Roman"/>
                <w:i/>
                <w:color w:val="000000"/>
                <w:sz w:val="24"/>
                <w:szCs w:val="24"/>
              </w:rPr>
              <w:t>PH</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-0.6</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-0.2</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-0.6</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-0.1</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-0.8</w:t>
            </w:r>
          </w:p>
        </w:tc>
      </w:tr>
      <w:tr w:rsidR="006747B7" w:rsidRPr="00F421C2" w:rsidTr="001F5846">
        <w:trPr>
          <w:trHeight w:val="315"/>
          <w:jc w:val="center"/>
        </w:trPr>
        <w:tc>
          <w:tcPr>
            <w:tcW w:w="110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FLU OR</w:t>
            </w:r>
            <w:r w:rsidRPr="00F421C2">
              <w:rPr>
                <w:rFonts w:ascii="Times New Roman" w:eastAsia="Times New Roman" w:hAnsi="Times New Roman" w:cs="Times New Roman"/>
                <w:i/>
                <w:color w:val="000000"/>
                <w:sz w:val="24"/>
                <w:szCs w:val="24"/>
              </w:rPr>
              <w:t>B</w:t>
            </w:r>
            <w:r w:rsidRPr="00F421C2">
              <w:rPr>
                <w:rFonts w:ascii="Times New Roman" w:eastAsia="Times New Roman" w:hAnsi="Times New Roman" w:cs="Times New Roman"/>
                <w:color w:val="000000"/>
                <w:sz w:val="24"/>
                <w:szCs w:val="24"/>
              </w:rPr>
              <w:t>#</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i/>
                <w:color w:val="000000"/>
                <w:sz w:val="24"/>
                <w:szCs w:val="24"/>
              </w:rPr>
              <w:t>PH</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79-80</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82-84</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86-88</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95-97</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94-96</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113-115</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113-114</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112-115</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158-162</w:t>
            </w:r>
          </w:p>
        </w:tc>
      </w:tr>
      <w:tr w:rsidR="006747B7" w:rsidRPr="00F421C2" w:rsidTr="001F5846">
        <w:trPr>
          <w:trHeight w:val="300"/>
          <w:jc w:val="center"/>
        </w:trPr>
        <w:tc>
          <w:tcPr>
            <w:tcW w:w="1108" w:type="dxa"/>
            <w:vMerge/>
            <w:tcBorders>
              <w:top w:val="nil"/>
              <w:left w:val="single" w:sz="4" w:space="0" w:color="auto"/>
              <w:bottom w:val="single" w:sz="4" w:space="0" w:color="auto"/>
              <w:right w:val="single" w:sz="4" w:space="0" w:color="auto"/>
            </w:tcBorders>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i/>
                <w:color w:val="000000"/>
                <w:sz w:val="24"/>
                <w:szCs w:val="24"/>
              </w:rPr>
              <w:t>PY</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L&gt;H</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L&gt;H</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L&gt;H</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L&gt;H</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L&gt;H</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113-115</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L&gt;H</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112-115</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160-162</w:t>
            </w:r>
          </w:p>
        </w:tc>
      </w:tr>
      <w:tr w:rsidR="006747B7" w:rsidRPr="00F421C2" w:rsidTr="001F5846">
        <w:trPr>
          <w:trHeight w:val="315"/>
          <w:jc w:val="center"/>
        </w:trPr>
        <w:tc>
          <w:tcPr>
            <w:tcW w:w="110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FLU %</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i/>
                <w:color w:val="000000"/>
                <w:sz w:val="24"/>
                <w:szCs w:val="24"/>
              </w:rPr>
              <w:t>PH</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67.2</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63.1</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62.7</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59</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62.3</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69</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69</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60</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66</w:t>
            </w:r>
          </w:p>
        </w:tc>
      </w:tr>
      <w:tr w:rsidR="006747B7" w:rsidRPr="00F421C2" w:rsidTr="001F5846">
        <w:trPr>
          <w:trHeight w:val="300"/>
          <w:jc w:val="center"/>
        </w:trPr>
        <w:tc>
          <w:tcPr>
            <w:tcW w:w="1108" w:type="dxa"/>
            <w:vMerge/>
            <w:tcBorders>
              <w:top w:val="nil"/>
              <w:left w:val="single" w:sz="4" w:space="0" w:color="auto"/>
              <w:bottom w:val="single" w:sz="4" w:space="0" w:color="auto"/>
              <w:right w:val="single" w:sz="4" w:space="0" w:color="auto"/>
            </w:tcBorders>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i/>
                <w:color w:val="000000"/>
                <w:sz w:val="24"/>
                <w:szCs w:val="24"/>
              </w:rPr>
              <w:t>PY</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67.9</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66.9</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67</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69.2</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65.5</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69.3</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68.3</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52.2</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66.3</w:t>
            </w:r>
          </w:p>
        </w:tc>
      </w:tr>
      <w:tr w:rsidR="006747B7" w:rsidRPr="00F421C2" w:rsidTr="001F5846">
        <w:trPr>
          <w:trHeight w:val="300"/>
          <w:jc w:val="center"/>
        </w:trPr>
        <w:tc>
          <w:tcPr>
            <w:tcW w:w="1108" w:type="dxa"/>
            <w:vMerge/>
            <w:tcBorders>
              <w:top w:val="nil"/>
              <w:left w:val="single" w:sz="4" w:space="0" w:color="auto"/>
              <w:bottom w:val="single" w:sz="4" w:space="0" w:color="auto"/>
              <w:right w:val="single" w:sz="4" w:space="0" w:color="auto"/>
            </w:tcBorders>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w:t>
            </w:r>
            <w:r w:rsidRPr="00F421C2">
              <w:rPr>
                <w:rFonts w:ascii="Times New Roman" w:eastAsia="Times New Roman" w:hAnsi="Times New Roman" w:cs="Times New Roman"/>
                <w:i/>
                <w:color w:val="000000"/>
                <w:sz w:val="24"/>
                <w:szCs w:val="24"/>
              </w:rPr>
              <w:t>PY</w:t>
            </w:r>
            <w:r w:rsidRPr="00F421C2">
              <w:rPr>
                <w:rFonts w:ascii="Times New Roman" w:eastAsia="Times New Roman" w:hAnsi="Times New Roman" w:cs="Times New Roman"/>
                <w:color w:val="000000"/>
                <w:sz w:val="24"/>
                <w:szCs w:val="24"/>
              </w:rPr>
              <w:t>-</w:t>
            </w:r>
            <w:r w:rsidRPr="00F421C2">
              <w:rPr>
                <w:rFonts w:ascii="Times New Roman" w:eastAsia="Times New Roman" w:hAnsi="Times New Roman" w:cs="Times New Roman"/>
                <w:i/>
                <w:color w:val="000000"/>
                <w:sz w:val="24"/>
                <w:szCs w:val="24"/>
              </w:rPr>
              <w:t>PH</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0.7</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3.8</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4.3</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10.3</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3.2</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0.3</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-0.7</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-8.2</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0.8</w:t>
            </w:r>
          </w:p>
        </w:tc>
      </w:tr>
      <w:tr w:rsidR="006747B7" w:rsidRPr="00F421C2" w:rsidTr="001F5846">
        <w:trPr>
          <w:trHeight w:val="315"/>
          <w:jc w:val="center"/>
        </w:trPr>
        <w:tc>
          <w:tcPr>
            <w:tcW w:w="110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SS</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i/>
                <w:color w:val="000000"/>
                <w:sz w:val="24"/>
                <w:szCs w:val="24"/>
              </w:rPr>
              <w:t>PH</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146</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48.6</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47.9</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48</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47</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86.8</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129</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-26</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0.2</w:t>
            </w:r>
          </w:p>
        </w:tc>
      </w:tr>
      <w:tr w:rsidR="006747B7" w:rsidRPr="00F421C2" w:rsidTr="001F5846">
        <w:trPr>
          <w:trHeight w:val="300"/>
          <w:jc w:val="center"/>
        </w:trPr>
        <w:tc>
          <w:tcPr>
            <w:tcW w:w="1108" w:type="dxa"/>
            <w:vMerge/>
            <w:tcBorders>
              <w:top w:val="nil"/>
              <w:left w:val="single" w:sz="4" w:space="0" w:color="auto"/>
              <w:bottom w:val="single" w:sz="4" w:space="0" w:color="auto"/>
              <w:right w:val="single" w:sz="4" w:space="0" w:color="auto"/>
            </w:tcBorders>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i/>
                <w:color w:val="000000"/>
                <w:sz w:val="24"/>
                <w:szCs w:val="24"/>
              </w:rPr>
              <w:t>PY</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145.5</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147</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79.3</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80.6</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156</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91.09</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135</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-28</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107</w:t>
            </w:r>
          </w:p>
        </w:tc>
      </w:tr>
      <w:tr w:rsidR="006747B7" w:rsidRPr="00F421C2" w:rsidTr="001F5846">
        <w:trPr>
          <w:trHeight w:val="300"/>
          <w:jc w:val="center"/>
        </w:trPr>
        <w:tc>
          <w:tcPr>
            <w:tcW w:w="1108" w:type="dxa"/>
            <w:vMerge/>
            <w:tcBorders>
              <w:top w:val="nil"/>
              <w:left w:val="single" w:sz="4" w:space="0" w:color="auto"/>
              <w:bottom w:val="single" w:sz="4" w:space="0" w:color="auto"/>
              <w:right w:val="single" w:sz="4" w:space="0" w:color="auto"/>
            </w:tcBorders>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w:t>
            </w:r>
            <w:r w:rsidRPr="00F421C2">
              <w:rPr>
                <w:rFonts w:ascii="Times New Roman" w:eastAsia="Times New Roman" w:hAnsi="Times New Roman" w:cs="Times New Roman"/>
                <w:i/>
                <w:color w:val="000000"/>
                <w:sz w:val="24"/>
                <w:szCs w:val="24"/>
              </w:rPr>
              <w:t>PY</w:t>
            </w:r>
            <w:r w:rsidRPr="00F421C2">
              <w:rPr>
                <w:rFonts w:ascii="Times New Roman" w:eastAsia="Times New Roman" w:hAnsi="Times New Roman" w:cs="Times New Roman"/>
                <w:color w:val="000000"/>
                <w:sz w:val="24"/>
                <w:szCs w:val="24"/>
              </w:rPr>
              <w:t>-</w:t>
            </w:r>
            <w:r w:rsidRPr="00F421C2">
              <w:rPr>
                <w:rFonts w:ascii="Times New Roman" w:eastAsia="Times New Roman" w:hAnsi="Times New Roman" w:cs="Times New Roman"/>
                <w:i/>
                <w:color w:val="000000"/>
                <w:sz w:val="24"/>
                <w:szCs w:val="24"/>
              </w:rPr>
              <w:t>PH</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-0.13</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98.9</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31.36</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32.4</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109</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4.25</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5.44</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-1.9</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106</w:t>
            </w:r>
          </w:p>
        </w:tc>
      </w:tr>
      <w:tr w:rsidR="006747B7" w:rsidRPr="00F421C2" w:rsidTr="001F5846">
        <w:trPr>
          <w:trHeight w:val="315"/>
          <w:jc w:val="center"/>
        </w:trPr>
        <w:tc>
          <w:tcPr>
            <w:tcW w:w="1108" w:type="dxa"/>
            <w:tcBorders>
              <w:top w:val="nil"/>
              <w:left w:val="single" w:sz="4" w:space="0" w:color="auto"/>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p>
        </w:tc>
      </w:tr>
    </w:tbl>
    <w:p w:rsidR="006747B7" w:rsidRDefault="006747B7" w:rsidP="00CC7076">
      <w:pPr>
        <w:jc w:val="both"/>
        <w:rPr>
          <w:rFonts w:ascii="Times New Roman" w:hAnsi="Times New Roman" w:cs="Times New Roman"/>
          <w:sz w:val="24"/>
          <w:szCs w:val="24"/>
        </w:rPr>
      </w:pPr>
    </w:p>
    <w:p w:rsidR="00015CEE" w:rsidRPr="00F421C2" w:rsidRDefault="00015CEE" w:rsidP="00CC7076">
      <w:pPr>
        <w:jc w:val="both"/>
        <w:rPr>
          <w:rFonts w:ascii="Times New Roman" w:hAnsi="Times New Roman" w:cs="Times New Roman"/>
          <w:sz w:val="24"/>
          <w:szCs w:val="24"/>
        </w:rPr>
      </w:pPr>
    </w:p>
    <w:p w:rsidR="006747B7" w:rsidRPr="008A131A" w:rsidRDefault="006747B7" w:rsidP="00CC7076">
      <w:pPr>
        <w:pStyle w:val="Heading3"/>
        <w:jc w:val="both"/>
        <w:rPr>
          <w:b/>
        </w:rPr>
      </w:pPr>
      <w:bookmarkStart w:id="14" w:name="_Toc218692062"/>
      <w:r w:rsidRPr="008A131A">
        <w:rPr>
          <w:b/>
        </w:rPr>
        <w:lastRenderedPageBreak/>
        <w:t xml:space="preserve">Table </w:t>
      </w:r>
      <w:r w:rsidR="005627F3" w:rsidRPr="008A131A">
        <w:rPr>
          <w:b/>
        </w:rPr>
        <w:t>ST9</w:t>
      </w:r>
      <w:r w:rsidRPr="008A131A">
        <w:rPr>
          <w:b/>
        </w:rPr>
        <w:t>: comparison of Fluorescence profile of PH and PY BAPOs</w:t>
      </w:r>
      <w:r w:rsidR="005627F3" w:rsidRPr="008A131A">
        <w:rPr>
          <w:b/>
        </w:rPr>
        <w:t xml:space="preserve"> </w:t>
      </w:r>
      <w:r w:rsidRPr="008A131A">
        <w:rPr>
          <w:b/>
        </w:rPr>
        <w:t>(1-9) in GP</w:t>
      </w:r>
      <w:bookmarkEnd w:id="14"/>
      <w:r w:rsidRPr="008A131A">
        <w:rPr>
          <w:b/>
        </w:rPr>
        <w:t xml:space="preserve"> </w:t>
      </w:r>
    </w:p>
    <w:tbl>
      <w:tblPr>
        <w:tblW w:w="10712" w:type="dxa"/>
        <w:jc w:val="center"/>
        <w:tblInd w:w="93" w:type="dxa"/>
        <w:tblLook w:val="04A0"/>
      </w:tblPr>
      <w:tblGrid>
        <w:gridCol w:w="1112"/>
        <w:gridCol w:w="960"/>
        <w:gridCol w:w="960"/>
        <w:gridCol w:w="960"/>
        <w:gridCol w:w="960"/>
        <w:gridCol w:w="960"/>
        <w:gridCol w:w="960"/>
        <w:gridCol w:w="960"/>
        <w:gridCol w:w="960"/>
        <w:gridCol w:w="960"/>
        <w:gridCol w:w="960"/>
      </w:tblGrid>
      <w:tr w:rsidR="006747B7" w:rsidRPr="00F421C2" w:rsidTr="001F5846">
        <w:trPr>
          <w:trHeight w:val="315"/>
          <w:jc w:val="center"/>
        </w:trPr>
        <w:tc>
          <w:tcPr>
            <w:tcW w:w="111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GP</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 xml:space="preserve"> </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2</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4</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5</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7</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8</w:t>
            </w:r>
          </w:p>
        </w:tc>
        <w:tc>
          <w:tcPr>
            <w:tcW w:w="960" w:type="dxa"/>
            <w:tcBorders>
              <w:top w:val="single" w:sz="4" w:space="0" w:color="auto"/>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9</w:t>
            </w:r>
          </w:p>
        </w:tc>
      </w:tr>
      <w:tr w:rsidR="006747B7" w:rsidRPr="00F421C2" w:rsidTr="001F5846">
        <w:trPr>
          <w:trHeight w:val="315"/>
          <w:jc w:val="center"/>
        </w:trPr>
        <w:tc>
          <w:tcPr>
            <w:tcW w:w="11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FLU NM</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i/>
                <w:color w:val="000000"/>
                <w:sz w:val="24"/>
                <w:szCs w:val="24"/>
              </w:rPr>
              <w:t>PH</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382</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383</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382</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383</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381</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457</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393</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351</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459</w:t>
            </w:r>
          </w:p>
        </w:tc>
      </w:tr>
      <w:tr w:rsidR="006747B7" w:rsidRPr="00F421C2" w:rsidTr="001F5846">
        <w:trPr>
          <w:trHeight w:val="315"/>
          <w:jc w:val="center"/>
        </w:trPr>
        <w:tc>
          <w:tcPr>
            <w:tcW w:w="1112" w:type="dxa"/>
            <w:vMerge/>
            <w:tcBorders>
              <w:top w:val="nil"/>
              <w:left w:val="single" w:sz="4" w:space="0" w:color="auto"/>
              <w:bottom w:val="single" w:sz="4" w:space="0" w:color="auto"/>
              <w:right w:val="single" w:sz="4" w:space="0" w:color="auto"/>
            </w:tcBorders>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i/>
                <w:color w:val="000000"/>
                <w:sz w:val="24"/>
                <w:szCs w:val="24"/>
              </w:rPr>
              <w:t>PY</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386.9</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387</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386.6</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387</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385</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456.7</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396</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441</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353</w:t>
            </w:r>
          </w:p>
        </w:tc>
      </w:tr>
      <w:tr w:rsidR="006747B7" w:rsidRPr="00F421C2" w:rsidTr="001F5846">
        <w:trPr>
          <w:trHeight w:val="315"/>
          <w:jc w:val="center"/>
        </w:trPr>
        <w:tc>
          <w:tcPr>
            <w:tcW w:w="1112" w:type="dxa"/>
            <w:vMerge/>
            <w:tcBorders>
              <w:top w:val="nil"/>
              <w:left w:val="single" w:sz="4" w:space="0" w:color="auto"/>
              <w:bottom w:val="single" w:sz="4" w:space="0" w:color="auto"/>
              <w:right w:val="single" w:sz="4" w:space="0" w:color="auto"/>
            </w:tcBorders>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w:t>
            </w:r>
            <w:r w:rsidRPr="00F421C2">
              <w:rPr>
                <w:rFonts w:ascii="Times New Roman" w:eastAsia="Times New Roman" w:hAnsi="Times New Roman" w:cs="Times New Roman"/>
                <w:i/>
                <w:color w:val="000000"/>
                <w:sz w:val="24"/>
                <w:szCs w:val="24"/>
              </w:rPr>
              <w:t>PY</w:t>
            </w:r>
            <w:r w:rsidRPr="00F421C2">
              <w:rPr>
                <w:rFonts w:ascii="Times New Roman" w:eastAsia="Times New Roman" w:hAnsi="Times New Roman" w:cs="Times New Roman"/>
                <w:color w:val="000000"/>
                <w:sz w:val="24"/>
                <w:szCs w:val="24"/>
              </w:rPr>
              <w:t>-</w:t>
            </w:r>
            <w:r w:rsidRPr="00F421C2">
              <w:rPr>
                <w:rFonts w:ascii="Times New Roman" w:eastAsia="Times New Roman" w:hAnsi="Times New Roman" w:cs="Times New Roman"/>
                <w:i/>
                <w:color w:val="000000"/>
                <w:sz w:val="24"/>
                <w:szCs w:val="24"/>
              </w:rPr>
              <w:t>PH</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4.57</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4.03</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4.12</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3.9</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4.39</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-0.2</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3.83</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90</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-106</w:t>
            </w:r>
          </w:p>
        </w:tc>
      </w:tr>
      <w:tr w:rsidR="006747B7" w:rsidRPr="00F421C2" w:rsidTr="001F5846">
        <w:trPr>
          <w:trHeight w:val="315"/>
          <w:jc w:val="center"/>
        </w:trPr>
        <w:tc>
          <w:tcPr>
            <w:tcW w:w="11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FLU OS</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i/>
                <w:color w:val="000000"/>
                <w:sz w:val="24"/>
                <w:szCs w:val="24"/>
              </w:rPr>
              <w:t>PH</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0.36</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0.36</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0.37</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0.4</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0.37</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0.31</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0.32</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0.3</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0.2</w:t>
            </w:r>
          </w:p>
        </w:tc>
      </w:tr>
      <w:tr w:rsidR="006747B7" w:rsidRPr="00F421C2" w:rsidTr="001F5846">
        <w:trPr>
          <w:trHeight w:val="300"/>
          <w:jc w:val="center"/>
        </w:trPr>
        <w:tc>
          <w:tcPr>
            <w:tcW w:w="1112" w:type="dxa"/>
            <w:vMerge/>
            <w:tcBorders>
              <w:top w:val="nil"/>
              <w:left w:val="single" w:sz="4" w:space="0" w:color="auto"/>
              <w:bottom w:val="single" w:sz="4" w:space="0" w:color="auto"/>
              <w:right w:val="single" w:sz="4" w:space="0" w:color="auto"/>
            </w:tcBorders>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i/>
                <w:color w:val="000000"/>
                <w:sz w:val="24"/>
                <w:szCs w:val="24"/>
              </w:rPr>
              <w:t>PY</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0.34</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0.34</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0.35</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0.3</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0.34</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0.304</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0.34</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0.18</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0.29</w:t>
            </w:r>
          </w:p>
        </w:tc>
      </w:tr>
      <w:tr w:rsidR="006747B7" w:rsidRPr="00F421C2" w:rsidTr="001F5846">
        <w:trPr>
          <w:trHeight w:val="315"/>
          <w:jc w:val="center"/>
        </w:trPr>
        <w:tc>
          <w:tcPr>
            <w:tcW w:w="1112" w:type="dxa"/>
            <w:vMerge/>
            <w:tcBorders>
              <w:top w:val="nil"/>
              <w:left w:val="single" w:sz="4" w:space="0" w:color="auto"/>
              <w:bottom w:val="single" w:sz="4" w:space="0" w:color="auto"/>
              <w:right w:val="single" w:sz="4" w:space="0" w:color="auto"/>
            </w:tcBorders>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w:t>
            </w:r>
            <w:r w:rsidRPr="00F421C2">
              <w:rPr>
                <w:rFonts w:ascii="Times New Roman" w:eastAsia="Times New Roman" w:hAnsi="Times New Roman" w:cs="Times New Roman"/>
                <w:i/>
                <w:color w:val="000000"/>
                <w:sz w:val="24"/>
                <w:szCs w:val="24"/>
              </w:rPr>
              <w:t>PY</w:t>
            </w:r>
            <w:r w:rsidRPr="00F421C2">
              <w:rPr>
                <w:rFonts w:ascii="Times New Roman" w:eastAsia="Times New Roman" w:hAnsi="Times New Roman" w:cs="Times New Roman"/>
                <w:color w:val="000000"/>
                <w:sz w:val="24"/>
                <w:szCs w:val="24"/>
              </w:rPr>
              <w:t>-</w:t>
            </w:r>
            <w:r w:rsidRPr="00F421C2">
              <w:rPr>
                <w:rFonts w:ascii="Times New Roman" w:eastAsia="Times New Roman" w:hAnsi="Times New Roman" w:cs="Times New Roman"/>
                <w:i/>
                <w:color w:val="000000"/>
                <w:sz w:val="24"/>
                <w:szCs w:val="24"/>
              </w:rPr>
              <w:t>PH</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0.02</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-0.2</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w:t>
            </w:r>
          </w:p>
        </w:tc>
      </w:tr>
      <w:tr w:rsidR="006747B7" w:rsidRPr="00F421C2" w:rsidTr="001F5846">
        <w:trPr>
          <w:trHeight w:val="315"/>
          <w:jc w:val="center"/>
        </w:trPr>
        <w:tc>
          <w:tcPr>
            <w:tcW w:w="11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FLU VIE</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i/>
                <w:color w:val="000000"/>
                <w:sz w:val="24"/>
                <w:szCs w:val="24"/>
              </w:rPr>
              <w:t>PH</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3.24</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3.2</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3.24</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3.2</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3.2</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2.71</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3.16</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3.5</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2.7</w:t>
            </w:r>
          </w:p>
        </w:tc>
      </w:tr>
      <w:tr w:rsidR="006747B7" w:rsidRPr="00F421C2" w:rsidTr="001F5846">
        <w:trPr>
          <w:trHeight w:val="300"/>
          <w:jc w:val="center"/>
        </w:trPr>
        <w:tc>
          <w:tcPr>
            <w:tcW w:w="1112" w:type="dxa"/>
            <w:vMerge/>
            <w:tcBorders>
              <w:top w:val="nil"/>
              <w:left w:val="single" w:sz="4" w:space="0" w:color="auto"/>
              <w:bottom w:val="single" w:sz="4" w:space="0" w:color="auto"/>
              <w:right w:val="single" w:sz="4" w:space="0" w:color="auto"/>
            </w:tcBorders>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i/>
                <w:color w:val="000000"/>
                <w:sz w:val="24"/>
                <w:szCs w:val="24"/>
              </w:rPr>
              <w:t>PY</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3.2</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3.21</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3.2</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3.2</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3.22</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2.715</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3.13</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2.81</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3.51</w:t>
            </w:r>
          </w:p>
        </w:tc>
      </w:tr>
      <w:tr w:rsidR="006747B7" w:rsidRPr="00F421C2" w:rsidTr="001F5846">
        <w:trPr>
          <w:trHeight w:val="315"/>
          <w:jc w:val="center"/>
        </w:trPr>
        <w:tc>
          <w:tcPr>
            <w:tcW w:w="1112" w:type="dxa"/>
            <w:vMerge/>
            <w:tcBorders>
              <w:top w:val="nil"/>
              <w:left w:val="single" w:sz="4" w:space="0" w:color="auto"/>
              <w:bottom w:val="single" w:sz="4" w:space="0" w:color="auto"/>
              <w:right w:val="single" w:sz="4" w:space="0" w:color="auto"/>
            </w:tcBorders>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w:t>
            </w:r>
            <w:r w:rsidRPr="00F421C2">
              <w:rPr>
                <w:rFonts w:ascii="Times New Roman" w:eastAsia="Times New Roman" w:hAnsi="Times New Roman" w:cs="Times New Roman"/>
                <w:i/>
                <w:color w:val="000000"/>
                <w:sz w:val="24"/>
                <w:szCs w:val="24"/>
              </w:rPr>
              <w:t>PY</w:t>
            </w:r>
            <w:r w:rsidRPr="00F421C2">
              <w:rPr>
                <w:rFonts w:ascii="Times New Roman" w:eastAsia="Times New Roman" w:hAnsi="Times New Roman" w:cs="Times New Roman"/>
                <w:color w:val="000000"/>
                <w:sz w:val="24"/>
                <w:szCs w:val="24"/>
              </w:rPr>
              <w:t>-</w:t>
            </w:r>
            <w:r w:rsidRPr="00F421C2">
              <w:rPr>
                <w:rFonts w:ascii="Times New Roman" w:eastAsia="Times New Roman" w:hAnsi="Times New Roman" w:cs="Times New Roman"/>
                <w:i/>
                <w:color w:val="000000"/>
                <w:sz w:val="24"/>
                <w:szCs w:val="24"/>
              </w:rPr>
              <w:t>PH</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-0.7</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0.8</w:t>
            </w:r>
          </w:p>
        </w:tc>
      </w:tr>
      <w:tr w:rsidR="006747B7" w:rsidRPr="00F421C2" w:rsidTr="001F5846">
        <w:trPr>
          <w:trHeight w:val="315"/>
          <w:jc w:val="center"/>
        </w:trPr>
        <w:tc>
          <w:tcPr>
            <w:tcW w:w="11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FLU ORB #</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i/>
                <w:color w:val="000000"/>
                <w:sz w:val="24"/>
                <w:szCs w:val="24"/>
              </w:rPr>
              <w:t>PH</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78-80</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82-84</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86-88</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95-97</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94-96</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113-115</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112-114</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112-115</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160-162</w:t>
            </w:r>
          </w:p>
        </w:tc>
      </w:tr>
      <w:tr w:rsidR="006747B7" w:rsidRPr="00F421C2" w:rsidTr="001F5846">
        <w:trPr>
          <w:trHeight w:val="300"/>
          <w:jc w:val="center"/>
        </w:trPr>
        <w:tc>
          <w:tcPr>
            <w:tcW w:w="1112" w:type="dxa"/>
            <w:vMerge/>
            <w:tcBorders>
              <w:top w:val="nil"/>
              <w:left w:val="single" w:sz="4" w:space="0" w:color="auto"/>
              <w:bottom w:val="single" w:sz="4" w:space="0" w:color="auto"/>
              <w:right w:val="single" w:sz="4" w:space="0" w:color="auto"/>
            </w:tcBorders>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i/>
                <w:color w:val="000000"/>
                <w:sz w:val="24"/>
                <w:szCs w:val="24"/>
              </w:rPr>
              <w:t>PY</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78-80</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82-84</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86-88</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95-97</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94-96</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113-115</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112-114</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113-114</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158-162</w:t>
            </w:r>
          </w:p>
        </w:tc>
      </w:tr>
      <w:tr w:rsidR="006747B7" w:rsidRPr="00F421C2" w:rsidTr="001F5846">
        <w:trPr>
          <w:trHeight w:val="315"/>
          <w:jc w:val="center"/>
        </w:trPr>
        <w:tc>
          <w:tcPr>
            <w:tcW w:w="11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FLU %</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i/>
                <w:color w:val="000000"/>
                <w:sz w:val="24"/>
                <w:szCs w:val="24"/>
              </w:rPr>
              <w:t>PH</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57</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58</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59</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58</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60</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68</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58</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64</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65</w:t>
            </w:r>
          </w:p>
        </w:tc>
      </w:tr>
      <w:tr w:rsidR="006747B7" w:rsidRPr="00F421C2" w:rsidTr="001F5846">
        <w:trPr>
          <w:trHeight w:val="300"/>
          <w:jc w:val="center"/>
        </w:trPr>
        <w:tc>
          <w:tcPr>
            <w:tcW w:w="1112" w:type="dxa"/>
            <w:vMerge/>
            <w:tcBorders>
              <w:top w:val="nil"/>
              <w:left w:val="single" w:sz="4" w:space="0" w:color="auto"/>
              <w:bottom w:val="single" w:sz="4" w:space="0" w:color="auto"/>
              <w:right w:val="single" w:sz="4" w:space="0" w:color="auto"/>
            </w:tcBorders>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i/>
                <w:color w:val="000000"/>
                <w:sz w:val="24"/>
                <w:szCs w:val="24"/>
              </w:rPr>
              <w:t>PY</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55.4</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55.3</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55.7</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55.5</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56.6</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67.1</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52.4</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52</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57</w:t>
            </w:r>
          </w:p>
        </w:tc>
      </w:tr>
      <w:tr w:rsidR="006747B7" w:rsidRPr="00F421C2" w:rsidTr="001F5846">
        <w:trPr>
          <w:trHeight w:val="300"/>
          <w:jc w:val="center"/>
        </w:trPr>
        <w:tc>
          <w:tcPr>
            <w:tcW w:w="1112" w:type="dxa"/>
            <w:vMerge/>
            <w:tcBorders>
              <w:top w:val="nil"/>
              <w:left w:val="single" w:sz="4" w:space="0" w:color="auto"/>
              <w:bottom w:val="single" w:sz="4" w:space="0" w:color="auto"/>
              <w:right w:val="single" w:sz="4" w:space="0" w:color="auto"/>
            </w:tcBorders>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w:t>
            </w:r>
            <w:r w:rsidRPr="00F421C2">
              <w:rPr>
                <w:rFonts w:ascii="Times New Roman" w:eastAsia="Times New Roman" w:hAnsi="Times New Roman" w:cs="Times New Roman"/>
                <w:i/>
                <w:color w:val="000000"/>
                <w:sz w:val="24"/>
                <w:szCs w:val="24"/>
              </w:rPr>
              <w:t>PY</w:t>
            </w:r>
            <w:r w:rsidRPr="00F421C2">
              <w:rPr>
                <w:rFonts w:ascii="Times New Roman" w:eastAsia="Times New Roman" w:hAnsi="Times New Roman" w:cs="Times New Roman"/>
                <w:color w:val="000000"/>
                <w:sz w:val="24"/>
                <w:szCs w:val="24"/>
              </w:rPr>
              <w:t>-</w:t>
            </w:r>
            <w:r w:rsidRPr="00F421C2">
              <w:rPr>
                <w:rFonts w:ascii="Times New Roman" w:eastAsia="Times New Roman" w:hAnsi="Times New Roman" w:cs="Times New Roman"/>
                <w:i/>
                <w:color w:val="000000"/>
                <w:sz w:val="24"/>
                <w:szCs w:val="24"/>
              </w:rPr>
              <w:t>PH</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-1.6</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-2.7</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-3.3</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-2.5</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-3.4</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-0.9</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-5.63</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-12</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-8</w:t>
            </w:r>
          </w:p>
        </w:tc>
      </w:tr>
      <w:tr w:rsidR="006747B7" w:rsidRPr="00F421C2" w:rsidTr="001F5846">
        <w:trPr>
          <w:trHeight w:val="315"/>
          <w:jc w:val="center"/>
        </w:trPr>
        <w:tc>
          <w:tcPr>
            <w:tcW w:w="111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SS</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i/>
                <w:color w:val="000000"/>
                <w:sz w:val="24"/>
                <w:szCs w:val="24"/>
              </w:rPr>
              <w:t>PH</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32.4</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31</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30.9</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31</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30.7</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81.2</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44.4</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-34</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106</w:t>
            </w:r>
          </w:p>
        </w:tc>
      </w:tr>
      <w:tr w:rsidR="006747B7" w:rsidRPr="00F421C2" w:rsidTr="001F5846">
        <w:trPr>
          <w:trHeight w:val="300"/>
          <w:jc w:val="center"/>
        </w:trPr>
        <w:tc>
          <w:tcPr>
            <w:tcW w:w="1112" w:type="dxa"/>
            <w:vMerge/>
            <w:tcBorders>
              <w:top w:val="nil"/>
              <w:left w:val="single" w:sz="4" w:space="0" w:color="auto"/>
              <w:bottom w:val="single" w:sz="4" w:space="0" w:color="auto"/>
              <w:right w:val="single" w:sz="4" w:space="0" w:color="auto"/>
            </w:tcBorders>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i/>
                <w:color w:val="000000"/>
                <w:sz w:val="24"/>
                <w:szCs w:val="24"/>
              </w:rPr>
              <w:t>PY</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36.6</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35.3</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35.2</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35</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34.9</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78.01</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36.3</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83.2</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-0.2</w:t>
            </w:r>
          </w:p>
        </w:tc>
      </w:tr>
      <w:tr w:rsidR="006747B7" w:rsidRPr="00F421C2" w:rsidTr="001F5846">
        <w:trPr>
          <w:trHeight w:val="300"/>
          <w:jc w:val="center"/>
        </w:trPr>
        <w:tc>
          <w:tcPr>
            <w:tcW w:w="1112" w:type="dxa"/>
            <w:vMerge/>
            <w:tcBorders>
              <w:top w:val="nil"/>
              <w:left w:val="single" w:sz="4" w:space="0" w:color="auto"/>
              <w:bottom w:val="single" w:sz="4" w:space="0" w:color="auto"/>
              <w:right w:val="single" w:sz="4" w:space="0" w:color="auto"/>
            </w:tcBorders>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w:t>
            </w:r>
            <w:r w:rsidRPr="00F421C2">
              <w:rPr>
                <w:rFonts w:ascii="Times New Roman" w:eastAsia="Times New Roman" w:hAnsi="Times New Roman" w:cs="Times New Roman"/>
                <w:i/>
                <w:color w:val="000000"/>
                <w:sz w:val="24"/>
                <w:szCs w:val="24"/>
              </w:rPr>
              <w:t>PY</w:t>
            </w:r>
            <w:r w:rsidRPr="00F421C2">
              <w:rPr>
                <w:rFonts w:ascii="Times New Roman" w:eastAsia="Times New Roman" w:hAnsi="Times New Roman" w:cs="Times New Roman"/>
                <w:color w:val="000000"/>
                <w:sz w:val="24"/>
                <w:szCs w:val="24"/>
              </w:rPr>
              <w:t>-</w:t>
            </w:r>
            <w:r w:rsidRPr="00F421C2">
              <w:rPr>
                <w:rFonts w:ascii="Times New Roman" w:eastAsia="Times New Roman" w:hAnsi="Times New Roman" w:cs="Times New Roman"/>
                <w:i/>
                <w:color w:val="000000"/>
                <w:sz w:val="24"/>
                <w:szCs w:val="24"/>
              </w:rPr>
              <w:t>PH</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4.26</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4.23</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4.29</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4.4</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4.26</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-3.22</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-8.06</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117</w:t>
            </w:r>
          </w:p>
        </w:tc>
        <w:tc>
          <w:tcPr>
            <w:tcW w:w="960" w:type="dxa"/>
            <w:tcBorders>
              <w:top w:val="nil"/>
              <w:left w:val="nil"/>
              <w:bottom w:val="single" w:sz="4" w:space="0" w:color="auto"/>
              <w:right w:val="single" w:sz="4" w:space="0" w:color="auto"/>
            </w:tcBorders>
            <w:shd w:val="clear" w:color="000000" w:fill="FFFFFF"/>
            <w:noWrap/>
            <w:vAlign w:val="center"/>
            <w:hideMark/>
          </w:tcPr>
          <w:p w:rsidR="006747B7" w:rsidRPr="00F421C2" w:rsidRDefault="006747B7"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-106</w:t>
            </w:r>
          </w:p>
        </w:tc>
      </w:tr>
    </w:tbl>
    <w:p w:rsidR="00D0138C" w:rsidRDefault="005627F3" w:rsidP="00CC7076">
      <w:pPr>
        <w:jc w:val="both"/>
        <w:rPr>
          <w:rFonts w:ascii="Times New Roman" w:hAnsi="Times New Roman" w:cs="Times New Roman"/>
          <w:b/>
          <w:sz w:val="24"/>
          <w:szCs w:val="24"/>
        </w:rPr>
      </w:pPr>
      <w:r w:rsidRPr="005627F3">
        <w:rPr>
          <w:rFonts w:ascii="Times New Roman" w:hAnsi="Times New Roman" w:cs="Times New Roman"/>
          <w:b/>
          <w:sz w:val="24"/>
          <w:szCs w:val="24"/>
        </w:rPr>
        <w:t xml:space="preserve"> </w:t>
      </w:r>
    </w:p>
    <w:p w:rsidR="00015CEE" w:rsidRPr="00A57BE7" w:rsidRDefault="00A57BE7" w:rsidP="00CC7076">
      <w:pPr>
        <w:jc w:val="both"/>
        <w:rPr>
          <w:rFonts w:ascii="Times New Roman" w:hAnsi="Times New Roman" w:cs="Times New Roman"/>
          <w:sz w:val="24"/>
          <w:szCs w:val="24"/>
        </w:rPr>
      </w:pPr>
      <w:r>
        <w:rPr>
          <w:rFonts w:ascii="Segoe UI" w:hAnsi="Segoe UI" w:cs="Segoe UI"/>
          <w:color w:val="0F1115"/>
          <w:shd w:val="clear" w:color="auto" w:fill="FFFFFF"/>
        </w:rPr>
        <w:lastRenderedPageBreak/>
        <w:t>Gas-phase fluorescence and Stokes shifts. Data shows minimal intrinsic shifts for most derivatives, confirming large solvatochromic red-shifts are solvent-driven. Pronounced intrinsic shifts for </w:t>
      </w:r>
      <w:r>
        <w:rPr>
          <w:rStyle w:val="Strong"/>
          <w:rFonts w:ascii="Segoe UI" w:hAnsi="Segoe UI" w:cs="Segoe UI"/>
          <w:color w:val="0F1115"/>
          <w:shd w:val="clear" w:color="auto" w:fill="FFFFFF"/>
        </w:rPr>
        <w:t>PY-8</w:t>
      </w:r>
      <w:r>
        <w:rPr>
          <w:rFonts w:ascii="Segoe UI" w:hAnsi="Segoe UI" w:cs="Segoe UI"/>
          <w:color w:val="0F1115"/>
          <w:shd w:val="clear" w:color="auto" w:fill="FFFFFF"/>
        </w:rPr>
        <w:t> (bathochromic) and </w:t>
      </w:r>
      <w:r>
        <w:rPr>
          <w:rStyle w:val="Strong"/>
          <w:rFonts w:ascii="Segoe UI" w:hAnsi="Segoe UI" w:cs="Segoe UI"/>
          <w:color w:val="0F1115"/>
          <w:shd w:val="clear" w:color="auto" w:fill="FFFFFF"/>
        </w:rPr>
        <w:t>PY-9</w:t>
      </w:r>
      <w:r>
        <w:rPr>
          <w:rFonts w:ascii="Segoe UI" w:hAnsi="Segoe UI" w:cs="Segoe UI"/>
          <w:color w:val="0F1115"/>
          <w:shd w:val="clear" w:color="auto" w:fill="FFFFFF"/>
        </w:rPr>
        <w:t xml:space="preserve"> (hypsochromic) highlight electronic effects modulated in solution. </w:t>
      </w:r>
    </w:p>
    <w:p w:rsidR="00BA6E7D" w:rsidRPr="008A131A" w:rsidRDefault="00BA6E7D" w:rsidP="00CC7076">
      <w:pPr>
        <w:pStyle w:val="Heading3"/>
        <w:jc w:val="both"/>
        <w:rPr>
          <w:b/>
        </w:rPr>
      </w:pPr>
      <w:bookmarkStart w:id="15" w:name="_Toc218520480"/>
      <w:bookmarkStart w:id="16" w:name="_Toc218692063"/>
      <w:bookmarkEnd w:id="9"/>
      <w:r w:rsidRPr="008A131A">
        <w:rPr>
          <w:b/>
        </w:rPr>
        <w:t>Table ST 1</w:t>
      </w:r>
      <w:r w:rsidR="009E63BC" w:rsidRPr="008A131A">
        <w:rPr>
          <w:b/>
        </w:rPr>
        <w:t>0</w:t>
      </w:r>
      <w:r w:rsidRPr="008A131A">
        <w:rPr>
          <w:b/>
        </w:rPr>
        <w:t>: NBO (natural bond orbitals charges) of PY-BAPOS 1-9</w:t>
      </w:r>
      <w:bookmarkEnd w:id="15"/>
      <w:bookmarkEnd w:id="16"/>
    </w:p>
    <w:tbl>
      <w:tblPr>
        <w:tblW w:w="2988"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6"/>
        <w:gridCol w:w="996"/>
        <w:gridCol w:w="996"/>
      </w:tblGrid>
      <w:tr w:rsidR="00BA6E7D" w:rsidRPr="00F421C2" w:rsidTr="001F5846">
        <w:trPr>
          <w:trHeight w:val="315"/>
          <w:jc w:val="center"/>
        </w:trPr>
        <w:tc>
          <w:tcPr>
            <w:tcW w:w="996" w:type="dxa"/>
            <w:shd w:val="clear" w:color="auto" w:fill="auto"/>
            <w:vAlign w:val="center"/>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hAnsi="Times New Roman" w:cs="Times New Roman"/>
                <w:sz w:val="24"/>
                <w:szCs w:val="24"/>
              </w:rPr>
              <w:t>PY</w:t>
            </w:r>
          </w:p>
        </w:tc>
        <w:tc>
          <w:tcPr>
            <w:tcW w:w="1992" w:type="dxa"/>
            <w:gridSpan w:val="2"/>
            <w:shd w:val="clear" w:color="auto" w:fill="auto"/>
            <w:vAlign w:val="bottom"/>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NBO Qe</w:t>
            </w:r>
          </w:p>
        </w:tc>
      </w:tr>
      <w:tr w:rsidR="00BA6E7D" w:rsidRPr="00F421C2" w:rsidTr="001F5846">
        <w:trPr>
          <w:trHeight w:val="315"/>
          <w:jc w:val="center"/>
        </w:trPr>
        <w:tc>
          <w:tcPr>
            <w:tcW w:w="996" w:type="dxa"/>
            <w:shd w:val="clear" w:color="auto" w:fill="auto"/>
            <w:vAlign w:val="center"/>
          </w:tcPr>
          <w:p w:rsidR="00BA6E7D" w:rsidRPr="00F421C2" w:rsidRDefault="00BA6E7D" w:rsidP="00CC7076">
            <w:pPr>
              <w:jc w:val="both"/>
              <w:rPr>
                <w:rFonts w:ascii="Times New Roman" w:eastAsia="Times New Roman" w:hAnsi="Times New Roman" w:cs="Times New Roman"/>
                <w:sz w:val="24"/>
                <w:szCs w:val="24"/>
              </w:rPr>
            </w:pPr>
          </w:p>
        </w:tc>
        <w:tc>
          <w:tcPr>
            <w:tcW w:w="996" w:type="dxa"/>
            <w:shd w:val="clear" w:color="auto" w:fill="auto"/>
            <w:vAlign w:val="bottom"/>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SP</w:t>
            </w:r>
          </w:p>
        </w:tc>
        <w:tc>
          <w:tcPr>
            <w:tcW w:w="996" w:type="dxa"/>
            <w:shd w:val="clear" w:color="auto" w:fill="auto"/>
            <w:vAlign w:val="bottom"/>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GP</w:t>
            </w:r>
          </w:p>
        </w:tc>
      </w:tr>
      <w:tr w:rsidR="00BA6E7D" w:rsidRPr="00F421C2" w:rsidTr="001F5846">
        <w:trPr>
          <w:trHeight w:val="315"/>
          <w:jc w:val="center"/>
        </w:trPr>
        <w:tc>
          <w:tcPr>
            <w:tcW w:w="996" w:type="dxa"/>
            <w:shd w:val="clear" w:color="auto" w:fill="auto"/>
            <w:vAlign w:val="center"/>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w:t>
            </w:r>
          </w:p>
        </w:tc>
        <w:tc>
          <w:tcPr>
            <w:tcW w:w="996" w:type="dxa"/>
            <w:shd w:val="clear" w:color="auto" w:fill="auto"/>
            <w:vAlign w:val="bottom"/>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0.0017</w:t>
            </w:r>
          </w:p>
        </w:tc>
        <w:tc>
          <w:tcPr>
            <w:tcW w:w="996" w:type="dxa"/>
            <w:shd w:val="clear" w:color="auto" w:fill="auto"/>
            <w:vAlign w:val="bottom"/>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0.056</w:t>
            </w:r>
          </w:p>
        </w:tc>
      </w:tr>
      <w:tr w:rsidR="00BA6E7D" w:rsidRPr="00F421C2" w:rsidTr="001F5846">
        <w:trPr>
          <w:trHeight w:val="315"/>
          <w:jc w:val="center"/>
        </w:trPr>
        <w:tc>
          <w:tcPr>
            <w:tcW w:w="996" w:type="dxa"/>
            <w:shd w:val="clear" w:color="auto" w:fill="auto"/>
            <w:vAlign w:val="center"/>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2</w:t>
            </w:r>
          </w:p>
        </w:tc>
        <w:tc>
          <w:tcPr>
            <w:tcW w:w="996" w:type="dxa"/>
            <w:shd w:val="clear" w:color="auto" w:fill="auto"/>
            <w:vAlign w:val="bottom"/>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w:t>
            </w:r>
          </w:p>
        </w:tc>
        <w:tc>
          <w:tcPr>
            <w:tcW w:w="996" w:type="dxa"/>
            <w:shd w:val="clear" w:color="auto" w:fill="auto"/>
            <w:vAlign w:val="bottom"/>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w:t>
            </w:r>
          </w:p>
        </w:tc>
      </w:tr>
      <w:tr w:rsidR="00BA6E7D" w:rsidRPr="00F421C2" w:rsidTr="001F5846">
        <w:trPr>
          <w:trHeight w:val="315"/>
          <w:jc w:val="center"/>
        </w:trPr>
        <w:tc>
          <w:tcPr>
            <w:tcW w:w="996" w:type="dxa"/>
            <w:shd w:val="clear" w:color="auto" w:fill="auto"/>
            <w:vAlign w:val="center"/>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w:t>
            </w:r>
          </w:p>
        </w:tc>
        <w:tc>
          <w:tcPr>
            <w:tcW w:w="996" w:type="dxa"/>
            <w:shd w:val="clear" w:color="auto" w:fill="auto"/>
            <w:vAlign w:val="bottom"/>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0.019</w:t>
            </w:r>
          </w:p>
        </w:tc>
        <w:tc>
          <w:tcPr>
            <w:tcW w:w="996" w:type="dxa"/>
            <w:shd w:val="clear" w:color="auto" w:fill="auto"/>
            <w:vAlign w:val="bottom"/>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0.0162</w:t>
            </w:r>
          </w:p>
        </w:tc>
      </w:tr>
      <w:tr w:rsidR="00BA6E7D" w:rsidRPr="00F421C2" w:rsidTr="001F5846">
        <w:trPr>
          <w:trHeight w:val="315"/>
          <w:jc w:val="center"/>
        </w:trPr>
        <w:tc>
          <w:tcPr>
            <w:tcW w:w="996" w:type="dxa"/>
            <w:shd w:val="clear" w:color="auto" w:fill="auto"/>
            <w:vAlign w:val="center"/>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4</w:t>
            </w:r>
          </w:p>
        </w:tc>
        <w:tc>
          <w:tcPr>
            <w:tcW w:w="996" w:type="dxa"/>
            <w:shd w:val="clear" w:color="auto" w:fill="auto"/>
            <w:vAlign w:val="bottom"/>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0.031</w:t>
            </w:r>
          </w:p>
        </w:tc>
        <w:tc>
          <w:tcPr>
            <w:tcW w:w="996" w:type="dxa"/>
            <w:shd w:val="clear" w:color="auto" w:fill="auto"/>
            <w:vAlign w:val="bottom"/>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0.016</w:t>
            </w:r>
          </w:p>
        </w:tc>
      </w:tr>
      <w:tr w:rsidR="00BA6E7D" w:rsidRPr="00F421C2" w:rsidTr="001F5846">
        <w:trPr>
          <w:trHeight w:val="315"/>
          <w:jc w:val="center"/>
        </w:trPr>
        <w:tc>
          <w:tcPr>
            <w:tcW w:w="996" w:type="dxa"/>
            <w:shd w:val="clear" w:color="auto" w:fill="auto"/>
            <w:vAlign w:val="center"/>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5</w:t>
            </w:r>
          </w:p>
        </w:tc>
        <w:tc>
          <w:tcPr>
            <w:tcW w:w="996" w:type="dxa"/>
            <w:shd w:val="clear" w:color="auto" w:fill="auto"/>
            <w:vAlign w:val="center"/>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0.05516</w:t>
            </w:r>
          </w:p>
        </w:tc>
        <w:tc>
          <w:tcPr>
            <w:tcW w:w="996" w:type="dxa"/>
            <w:shd w:val="clear" w:color="auto" w:fill="auto"/>
            <w:vAlign w:val="center"/>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0.06287</w:t>
            </w:r>
          </w:p>
        </w:tc>
      </w:tr>
      <w:tr w:rsidR="00BA6E7D" w:rsidRPr="00F421C2" w:rsidTr="001F5846">
        <w:trPr>
          <w:trHeight w:val="315"/>
          <w:jc w:val="center"/>
        </w:trPr>
        <w:tc>
          <w:tcPr>
            <w:tcW w:w="996" w:type="dxa"/>
            <w:shd w:val="clear" w:color="auto" w:fill="auto"/>
            <w:vAlign w:val="center"/>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6</w:t>
            </w:r>
          </w:p>
        </w:tc>
        <w:tc>
          <w:tcPr>
            <w:tcW w:w="996" w:type="dxa"/>
            <w:shd w:val="clear" w:color="auto" w:fill="auto"/>
            <w:vAlign w:val="bottom"/>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0.0292</w:t>
            </w:r>
          </w:p>
        </w:tc>
        <w:tc>
          <w:tcPr>
            <w:tcW w:w="996" w:type="dxa"/>
            <w:shd w:val="clear" w:color="auto" w:fill="auto"/>
            <w:vAlign w:val="bottom"/>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0.13744</w:t>
            </w:r>
          </w:p>
        </w:tc>
      </w:tr>
      <w:tr w:rsidR="00BA6E7D" w:rsidRPr="00F421C2" w:rsidTr="001F5846">
        <w:trPr>
          <w:trHeight w:val="315"/>
          <w:jc w:val="center"/>
        </w:trPr>
        <w:tc>
          <w:tcPr>
            <w:tcW w:w="996" w:type="dxa"/>
            <w:shd w:val="clear" w:color="auto" w:fill="auto"/>
            <w:vAlign w:val="center"/>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7</w:t>
            </w:r>
          </w:p>
        </w:tc>
        <w:tc>
          <w:tcPr>
            <w:tcW w:w="996" w:type="dxa"/>
            <w:shd w:val="clear" w:color="auto" w:fill="auto"/>
            <w:vAlign w:val="center"/>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0.12547</w:t>
            </w:r>
          </w:p>
        </w:tc>
        <w:tc>
          <w:tcPr>
            <w:tcW w:w="996" w:type="dxa"/>
            <w:shd w:val="clear" w:color="auto" w:fill="auto"/>
            <w:vAlign w:val="center"/>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0.02047</w:t>
            </w:r>
          </w:p>
        </w:tc>
      </w:tr>
      <w:tr w:rsidR="00BA6E7D" w:rsidRPr="00F421C2" w:rsidTr="001F5846">
        <w:trPr>
          <w:trHeight w:val="315"/>
          <w:jc w:val="center"/>
        </w:trPr>
        <w:tc>
          <w:tcPr>
            <w:tcW w:w="996" w:type="dxa"/>
            <w:shd w:val="clear" w:color="auto" w:fill="auto"/>
            <w:vAlign w:val="center"/>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8</w:t>
            </w:r>
          </w:p>
        </w:tc>
        <w:tc>
          <w:tcPr>
            <w:tcW w:w="996" w:type="dxa"/>
            <w:shd w:val="clear" w:color="auto" w:fill="auto"/>
            <w:vAlign w:val="center"/>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w:t>
            </w:r>
          </w:p>
        </w:tc>
        <w:tc>
          <w:tcPr>
            <w:tcW w:w="996" w:type="dxa"/>
            <w:shd w:val="clear" w:color="auto" w:fill="auto"/>
            <w:vAlign w:val="center"/>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0.10485</w:t>
            </w:r>
          </w:p>
        </w:tc>
      </w:tr>
      <w:tr w:rsidR="00BA6E7D" w:rsidRPr="00F421C2" w:rsidTr="001F5846">
        <w:trPr>
          <w:trHeight w:val="315"/>
          <w:jc w:val="center"/>
        </w:trPr>
        <w:tc>
          <w:tcPr>
            <w:tcW w:w="996" w:type="dxa"/>
            <w:shd w:val="clear" w:color="auto" w:fill="auto"/>
            <w:vAlign w:val="center"/>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9</w:t>
            </w:r>
          </w:p>
        </w:tc>
        <w:tc>
          <w:tcPr>
            <w:tcW w:w="996" w:type="dxa"/>
            <w:shd w:val="clear" w:color="auto" w:fill="auto"/>
            <w:vAlign w:val="center"/>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0.26731</w:t>
            </w:r>
          </w:p>
        </w:tc>
        <w:tc>
          <w:tcPr>
            <w:tcW w:w="996" w:type="dxa"/>
            <w:shd w:val="clear" w:color="auto" w:fill="auto"/>
            <w:vAlign w:val="center"/>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0.03774</w:t>
            </w:r>
          </w:p>
        </w:tc>
      </w:tr>
    </w:tbl>
    <w:p w:rsidR="00BA6E7D" w:rsidRPr="009E63BC" w:rsidRDefault="00BA6E7D" w:rsidP="00CC7076">
      <w:pPr>
        <w:jc w:val="both"/>
        <w:rPr>
          <w:rFonts w:ascii="Times New Roman" w:hAnsi="Times New Roman" w:cs="Times New Roman"/>
          <w:b/>
          <w:sz w:val="24"/>
          <w:szCs w:val="24"/>
        </w:rPr>
      </w:pPr>
    </w:p>
    <w:p w:rsidR="00BA6E7D" w:rsidRPr="008A131A" w:rsidRDefault="00BA6E7D" w:rsidP="00CC7076">
      <w:pPr>
        <w:pStyle w:val="Heading3"/>
        <w:jc w:val="both"/>
        <w:rPr>
          <w:b/>
        </w:rPr>
      </w:pPr>
      <w:bookmarkStart w:id="17" w:name="_Toc218520481"/>
      <w:bookmarkStart w:id="18" w:name="_Toc218692064"/>
      <w:r w:rsidRPr="008A131A">
        <w:rPr>
          <w:b/>
        </w:rPr>
        <w:t xml:space="preserve">Table </w:t>
      </w:r>
      <w:r w:rsidR="008A131A">
        <w:rPr>
          <w:b/>
        </w:rPr>
        <w:t xml:space="preserve">ST </w:t>
      </w:r>
      <w:r w:rsidR="009E63BC" w:rsidRPr="008A131A">
        <w:rPr>
          <w:b/>
        </w:rPr>
        <w:t>11</w:t>
      </w:r>
      <w:r w:rsidRPr="008A131A">
        <w:rPr>
          <w:b/>
        </w:rPr>
        <w:t>: comparison of natural bond orbitals of PH and PY BAPOs (1-9) in SP</w:t>
      </w:r>
      <w:bookmarkEnd w:id="18"/>
    </w:p>
    <w:p w:rsidR="008A131A" w:rsidRPr="00F421C2" w:rsidRDefault="008A131A" w:rsidP="00CC7076">
      <w:pPr>
        <w:jc w:val="both"/>
        <w:rPr>
          <w:rFonts w:ascii="Times New Roman" w:hAnsi="Times New Roman" w:cs="Times New Roman"/>
          <w:sz w:val="24"/>
          <w:szCs w:val="24"/>
        </w:rPr>
      </w:pPr>
    </w:p>
    <w:tbl>
      <w:tblPr>
        <w:tblW w:w="10560" w:type="dxa"/>
        <w:jc w:val="center"/>
        <w:tblInd w:w="93" w:type="dxa"/>
        <w:tblLook w:val="04A0"/>
      </w:tblPr>
      <w:tblGrid>
        <w:gridCol w:w="960"/>
        <w:gridCol w:w="960"/>
        <w:gridCol w:w="960"/>
        <w:gridCol w:w="960"/>
        <w:gridCol w:w="960"/>
        <w:gridCol w:w="960"/>
        <w:gridCol w:w="996"/>
        <w:gridCol w:w="996"/>
        <w:gridCol w:w="996"/>
        <w:gridCol w:w="996"/>
        <w:gridCol w:w="996"/>
      </w:tblGrid>
      <w:tr w:rsidR="00BA6E7D" w:rsidRPr="00F421C2" w:rsidTr="001F5846">
        <w:trPr>
          <w:trHeight w:val="315"/>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Qe</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SP</w:t>
            </w:r>
          </w:p>
        </w:tc>
        <w:tc>
          <w:tcPr>
            <w:tcW w:w="960" w:type="dxa"/>
            <w:tcBorders>
              <w:top w:val="single" w:sz="4" w:space="0" w:color="auto"/>
              <w:left w:val="nil"/>
              <w:bottom w:val="single" w:sz="4" w:space="0" w:color="auto"/>
              <w:right w:val="single" w:sz="4" w:space="0" w:color="auto"/>
            </w:tcBorders>
            <w:shd w:val="clear" w:color="000000" w:fill="FDE9D9"/>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w:t>
            </w:r>
          </w:p>
        </w:tc>
        <w:tc>
          <w:tcPr>
            <w:tcW w:w="960" w:type="dxa"/>
            <w:tcBorders>
              <w:top w:val="single" w:sz="4" w:space="0" w:color="auto"/>
              <w:left w:val="nil"/>
              <w:bottom w:val="single" w:sz="4" w:space="0" w:color="auto"/>
              <w:right w:val="single" w:sz="4" w:space="0" w:color="auto"/>
            </w:tcBorders>
            <w:shd w:val="clear" w:color="000000" w:fill="FDE9D9"/>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2</w:t>
            </w:r>
          </w:p>
        </w:tc>
        <w:tc>
          <w:tcPr>
            <w:tcW w:w="960" w:type="dxa"/>
            <w:tcBorders>
              <w:top w:val="single" w:sz="4" w:space="0" w:color="auto"/>
              <w:left w:val="nil"/>
              <w:bottom w:val="single" w:sz="4" w:space="0" w:color="auto"/>
              <w:right w:val="single" w:sz="4" w:space="0" w:color="auto"/>
            </w:tcBorders>
            <w:shd w:val="clear" w:color="000000" w:fill="FDE9D9"/>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w:t>
            </w:r>
          </w:p>
        </w:tc>
        <w:tc>
          <w:tcPr>
            <w:tcW w:w="960" w:type="dxa"/>
            <w:tcBorders>
              <w:top w:val="single" w:sz="4" w:space="0" w:color="auto"/>
              <w:left w:val="nil"/>
              <w:bottom w:val="single" w:sz="4" w:space="0" w:color="auto"/>
              <w:right w:val="single" w:sz="4" w:space="0" w:color="auto"/>
            </w:tcBorders>
            <w:shd w:val="clear" w:color="000000" w:fill="FDE9D9"/>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4</w:t>
            </w:r>
          </w:p>
        </w:tc>
        <w:tc>
          <w:tcPr>
            <w:tcW w:w="960" w:type="dxa"/>
            <w:tcBorders>
              <w:top w:val="single" w:sz="4" w:space="0" w:color="auto"/>
              <w:left w:val="nil"/>
              <w:bottom w:val="single" w:sz="4" w:space="0" w:color="auto"/>
              <w:right w:val="single" w:sz="4" w:space="0" w:color="auto"/>
            </w:tcBorders>
            <w:shd w:val="clear" w:color="000000" w:fill="FDE9D9"/>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5</w:t>
            </w:r>
          </w:p>
        </w:tc>
        <w:tc>
          <w:tcPr>
            <w:tcW w:w="960" w:type="dxa"/>
            <w:tcBorders>
              <w:top w:val="single" w:sz="4" w:space="0" w:color="auto"/>
              <w:left w:val="nil"/>
              <w:bottom w:val="single" w:sz="4" w:space="0" w:color="auto"/>
              <w:right w:val="single" w:sz="4" w:space="0" w:color="auto"/>
            </w:tcBorders>
            <w:shd w:val="clear" w:color="000000" w:fill="FDE9D9"/>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6</w:t>
            </w:r>
          </w:p>
        </w:tc>
        <w:tc>
          <w:tcPr>
            <w:tcW w:w="960" w:type="dxa"/>
            <w:tcBorders>
              <w:top w:val="single" w:sz="4" w:space="0" w:color="auto"/>
              <w:left w:val="nil"/>
              <w:bottom w:val="single" w:sz="4" w:space="0" w:color="auto"/>
              <w:right w:val="single" w:sz="4" w:space="0" w:color="auto"/>
            </w:tcBorders>
            <w:shd w:val="clear" w:color="000000" w:fill="FDE9D9"/>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7</w:t>
            </w:r>
          </w:p>
        </w:tc>
        <w:tc>
          <w:tcPr>
            <w:tcW w:w="960" w:type="dxa"/>
            <w:tcBorders>
              <w:top w:val="single" w:sz="4" w:space="0" w:color="auto"/>
              <w:left w:val="nil"/>
              <w:bottom w:val="single" w:sz="4" w:space="0" w:color="auto"/>
              <w:right w:val="single" w:sz="4" w:space="0" w:color="auto"/>
            </w:tcBorders>
            <w:shd w:val="clear" w:color="000000" w:fill="FDE9D9"/>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8</w:t>
            </w:r>
          </w:p>
        </w:tc>
        <w:tc>
          <w:tcPr>
            <w:tcW w:w="960" w:type="dxa"/>
            <w:tcBorders>
              <w:top w:val="single" w:sz="4" w:space="0" w:color="auto"/>
              <w:left w:val="nil"/>
              <w:bottom w:val="single" w:sz="4" w:space="0" w:color="auto"/>
              <w:right w:val="single" w:sz="4" w:space="0" w:color="auto"/>
            </w:tcBorders>
            <w:shd w:val="clear" w:color="000000" w:fill="FDE9D9"/>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9</w:t>
            </w:r>
          </w:p>
        </w:tc>
      </w:tr>
      <w:tr w:rsidR="00BA6E7D" w:rsidRPr="00F421C2" w:rsidTr="001F5846">
        <w:trPr>
          <w:trHeight w:val="31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i/>
                <w:color w:val="000000"/>
                <w:sz w:val="24"/>
                <w:szCs w:val="24"/>
              </w:rPr>
              <w:t>PH</w:t>
            </w:r>
          </w:p>
        </w:tc>
        <w:tc>
          <w:tcPr>
            <w:tcW w:w="960" w:type="dxa"/>
            <w:tcBorders>
              <w:top w:val="nil"/>
              <w:left w:val="nil"/>
              <w:bottom w:val="single" w:sz="4" w:space="0" w:color="auto"/>
              <w:right w:val="single" w:sz="4" w:space="0" w:color="auto"/>
            </w:tcBorders>
            <w:shd w:val="clear" w:color="auto" w:fill="auto"/>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0.002</w:t>
            </w:r>
          </w:p>
        </w:tc>
        <w:tc>
          <w:tcPr>
            <w:tcW w:w="960" w:type="dxa"/>
            <w:tcBorders>
              <w:top w:val="nil"/>
              <w:left w:val="nil"/>
              <w:bottom w:val="single" w:sz="4" w:space="0" w:color="auto"/>
              <w:right w:val="single" w:sz="4" w:space="0" w:color="auto"/>
            </w:tcBorders>
            <w:shd w:val="clear" w:color="auto" w:fill="auto"/>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0.007</w:t>
            </w:r>
          </w:p>
        </w:tc>
        <w:tc>
          <w:tcPr>
            <w:tcW w:w="960" w:type="dxa"/>
            <w:tcBorders>
              <w:top w:val="nil"/>
              <w:left w:val="nil"/>
              <w:bottom w:val="single" w:sz="4" w:space="0" w:color="auto"/>
              <w:right w:val="single" w:sz="4" w:space="0" w:color="auto"/>
            </w:tcBorders>
            <w:shd w:val="clear" w:color="auto" w:fill="auto"/>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0.005</w:t>
            </w:r>
          </w:p>
        </w:tc>
        <w:tc>
          <w:tcPr>
            <w:tcW w:w="960" w:type="dxa"/>
            <w:tcBorders>
              <w:top w:val="nil"/>
              <w:left w:val="nil"/>
              <w:bottom w:val="single" w:sz="4" w:space="0" w:color="auto"/>
              <w:right w:val="single" w:sz="4" w:space="0" w:color="auto"/>
            </w:tcBorders>
            <w:shd w:val="clear" w:color="auto" w:fill="auto"/>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0.007</w:t>
            </w:r>
          </w:p>
        </w:tc>
        <w:tc>
          <w:tcPr>
            <w:tcW w:w="960" w:type="dxa"/>
            <w:tcBorders>
              <w:top w:val="nil"/>
              <w:left w:val="nil"/>
              <w:bottom w:val="single" w:sz="4" w:space="0" w:color="auto"/>
              <w:right w:val="single" w:sz="4" w:space="0" w:color="auto"/>
            </w:tcBorders>
            <w:shd w:val="clear" w:color="auto" w:fill="auto"/>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0.00507</w:t>
            </w:r>
          </w:p>
        </w:tc>
        <w:tc>
          <w:tcPr>
            <w:tcW w:w="960" w:type="dxa"/>
            <w:tcBorders>
              <w:top w:val="nil"/>
              <w:left w:val="nil"/>
              <w:bottom w:val="single" w:sz="4" w:space="0" w:color="auto"/>
              <w:right w:val="single" w:sz="4" w:space="0" w:color="auto"/>
            </w:tcBorders>
            <w:shd w:val="clear" w:color="auto" w:fill="auto"/>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0.07793</w:t>
            </w:r>
          </w:p>
        </w:tc>
        <w:tc>
          <w:tcPr>
            <w:tcW w:w="960" w:type="dxa"/>
            <w:tcBorders>
              <w:top w:val="nil"/>
              <w:left w:val="nil"/>
              <w:bottom w:val="single" w:sz="4" w:space="0" w:color="auto"/>
              <w:right w:val="single" w:sz="4" w:space="0" w:color="auto"/>
            </w:tcBorders>
            <w:shd w:val="clear" w:color="auto" w:fill="auto"/>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0.00507</w:t>
            </w:r>
          </w:p>
        </w:tc>
        <w:tc>
          <w:tcPr>
            <w:tcW w:w="960" w:type="dxa"/>
            <w:tcBorders>
              <w:top w:val="nil"/>
              <w:left w:val="nil"/>
              <w:bottom w:val="single" w:sz="4" w:space="0" w:color="auto"/>
              <w:right w:val="single" w:sz="4" w:space="0" w:color="auto"/>
            </w:tcBorders>
            <w:shd w:val="clear" w:color="auto" w:fill="auto"/>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0.00555</w:t>
            </w:r>
          </w:p>
        </w:tc>
        <w:tc>
          <w:tcPr>
            <w:tcW w:w="960" w:type="dxa"/>
            <w:tcBorders>
              <w:top w:val="nil"/>
              <w:left w:val="nil"/>
              <w:bottom w:val="single" w:sz="4" w:space="0" w:color="auto"/>
              <w:right w:val="single" w:sz="4" w:space="0" w:color="auto"/>
            </w:tcBorders>
            <w:shd w:val="clear" w:color="auto" w:fill="auto"/>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0.02301</w:t>
            </w:r>
          </w:p>
        </w:tc>
      </w:tr>
      <w:tr w:rsidR="00BA6E7D" w:rsidRPr="00F421C2" w:rsidTr="001F5846">
        <w:trPr>
          <w:trHeight w:val="31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i/>
                <w:color w:val="000000"/>
                <w:sz w:val="24"/>
                <w:szCs w:val="24"/>
              </w:rPr>
              <w:t>PY</w:t>
            </w:r>
          </w:p>
        </w:tc>
        <w:tc>
          <w:tcPr>
            <w:tcW w:w="960" w:type="dxa"/>
            <w:tcBorders>
              <w:top w:val="nil"/>
              <w:left w:val="nil"/>
              <w:bottom w:val="single" w:sz="4" w:space="0" w:color="auto"/>
              <w:right w:val="single" w:sz="4" w:space="0" w:color="auto"/>
            </w:tcBorders>
            <w:shd w:val="clear" w:color="000000" w:fill="00B0F0"/>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0.0017</w:t>
            </w:r>
          </w:p>
        </w:tc>
        <w:tc>
          <w:tcPr>
            <w:tcW w:w="960" w:type="dxa"/>
            <w:tcBorders>
              <w:top w:val="nil"/>
              <w:left w:val="nil"/>
              <w:bottom w:val="single" w:sz="4" w:space="0" w:color="auto"/>
              <w:right w:val="single" w:sz="4" w:space="0" w:color="auto"/>
            </w:tcBorders>
            <w:shd w:val="clear" w:color="000000" w:fill="00B0F0"/>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w:t>
            </w:r>
          </w:p>
        </w:tc>
        <w:tc>
          <w:tcPr>
            <w:tcW w:w="960" w:type="dxa"/>
            <w:tcBorders>
              <w:top w:val="nil"/>
              <w:left w:val="nil"/>
              <w:bottom w:val="single" w:sz="4" w:space="0" w:color="auto"/>
              <w:right w:val="single" w:sz="4" w:space="0" w:color="auto"/>
            </w:tcBorders>
            <w:shd w:val="clear" w:color="000000" w:fill="00B0F0"/>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0.019</w:t>
            </w:r>
          </w:p>
        </w:tc>
        <w:tc>
          <w:tcPr>
            <w:tcW w:w="960" w:type="dxa"/>
            <w:tcBorders>
              <w:top w:val="nil"/>
              <w:left w:val="nil"/>
              <w:bottom w:val="single" w:sz="4" w:space="0" w:color="auto"/>
              <w:right w:val="single" w:sz="4" w:space="0" w:color="auto"/>
            </w:tcBorders>
            <w:shd w:val="clear" w:color="000000" w:fill="00B0F0"/>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0.031</w:t>
            </w:r>
          </w:p>
        </w:tc>
        <w:tc>
          <w:tcPr>
            <w:tcW w:w="960" w:type="dxa"/>
            <w:tcBorders>
              <w:top w:val="nil"/>
              <w:left w:val="nil"/>
              <w:bottom w:val="single" w:sz="4" w:space="0" w:color="auto"/>
              <w:right w:val="single" w:sz="4" w:space="0" w:color="auto"/>
            </w:tcBorders>
            <w:shd w:val="clear" w:color="000000" w:fill="00B0F0"/>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0.05516</w:t>
            </w:r>
          </w:p>
        </w:tc>
        <w:tc>
          <w:tcPr>
            <w:tcW w:w="960" w:type="dxa"/>
            <w:tcBorders>
              <w:top w:val="nil"/>
              <w:left w:val="nil"/>
              <w:bottom w:val="single" w:sz="4" w:space="0" w:color="auto"/>
              <w:right w:val="single" w:sz="4" w:space="0" w:color="auto"/>
            </w:tcBorders>
            <w:shd w:val="clear" w:color="000000" w:fill="00B0F0"/>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0.0292</w:t>
            </w:r>
          </w:p>
        </w:tc>
        <w:tc>
          <w:tcPr>
            <w:tcW w:w="960" w:type="dxa"/>
            <w:tcBorders>
              <w:top w:val="nil"/>
              <w:left w:val="nil"/>
              <w:bottom w:val="single" w:sz="4" w:space="0" w:color="auto"/>
              <w:right w:val="single" w:sz="4" w:space="0" w:color="auto"/>
            </w:tcBorders>
            <w:shd w:val="clear" w:color="000000" w:fill="00B0F0"/>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0.12547</w:t>
            </w:r>
          </w:p>
        </w:tc>
        <w:tc>
          <w:tcPr>
            <w:tcW w:w="960" w:type="dxa"/>
            <w:tcBorders>
              <w:top w:val="nil"/>
              <w:left w:val="nil"/>
              <w:bottom w:val="single" w:sz="4" w:space="0" w:color="auto"/>
              <w:right w:val="single" w:sz="4" w:space="0" w:color="auto"/>
            </w:tcBorders>
            <w:shd w:val="clear" w:color="000000" w:fill="00B0F0"/>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w:t>
            </w:r>
          </w:p>
        </w:tc>
        <w:tc>
          <w:tcPr>
            <w:tcW w:w="960" w:type="dxa"/>
            <w:tcBorders>
              <w:top w:val="nil"/>
              <w:left w:val="nil"/>
              <w:bottom w:val="single" w:sz="4" w:space="0" w:color="auto"/>
              <w:right w:val="single" w:sz="4" w:space="0" w:color="auto"/>
            </w:tcBorders>
            <w:shd w:val="clear" w:color="000000" w:fill="00B0F0"/>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0.26731</w:t>
            </w:r>
          </w:p>
        </w:tc>
      </w:tr>
      <w:tr w:rsidR="00BA6E7D" w:rsidRPr="00F421C2" w:rsidTr="001F5846">
        <w:trPr>
          <w:trHeight w:val="315"/>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w:t>
            </w:r>
            <w:r w:rsidRPr="00F421C2">
              <w:rPr>
                <w:rFonts w:ascii="Times New Roman" w:eastAsia="Times New Roman" w:hAnsi="Times New Roman" w:cs="Times New Roman"/>
                <w:i/>
                <w:color w:val="000000"/>
                <w:sz w:val="24"/>
                <w:szCs w:val="24"/>
              </w:rPr>
              <w:t>PY</w:t>
            </w:r>
            <w:r w:rsidRPr="00F421C2">
              <w:rPr>
                <w:rFonts w:ascii="Times New Roman" w:eastAsia="Times New Roman" w:hAnsi="Times New Roman" w:cs="Times New Roman"/>
                <w:color w:val="000000"/>
                <w:sz w:val="24"/>
                <w:szCs w:val="24"/>
              </w:rPr>
              <w:t>-</w:t>
            </w:r>
            <w:r w:rsidRPr="00F421C2">
              <w:rPr>
                <w:rFonts w:ascii="Times New Roman" w:eastAsia="Times New Roman" w:hAnsi="Times New Roman" w:cs="Times New Roman"/>
                <w:i/>
                <w:color w:val="000000"/>
                <w:sz w:val="24"/>
                <w:szCs w:val="24"/>
              </w:rPr>
              <w:t>PH</w:t>
            </w: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-0.0003</w:t>
            </w: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-0.007</w:t>
            </w: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0.014</w:t>
            </w: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0.024</w:t>
            </w: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0.05009</w:t>
            </w: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-0.048</w:t>
            </w: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0.1204</w:t>
            </w: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-0.005</w:t>
            </w: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0.2443</w:t>
            </w:r>
          </w:p>
        </w:tc>
      </w:tr>
    </w:tbl>
    <w:p w:rsidR="00BA6E7D" w:rsidRPr="00F421C2" w:rsidRDefault="00BA6E7D" w:rsidP="00CC7076">
      <w:pPr>
        <w:jc w:val="both"/>
        <w:rPr>
          <w:rFonts w:ascii="Times New Roman" w:hAnsi="Times New Roman" w:cs="Times New Roman"/>
          <w:sz w:val="24"/>
          <w:szCs w:val="24"/>
        </w:rPr>
      </w:pPr>
    </w:p>
    <w:p w:rsidR="00BA6E7D" w:rsidRPr="008A131A" w:rsidRDefault="00BA6E7D" w:rsidP="00CC7076">
      <w:pPr>
        <w:pStyle w:val="Heading3"/>
        <w:jc w:val="both"/>
        <w:rPr>
          <w:b/>
        </w:rPr>
      </w:pPr>
      <w:r w:rsidRPr="008A131A">
        <w:rPr>
          <w:b/>
        </w:rPr>
        <w:lastRenderedPageBreak/>
        <w:t xml:space="preserve"> </w:t>
      </w:r>
      <w:bookmarkStart w:id="19" w:name="_Toc218692065"/>
      <w:r w:rsidRPr="008A131A">
        <w:rPr>
          <w:b/>
        </w:rPr>
        <w:t>Table ST 1</w:t>
      </w:r>
      <w:r w:rsidR="009E63BC" w:rsidRPr="008A131A">
        <w:rPr>
          <w:b/>
        </w:rPr>
        <w:t>2</w:t>
      </w:r>
      <w:r w:rsidRPr="008A131A">
        <w:rPr>
          <w:b/>
        </w:rPr>
        <w:t>: H-3 to L+3 values in eV of PY-BAPOs 1-9 In SP and GP</w:t>
      </w:r>
      <w:bookmarkEnd w:id="17"/>
      <w:bookmarkEnd w:id="19"/>
    </w:p>
    <w:p w:rsidR="008A131A" w:rsidRPr="00F421C2" w:rsidRDefault="008A131A" w:rsidP="00CC7076">
      <w:pPr>
        <w:jc w:val="both"/>
        <w:rPr>
          <w:rFonts w:ascii="Times New Roman" w:hAnsi="Times New Roman" w:cs="Times New Roman"/>
          <w:sz w:val="24"/>
          <w:szCs w:val="24"/>
        </w:rPr>
      </w:pPr>
    </w:p>
    <w:tbl>
      <w:tblPr>
        <w:tblW w:w="9836" w:type="dxa"/>
        <w:jc w:val="center"/>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0"/>
        <w:gridCol w:w="11"/>
        <w:gridCol w:w="1069"/>
        <w:gridCol w:w="37"/>
        <w:gridCol w:w="1106"/>
        <w:gridCol w:w="27"/>
        <w:gridCol w:w="810"/>
        <w:gridCol w:w="13"/>
        <w:gridCol w:w="1067"/>
        <w:gridCol w:w="38"/>
        <w:gridCol w:w="850"/>
        <w:gridCol w:w="12"/>
        <w:gridCol w:w="1093"/>
        <w:gridCol w:w="19"/>
        <w:gridCol w:w="1050"/>
        <w:gridCol w:w="36"/>
        <w:gridCol w:w="1105"/>
        <w:gridCol w:w="27"/>
        <w:gridCol w:w="990"/>
      </w:tblGrid>
      <w:tr w:rsidR="00BA6E7D" w:rsidRPr="00F421C2" w:rsidTr="001F5846">
        <w:trPr>
          <w:trHeight w:val="300"/>
          <w:jc w:val="center"/>
        </w:trPr>
        <w:tc>
          <w:tcPr>
            <w:tcW w:w="487" w:type="dxa"/>
            <w:gridSpan w:val="2"/>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SP </w:t>
            </w:r>
          </w:p>
        </w:tc>
        <w:tc>
          <w:tcPr>
            <w:tcW w:w="1106" w:type="dxa"/>
            <w:gridSpan w:val="2"/>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H-3</w:t>
            </w:r>
          </w:p>
        </w:tc>
        <w:tc>
          <w:tcPr>
            <w:tcW w:w="1106" w:type="dxa"/>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H-2</w:t>
            </w:r>
          </w:p>
        </w:tc>
        <w:tc>
          <w:tcPr>
            <w:tcW w:w="850" w:type="dxa"/>
            <w:gridSpan w:val="3"/>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H-1</w:t>
            </w:r>
          </w:p>
        </w:tc>
        <w:tc>
          <w:tcPr>
            <w:tcW w:w="1105" w:type="dxa"/>
            <w:gridSpan w:val="2"/>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H</w:t>
            </w:r>
          </w:p>
        </w:tc>
        <w:tc>
          <w:tcPr>
            <w:tcW w:w="850" w:type="dxa"/>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L</w:t>
            </w:r>
          </w:p>
        </w:tc>
        <w:tc>
          <w:tcPr>
            <w:tcW w:w="1105" w:type="dxa"/>
            <w:gridSpan w:val="2"/>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L+1</w:t>
            </w:r>
          </w:p>
        </w:tc>
        <w:tc>
          <w:tcPr>
            <w:tcW w:w="1105" w:type="dxa"/>
            <w:gridSpan w:val="3"/>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L+2</w:t>
            </w:r>
          </w:p>
        </w:tc>
        <w:tc>
          <w:tcPr>
            <w:tcW w:w="1105" w:type="dxa"/>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L+3</w:t>
            </w:r>
          </w:p>
        </w:tc>
        <w:tc>
          <w:tcPr>
            <w:tcW w:w="1017" w:type="dxa"/>
            <w:gridSpan w:val="2"/>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Eg</w:t>
            </w:r>
          </w:p>
        </w:tc>
      </w:tr>
      <w:tr w:rsidR="00BA6E7D" w:rsidRPr="00F421C2" w:rsidTr="001F5846">
        <w:trPr>
          <w:trHeight w:val="300"/>
          <w:jc w:val="center"/>
        </w:trPr>
        <w:tc>
          <w:tcPr>
            <w:tcW w:w="487" w:type="dxa"/>
            <w:gridSpan w:val="2"/>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w:t>
            </w:r>
          </w:p>
        </w:tc>
        <w:tc>
          <w:tcPr>
            <w:tcW w:w="1106" w:type="dxa"/>
            <w:gridSpan w:val="2"/>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-7.51</w:t>
            </w:r>
          </w:p>
        </w:tc>
        <w:tc>
          <w:tcPr>
            <w:tcW w:w="1106" w:type="dxa"/>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-7.39</w:t>
            </w:r>
          </w:p>
        </w:tc>
        <w:tc>
          <w:tcPr>
            <w:tcW w:w="850" w:type="dxa"/>
            <w:gridSpan w:val="3"/>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-7.2</w:t>
            </w:r>
          </w:p>
        </w:tc>
        <w:tc>
          <w:tcPr>
            <w:tcW w:w="1105" w:type="dxa"/>
            <w:gridSpan w:val="2"/>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-6.59</w:t>
            </w:r>
          </w:p>
        </w:tc>
        <w:tc>
          <w:tcPr>
            <w:tcW w:w="850" w:type="dxa"/>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-2.7</w:t>
            </w:r>
          </w:p>
        </w:tc>
        <w:tc>
          <w:tcPr>
            <w:tcW w:w="1105" w:type="dxa"/>
            <w:gridSpan w:val="2"/>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-1.78</w:t>
            </w:r>
          </w:p>
        </w:tc>
        <w:tc>
          <w:tcPr>
            <w:tcW w:w="1105" w:type="dxa"/>
            <w:gridSpan w:val="3"/>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-1.35</w:t>
            </w:r>
          </w:p>
        </w:tc>
        <w:tc>
          <w:tcPr>
            <w:tcW w:w="1105" w:type="dxa"/>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-1.12</w:t>
            </w:r>
          </w:p>
        </w:tc>
        <w:tc>
          <w:tcPr>
            <w:tcW w:w="1017" w:type="dxa"/>
            <w:gridSpan w:val="2"/>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3.88</w:t>
            </w:r>
          </w:p>
        </w:tc>
      </w:tr>
      <w:tr w:rsidR="00BA6E7D" w:rsidRPr="00F421C2" w:rsidTr="001F5846">
        <w:trPr>
          <w:trHeight w:val="300"/>
          <w:jc w:val="center"/>
        </w:trPr>
        <w:tc>
          <w:tcPr>
            <w:tcW w:w="487" w:type="dxa"/>
            <w:gridSpan w:val="2"/>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2</w:t>
            </w:r>
          </w:p>
        </w:tc>
        <w:tc>
          <w:tcPr>
            <w:tcW w:w="1106" w:type="dxa"/>
            <w:gridSpan w:val="2"/>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-7.55</w:t>
            </w:r>
          </w:p>
        </w:tc>
        <w:tc>
          <w:tcPr>
            <w:tcW w:w="1106" w:type="dxa"/>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-7.37</w:t>
            </w:r>
          </w:p>
        </w:tc>
        <w:tc>
          <w:tcPr>
            <w:tcW w:w="850" w:type="dxa"/>
            <w:gridSpan w:val="3"/>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-7.3</w:t>
            </w:r>
          </w:p>
        </w:tc>
        <w:tc>
          <w:tcPr>
            <w:tcW w:w="1105" w:type="dxa"/>
            <w:gridSpan w:val="2"/>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-6.69</w:t>
            </w:r>
          </w:p>
        </w:tc>
        <w:tc>
          <w:tcPr>
            <w:tcW w:w="850" w:type="dxa"/>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-2.8</w:t>
            </w:r>
          </w:p>
        </w:tc>
        <w:tc>
          <w:tcPr>
            <w:tcW w:w="1105" w:type="dxa"/>
            <w:gridSpan w:val="2"/>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-1.81</w:t>
            </w:r>
          </w:p>
        </w:tc>
        <w:tc>
          <w:tcPr>
            <w:tcW w:w="1105" w:type="dxa"/>
            <w:gridSpan w:val="3"/>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-1.39</w:t>
            </w:r>
          </w:p>
        </w:tc>
        <w:tc>
          <w:tcPr>
            <w:tcW w:w="1105" w:type="dxa"/>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-1.18</w:t>
            </w:r>
          </w:p>
        </w:tc>
        <w:tc>
          <w:tcPr>
            <w:tcW w:w="1017" w:type="dxa"/>
            <w:gridSpan w:val="2"/>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3.88</w:t>
            </w:r>
          </w:p>
        </w:tc>
      </w:tr>
      <w:tr w:rsidR="00BA6E7D" w:rsidRPr="00F421C2" w:rsidTr="001F5846">
        <w:trPr>
          <w:trHeight w:val="300"/>
          <w:jc w:val="center"/>
        </w:trPr>
        <w:tc>
          <w:tcPr>
            <w:tcW w:w="487" w:type="dxa"/>
            <w:gridSpan w:val="2"/>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w:t>
            </w:r>
          </w:p>
        </w:tc>
        <w:tc>
          <w:tcPr>
            <w:tcW w:w="1106" w:type="dxa"/>
            <w:gridSpan w:val="2"/>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-7.56</w:t>
            </w:r>
          </w:p>
        </w:tc>
        <w:tc>
          <w:tcPr>
            <w:tcW w:w="1106" w:type="dxa"/>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-7.3</w:t>
            </w:r>
          </w:p>
        </w:tc>
        <w:tc>
          <w:tcPr>
            <w:tcW w:w="850" w:type="dxa"/>
            <w:gridSpan w:val="3"/>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-7.3</w:t>
            </w:r>
          </w:p>
        </w:tc>
        <w:tc>
          <w:tcPr>
            <w:tcW w:w="1105" w:type="dxa"/>
            <w:gridSpan w:val="2"/>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-6.7</w:t>
            </w:r>
          </w:p>
        </w:tc>
        <w:tc>
          <w:tcPr>
            <w:tcW w:w="850" w:type="dxa"/>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-2.8</w:t>
            </w:r>
          </w:p>
        </w:tc>
        <w:tc>
          <w:tcPr>
            <w:tcW w:w="1105" w:type="dxa"/>
            <w:gridSpan w:val="2"/>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-1.82</w:t>
            </w:r>
          </w:p>
        </w:tc>
        <w:tc>
          <w:tcPr>
            <w:tcW w:w="1105" w:type="dxa"/>
            <w:gridSpan w:val="3"/>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-1.4</w:t>
            </w:r>
          </w:p>
        </w:tc>
        <w:tc>
          <w:tcPr>
            <w:tcW w:w="1105" w:type="dxa"/>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-1.19</w:t>
            </w:r>
          </w:p>
        </w:tc>
        <w:tc>
          <w:tcPr>
            <w:tcW w:w="1017" w:type="dxa"/>
            <w:gridSpan w:val="2"/>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3.88</w:t>
            </w:r>
          </w:p>
        </w:tc>
      </w:tr>
      <w:tr w:rsidR="00BA6E7D" w:rsidRPr="00F421C2" w:rsidTr="001F5846">
        <w:trPr>
          <w:trHeight w:val="300"/>
          <w:jc w:val="center"/>
        </w:trPr>
        <w:tc>
          <w:tcPr>
            <w:tcW w:w="487" w:type="dxa"/>
            <w:gridSpan w:val="2"/>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4</w:t>
            </w:r>
          </w:p>
        </w:tc>
        <w:tc>
          <w:tcPr>
            <w:tcW w:w="1106" w:type="dxa"/>
            <w:gridSpan w:val="2"/>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-7.55</w:t>
            </w:r>
          </w:p>
        </w:tc>
        <w:tc>
          <w:tcPr>
            <w:tcW w:w="1106" w:type="dxa"/>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-7.3</w:t>
            </w:r>
          </w:p>
        </w:tc>
        <w:tc>
          <w:tcPr>
            <w:tcW w:w="850" w:type="dxa"/>
            <w:gridSpan w:val="3"/>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-7.2</w:t>
            </w:r>
          </w:p>
        </w:tc>
        <w:tc>
          <w:tcPr>
            <w:tcW w:w="1105" w:type="dxa"/>
            <w:gridSpan w:val="2"/>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-6.69</w:t>
            </w:r>
          </w:p>
        </w:tc>
        <w:tc>
          <w:tcPr>
            <w:tcW w:w="850" w:type="dxa"/>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-2.8</w:t>
            </w:r>
          </w:p>
        </w:tc>
        <w:tc>
          <w:tcPr>
            <w:tcW w:w="1105" w:type="dxa"/>
            <w:gridSpan w:val="2"/>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-1.82</w:t>
            </w:r>
          </w:p>
        </w:tc>
        <w:tc>
          <w:tcPr>
            <w:tcW w:w="1105" w:type="dxa"/>
            <w:gridSpan w:val="3"/>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-1.4</w:t>
            </w:r>
          </w:p>
        </w:tc>
        <w:tc>
          <w:tcPr>
            <w:tcW w:w="1105" w:type="dxa"/>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-1.19</w:t>
            </w:r>
          </w:p>
        </w:tc>
        <w:tc>
          <w:tcPr>
            <w:tcW w:w="1017" w:type="dxa"/>
            <w:gridSpan w:val="2"/>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3.87</w:t>
            </w:r>
          </w:p>
        </w:tc>
      </w:tr>
      <w:tr w:rsidR="00BA6E7D" w:rsidRPr="00F421C2" w:rsidTr="001F5846">
        <w:trPr>
          <w:trHeight w:val="300"/>
          <w:jc w:val="center"/>
        </w:trPr>
        <w:tc>
          <w:tcPr>
            <w:tcW w:w="487" w:type="dxa"/>
            <w:gridSpan w:val="2"/>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5</w:t>
            </w:r>
          </w:p>
        </w:tc>
        <w:tc>
          <w:tcPr>
            <w:tcW w:w="1106" w:type="dxa"/>
            <w:gridSpan w:val="2"/>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-7.69</w:t>
            </w:r>
          </w:p>
        </w:tc>
        <w:tc>
          <w:tcPr>
            <w:tcW w:w="1106" w:type="dxa"/>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-7.57</w:t>
            </w:r>
          </w:p>
        </w:tc>
        <w:tc>
          <w:tcPr>
            <w:tcW w:w="850" w:type="dxa"/>
            <w:gridSpan w:val="3"/>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-7.3</w:t>
            </w:r>
          </w:p>
        </w:tc>
        <w:tc>
          <w:tcPr>
            <w:tcW w:w="1105" w:type="dxa"/>
            <w:gridSpan w:val="2"/>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-6.77</w:t>
            </w:r>
          </w:p>
        </w:tc>
        <w:tc>
          <w:tcPr>
            <w:tcW w:w="850" w:type="dxa"/>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-2.9</w:t>
            </w:r>
          </w:p>
        </w:tc>
        <w:tc>
          <w:tcPr>
            <w:tcW w:w="1105" w:type="dxa"/>
            <w:gridSpan w:val="2"/>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-1.84</w:t>
            </w:r>
          </w:p>
        </w:tc>
        <w:tc>
          <w:tcPr>
            <w:tcW w:w="1105" w:type="dxa"/>
            <w:gridSpan w:val="3"/>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-1.43</w:t>
            </w:r>
          </w:p>
        </w:tc>
        <w:tc>
          <w:tcPr>
            <w:tcW w:w="1105" w:type="dxa"/>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-1.29</w:t>
            </w:r>
          </w:p>
        </w:tc>
        <w:tc>
          <w:tcPr>
            <w:tcW w:w="1017" w:type="dxa"/>
            <w:gridSpan w:val="2"/>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3.9</w:t>
            </w:r>
          </w:p>
        </w:tc>
      </w:tr>
      <w:tr w:rsidR="00BA6E7D" w:rsidRPr="00F421C2" w:rsidTr="001F5846">
        <w:trPr>
          <w:trHeight w:val="300"/>
          <w:jc w:val="center"/>
        </w:trPr>
        <w:tc>
          <w:tcPr>
            <w:tcW w:w="487" w:type="dxa"/>
            <w:gridSpan w:val="2"/>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w:t>
            </w:r>
          </w:p>
        </w:tc>
        <w:tc>
          <w:tcPr>
            <w:tcW w:w="1106" w:type="dxa"/>
            <w:gridSpan w:val="2"/>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-7.24</w:t>
            </w:r>
          </w:p>
        </w:tc>
        <w:tc>
          <w:tcPr>
            <w:tcW w:w="1106" w:type="dxa"/>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-7.04</w:t>
            </w:r>
          </w:p>
        </w:tc>
        <w:tc>
          <w:tcPr>
            <w:tcW w:w="850" w:type="dxa"/>
            <w:gridSpan w:val="3"/>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-6.6</w:t>
            </w:r>
          </w:p>
        </w:tc>
        <w:tc>
          <w:tcPr>
            <w:tcW w:w="1105" w:type="dxa"/>
            <w:gridSpan w:val="2"/>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-5.61</w:t>
            </w:r>
          </w:p>
        </w:tc>
        <w:tc>
          <w:tcPr>
            <w:tcW w:w="850" w:type="dxa"/>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-2.8</w:t>
            </w:r>
          </w:p>
        </w:tc>
        <w:tc>
          <w:tcPr>
            <w:tcW w:w="1105" w:type="dxa"/>
            <w:gridSpan w:val="2"/>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-2.04</w:t>
            </w:r>
          </w:p>
        </w:tc>
        <w:tc>
          <w:tcPr>
            <w:tcW w:w="1105" w:type="dxa"/>
            <w:gridSpan w:val="3"/>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-1.78</w:t>
            </w:r>
          </w:p>
        </w:tc>
        <w:tc>
          <w:tcPr>
            <w:tcW w:w="1105" w:type="dxa"/>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-1.36</w:t>
            </w:r>
          </w:p>
        </w:tc>
        <w:tc>
          <w:tcPr>
            <w:tcW w:w="1017" w:type="dxa"/>
            <w:gridSpan w:val="2"/>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2.85</w:t>
            </w:r>
          </w:p>
        </w:tc>
      </w:tr>
      <w:tr w:rsidR="00BA6E7D" w:rsidRPr="00F421C2" w:rsidTr="001F5846">
        <w:trPr>
          <w:trHeight w:val="300"/>
          <w:jc w:val="center"/>
        </w:trPr>
        <w:tc>
          <w:tcPr>
            <w:tcW w:w="487" w:type="dxa"/>
            <w:gridSpan w:val="2"/>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7</w:t>
            </w:r>
          </w:p>
        </w:tc>
        <w:tc>
          <w:tcPr>
            <w:tcW w:w="1106" w:type="dxa"/>
            <w:gridSpan w:val="2"/>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-7.21</w:t>
            </w:r>
          </w:p>
        </w:tc>
        <w:tc>
          <w:tcPr>
            <w:tcW w:w="1106" w:type="dxa"/>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-7.02</w:t>
            </w:r>
          </w:p>
        </w:tc>
        <w:tc>
          <w:tcPr>
            <w:tcW w:w="850" w:type="dxa"/>
            <w:gridSpan w:val="3"/>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-6.6</w:t>
            </w:r>
          </w:p>
        </w:tc>
        <w:tc>
          <w:tcPr>
            <w:tcW w:w="1105" w:type="dxa"/>
            <w:gridSpan w:val="2"/>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-6.42</w:t>
            </w:r>
          </w:p>
        </w:tc>
        <w:tc>
          <w:tcPr>
            <w:tcW w:w="850" w:type="dxa"/>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-2.7</w:t>
            </w:r>
          </w:p>
        </w:tc>
        <w:tc>
          <w:tcPr>
            <w:tcW w:w="1105" w:type="dxa"/>
            <w:gridSpan w:val="2"/>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-1.8</w:t>
            </w:r>
          </w:p>
        </w:tc>
        <w:tc>
          <w:tcPr>
            <w:tcW w:w="1105" w:type="dxa"/>
            <w:gridSpan w:val="3"/>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-1.66</w:t>
            </w:r>
          </w:p>
        </w:tc>
        <w:tc>
          <w:tcPr>
            <w:tcW w:w="1105" w:type="dxa"/>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-1.34</w:t>
            </w:r>
          </w:p>
        </w:tc>
        <w:tc>
          <w:tcPr>
            <w:tcW w:w="1017" w:type="dxa"/>
            <w:gridSpan w:val="2"/>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3.73</w:t>
            </w:r>
          </w:p>
        </w:tc>
      </w:tr>
      <w:tr w:rsidR="00BA6E7D" w:rsidRPr="00F421C2" w:rsidTr="001F5846">
        <w:trPr>
          <w:trHeight w:val="300"/>
          <w:jc w:val="center"/>
        </w:trPr>
        <w:tc>
          <w:tcPr>
            <w:tcW w:w="487" w:type="dxa"/>
            <w:gridSpan w:val="2"/>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8</w:t>
            </w:r>
          </w:p>
        </w:tc>
        <w:tc>
          <w:tcPr>
            <w:tcW w:w="1106" w:type="dxa"/>
            <w:gridSpan w:val="2"/>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-7.21</w:t>
            </w:r>
          </w:p>
        </w:tc>
        <w:tc>
          <w:tcPr>
            <w:tcW w:w="1106" w:type="dxa"/>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-6.87</w:t>
            </w:r>
          </w:p>
        </w:tc>
        <w:tc>
          <w:tcPr>
            <w:tcW w:w="850" w:type="dxa"/>
            <w:gridSpan w:val="3"/>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-6.4</w:t>
            </w:r>
          </w:p>
        </w:tc>
        <w:tc>
          <w:tcPr>
            <w:tcW w:w="1105" w:type="dxa"/>
            <w:gridSpan w:val="2"/>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-6.2</w:t>
            </w:r>
          </w:p>
        </w:tc>
        <w:tc>
          <w:tcPr>
            <w:tcW w:w="850" w:type="dxa"/>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-2.5</w:t>
            </w:r>
          </w:p>
        </w:tc>
        <w:tc>
          <w:tcPr>
            <w:tcW w:w="1105" w:type="dxa"/>
            <w:gridSpan w:val="2"/>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-2.36</w:t>
            </w:r>
          </w:p>
        </w:tc>
        <w:tc>
          <w:tcPr>
            <w:tcW w:w="1105" w:type="dxa"/>
            <w:gridSpan w:val="3"/>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-1.36</w:t>
            </w:r>
          </w:p>
        </w:tc>
        <w:tc>
          <w:tcPr>
            <w:tcW w:w="1105" w:type="dxa"/>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-0.93</w:t>
            </w:r>
          </w:p>
        </w:tc>
        <w:tc>
          <w:tcPr>
            <w:tcW w:w="1017" w:type="dxa"/>
            <w:gridSpan w:val="2"/>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3.73</w:t>
            </w:r>
          </w:p>
        </w:tc>
      </w:tr>
      <w:tr w:rsidR="00BA6E7D" w:rsidRPr="00F421C2" w:rsidTr="001F5846">
        <w:trPr>
          <w:trHeight w:val="300"/>
          <w:jc w:val="center"/>
        </w:trPr>
        <w:tc>
          <w:tcPr>
            <w:tcW w:w="487" w:type="dxa"/>
            <w:gridSpan w:val="2"/>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9</w:t>
            </w:r>
          </w:p>
        </w:tc>
        <w:tc>
          <w:tcPr>
            <w:tcW w:w="1106" w:type="dxa"/>
            <w:gridSpan w:val="2"/>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-6.95</w:t>
            </w:r>
          </w:p>
        </w:tc>
        <w:tc>
          <w:tcPr>
            <w:tcW w:w="1106" w:type="dxa"/>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-6.83</w:t>
            </w:r>
          </w:p>
        </w:tc>
        <w:tc>
          <w:tcPr>
            <w:tcW w:w="850" w:type="dxa"/>
            <w:gridSpan w:val="3"/>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-6.6</w:t>
            </w:r>
          </w:p>
        </w:tc>
        <w:tc>
          <w:tcPr>
            <w:tcW w:w="1105" w:type="dxa"/>
            <w:gridSpan w:val="2"/>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-6.21</w:t>
            </w:r>
          </w:p>
        </w:tc>
        <w:tc>
          <w:tcPr>
            <w:tcW w:w="850" w:type="dxa"/>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w:t>
            </w:r>
          </w:p>
        </w:tc>
        <w:tc>
          <w:tcPr>
            <w:tcW w:w="1105" w:type="dxa"/>
            <w:gridSpan w:val="2"/>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-2.75</w:t>
            </w:r>
          </w:p>
        </w:tc>
        <w:tc>
          <w:tcPr>
            <w:tcW w:w="1105" w:type="dxa"/>
            <w:gridSpan w:val="3"/>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-2.16</w:t>
            </w:r>
          </w:p>
        </w:tc>
        <w:tc>
          <w:tcPr>
            <w:tcW w:w="1105" w:type="dxa"/>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-1.82</w:t>
            </w:r>
          </w:p>
        </w:tc>
        <w:tc>
          <w:tcPr>
            <w:tcW w:w="1017" w:type="dxa"/>
            <w:gridSpan w:val="2"/>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3.22</w:t>
            </w:r>
          </w:p>
        </w:tc>
      </w:tr>
      <w:tr w:rsidR="008A131A" w:rsidRPr="00F421C2" w:rsidTr="008A13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476" w:type="dxa"/>
            <w:tcBorders>
              <w:top w:val="nil"/>
              <w:left w:val="single" w:sz="4" w:space="0" w:color="auto"/>
              <w:bottom w:val="single" w:sz="4" w:space="0" w:color="auto"/>
              <w:right w:val="single" w:sz="4" w:space="0" w:color="auto"/>
            </w:tcBorders>
            <w:shd w:val="clear" w:color="auto" w:fill="CCC0D9" w:themeFill="accent4" w:themeFillTint="66"/>
            <w:noWrap/>
            <w:vAlign w:val="center"/>
            <w:hideMark/>
          </w:tcPr>
          <w:p w:rsidR="00BA6E7D" w:rsidRPr="008A131A" w:rsidRDefault="00BA6E7D" w:rsidP="00CC7076">
            <w:pPr>
              <w:jc w:val="both"/>
              <w:rPr>
                <w:rFonts w:ascii="Times New Roman" w:eastAsia="Times New Roman" w:hAnsi="Times New Roman" w:cs="Times New Roman"/>
                <w:b/>
                <w:color w:val="000000"/>
                <w:sz w:val="24"/>
                <w:szCs w:val="24"/>
              </w:rPr>
            </w:pPr>
            <w:r w:rsidRPr="008A131A">
              <w:rPr>
                <w:rFonts w:ascii="Times New Roman" w:eastAsia="Times New Roman" w:hAnsi="Times New Roman" w:cs="Times New Roman"/>
                <w:b/>
                <w:color w:val="000000"/>
                <w:sz w:val="24"/>
                <w:szCs w:val="24"/>
              </w:rPr>
              <w:t> GP</w:t>
            </w:r>
          </w:p>
        </w:tc>
        <w:tc>
          <w:tcPr>
            <w:tcW w:w="1080" w:type="dxa"/>
            <w:gridSpan w:val="2"/>
            <w:tcBorders>
              <w:top w:val="nil"/>
              <w:left w:val="nil"/>
              <w:bottom w:val="single" w:sz="4" w:space="0" w:color="auto"/>
              <w:right w:val="single" w:sz="4" w:space="0" w:color="auto"/>
            </w:tcBorders>
            <w:shd w:val="clear" w:color="auto" w:fill="CCC0D9" w:themeFill="accent4" w:themeFillTint="66"/>
            <w:noWrap/>
            <w:vAlign w:val="center"/>
            <w:hideMark/>
          </w:tcPr>
          <w:p w:rsidR="00BA6E7D" w:rsidRPr="008A131A" w:rsidRDefault="00BA6E7D" w:rsidP="00CC7076">
            <w:pPr>
              <w:jc w:val="both"/>
              <w:rPr>
                <w:rFonts w:ascii="Times New Roman" w:eastAsia="Times New Roman" w:hAnsi="Times New Roman" w:cs="Times New Roman"/>
                <w:b/>
                <w:color w:val="000000"/>
                <w:sz w:val="24"/>
                <w:szCs w:val="24"/>
              </w:rPr>
            </w:pPr>
            <w:r w:rsidRPr="008A131A">
              <w:rPr>
                <w:rFonts w:ascii="Times New Roman" w:eastAsia="Times New Roman" w:hAnsi="Times New Roman" w:cs="Times New Roman"/>
                <w:b/>
                <w:color w:val="000000"/>
                <w:sz w:val="24"/>
                <w:szCs w:val="24"/>
              </w:rPr>
              <w:t>H-3</w:t>
            </w:r>
          </w:p>
        </w:tc>
        <w:tc>
          <w:tcPr>
            <w:tcW w:w="1170" w:type="dxa"/>
            <w:gridSpan w:val="3"/>
            <w:tcBorders>
              <w:top w:val="nil"/>
              <w:left w:val="nil"/>
              <w:bottom w:val="single" w:sz="4" w:space="0" w:color="auto"/>
              <w:right w:val="single" w:sz="4" w:space="0" w:color="auto"/>
            </w:tcBorders>
            <w:shd w:val="clear" w:color="auto" w:fill="CCC0D9" w:themeFill="accent4" w:themeFillTint="66"/>
            <w:noWrap/>
            <w:vAlign w:val="center"/>
            <w:hideMark/>
          </w:tcPr>
          <w:p w:rsidR="00BA6E7D" w:rsidRPr="008A131A" w:rsidRDefault="00BA6E7D" w:rsidP="00CC7076">
            <w:pPr>
              <w:jc w:val="both"/>
              <w:rPr>
                <w:rFonts w:ascii="Times New Roman" w:eastAsia="Times New Roman" w:hAnsi="Times New Roman" w:cs="Times New Roman"/>
                <w:b/>
                <w:color w:val="000000"/>
                <w:sz w:val="24"/>
                <w:szCs w:val="24"/>
              </w:rPr>
            </w:pPr>
            <w:r w:rsidRPr="008A131A">
              <w:rPr>
                <w:rFonts w:ascii="Times New Roman" w:eastAsia="Times New Roman" w:hAnsi="Times New Roman" w:cs="Times New Roman"/>
                <w:b/>
                <w:color w:val="000000"/>
                <w:sz w:val="24"/>
                <w:szCs w:val="24"/>
              </w:rPr>
              <w:t>H-2</w:t>
            </w:r>
          </w:p>
        </w:tc>
        <w:tc>
          <w:tcPr>
            <w:tcW w:w="810" w:type="dxa"/>
            <w:tcBorders>
              <w:top w:val="nil"/>
              <w:left w:val="nil"/>
              <w:bottom w:val="single" w:sz="4" w:space="0" w:color="auto"/>
              <w:right w:val="single" w:sz="4" w:space="0" w:color="auto"/>
            </w:tcBorders>
            <w:shd w:val="clear" w:color="auto" w:fill="CCC0D9" w:themeFill="accent4" w:themeFillTint="66"/>
            <w:noWrap/>
            <w:vAlign w:val="center"/>
            <w:hideMark/>
          </w:tcPr>
          <w:p w:rsidR="00BA6E7D" w:rsidRPr="008A131A" w:rsidRDefault="00BA6E7D" w:rsidP="00CC7076">
            <w:pPr>
              <w:jc w:val="both"/>
              <w:rPr>
                <w:rFonts w:ascii="Times New Roman" w:eastAsia="Times New Roman" w:hAnsi="Times New Roman" w:cs="Times New Roman"/>
                <w:b/>
                <w:color w:val="000000"/>
                <w:sz w:val="24"/>
                <w:szCs w:val="24"/>
              </w:rPr>
            </w:pPr>
            <w:r w:rsidRPr="008A131A">
              <w:rPr>
                <w:rFonts w:ascii="Times New Roman" w:eastAsia="Times New Roman" w:hAnsi="Times New Roman" w:cs="Times New Roman"/>
                <w:b/>
                <w:color w:val="000000"/>
                <w:sz w:val="24"/>
                <w:szCs w:val="24"/>
              </w:rPr>
              <w:t>H-1</w:t>
            </w:r>
          </w:p>
        </w:tc>
        <w:tc>
          <w:tcPr>
            <w:tcW w:w="1080" w:type="dxa"/>
            <w:gridSpan w:val="2"/>
            <w:tcBorders>
              <w:top w:val="nil"/>
              <w:left w:val="nil"/>
              <w:bottom w:val="single" w:sz="4" w:space="0" w:color="auto"/>
              <w:right w:val="single" w:sz="4" w:space="0" w:color="auto"/>
            </w:tcBorders>
            <w:shd w:val="clear" w:color="auto" w:fill="CCC0D9" w:themeFill="accent4" w:themeFillTint="66"/>
            <w:noWrap/>
            <w:vAlign w:val="center"/>
            <w:hideMark/>
          </w:tcPr>
          <w:p w:rsidR="00BA6E7D" w:rsidRPr="008A131A" w:rsidRDefault="00BA6E7D" w:rsidP="00CC7076">
            <w:pPr>
              <w:jc w:val="both"/>
              <w:rPr>
                <w:rFonts w:ascii="Times New Roman" w:eastAsia="Times New Roman" w:hAnsi="Times New Roman" w:cs="Times New Roman"/>
                <w:b/>
                <w:color w:val="000000"/>
                <w:sz w:val="24"/>
                <w:szCs w:val="24"/>
              </w:rPr>
            </w:pPr>
            <w:r w:rsidRPr="008A131A">
              <w:rPr>
                <w:rFonts w:ascii="Times New Roman" w:eastAsia="Times New Roman" w:hAnsi="Times New Roman" w:cs="Times New Roman"/>
                <w:b/>
                <w:color w:val="000000"/>
                <w:sz w:val="24"/>
                <w:szCs w:val="24"/>
              </w:rPr>
              <w:t>H</w:t>
            </w:r>
          </w:p>
        </w:tc>
        <w:tc>
          <w:tcPr>
            <w:tcW w:w="900" w:type="dxa"/>
            <w:gridSpan w:val="3"/>
            <w:tcBorders>
              <w:top w:val="nil"/>
              <w:left w:val="nil"/>
              <w:bottom w:val="single" w:sz="4" w:space="0" w:color="auto"/>
              <w:right w:val="single" w:sz="4" w:space="0" w:color="auto"/>
            </w:tcBorders>
            <w:shd w:val="clear" w:color="auto" w:fill="CCC0D9" w:themeFill="accent4" w:themeFillTint="66"/>
            <w:noWrap/>
            <w:vAlign w:val="center"/>
            <w:hideMark/>
          </w:tcPr>
          <w:p w:rsidR="00BA6E7D" w:rsidRPr="008A131A" w:rsidRDefault="00BA6E7D" w:rsidP="00CC7076">
            <w:pPr>
              <w:jc w:val="both"/>
              <w:rPr>
                <w:rFonts w:ascii="Times New Roman" w:eastAsia="Times New Roman" w:hAnsi="Times New Roman" w:cs="Times New Roman"/>
                <w:b/>
                <w:color w:val="000000"/>
                <w:sz w:val="24"/>
                <w:szCs w:val="24"/>
              </w:rPr>
            </w:pPr>
            <w:r w:rsidRPr="008A131A">
              <w:rPr>
                <w:rFonts w:ascii="Times New Roman" w:eastAsia="Times New Roman" w:hAnsi="Times New Roman" w:cs="Times New Roman"/>
                <w:b/>
                <w:color w:val="000000"/>
                <w:sz w:val="24"/>
                <w:szCs w:val="24"/>
              </w:rPr>
              <w:t>L</w:t>
            </w:r>
          </w:p>
        </w:tc>
        <w:tc>
          <w:tcPr>
            <w:tcW w:w="1112" w:type="dxa"/>
            <w:gridSpan w:val="2"/>
            <w:tcBorders>
              <w:top w:val="nil"/>
              <w:left w:val="nil"/>
              <w:bottom w:val="single" w:sz="4" w:space="0" w:color="auto"/>
              <w:right w:val="single" w:sz="4" w:space="0" w:color="auto"/>
            </w:tcBorders>
            <w:shd w:val="clear" w:color="auto" w:fill="CCC0D9" w:themeFill="accent4" w:themeFillTint="66"/>
            <w:noWrap/>
            <w:vAlign w:val="center"/>
            <w:hideMark/>
          </w:tcPr>
          <w:p w:rsidR="00BA6E7D" w:rsidRPr="008A131A" w:rsidRDefault="00BA6E7D" w:rsidP="00CC7076">
            <w:pPr>
              <w:jc w:val="both"/>
              <w:rPr>
                <w:rFonts w:ascii="Times New Roman" w:eastAsia="Times New Roman" w:hAnsi="Times New Roman" w:cs="Times New Roman"/>
                <w:b/>
                <w:color w:val="000000"/>
                <w:sz w:val="24"/>
                <w:szCs w:val="24"/>
              </w:rPr>
            </w:pPr>
            <w:r w:rsidRPr="008A131A">
              <w:rPr>
                <w:rFonts w:ascii="Times New Roman" w:eastAsia="Times New Roman" w:hAnsi="Times New Roman" w:cs="Times New Roman"/>
                <w:b/>
                <w:color w:val="000000"/>
                <w:sz w:val="24"/>
                <w:szCs w:val="24"/>
              </w:rPr>
              <w:t>L+1</w:t>
            </w:r>
          </w:p>
        </w:tc>
        <w:tc>
          <w:tcPr>
            <w:tcW w:w="1050" w:type="dxa"/>
            <w:tcBorders>
              <w:top w:val="nil"/>
              <w:left w:val="nil"/>
              <w:bottom w:val="single" w:sz="4" w:space="0" w:color="auto"/>
              <w:right w:val="single" w:sz="4" w:space="0" w:color="auto"/>
            </w:tcBorders>
            <w:shd w:val="clear" w:color="auto" w:fill="CCC0D9" w:themeFill="accent4" w:themeFillTint="66"/>
            <w:noWrap/>
            <w:vAlign w:val="center"/>
            <w:hideMark/>
          </w:tcPr>
          <w:p w:rsidR="00BA6E7D" w:rsidRPr="008A131A" w:rsidRDefault="00BA6E7D" w:rsidP="00CC7076">
            <w:pPr>
              <w:jc w:val="both"/>
              <w:rPr>
                <w:rFonts w:ascii="Times New Roman" w:eastAsia="Times New Roman" w:hAnsi="Times New Roman" w:cs="Times New Roman"/>
                <w:b/>
                <w:color w:val="000000"/>
                <w:sz w:val="24"/>
                <w:szCs w:val="24"/>
              </w:rPr>
            </w:pPr>
            <w:r w:rsidRPr="008A131A">
              <w:rPr>
                <w:rFonts w:ascii="Times New Roman" w:eastAsia="Times New Roman" w:hAnsi="Times New Roman" w:cs="Times New Roman"/>
                <w:b/>
                <w:color w:val="000000"/>
                <w:sz w:val="24"/>
                <w:szCs w:val="24"/>
              </w:rPr>
              <w:t>L+2</w:t>
            </w:r>
          </w:p>
        </w:tc>
        <w:tc>
          <w:tcPr>
            <w:tcW w:w="1168" w:type="dxa"/>
            <w:gridSpan w:val="3"/>
            <w:tcBorders>
              <w:top w:val="nil"/>
              <w:left w:val="nil"/>
              <w:bottom w:val="single" w:sz="4" w:space="0" w:color="auto"/>
              <w:right w:val="single" w:sz="4" w:space="0" w:color="auto"/>
            </w:tcBorders>
            <w:shd w:val="clear" w:color="auto" w:fill="CCC0D9" w:themeFill="accent4" w:themeFillTint="66"/>
            <w:noWrap/>
            <w:vAlign w:val="center"/>
            <w:hideMark/>
          </w:tcPr>
          <w:p w:rsidR="00BA6E7D" w:rsidRPr="008A131A" w:rsidRDefault="00BA6E7D" w:rsidP="00CC7076">
            <w:pPr>
              <w:jc w:val="both"/>
              <w:rPr>
                <w:rFonts w:ascii="Times New Roman" w:eastAsia="Times New Roman" w:hAnsi="Times New Roman" w:cs="Times New Roman"/>
                <w:b/>
                <w:color w:val="000000"/>
                <w:sz w:val="24"/>
                <w:szCs w:val="24"/>
              </w:rPr>
            </w:pPr>
            <w:r w:rsidRPr="008A131A">
              <w:rPr>
                <w:rFonts w:ascii="Times New Roman" w:eastAsia="Times New Roman" w:hAnsi="Times New Roman" w:cs="Times New Roman"/>
                <w:b/>
                <w:color w:val="000000"/>
                <w:sz w:val="24"/>
                <w:szCs w:val="24"/>
              </w:rPr>
              <w:t>L+3</w:t>
            </w:r>
          </w:p>
        </w:tc>
        <w:tc>
          <w:tcPr>
            <w:tcW w:w="990" w:type="dxa"/>
            <w:tcBorders>
              <w:top w:val="nil"/>
              <w:left w:val="nil"/>
              <w:bottom w:val="single" w:sz="4" w:space="0" w:color="auto"/>
              <w:right w:val="single" w:sz="4" w:space="0" w:color="auto"/>
            </w:tcBorders>
            <w:shd w:val="clear" w:color="auto" w:fill="CCC0D9" w:themeFill="accent4" w:themeFillTint="66"/>
            <w:noWrap/>
            <w:vAlign w:val="center"/>
            <w:hideMark/>
          </w:tcPr>
          <w:p w:rsidR="00BA6E7D" w:rsidRPr="008A131A" w:rsidRDefault="00BA6E7D" w:rsidP="00CC7076">
            <w:pPr>
              <w:jc w:val="both"/>
              <w:rPr>
                <w:rFonts w:ascii="Times New Roman" w:eastAsia="Times New Roman" w:hAnsi="Times New Roman" w:cs="Times New Roman"/>
                <w:b/>
                <w:color w:val="000000"/>
                <w:sz w:val="24"/>
                <w:szCs w:val="24"/>
              </w:rPr>
            </w:pPr>
            <w:r w:rsidRPr="008A131A">
              <w:rPr>
                <w:rFonts w:ascii="Times New Roman" w:eastAsia="Times New Roman" w:hAnsi="Times New Roman" w:cs="Times New Roman"/>
                <w:b/>
                <w:color w:val="000000"/>
                <w:sz w:val="24"/>
                <w:szCs w:val="24"/>
              </w:rPr>
              <w:t>Eg</w:t>
            </w:r>
          </w:p>
        </w:tc>
      </w:tr>
      <w:tr w:rsidR="00BA6E7D" w:rsidRPr="00F421C2" w:rsidTr="001F58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476" w:type="dxa"/>
            <w:tcBorders>
              <w:top w:val="nil"/>
              <w:left w:val="single" w:sz="4" w:space="0" w:color="auto"/>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-7.36</w:t>
            </w:r>
          </w:p>
        </w:tc>
        <w:tc>
          <w:tcPr>
            <w:tcW w:w="1170" w:type="dxa"/>
            <w:gridSpan w:val="3"/>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-7.26</w:t>
            </w:r>
          </w:p>
        </w:tc>
        <w:tc>
          <w:tcPr>
            <w:tcW w:w="81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-6.95</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-6.44</w:t>
            </w:r>
          </w:p>
        </w:tc>
        <w:tc>
          <w:tcPr>
            <w:tcW w:w="900" w:type="dxa"/>
            <w:gridSpan w:val="3"/>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-2.51</w:t>
            </w:r>
          </w:p>
        </w:tc>
        <w:tc>
          <w:tcPr>
            <w:tcW w:w="1112" w:type="dxa"/>
            <w:gridSpan w:val="2"/>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-1.76</w:t>
            </w:r>
          </w:p>
        </w:tc>
        <w:tc>
          <w:tcPr>
            <w:tcW w:w="105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-1.32</w:t>
            </w:r>
          </w:p>
        </w:tc>
        <w:tc>
          <w:tcPr>
            <w:tcW w:w="1168" w:type="dxa"/>
            <w:gridSpan w:val="3"/>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-1.04</w:t>
            </w:r>
          </w:p>
        </w:tc>
        <w:tc>
          <w:tcPr>
            <w:tcW w:w="99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3.93</w:t>
            </w:r>
          </w:p>
        </w:tc>
      </w:tr>
      <w:tr w:rsidR="00BA6E7D" w:rsidRPr="00F421C2" w:rsidTr="001F58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476" w:type="dxa"/>
            <w:tcBorders>
              <w:top w:val="nil"/>
              <w:left w:val="single" w:sz="4" w:space="0" w:color="auto"/>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2</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-7.45</w:t>
            </w:r>
          </w:p>
        </w:tc>
        <w:tc>
          <w:tcPr>
            <w:tcW w:w="1170" w:type="dxa"/>
            <w:gridSpan w:val="3"/>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-7.24</w:t>
            </w:r>
          </w:p>
        </w:tc>
        <w:tc>
          <w:tcPr>
            <w:tcW w:w="81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-7.08</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-6.58</w:t>
            </w:r>
          </w:p>
        </w:tc>
        <w:tc>
          <w:tcPr>
            <w:tcW w:w="900" w:type="dxa"/>
            <w:gridSpan w:val="3"/>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-2.67</w:t>
            </w:r>
          </w:p>
        </w:tc>
        <w:tc>
          <w:tcPr>
            <w:tcW w:w="1112" w:type="dxa"/>
            <w:gridSpan w:val="2"/>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-1.83</w:t>
            </w:r>
          </w:p>
        </w:tc>
        <w:tc>
          <w:tcPr>
            <w:tcW w:w="105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-1.39</w:t>
            </w:r>
          </w:p>
        </w:tc>
        <w:tc>
          <w:tcPr>
            <w:tcW w:w="1168" w:type="dxa"/>
            <w:gridSpan w:val="3"/>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-1.16</w:t>
            </w:r>
          </w:p>
        </w:tc>
        <w:tc>
          <w:tcPr>
            <w:tcW w:w="99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3.92</w:t>
            </w:r>
          </w:p>
        </w:tc>
      </w:tr>
      <w:tr w:rsidR="00BA6E7D" w:rsidRPr="00F421C2" w:rsidTr="001F58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476" w:type="dxa"/>
            <w:tcBorders>
              <w:top w:val="nil"/>
              <w:left w:val="single" w:sz="4" w:space="0" w:color="auto"/>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-7.46</w:t>
            </w:r>
          </w:p>
        </w:tc>
        <w:tc>
          <w:tcPr>
            <w:tcW w:w="1170" w:type="dxa"/>
            <w:gridSpan w:val="3"/>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-7.16</w:t>
            </w:r>
          </w:p>
        </w:tc>
        <w:tc>
          <w:tcPr>
            <w:tcW w:w="81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-7.09</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-6.6</w:t>
            </w:r>
          </w:p>
        </w:tc>
        <w:tc>
          <w:tcPr>
            <w:tcW w:w="900" w:type="dxa"/>
            <w:gridSpan w:val="3"/>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-2.68</w:t>
            </w:r>
          </w:p>
        </w:tc>
        <w:tc>
          <w:tcPr>
            <w:tcW w:w="1112" w:type="dxa"/>
            <w:gridSpan w:val="2"/>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-1.84</w:t>
            </w:r>
          </w:p>
        </w:tc>
        <w:tc>
          <w:tcPr>
            <w:tcW w:w="105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-1.39</w:t>
            </w:r>
          </w:p>
        </w:tc>
        <w:tc>
          <w:tcPr>
            <w:tcW w:w="1168" w:type="dxa"/>
            <w:gridSpan w:val="3"/>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-1.17</w:t>
            </w:r>
          </w:p>
        </w:tc>
        <w:tc>
          <w:tcPr>
            <w:tcW w:w="99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3.91</w:t>
            </w:r>
          </w:p>
        </w:tc>
      </w:tr>
      <w:tr w:rsidR="00BA6E7D" w:rsidRPr="00F421C2" w:rsidTr="001F58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476" w:type="dxa"/>
            <w:tcBorders>
              <w:top w:val="nil"/>
              <w:left w:val="single" w:sz="4" w:space="0" w:color="auto"/>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4</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-7.46</w:t>
            </w:r>
          </w:p>
        </w:tc>
        <w:tc>
          <w:tcPr>
            <w:tcW w:w="1170" w:type="dxa"/>
            <w:gridSpan w:val="3"/>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-7.09</w:t>
            </w:r>
          </w:p>
        </w:tc>
        <w:tc>
          <w:tcPr>
            <w:tcW w:w="81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-7.05</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-6.59</w:t>
            </w:r>
          </w:p>
        </w:tc>
        <w:tc>
          <w:tcPr>
            <w:tcW w:w="900" w:type="dxa"/>
            <w:gridSpan w:val="3"/>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-2.69</w:t>
            </w:r>
          </w:p>
        </w:tc>
        <w:tc>
          <w:tcPr>
            <w:tcW w:w="1112" w:type="dxa"/>
            <w:gridSpan w:val="2"/>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-1.83</w:t>
            </w:r>
          </w:p>
        </w:tc>
        <w:tc>
          <w:tcPr>
            <w:tcW w:w="105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-1.39</w:t>
            </w:r>
          </w:p>
        </w:tc>
        <w:tc>
          <w:tcPr>
            <w:tcW w:w="1168" w:type="dxa"/>
            <w:gridSpan w:val="3"/>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-1.17</w:t>
            </w:r>
          </w:p>
        </w:tc>
        <w:tc>
          <w:tcPr>
            <w:tcW w:w="99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3.9</w:t>
            </w:r>
          </w:p>
        </w:tc>
      </w:tr>
      <w:tr w:rsidR="00BA6E7D" w:rsidRPr="00F421C2" w:rsidTr="001F58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476" w:type="dxa"/>
            <w:tcBorders>
              <w:top w:val="nil"/>
              <w:left w:val="single" w:sz="4" w:space="0" w:color="auto"/>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5</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-7.63</w:t>
            </w:r>
          </w:p>
        </w:tc>
        <w:tc>
          <w:tcPr>
            <w:tcW w:w="1170" w:type="dxa"/>
            <w:gridSpan w:val="3"/>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-7.51</w:t>
            </w:r>
          </w:p>
        </w:tc>
        <w:tc>
          <w:tcPr>
            <w:tcW w:w="81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-7.17</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-6.73</w:t>
            </w:r>
          </w:p>
        </w:tc>
        <w:tc>
          <w:tcPr>
            <w:tcW w:w="900" w:type="dxa"/>
            <w:gridSpan w:val="3"/>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-2.79</w:t>
            </w:r>
          </w:p>
        </w:tc>
        <w:tc>
          <w:tcPr>
            <w:tcW w:w="1112" w:type="dxa"/>
            <w:gridSpan w:val="2"/>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-1.89</w:t>
            </w:r>
          </w:p>
        </w:tc>
        <w:tc>
          <w:tcPr>
            <w:tcW w:w="105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-1.45</w:t>
            </w:r>
          </w:p>
        </w:tc>
        <w:tc>
          <w:tcPr>
            <w:tcW w:w="1168" w:type="dxa"/>
            <w:gridSpan w:val="3"/>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-1.26</w:t>
            </w:r>
          </w:p>
        </w:tc>
        <w:tc>
          <w:tcPr>
            <w:tcW w:w="99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3.94</w:t>
            </w:r>
          </w:p>
        </w:tc>
      </w:tr>
      <w:tr w:rsidR="00BA6E7D" w:rsidRPr="00F421C2" w:rsidTr="001F58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476" w:type="dxa"/>
            <w:tcBorders>
              <w:top w:val="nil"/>
              <w:left w:val="single" w:sz="4" w:space="0" w:color="auto"/>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-7</w:t>
            </w:r>
          </w:p>
        </w:tc>
        <w:tc>
          <w:tcPr>
            <w:tcW w:w="1170" w:type="dxa"/>
            <w:gridSpan w:val="3"/>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-6.9</w:t>
            </w:r>
          </w:p>
        </w:tc>
        <w:tc>
          <w:tcPr>
            <w:tcW w:w="81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-6.49</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-5.46</w:t>
            </w:r>
          </w:p>
        </w:tc>
        <w:tc>
          <w:tcPr>
            <w:tcW w:w="900" w:type="dxa"/>
            <w:gridSpan w:val="3"/>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-2.58</w:t>
            </w:r>
          </w:p>
        </w:tc>
        <w:tc>
          <w:tcPr>
            <w:tcW w:w="1112" w:type="dxa"/>
            <w:gridSpan w:val="2"/>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-1.92</w:t>
            </w:r>
          </w:p>
        </w:tc>
        <w:tc>
          <w:tcPr>
            <w:tcW w:w="105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-1.75</w:t>
            </w:r>
          </w:p>
        </w:tc>
        <w:tc>
          <w:tcPr>
            <w:tcW w:w="1168" w:type="dxa"/>
            <w:gridSpan w:val="3"/>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-1.32</w:t>
            </w:r>
          </w:p>
        </w:tc>
        <w:tc>
          <w:tcPr>
            <w:tcW w:w="99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2.88</w:t>
            </w:r>
          </w:p>
        </w:tc>
      </w:tr>
      <w:tr w:rsidR="00BA6E7D" w:rsidRPr="00F421C2" w:rsidTr="001F58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476" w:type="dxa"/>
            <w:tcBorders>
              <w:top w:val="nil"/>
              <w:left w:val="single" w:sz="4" w:space="0" w:color="auto"/>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7</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-7</w:t>
            </w:r>
          </w:p>
        </w:tc>
        <w:tc>
          <w:tcPr>
            <w:tcW w:w="1170" w:type="dxa"/>
            <w:gridSpan w:val="3"/>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-6.93</w:t>
            </w:r>
          </w:p>
        </w:tc>
        <w:tc>
          <w:tcPr>
            <w:tcW w:w="81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-6.48</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-6.28</w:t>
            </w:r>
          </w:p>
        </w:tc>
        <w:tc>
          <w:tcPr>
            <w:tcW w:w="900" w:type="dxa"/>
            <w:gridSpan w:val="3"/>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-2.46</w:t>
            </w:r>
          </w:p>
        </w:tc>
        <w:tc>
          <w:tcPr>
            <w:tcW w:w="1112" w:type="dxa"/>
            <w:gridSpan w:val="2"/>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-1.75</w:t>
            </w:r>
          </w:p>
        </w:tc>
        <w:tc>
          <w:tcPr>
            <w:tcW w:w="105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-1.61</w:t>
            </w:r>
          </w:p>
        </w:tc>
        <w:tc>
          <w:tcPr>
            <w:tcW w:w="1168" w:type="dxa"/>
            <w:gridSpan w:val="3"/>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-1.29</w:t>
            </w:r>
          </w:p>
        </w:tc>
        <w:tc>
          <w:tcPr>
            <w:tcW w:w="99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3.83</w:t>
            </w:r>
          </w:p>
        </w:tc>
      </w:tr>
      <w:tr w:rsidR="00BA6E7D" w:rsidRPr="00F421C2" w:rsidTr="001F58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476" w:type="dxa"/>
            <w:tcBorders>
              <w:top w:val="nil"/>
              <w:left w:val="single" w:sz="4" w:space="0" w:color="auto"/>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8</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-7.4</w:t>
            </w:r>
          </w:p>
        </w:tc>
        <w:tc>
          <w:tcPr>
            <w:tcW w:w="1170" w:type="dxa"/>
            <w:gridSpan w:val="3"/>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-7.02</w:t>
            </w:r>
          </w:p>
        </w:tc>
        <w:tc>
          <w:tcPr>
            <w:tcW w:w="81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-6.58</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-6.4</w:t>
            </w:r>
          </w:p>
        </w:tc>
        <w:tc>
          <w:tcPr>
            <w:tcW w:w="900" w:type="dxa"/>
            <w:gridSpan w:val="3"/>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-2.77</w:t>
            </w:r>
          </w:p>
        </w:tc>
        <w:tc>
          <w:tcPr>
            <w:tcW w:w="1112" w:type="dxa"/>
            <w:gridSpan w:val="2"/>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-2.56</w:t>
            </w:r>
          </w:p>
        </w:tc>
        <w:tc>
          <w:tcPr>
            <w:tcW w:w="105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-1.8</w:t>
            </w:r>
          </w:p>
        </w:tc>
        <w:tc>
          <w:tcPr>
            <w:tcW w:w="1168" w:type="dxa"/>
            <w:gridSpan w:val="3"/>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-1.36</w:t>
            </w:r>
          </w:p>
        </w:tc>
        <w:tc>
          <w:tcPr>
            <w:tcW w:w="99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3.63</w:t>
            </w:r>
          </w:p>
        </w:tc>
      </w:tr>
      <w:tr w:rsidR="00BA6E7D" w:rsidRPr="00F421C2" w:rsidTr="001F58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jc w:val="center"/>
        </w:trPr>
        <w:tc>
          <w:tcPr>
            <w:tcW w:w="476" w:type="dxa"/>
            <w:tcBorders>
              <w:top w:val="nil"/>
              <w:left w:val="single" w:sz="4" w:space="0" w:color="auto"/>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9</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-6.78</w:t>
            </w:r>
          </w:p>
        </w:tc>
        <w:tc>
          <w:tcPr>
            <w:tcW w:w="1170" w:type="dxa"/>
            <w:gridSpan w:val="3"/>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-6.59</w:t>
            </w:r>
          </w:p>
        </w:tc>
        <w:tc>
          <w:tcPr>
            <w:tcW w:w="81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-6.53</w:t>
            </w:r>
          </w:p>
        </w:tc>
        <w:tc>
          <w:tcPr>
            <w:tcW w:w="1080" w:type="dxa"/>
            <w:gridSpan w:val="2"/>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-6.07</w:t>
            </w:r>
          </w:p>
        </w:tc>
        <w:tc>
          <w:tcPr>
            <w:tcW w:w="900" w:type="dxa"/>
            <w:gridSpan w:val="3"/>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-2.9</w:t>
            </w:r>
          </w:p>
        </w:tc>
        <w:tc>
          <w:tcPr>
            <w:tcW w:w="1112" w:type="dxa"/>
            <w:gridSpan w:val="2"/>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-2.62</w:t>
            </w:r>
          </w:p>
        </w:tc>
        <w:tc>
          <w:tcPr>
            <w:tcW w:w="105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-2.29</w:t>
            </w:r>
          </w:p>
        </w:tc>
        <w:tc>
          <w:tcPr>
            <w:tcW w:w="1168" w:type="dxa"/>
            <w:gridSpan w:val="3"/>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-1.85</w:t>
            </w:r>
          </w:p>
        </w:tc>
        <w:tc>
          <w:tcPr>
            <w:tcW w:w="99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3.18</w:t>
            </w:r>
          </w:p>
        </w:tc>
      </w:tr>
    </w:tbl>
    <w:p w:rsidR="00BA6E7D" w:rsidRPr="00F421C2" w:rsidRDefault="00BA6E7D" w:rsidP="00CC7076">
      <w:pPr>
        <w:jc w:val="both"/>
        <w:rPr>
          <w:rFonts w:ascii="Times New Roman" w:hAnsi="Times New Roman" w:cs="Times New Roman"/>
          <w:sz w:val="24"/>
          <w:szCs w:val="24"/>
        </w:rPr>
      </w:pPr>
    </w:p>
    <w:p w:rsidR="00BA6E7D" w:rsidRPr="008A131A" w:rsidRDefault="00BA6E7D" w:rsidP="00CC7076">
      <w:pPr>
        <w:pStyle w:val="Heading3"/>
        <w:jc w:val="both"/>
        <w:rPr>
          <w:b/>
        </w:rPr>
      </w:pPr>
      <w:bookmarkStart w:id="20" w:name="_Toc218692066"/>
      <w:r w:rsidRPr="008A131A">
        <w:rPr>
          <w:b/>
        </w:rPr>
        <w:lastRenderedPageBreak/>
        <w:t xml:space="preserve">Table </w:t>
      </w:r>
      <w:r w:rsidR="009E63BC" w:rsidRPr="008A131A">
        <w:rPr>
          <w:b/>
        </w:rPr>
        <w:t>ST13</w:t>
      </w:r>
      <w:r w:rsidRPr="008A131A">
        <w:rPr>
          <w:b/>
        </w:rPr>
        <w:t>: comparison of energies (eV) for HOMO, LUMO &amp; Energy gaps of PH and PY BAPOs (1-9) in SP</w:t>
      </w:r>
      <w:bookmarkEnd w:id="20"/>
      <w:r w:rsidRPr="008A131A">
        <w:rPr>
          <w:b/>
        </w:rPr>
        <w:t xml:space="preserve"> </w:t>
      </w:r>
    </w:p>
    <w:tbl>
      <w:tblPr>
        <w:tblW w:w="9797" w:type="dxa"/>
        <w:tblInd w:w="93" w:type="dxa"/>
        <w:tblLook w:val="04A0"/>
      </w:tblPr>
      <w:tblGrid>
        <w:gridCol w:w="1157"/>
        <w:gridCol w:w="960"/>
        <w:gridCol w:w="960"/>
        <w:gridCol w:w="960"/>
        <w:gridCol w:w="960"/>
        <w:gridCol w:w="996"/>
        <w:gridCol w:w="996"/>
        <w:gridCol w:w="996"/>
        <w:gridCol w:w="996"/>
        <w:gridCol w:w="996"/>
      </w:tblGrid>
      <w:tr w:rsidR="00BA6E7D" w:rsidRPr="00F421C2" w:rsidTr="001F5846">
        <w:trPr>
          <w:trHeight w:val="300"/>
        </w:trPr>
        <w:tc>
          <w:tcPr>
            <w:tcW w:w="11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hAnsi="Times New Roman" w:cs="Times New Roman"/>
                <w:sz w:val="24"/>
                <w:szCs w:val="24"/>
              </w:rPr>
              <w:t xml:space="preserve">SP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F-</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Cl-</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i/>
                <w:color w:val="000000"/>
                <w:sz w:val="24"/>
                <w:szCs w:val="24"/>
              </w:rPr>
              <w:t>Br</w:t>
            </w:r>
            <w:r w:rsidRPr="00F421C2">
              <w:rPr>
                <w:rFonts w:ascii="Times New Roman" w:eastAsia="Times New Roman" w:hAnsi="Times New Roman" w:cs="Times New Roman"/>
                <w:color w:val="000000"/>
                <w:sz w:val="24"/>
                <w:szCs w:val="24"/>
              </w:rPr>
              <w:t>-</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CF</w:t>
            </w:r>
            <w:r w:rsidRPr="00F421C2">
              <w:rPr>
                <w:rFonts w:ascii="Times New Roman" w:eastAsia="Times New Roman" w:hAnsi="Times New Roman" w:cs="Times New Roman"/>
                <w:color w:val="000000"/>
                <w:sz w:val="24"/>
                <w:szCs w:val="24"/>
                <w:vertAlign w:val="subscript"/>
              </w:rPr>
              <w:t>3</w:t>
            </w:r>
            <w:r w:rsidRPr="00F421C2">
              <w:rPr>
                <w:rFonts w:ascii="Times New Roman" w:eastAsia="Times New Roman" w:hAnsi="Times New Roman" w:cs="Times New Roman"/>
                <w:color w:val="000000"/>
                <w:sz w:val="24"/>
                <w:szCs w:val="24"/>
              </w:rPr>
              <w:t>-</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S-</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SS-</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SN-</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NSN-</w:t>
            </w:r>
          </w:p>
        </w:tc>
      </w:tr>
      <w:tr w:rsidR="00BA6E7D" w:rsidRPr="00F421C2" w:rsidTr="001F5846">
        <w:trPr>
          <w:trHeight w:val="315"/>
        </w:trPr>
        <w:tc>
          <w:tcPr>
            <w:tcW w:w="1157" w:type="dxa"/>
            <w:tcBorders>
              <w:top w:val="nil"/>
              <w:left w:val="single" w:sz="4" w:space="0" w:color="auto"/>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 xml:space="preserve"> </w:t>
            </w: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w:t>
            </w: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2</w:t>
            </w: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w:t>
            </w: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4</w:t>
            </w: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5</w:t>
            </w: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6</w:t>
            </w: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7</w:t>
            </w: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8</w:t>
            </w: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9</w:t>
            </w:r>
          </w:p>
        </w:tc>
      </w:tr>
      <w:tr w:rsidR="00BA6E7D" w:rsidRPr="00F421C2" w:rsidTr="001F5846">
        <w:trPr>
          <w:trHeight w:val="315"/>
        </w:trPr>
        <w:tc>
          <w:tcPr>
            <w:tcW w:w="115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HOMO eV</w:t>
            </w: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-6.62</w:t>
            </w: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-6.72</w:t>
            </w: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-6.73</w:t>
            </w: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-6.72</w:t>
            </w: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-6.479</w:t>
            </w: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-5.3</w:t>
            </w: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-6.152</w:t>
            </w: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-6.214</w:t>
            </w: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-5.812</w:t>
            </w:r>
          </w:p>
        </w:tc>
      </w:tr>
      <w:tr w:rsidR="00BA6E7D" w:rsidRPr="00F421C2" w:rsidTr="001F5846">
        <w:trPr>
          <w:trHeight w:val="315"/>
        </w:trPr>
        <w:tc>
          <w:tcPr>
            <w:tcW w:w="1157" w:type="dxa"/>
            <w:vMerge/>
            <w:tcBorders>
              <w:top w:val="nil"/>
              <w:left w:val="single" w:sz="4" w:space="0" w:color="auto"/>
              <w:bottom w:val="single" w:sz="4" w:space="0" w:color="auto"/>
              <w:right w:val="single" w:sz="4" w:space="0" w:color="auto"/>
            </w:tcBorders>
            <w:vAlign w:val="center"/>
            <w:hideMark/>
          </w:tcPr>
          <w:p w:rsidR="00BA6E7D" w:rsidRPr="00F421C2" w:rsidRDefault="00BA6E7D" w:rsidP="00CC7076">
            <w:pPr>
              <w:jc w:val="both"/>
              <w:rPr>
                <w:rFonts w:ascii="Times New Roman" w:eastAsia="Times New Roman" w:hAnsi="Times New Roman" w:cs="Times New Roman"/>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-6.58</w:t>
            </w: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-6.68</w:t>
            </w: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-6.69</w:t>
            </w: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-6.68</w:t>
            </w: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-6.7749</w:t>
            </w: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-5.6056</w:t>
            </w: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-6.4198</w:t>
            </w: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-6.1987</w:t>
            </w: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-6.2079</w:t>
            </w:r>
          </w:p>
        </w:tc>
      </w:tr>
      <w:tr w:rsidR="00BA6E7D" w:rsidRPr="00F421C2" w:rsidTr="001F5846">
        <w:trPr>
          <w:trHeight w:val="315"/>
        </w:trPr>
        <w:tc>
          <w:tcPr>
            <w:tcW w:w="1157" w:type="dxa"/>
            <w:tcBorders>
              <w:top w:val="nil"/>
              <w:left w:val="single" w:sz="4" w:space="0" w:color="auto"/>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w:t>
            </w:r>
            <w:r w:rsidRPr="00F421C2">
              <w:rPr>
                <w:rFonts w:ascii="Times New Roman" w:eastAsia="Times New Roman" w:hAnsi="Times New Roman" w:cs="Times New Roman"/>
                <w:i/>
                <w:sz w:val="24"/>
                <w:szCs w:val="24"/>
              </w:rPr>
              <w:t>PY</w:t>
            </w:r>
            <w:r w:rsidRPr="00F421C2">
              <w:rPr>
                <w:rFonts w:ascii="Times New Roman" w:eastAsia="Times New Roman" w:hAnsi="Times New Roman" w:cs="Times New Roman"/>
                <w:sz w:val="24"/>
                <w:szCs w:val="24"/>
              </w:rPr>
              <w:t>-</w:t>
            </w:r>
            <w:r w:rsidRPr="00F421C2">
              <w:rPr>
                <w:rFonts w:ascii="Times New Roman" w:eastAsia="Times New Roman" w:hAnsi="Times New Roman" w:cs="Times New Roman"/>
                <w:i/>
                <w:sz w:val="24"/>
                <w:szCs w:val="24"/>
              </w:rPr>
              <w:t>PH</w:t>
            </w: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0.04</w:t>
            </w: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0.04</w:t>
            </w: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0.04</w:t>
            </w: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0.04</w:t>
            </w: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-0.2959</w:t>
            </w: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-0.3056</w:t>
            </w: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-0.2678</w:t>
            </w: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0.0153</w:t>
            </w: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-0.3959</w:t>
            </w:r>
          </w:p>
        </w:tc>
      </w:tr>
      <w:tr w:rsidR="00BA6E7D" w:rsidRPr="00F421C2" w:rsidTr="001F5846">
        <w:trPr>
          <w:trHeight w:val="315"/>
        </w:trPr>
        <w:tc>
          <w:tcPr>
            <w:tcW w:w="115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LUMO eV</w:t>
            </w: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-2.73</w:t>
            </w: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-2.83</w:t>
            </w: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-2.84</w:t>
            </w: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-2.84</w:t>
            </w: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-2.5118</w:t>
            </w: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-2.419</w:t>
            </w: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-2.354</w:t>
            </w: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-2.474</w:t>
            </w: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-2.6</w:t>
            </w:r>
          </w:p>
        </w:tc>
      </w:tr>
      <w:tr w:rsidR="00BA6E7D" w:rsidRPr="00F421C2" w:rsidTr="001F5846">
        <w:trPr>
          <w:trHeight w:val="315"/>
        </w:trPr>
        <w:tc>
          <w:tcPr>
            <w:tcW w:w="1157" w:type="dxa"/>
            <w:vMerge/>
            <w:tcBorders>
              <w:top w:val="nil"/>
              <w:left w:val="single" w:sz="4" w:space="0" w:color="auto"/>
              <w:bottom w:val="single" w:sz="4" w:space="0" w:color="auto"/>
              <w:right w:val="single" w:sz="4" w:space="0" w:color="auto"/>
            </w:tcBorders>
            <w:vAlign w:val="center"/>
            <w:hideMark/>
          </w:tcPr>
          <w:p w:rsidR="00BA6E7D" w:rsidRPr="00F421C2" w:rsidRDefault="00BA6E7D" w:rsidP="00CC7076">
            <w:pPr>
              <w:jc w:val="both"/>
              <w:rPr>
                <w:rFonts w:ascii="Times New Roman" w:eastAsia="Times New Roman" w:hAnsi="Times New Roman" w:cs="Times New Roman"/>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-2.7</w:t>
            </w: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-2.8</w:t>
            </w: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-2.81</w:t>
            </w: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-2.82</w:t>
            </w: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-2.8707</w:t>
            </w: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-2.7566</w:t>
            </w: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-2.6854</w:t>
            </w: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-2.4663</w:t>
            </w: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-2.9869</w:t>
            </w:r>
          </w:p>
        </w:tc>
      </w:tr>
      <w:tr w:rsidR="00BA6E7D" w:rsidRPr="00F421C2" w:rsidTr="001F5846">
        <w:trPr>
          <w:trHeight w:val="315"/>
        </w:trPr>
        <w:tc>
          <w:tcPr>
            <w:tcW w:w="1157" w:type="dxa"/>
            <w:tcBorders>
              <w:top w:val="nil"/>
              <w:left w:val="single" w:sz="4" w:space="0" w:color="auto"/>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w:t>
            </w:r>
            <w:r w:rsidRPr="00F421C2">
              <w:rPr>
                <w:rFonts w:ascii="Times New Roman" w:eastAsia="Times New Roman" w:hAnsi="Times New Roman" w:cs="Times New Roman"/>
                <w:i/>
                <w:sz w:val="24"/>
                <w:szCs w:val="24"/>
              </w:rPr>
              <w:t>PY</w:t>
            </w:r>
            <w:r w:rsidRPr="00F421C2">
              <w:rPr>
                <w:rFonts w:ascii="Times New Roman" w:eastAsia="Times New Roman" w:hAnsi="Times New Roman" w:cs="Times New Roman"/>
                <w:sz w:val="24"/>
                <w:szCs w:val="24"/>
              </w:rPr>
              <w:t>-</w:t>
            </w:r>
            <w:r w:rsidRPr="00F421C2">
              <w:rPr>
                <w:rFonts w:ascii="Times New Roman" w:eastAsia="Times New Roman" w:hAnsi="Times New Roman" w:cs="Times New Roman"/>
                <w:i/>
                <w:sz w:val="24"/>
                <w:szCs w:val="24"/>
              </w:rPr>
              <w:t>PH</w:t>
            </w: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0.03</w:t>
            </w: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0.03</w:t>
            </w: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0.03</w:t>
            </w: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0.02</w:t>
            </w: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-0.3589</w:t>
            </w: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-0.3376</w:t>
            </w: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-0.3314</w:t>
            </w: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0.00767</w:t>
            </w: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-0.3869</w:t>
            </w:r>
          </w:p>
        </w:tc>
      </w:tr>
      <w:tr w:rsidR="00BA6E7D" w:rsidRPr="00F421C2" w:rsidTr="001F5846">
        <w:trPr>
          <w:trHeight w:val="315"/>
        </w:trPr>
        <w:tc>
          <w:tcPr>
            <w:tcW w:w="115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Eg</w:t>
            </w: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3.89</w:t>
            </w: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3.89</w:t>
            </w: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3.89</w:t>
            </w: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3.88</w:t>
            </w: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3.9672</w:t>
            </w: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2.881</w:t>
            </w: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3.798</w:t>
            </w: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3.74</w:t>
            </w: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3.212</w:t>
            </w:r>
          </w:p>
        </w:tc>
      </w:tr>
      <w:tr w:rsidR="00BA6E7D" w:rsidRPr="00F421C2" w:rsidTr="001F5846">
        <w:trPr>
          <w:trHeight w:val="315"/>
        </w:trPr>
        <w:tc>
          <w:tcPr>
            <w:tcW w:w="1157" w:type="dxa"/>
            <w:vMerge/>
            <w:tcBorders>
              <w:top w:val="nil"/>
              <w:left w:val="single" w:sz="4" w:space="0" w:color="auto"/>
              <w:bottom w:val="single" w:sz="4" w:space="0" w:color="auto"/>
              <w:right w:val="single" w:sz="4" w:space="0" w:color="auto"/>
            </w:tcBorders>
            <w:vAlign w:val="center"/>
            <w:hideMark/>
          </w:tcPr>
          <w:p w:rsidR="00BA6E7D" w:rsidRPr="00F421C2" w:rsidRDefault="00BA6E7D" w:rsidP="00CC7076">
            <w:pPr>
              <w:jc w:val="both"/>
              <w:rPr>
                <w:rFonts w:ascii="Times New Roman" w:eastAsia="Times New Roman" w:hAnsi="Times New Roman" w:cs="Times New Roman"/>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3.88</w:t>
            </w: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3.88</w:t>
            </w: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3.88</w:t>
            </w: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3.86</w:t>
            </w: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3.90421</w:t>
            </w: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2.84903</w:t>
            </w: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3.73434</w:t>
            </w: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3.73238</w:t>
            </w: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3.22101</w:t>
            </w:r>
          </w:p>
        </w:tc>
      </w:tr>
      <w:tr w:rsidR="00BA6E7D" w:rsidRPr="00F421C2" w:rsidTr="001F5846">
        <w:trPr>
          <w:trHeight w:val="315"/>
        </w:trPr>
        <w:tc>
          <w:tcPr>
            <w:tcW w:w="1157" w:type="dxa"/>
            <w:tcBorders>
              <w:top w:val="nil"/>
              <w:left w:val="single" w:sz="4" w:space="0" w:color="auto"/>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w:t>
            </w:r>
            <w:r w:rsidRPr="00F421C2">
              <w:rPr>
                <w:rFonts w:ascii="Times New Roman" w:eastAsia="Times New Roman" w:hAnsi="Times New Roman" w:cs="Times New Roman"/>
                <w:i/>
                <w:sz w:val="24"/>
                <w:szCs w:val="24"/>
              </w:rPr>
              <w:t>PY</w:t>
            </w:r>
            <w:r w:rsidRPr="00F421C2">
              <w:rPr>
                <w:rFonts w:ascii="Times New Roman" w:eastAsia="Times New Roman" w:hAnsi="Times New Roman" w:cs="Times New Roman"/>
                <w:sz w:val="24"/>
                <w:szCs w:val="24"/>
              </w:rPr>
              <w:t>-</w:t>
            </w:r>
            <w:r w:rsidRPr="00F421C2">
              <w:rPr>
                <w:rFonts w:ascii="Times New Roman" w:eastAsia="Times New Roman" w:hAnsi="Times New Roman" w:cs="Times New Roman"/>
                <w:i/>
                <w:sz w:val="24"/>
                <w:szCs w:val="24"/>
              </w:rPr>
              <w:t>PH</w:t>
            </w: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-0.01</w:t>
            </w: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-0.01</w:t>
            </w: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-0.01</w:t>
            </w: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-0.02</w:t>
            </w: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-0.063</w:t>
            </w: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-0.032</w:t>
            </w: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-0.0637</w:t>
            </w: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-0.0076</w:t>
            </w: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0.00901</w:t>
            </w:r>
          </w:p>
        </w:tc>
      </w:tr>
    </w:tbl>
    <w:p w:rsidR="00BA6E7D" w:rsidRPr="00F421C2" w:rsidRDefault="00BA6E7D" w:rsidP="00CC7076">
      <w:pPr>
        <w:jc w:val="both"/>
        <w:rPr>
          <w:rFonts w:ascii="Times New Roman" w:hAnsi="Times New Roman" w:cs="Times New Roman"/>
          <w:sz w:val="24"/>
          <w:szCs w:val="24"/>
        </w:rPr>
      </w:pPr>
    </w:p>
    <w:p w:rsidR="00BA6E7D" w:rsidRPr="008A131A" w:rsidRDefault="00BA6E7D" w:rsidP="00CC7076">
      <w:pPr>
        <w:pStyle w:val="Heading3"/>
        <w:jc w:val="both"/>
        <w:rPr>
          <w:b/>
        </w:rPr>
      </w:pPr>
      <w:bookmarkStart w:id="21" w:name="_Toc218692067"/>
      <w:r w:rsidRPr="008A131A">
        <w:rPr>
          <w:b/>
        </w:rPr>
        <w:t xml:space="preserve">Table </w:t>
      </w:r>
      <w:r w:rsidR="009E63BC" w:rsidRPr="008A131A">
        <w:rPr>
          <w:b/>
        </w:rPr>
        <w:t>ST14</w:t>
      </w:r>
      <w:r w:rsidRPr="008A131A">
        <w:rPr>
          <w:b/>
        </w:rPr>
        <w:t>: comparison of energies in eV (HOMO-1) and (LUMO+1) of PH and PY BAPOs (1-9) in SP</w:t>
      </w:r>
      <w:bookmarkEnd w:id="21"/>
      <w:r w:rsidRPr="008A131A">
        <w:rPr>
          <w:b/>
        </w:rPr>
        <w:t xml:space="preserve"> </w:t>
      </w:r>
    </w:p>
    <w:tbl>
      <w:tblPr>
        <w:tblW w:w="8385" w:type="dxa"/>
        <w:jc w:val="center"/>
        <w:tblInd w:w="93" w:type="dxa"/>
        <w:tblLook w:val="04A0"/>
      </w:tblPr>
      <w:tblGrid>
        <w:gridCol w:w="960"/>
        <w:gridCol w:w="960"/>
        <w:gridCol w:w="718"/>
        <w:gridCol w:w="620"/>
        <w:gridCol w:w="640"/>
        <w:gridCol w:w="756"/>
        <w:gridCol w:w="740"/>
        <w:gridCol w:w="600"/>
        <w:gridCol w:w="760"/>
        <w:gridCol w:w="756"/>
        <w:gridCol w:w="875"/>
      </w:tblGrid>
      <w:tr w:rsidR="00BA6E7D" w:rsidRPr="00F421C2" w:rsidTr="001F5846">
        <w:trPr>
          <w:trHeight w:val="31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SP</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 xml:space="preserve"> </w:t>
            </w:r>
          </w:p>
        </w:tc>
        <w:tc>
          <w:tcPr>
            <w:tcW w:w="718" w:type="dxa"/>
            <w:tcBorders>
              <w:top w:val="single" w:sz="4" w:space="0" w:color="auto"/>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2</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4</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5</w:t>
            </w:r>
          </w:p>
        </w:tc>
        <w:tc>
          <w:tcPr>
            <w:tcW w:w="600" w:type="dxa"/>
            <w:tcBorders>
              <w:top w:val="single" w:sz="4" w:space="0" w:color="auto"/>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6</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7</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8</w:t>
            </w:r>
          </w:p>
        </w:tc>
        <w:tc>
          <w:tcPr>
            <w:tcW w:w="875" w:type="dxa"/>
            <w:tcBorders>
              <w:top w:val="single" w:sz="4" w:space="0" w:color="auto"/>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9</w:t>
            </w:r>
          </w:p>
        </w:tc>
      </w:tr>
      <w:tr w:rsidR="00BA6E7D" w:rsidRPr="00F421C2" w:rsidTr="001F5846">
        <w:trPr>
          <w:trHeight w:val="315"/>
          <w:jc w:val="center"/>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E H-1</w:t>
            </w: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i/>
                <w:sz w:val="24"/>
                <w:szCs w:val="24"/>
              </w:rPr>
              <w:t>PH</w:t>
            </w:r>
          </w:p>
        </w:tc>
        <w:tc>
          <w:tcPr>
            <w:tcW w:w="718"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-7.19</w:t>
            </w:r>
          </w:p>
        </w:tc>
        <w:tc>
          <w:tcPr>
            <w:tcW w:w="62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-7.3</w:t>
            </w:r>
          </w:p>
        </w:tc>
        <w:tc>
          <w:tcPr>
            <w:tcW w:w="64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-7.3</w:t>
            </w:r>
          </w:p>
        </w:tc>
        <w:tc>
          <w:tcPr>
            <w:tcW w:w="756"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-7.2</w:t>
            </w:r>
          </w:p>
        </w:tc>
        <w:tc>
          <w:tcPr>
            <w:tcW w:w="74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-6.91</w:t>
            </w:r>
          </w:p>
        </w:tc>
        <w:tc>
          <w:tcPr>
            <w:tcW w:w="60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-6.4</w:t>
            </w:r>
          </w:p>
        </w:tc>
        <w:tc>
          <w:tcPr>
            <w:tcW w:w="7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-6.36</w:t>
            </w:r>
          </w:p>
        </w:tc>
        <w:tc>
          <w:tcPr>
            <w:tcW w:w="756"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-6.41</w:t>
            </w:r>
          </w:p>
        </w:tc>
        <w:tc>
          <w:tcPr>
            <w:tcW w:w="875"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-6.32</w:t>
            </w:r>
          </w:p>
        </w:tc>
      </w:tr>
      <w:tr w:rsidR="00BA6E7D" w:rsidRPr="00F421C2" w:rsidTr="001F5846">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rsidR="00BA6E7D" w:rsidRPr="00F421C2" w:rsidRDefault="00BA6E7D" w:rsidP="00CC7076">
            <w:pPr>
              <w:jc w:val="both"/>
              <w:rPr>
                <w:rFonts w:ascii="Times New Roman" w:eastAsia="Times New Roman" w:hAnsi="Times New Roman" w:cs="Times New Roman"/>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i/>
                <w:sz w:val="24"/>
                <w:szCs w:val="24"/>
              </w:rPr>
              <w:t>PY</w:t>
            </w:r>
          </w:p>
        </w:tc>
        <w:tc>
          <w:tcPr>
            <w:tcW w:w="718"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-7.21</w:t>
            </w:r>
          </w:p>
        </w:tc>
        <w:tc>
          <w:tcPr>
            <w:tcW w:w="62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-7.3</w:t>
            </w:r>
          </w:p>
        </w:tc>
        <w:tc>
          <w:tcPr>
            <w:tcW w:w="64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-7.3</w:t>
            </w:r>
          </w:p>
        </w:tc>
        <w:tc>
          <w:tcPr>
            <w:tcW w:w="756"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-7.19</w:t>
            </w:r>
          </w:p>
        </w:tc>
        <w:tc>
          <w:tcPr>
            <w:tcW w:w="74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-7.32</w:t>
            </w:r>
          </w:p>
        </w:tc>
        <w:tc>
          <w:tcPr>
            <w:tcW w:w="60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-6.6</w:t>
            </w:r>
          </w:p>
        </w:tc>
        <w:tc>
          <w:tcPr>
            <w:tcW w:w="7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-6.63</w:t>
            </w:r>
          </w:p>
        </w:tc>
        <w:tc>
          <w:tcPr>
            <w:tcW w:w="756"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-6.39</w:t>
            </w:r>
          </w:p>
        </w:tc>
        <w:tc>
          <w:tcPr>
            <w:tcW w:w="875"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-6.6</w:t>
            </w:r>
          </w:p>
        </w:tc>
      </w:tr>
      <w:tr w:rsidR="00BA6E7D" w:rsidRPr="00F421C2" w:rsidTr="001F5846">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rsidR="00BA6E7D" w:rsidRPr="00F421C2" w:rsidRDefault="00BA6E7D" w:rsidP="00CC7076">
            <w:pPr>
              <w:jc w:val="both"/>
              <w:rPr>
                <w:rFonts w:ascii="Times New Roman" w:eastAsia="Times New Roman" w:hAnsi="Times New Roman" w:cs="Times New Roman"/>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w:t>
            </w:r>
            <w:r w:rsidRPr="00F421C2">
              <w:rPr>
                <w:rFonts w:ascii="Times New Roman" w:eastAsia="Times New Roman" w:hAnsi="Times New Roman" w:cs="Times New Roman"/>
                <w:i/>
                <w:sz w:val="24"/>
                <w:szCs w:val="24"/>
              </w:rPr>
              <w:t>PY</w:t>
            </w:r>
            <w:r w:rsidRPr="00F421C2">
              <w:rPr>
                <w:rFonts w:ascii="Times New Roman" w:eastAsia="Times New Roman" w:hAnsi="Times New Roman" w:cs="Times New Roman"/>
                <w:sz w:val="24"/>
                <w:szCs w:val="24"/>
              </w:rPr>
              <w:t>-</w:t>
            </w:r>
            <w:r w:rsidRPr="00F421C2">
              <w:rPr>
                <w:rFonts w:ascii="Times New Roman" w:eastAsia="Times New Roman" w:hAnsi="Times New Roman" w:cs="Times New Roman"/>
                <w:i/>
                <w:sz w:val="24"/>
                <w:szCs w:val="24"/>
              </w:rPr>
              <w:t>PH</w:t>
            </w:r>
          </w:p>
        </w:tc>
        <w:tc>
          <w:tcPr>
            <w:tcW w:w="718"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-0.02</w:t>
            </w:r>
          </w:p>
        </w:tc>
        <w:tc>
          <w:tcPr>
            <w:tcW w:w="62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w:t>
            </w:r>
          </w:p>
        </w:tc>
        <w:tc>
          <w:tcPr>
            <w:tcW w:w="64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w:t>
            </w:r>
          </w:p>
        </w:tc>
        <w:tc>
          <w:tcPr>
            <w:tcW w:w="756"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0.005</w:t>
            </w:r>
          </w:p>
        </w:tc>
        <w:tc>
          <w:tcPr>
            <w:tcW w:w="74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-0.41</w:t>
            </w:r>
          </w:p>
        </w:tc>
        <w:tc>
          <w:tcPr>
            <w:tcW w:w="60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-0.3</w:t>
            </w:r>
          </w:p>
        </w:tc>
        <w:tc>
          <w:tcPr>
            <w:tcW w:w="7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-0.27</w:t>
            </w:r>
          </w:p>
        </w:tc>
        <w:tc>
          <w:tcPr>
            <w:tcW w:w="756"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0.023</w:t>
            </w:r>
          </w:p>
        </w:tc>
        <w:tc>
          <w:tcPr>
            <w:tcW w:w="875"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-0.28</w:t>
            </w:r>
          </w:p>
        </w:tc>
      </w:tr>
      <w:tr w:rsidR="00BA6E7D" w:rsidRPr="00F421C2" w:rsidTr="001F5846">
        <w:trPr>
          <w:trHeight w:val="315"/>
          <w:jc w:val="center"/>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E L+1</w:t>
            </w: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i/>
                <w:sz w:val="24"/>
                <w:szCs w:val="24"/>
              </w:rPr>
              <w:t>PH</w:t>
            </w:r>
          </w:p>
        </w:tc>
        <w:tc>
          <w:tcPr>
            <w:tcW w:w="718"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-1.42</w:t>
            </w:r>
          </w:p>
        </w:tc>
        <w:tc>
          <w:tcPr>
            <w:tcW w:w="62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-1.5</w:t>
            </w:r>
          </w:p>
        </w:tc>
        <w:tc>
          <w:tcPr>
            <w:tcW w:w="64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-1.5</w:t>
            </w:r>
          </w:p>
        </w:tc>
        <w:tc>
          <w:tcPr>
            <w:tcW w:w="756"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-1.46</w:t>
            </w:r>
          </w:p>
        </w:tc>
        <w:tc>
          <w:tcPr>
            <w:tcW w:w="74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-1.05</w:t>
            </w:r>
          </w:p>
        </w:tc>
        <w:tc>
          <w:tcPr>
            <w:tcW w:w="60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-1.7</w:t>
            </w:r>
          </w:p>
        </w:tc>
        <w:tc>
          <w:tcPr>
            <w:tcW w:w="7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-1.34</w:t>
            </w:r>
          </w:p>
        </w:tc>
        <w:tc>
          <w:tcPr>
            <w:tcW w:w="756"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-2.39</w:t>
            </w:r>
          </w:p>
        </w:tc>
        <w:tc>
          <w:tcPr>
            <w:tcW w:w="875"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-2.41</w:t>
            </w:r>
          </w:p>
        </w:tc>
      </w:tr>
      <w:tr w:rsidR="00BA6E7D" w:rsidRPr="00F421C2" w:rsidTr="001F5846">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rsidR="00BA6E7D" w:rsidRPr="00F421C2" w:rsidRDefault="00BA6E7D" w:rsidP="00CC7076">
            <w:pPr>
              <w:jc w:val="both"/>
              <w:rPr>
                <w:rFonts w:ascii="Times New Roman" w:eastAsia="Times New Roman" w:hAnsi="Times New Roman" w:cs="Times New Roman"/>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i/>
                <w:sz w:val="24"/>
                <w:szCs w:val="24"/>
              </w:rPr>
              <w:t>PY</w:t>
            </w:r>
          </w:p>
        </w:tc>
        <w:tc>
          <w:tcPr>
            <w:tcW w:w="718"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-1.78</w:t>
            </w:r>
          </w:p>
        </w:tc>
        <w:tc>
          <w:tcPr>
            <w:tcW w:w="62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-1.8</w:t>
            </w:r>
          </w:p>
        </w:tc>
        <w:tc>
          <w:tcPr>
            <w:tcW w:w="64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-1.8</w:t>
            </w:r>
          </w:p>
        </w:tc>
        <w:tc>
          <w:tcPr>
            <w:tcW w:w="756"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-1.82</w:t>
            </w:r>
          </w:p>
        </w:tc>
        <w:tc>
          <w:tcPr>
            <w:tcW w:w="74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-1.84</w:t>
            </w:r>
          </w:p>
        </w:tc>
        <w:tc>
          <w:tcPr>
            <w:tcW w:w="60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-2</w:t>
            </w:r>
          </w:p>
        </w:tc>
        <w:tc>
          <w:tcPr>
            <w:tcW w:w="7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-1.8</w:t>
            </w:r>
          </w:p>
        </w:tc>
        <w:tc>
          <w:tcPr>
            <w:tcW w:w="756"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-2.36</w:t>
            </w:r>
          </w:p>
        </w:tc>
        <w:tc>
          <w:tcPr>
            <w:tcW w:w="875"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-2.75</w:t>
            </w:r>
          </w:p>
        </w:tc>
      </w:tr>
      <w:tr w:rsidR="00BA6E7D" w:rsidRPr="00F421C2" w:rsidTr="001F5846">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rsidR="00BA6E7D" w:rsidRPr="00F421C2" w:rsidRDefault="00BA6E7D" w:rsidP="00CC7076">
            <w:pPr>
              <w:jc w:val="both"/>
              <w:rPr>
                <w:rFonts w:ascii="Times New Roman" w:eastAsia="Times New Roman" w:hAnsi="Times New Roman" w:cs="Times New Roman"/>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BA6E7D" w:rsidRPr="00F421C2" w:rsidRDefault="00BA6E7D"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w:t>
            </w:r>
            <w:r w:rsidRPr="00F421C2">
              <w:rPr>
                <w:rFonts w:ascii="Times New Roman" w:eastAsia="Times New Roman" w:hAnsi="Times New Roman" w:cs="Times New Roman"/>
                <w:i/>
                <w:sz w:val="24"/>
                <w:szCs w:val="24"/>
              </w:rPr>
              <w:t>PY</w:t>
            </w:r>
            <w:r w:rsidRPr="00F421C2">
              <w:rPr>
                <w:rFonts w:ascii="Times New Roman" w:eastAsia="Times New Roman" w:hAnsi="Times New Roman" w:cs="Times New Roman"/>
                <w:sz w:val="24"/>
                <w:szCs w:val="24"/>
              </w:rPr>
              <w:t>-</w:t>
            </w:r>
            <w:r w:rsidRPr="00F421C2">
              <w:rPr>
                <w:rFonts w:ascii="Times New Roman" w:eastAsia="Times New Roman" w:hAnsi="Times New Roman" w:cs="Times New Roman"/>
                <w:i/>
                <w:sz w:val="24"/>
                <w:szCs w:val="24"/>
              </w:rPr>
              <w:t>PH</w:t>
            </w:r>
          </w:p>
        </w:tc>
        <w:tc>
          <w:tcPr>
            <w:tcW w:w="718" w:type="dxa"/>
            <w:tcBorders>
              <w:top w:val="nil"/>
              <w:left w:val="nil"/>
              <w:bottom w:val="single" w:sz="4" w:space="0" w:color="auto"/>
              <w:right w:val="single" w:sz="4" w:space="0" w:color="auto"/>
            </w:tcBorders>
            <w:shd w:val="clear" w:color="auto" w:fill="auto"/>
            <w:noWrap/>
            <w:vAlign w:val="bottom"/>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-0.36</w:t>
            </w:r>
          </w:p>
        </w:tc>
        <w:tc>
          <w:tcPr>
            <w:tcW w:w="620" w:type="dxa"/>
            <w:tcBorders>
              <w:top w:val="nil"/>
              <w:left w:val="nil"/>
              <w:bottom w:val="single" w:sz="4" w:space="0" w:color="auto"/>
              <w:right w:val="single" w:sz="4" w:space="0" w:color="auto"/>
            </w:tcBorders>
            <w:shd w:val="clear" w:color="auto" w:fill="auto"/>
            <w:noWrap/>
            <w:vAlign w:val="bottom"/>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-0.3</w:t>
            </w:r>
          </w:p>
        </w:tc>
        <w:tc>
          <w:tcPr>
            <w:tcW w:w="640" w:type="dxa"/>
            <w:tcBorders>
              <w:top w:val="nil"/>
              <w:left w:val="nil"/>
              <w:bottom w:val="single" w:sz="4" w:space="0" w:color="auto"/>
              <w:right w:val="single" w:sz="4" w:space="0" w:color="auto"/>
            </w:tcBorders>
            <w:shd w:val="clear" w:color="auto" w:fill="auto"/>
            <w:noWrap/>
            <w:vAlign w:val="bottom"/>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-0.3</w:t>
            </w:r>
          </w:p>
        </w:tc>
        <w:tc>
          <w:tcPr>
            <w:tcW w:w="756" w:type="dxa"/>
            <w:tcBorders>
              <w:top w:val="nil"/>
              <w:left w:val="nil"/>
              <w:bottom w:val="single" w:sz="4" w:space="0" w:color="auto"/>
              <w:right w:val="single" w:sz="4" w:space="0" w:color="auto"/>
            </w:tcBorders>
            <w:shd w:val="clear" w:color="auto" w:fill="auto"/>
            <w:noWrap/>
            <w:vAlign w:val="bottom"/>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-0.35</w:t>
            </w:r>
          </w:p>
        </w:tc>
        <w:tc>
          <w:tcPr>
            <w:tcW w:w="740" w:type="dxa"/>
            <w:tcBorders>
              <w:top w:val="nil"/>
              <w:left w:val="nil"/>
              <w:bottom w:val="single" w:sz="4" w:space="0" w:color="auto"/>
              <w:right w:val="single" w:sz="4" w:space="0" w:color="auto"/>
            </w:tcBorders>
            <w:shd w:val="clear" w:color="auto" w:fill="auto"/>
            <w:noWrap/>
            <w:vAlign w:val="bottom"/>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-0.79</w:t>
            </w:r>
          </w:p>
        </w:tc>
        <w:tc>
          <w:tcPr>
            <w:tcW w:w="600" w:type="dxa"/>
            <w:tcBorders>
              <w:top w:val="nil"/>
              <w:left w:val="nil"/>
              <w:bottom w:val="single" w:sz="4" w:space="0" w:color="auto"/>
              <w:right w:val="single" w:sz="4" w:space="0" w:color="auto"/>
            </w:tcBorders>
            <w:shd w:val="clear" w:color="auto" w:fill="auto"/>
            <w:noWrap/>
            <w:vAlign w:val="bottom"/>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-0.3</w:t>
            </w:r>
          </w:p>
        </w:tc>
        <w:tc>
          <w:tcPr>
            <w:tcW w:w="760" w:type="dxa"/>
            <w:tcBorders>
              <w:top w:val="nil"/>
              <w:left w:val="nil"/>
              <w:bottom w:val="single" w:sz="4" w:space="0" w:color="auto"/>
              <w:right w:val="single" w:sz="4" w:space="0" w:color="auto"/>
            </w:tcBorders>
            <w:shd w:val="clear" w:color="auto" w:fill="auto"/>
            <w:noWrap/>
            <w:vAlign w:val="bottom"/>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-0.46</w:t>
            </w:r>
          </w:p>
        </w:tc>
        <w:tc>
          <w:tcPr>
            <w:tcW w:w="756" w:type="dxa"/>
            <w:tcBorders>
              <w:top w:val="nil"/>
              <w:left w:val="nil"/>
              <w:bottom w:val="single" w:sz="4" w:space="0" w:color="auto"/>
              <w:right w:val="single" w:sz="4" w:space="0" w:color="auto"/>
            </w:tcBorders>
            <w:shd w:val="clear" w:color="auto" w:fill="auto"/>
            <w:noWrap/>
            <w:vAlign w:val="bottom"/>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0.031</w:t>
            </w:r>
          </w:p>
        </w:tc>
        <w:tc>
          <w:tcPr>
            <w:tcW w:w="875" w:type="dxa"/>
            <w:tcBorders>
              <w:top w:val="nil"/>
              <w:left w:val="nil"/>
              <w:bottom w:val="single" w:sz="4" w:space="0" w:color="auto"/>
              <w:right w:val="single" w:sz="4" w:space="0" w:color="auto"/>
            </w:tcBorders>
            <w:shd w:val="clear" w:color="auto" w:fill="auto"/>
            <w:noWrap/>
            <w:vAlign w:val="bottom"/>
            <w:hideMark/>
          </w:tcPr>
          <w:p w:rsidR="00BA6E7D" w:rsidRPr="00F421C2" w:rsidRDefault="00BA6E7D"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-0.33</w:t>
            </w:r>
          </w:p>
        </w:tc>
      </w:tr>
    </w:tbl>
    <w:p w:rsidR="00BA6E7D" w:rsidRPr="00F421C2" w:rsidRDefault="00BA6E7D" w:rsidP="00CC7076">
      <w:pPr>
        <w:jc w:val="both"/>
        <w:rPr>
          <w:rFonts w:ascii="Times New Roman" w:hAnsi="Times New Roman" w:cs="Times New Roman"/>
          <w:sz w:val="24"/>
          <w:szCs w:val="24"/>
        </w:rPr>
      </w:pPr>
    </w:p>
    <w:p w:rsidR="009E63BC" w:rsidRPr="008A131A" w:rsidRDefault="009E63BC" w:rsidP="00CC7076">
      <w:pPr>
        <w:pStyle w:val="Heading3"/>
        <w:jc w:val="both"/>
        <w:rPr>
          <w:b/>
        </w:rPr>
      </w:pPr>
    </w:p>
    <w:p w:rsidR="009E63BC" w:rsidRPr="008A131A" w:rsidRDefault="009E63BC" w:rsidP="00CC7076">
      <w:pPr>
        <w:pStyle w:val="Heading3"/>
        <w:jc w:val="both"/>
        <w:rPr>
          <w:b/>
        </w:rPr>
      </w:pPr>
      <w:bookmarkStart w:id="22" w:name="_Toc218520473"/>
      <w:bookmarkStart w:id="23" w:name="_Toc218692068"/>
      <w:r w:rsidRPr="008A131A">
        <w:rPr>
          <w:b/>
        </w:rPr>
        <w:t>Table ST 15: Fragment Contributions to HOMO and LUMO in Gas Phase for PY BAPOs (1-9)</w:t>
      </w:r>
      <w:bookmarkEnd w:id="22"/>
      <w:bookmarkEnd w:id="23"/>
    </w:p>
    <w:tbl>
      <w:tblPr>
        <w:tblW w:w="7170" w:type="dxa"/>
        <w:jc w:val="center"/>
        <w:tblLook w:val="04A0"/>
      </w:tblPr>
      <w:tblGrid>
        <w:gridCol w:w="816"/>
        <w:gridCol w:w="1185"/>
        <w:gridCol w:w="996"/>
        <w:gridCol w:w="996"/>
        <w:gridCol w:w="1185"/>
        <w:gridCol w:w="996"/>
        <w:gridCol w:w="996"/>
      </w:tblGrid>
      <w:tr w:rsidR="009E63BC" w:rsidRPr="00F421C2" w:rsidTr="001F5846">
        <w:trPr>
          <w:trHeight w:val="315"/>
          <w:jc w:val="center"/>
        </w:trPr>
        <w:tc>
          <w:tcPr>
            <w:tcW w:w="7170" w:type="dxa"/>
            <w:gridSpan w:val="7"/>
            <w:tcBorders>
              <w:top w:val="single" w:sz="4" w:space="0" w:color="auto"/>
              <w:left w:val="single" w:sz="4" w:space="0" w:color="auto"/>
              <w:bottom w:val="single" w:sz="4" w:space="0" w:color="auto"/>
              <w:right w:val="single" w:sz="4" w:space="0" w:color="auto"/>
            </w:tcBorders>
            <w:noWrap/>
            <w:vAlign w:val="center"/>
            <w:hideMark/>
          </w:tcPr>
          <w:p w:rsidR="009E63BC" w:rsidRPr="00F421C2" w:rsidRDefault="009E63BC" w:rsidP="00CC7076">
            <w:pPr>
              <w:jc w:val="both"/>
              <w:rPr>
                <w:rFonts w:ascii="Times New Roman" w:hAnsi="Times New Roman" w:cs="Times New Roman"/>
                <w:sz w:val="24"/>
                <w:szCs w:val="24"/>
              </w:rPr>
            </w:pPr>
            <w:r w:rsidRPr="00F421C2">
              <w:rPr>
                <w:rFonts w:ascii="Times New Roman" w:hAnsi="Times New Roman" w:cs="Times New Roman"/>
                <w:sz w:val="24"/>
                <w:szCs w:val="24"/>
              </w:rPr>
              <w:t>HOMO LUMO FRAGMENTS %AGE CONTRIBUTIONS</w:t>
            </w:r>
          </w:p>
        </w:tc>
      </w:tr>
      <w:tr w:rsidR="009E63BC" w:rsidRPr="00F421C2" w:rsidTr="001F5846">
        <w:trPr>
          <w:trHeight w:val="330"/>
          <w:jc w:val="center"/>
        </w:trPr>
        <w:tc>
          <w:tcPr>
            <w:tcW w:w="816" w:type="dxa"/>
            <w:tcBorders>
              <w:top w:val="nil"/>
              <w:left w:val="single" w:sz="4" w:space="0" w:color="auto"/>
              <w:bottom w:val="single" w:sz="4" w:space="0" w:color="auto"/>
              <w:right w:val="single" w:sz="4" w:space="0" w:color="auto"/>
            </w:tcBorders>
            <w:noWrap/>
            <w:vAlign w:val="center"/>
            <w:hideMark/>
          </w:tcPr>
          <w:p w:rsidR="009E63BC" w:rsidRPr="00F421C2" w:rsidRDefault="009E63BC" w:rsidP="00CC7076">
            <w:pPr>
              <w:jc w:val="both"/>
              <w:rPr>
                <w:rFonts w:ascii="Times New Roman" w:hAnsi="Times New Roman" w:cs="Times New Roman"/>
                <w:sz w:val="24"/>
                <w:szCs w:val="24"/>
              </w:rPr>
            </w:pPr>
            <w:r w:rsidRPr="00F421C2">
              <w:rPr>
                <w:rFonts w:ascii="Times New Roman" w:hAnsi="Times New Roman" w:cs="Times New Roman"/>
                <w:sz w:val="24"/>
                <w:szCs w:val="24"/>
              </w:rPr>
              <w:t>GP</w:t>
            </w:r>
          </w:p>
        </w:tc>
        <w:tc>
          <w:tcPr>
            <w:tcW w:w="3177" w:type="dxa"/>
            <w:gridSpan w:val="3"/>
            <w:tcBorders>
              <w:top w:val="single" w:sz="4" w:space="0" w:color="auto"/>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hAnsi="Times New Roman" w:cs="Times New Roman"/>
                <w:sz w:val="24"/>
                <w:szCs w:val="24"/>
              </w:rPr>
            </w:pPr>
            <w:r w:rsidRPr="00F421C2">
              <w:rPr>
                <w:rFonts w:ascii="Times New Roman" w:hAnsi="Times New Roman" w:cs="Times New Roman"/>
                <w:sz w:val="24"/>
                <w:szCs w:val="24"/>
              </w:rPr>
              <w:t>HOMOs (gas)</w:t>
            </w:r>
          </w:p>
        </w:tc>
        <w:tc>
          <w:tcPr>
            <w:tcW w:w="3177" w:type="dxa"/>
            <w:gridSpan w:val="3"/>
            <w:tcBorders>
              <w:top w:val="single" w:sz="4" w:space="0" w:color="auto"/>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hAnsi="Times New Roman" w:cs="Times New Roman"/>
                <w:sz w:val="24"/>
                <w:szCs w:val="24"/>
              </w:rPr>
            </w:pPr>
            <w:r w:rsidRPr="00F421C2">
              <w:rPr>
                <w:rFonts w:ascii="Times New Roman" w:hAnsi="Times New Roman" w:cs="Times New Roman"/>
                <w:sz w:val="24"/>
                <w:szCs w:val="24"/>
              </w:rPr>
              <w:t>LUMOs (gas)</w:t>
            </w:r>
          </w:p>
        </w:tc>
      </w:tr>
      <w:tr w:rsidR="009E63BC" w:rsidRPr="00F421C2" w:rsidTr="001F5846">
        <w:trPr>
          <w:trHeight w:val="330"/>
          <w:jc w:val="center"/>
        </w:trPr>
        <w:tc>
          <w:tcPr>
            <w:tcW w:w="816" w:type="dxa"/>
            <w:tcBorders>
              <w:top w:val="nil"/>
              <w:left w:val="single" w:sz="4" w:space="0" w:color="auto"/>
              <w:bottom w:val="single" w:sz="4" w:space="0" w:color="auto"/>
              <w:right w:val="single" w:sz="4" w:space="0" w:color="auto"/>
            </w:tcBorders>
            <w:noWrap/>
            <w:vAlign w:val="center"/>
            <w:hideMark/>
          </w:tcPr>
          <w:p w:rsidR="009E63BC" w:rsidRPr="00F421C2" w:rsidRDefault="009E63BC" w:rsidP="00CC7076">
            <w:pPr>
              <w:jc w:val="both"/>
              <w:rPr>
                <w:rFonts w:ascii="Times New Roman" w:hAnsi="Times New Roman" w:cs="Times New Roman"/>
                <w:sz w:val="24"/>
                <w:szCs w:val="24"/>
              </w:rPr>
            </w:pPr>
            <w:r w:rsidRPr="00F421C2">
              <w:rPr>
                <w:rFonts w:ascii="Times New Roman" w:hAnsi="Times New Roman" w:cs="Times New Roman"/>
                <w:sz w:val="24"/>
                <w:szCs w:val="24"/>
              </w:rPr>
              <w:t> </w:t>
            </w:r>
          </w:p>
        </w:tc>
        <w:tc>
          <w:tcPr>
            <w:tcW w:w="1185"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hAnsi="Times New Roman" w:cs="Times New Roman"/>
                <w:sz w:val="24"/>
                <w:szCs w:val="24"/>
              </w:rPr>
            </w:pPr>
            <w:r w:rsidRPr="00F421C2">
              <w:rPr>
                <w:rFonts w:ascii="Times New Roman" w:hAnsi="Times New Roman" w:cs="Times New Roman"/>
                <w:sz w:val="24"/>
                <w:szCs w:val="24"/>
              </w:rPr>
              <w:t>APO</w:t>
            </w:r>
          </w:p>
        </w:tc>
        <w:tc>
          <w:tcPr>
            <w:tcW w:w="996"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hAnsi="Times New Roman" w:cs="Times New Roman"/>
                <w:sz w:val="24"/>
                <w:szCs w:val="24"/>
              </w:rPr>
            </w:pPr>
            <w:r w:rsidRPr="00F421C2">
              <w:rPr>
                <w:rFonts w:ascii="Times New Roman" w:hAnsi="Times New Roman" w:cs="Times New Roman"/>
                <w:sz w:val="24"/>
                <w:szCs w:val="24"/>
              </w:rPr>
              <w:t>AR</w:t>
            </w:r>
          </w:p>
        </w:tc>
        <w:tc>
          <w:tcPr>
            <w:tcW w:w="996"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hAnsi="Times New Roman" w:cs="Times New Roman"/>
                <w:sz w:val="24"/>
                <w:szCs w:val="24"/>
              </w:rPr>
            </w:pPr>
            <w:r w:rsidRPr="00F421C2">
              <w:rPr>
                <w:rFonts w:ascii="Times New Roman" w:hAnsi="Times New Roman" w:cs="Times New Roman"/>
                <w:sz w:val="24"/>
                <w:szCs w:val="24"/>
              </w:rPr>
              <w:t>PY</w:t>
            </w:r>
          </w:p>
        </w:tc>
        <w:tc>
          <w:tcPr>
            <w:tcW w:w="1185"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hAnsi="Times New Roman" w:cs="Times New Roman"/>
                <w:sz w:val="24"/>
                <w:szCs w:val="24"/>
              </w:rPr>
            </w:pPr>
            <w:r w:rsidRPr="00F421C2">
              <w:rPr>
                <w:rFonts w:ascii="Times New Roman" w:hAnsi="Times New Roman" w:cs="Times New Roman"/>
                <w:sz w:val="24"/>
                <w:szCs w:val="24"/>
              </w:rPr>
              <w:t>APO</w:t>
            </w:r>
          </w:p>
        </w:tc>
        <w:tc>
          <w:tcPr>
            <w:tcW w:w="996"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hAnsi="Times New Roman" w:cs="Times New Roman"/>
                <w:sz w:val="24"/>
                <w:szCs w:val="24"/>
              </w:rPr>
            </w:pPr>
            <w:r w:rsidRPr="00F421C2">
              <w:rPr>
                <w:rFonts w:ascii="Times New Roman" w:hAnsi="Times New Roman" w:cs="Times New Roman"/>
                <w:sz w:val="24"/>
                <w:szCs w:val="24"/>
              </w:rPr>
              <w:t>AR</w:t>
            </w:r>
          </w:p>
        </w:tc>
        <w:tc>
          <w:tcPr>
            <w:tcW w:w="996"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hAnsi="Times New Roman" w:cs="Times New Roman"/>
                <w:sz w:val="24"/>
                <w:szCs w:val="24"/>
              </w:rPr>
            </w:pPr>
            <w:r w:rsidRPr="00F421C2">
              <w:rPr>
                <w:rFonts w:ascii="Times New Roman" w:hAnsi="Times New Roman" w:cs="Times New Roman"/>
                <w:sz w:val="24"/>
                <w:szCs w:val="24"/>
              </w:rPr>
              <w:t>PY</w:t>
            </w:r>
          </w:p>
        </w:tc>
      </w:tr>
      <w:tr w:rsidR="009E63BC" w:rsidRPr="00F421C2" w:rsidTr="001F5846">
        <w:trPr>
          <w:trHeight w:val="330"/>
          <w:jc w:val="center"/>
        </w:trPr>
        <w:tc>
          <w:tcPr>
            <w:tcW w:w="816" w:type="dxa"/>
            <w:tcBorders>
              <w:top w:val="nil"/>
              <w:left w:val="single" w:sz="4" w:space="0" w:color="auto"/>
              <w:bottom w:val="single" w:sz="4" w:space="0" w:color="auto"/>
              <w:right w:val="single" w:sz="4" w:space="0" w:color="auto"/>
            </w:tcBorders>
            <w:noWrap/>
            <w:vAlign w:val="center"/>
            <w:hideMark/>
          </w:tcPr>
          <w:p w:rsidR="009E63BC" w:rsidRPr="00F421C2" w:rsidRDefault="009E63BC" w:rsidP="00CC7076">
            <w:pPr>
              <w:jc w:val="both"/>
              <w:rPr>
                <w:rFonts w:ascii="Times New Roman" w:hAnsi="Times New Roman" w:cs="Times New Roman"/>
                <w:sz w:val="24"/>
                <w:szCs w:val="24"/>
              </w:rPr>
            </w:pPr>
            <w:r w:rsidRPr="00F421C2">
              <w:rPr>
                <w:rFonts w:ascii="Times New Roman" w:hAnsi="Times New Roman" w:cs="Times New Roman"/>
                <w:sz w:val="24"/>
                <w:szCs w:val="24"/>
              </w:rPr>
              <w:t>1</w:t>
            </w:r>
          </w:p>
        </w:tc>
        <w:tc>
          <w:tcPr>
            <w:tcW w:w="1185"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hAnsi="Times New Roman" w:cs="Times New Roman"/>
                <w:sz w:val="24"/>
                <w:szCs w:val="24"/>
              </w:rPr>
            </w:pPr>
            <w:r w:rsidRPr="00F421C2">
              <w:rPr>
                <w:rFonts w:ascii="Times New Roman" w:hAnsi="Times New Roman" w:cs="Times New Roman"/>
                <w:sz w:val="24"/>
                <w:szCs w:val="24"/>
              </w:rPr>
              <w:t>32.3</w:t>
            </w:r>
          </w:p>
        </w:tc>
        <w:tc>
          <w:tcPr>
            <w:tcW w:w="996"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hAnsi="Times New Roman" w:cs="Times New Roman"/>
                <w:sz w:val="24"/>
                <w:szCs w:val="24"/>
              </w:rPr>
            </w:pPr>
            <w:r w:rsidRPr="00F421C2">
              <w:rPr>
                <w:rFonts w:ascii="Times New Roman" w:hAnsi="Times New Roman" w:cs="Times New Roman"/>
                <w:sz w:val="24"/>
                <w:szCs w:val="24"/>
              </w:rPr>
              <w:t>17.7</w:t>
            </w:r>
          </w:p>
        </w:tc>
        <w:tc>
          <w:tcPr>
            <w:tcW w:w="996"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hAnsi="Times New Roman" w:cs="Times New Roman"/>
                <w:sz w:val="24"/>
                <w:szCs w:val="24"/>
              </w:rPr>
            </w:pPr>
            <w:r w:rsidRPr="00F421C2">
              <w:rPr>
                <w:rFonts w:ascii="Times New Roman" w:hAnsi="Times New Roman" w:cs="Times New Roman"/>
                <w:sz w:val="24"/>
                <w:szCs w:val="24"/>
              </w:rPr>
              <w:t>50</w:t>
            </w:r>
          </w:p>
        </w:tc>
        <w:tc>
          <w:tcPr>
            <w:tcW w:w="1185"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hAnsi="Times New Roman" w:cs="Times New Roman"/>
                <w:sz w:val="24"/>
                <w:szCs w:val="24"/>
              </w:rPr>
            </w:pPr>
            <w:r w:rsidRPr="00F421C2">
              <w:rPr>
                <w:rFonts w:ascii="Times New Roman" w:hAnsi="Times New Roman" w:cs="Times New Roman"/>
                <w:sz w:val="24"/>
                <w:szCs w:val="24"/>
              </w:rPr>
              <w:t>4.36</w:t>
            </w:r>
          </w:p>
        </w:tc>
        <w:tc>
          <w:tcPr>
            <w:tcW w:w="996"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hAnsi="Times New Roman" w:cs="Times New Roman"/>
                <w:sz w:val="24"/>
                <w:szCs w:val="24"/>
              </w:rPr>
            </w:pPr>
            <w:r w:rsidRPr="00F421C2">
              <w:rPr>
                <w:rFonts w:ascii="Times New Roman" w:hAnsi="Times New Roman" w:cs="Times New Roman"/>
                <w:sz w:val="24"/>
                <w:szCs w:val="24"/>
              </w:rPr>
              <w:t>61.4</w:t>
            </w:r>
          </w:p>
        </w:tc>
        <w:tc>
          <w:tcPr>
            <w:tcW w:w="996"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hAnsi="Times New Roman" w:cs="Times New Roman"/>
                <w:sz w:val="24"/>
                <w:szCs w:val="24"/>
              </w:rPr>
            </w:pPr>
            <w:r w:rsidRPr="00F421C2">
              <w:rPr>
                <w:rFonts w:ascii="Times New Roman" w:hAnsi="Times New Roman" w:cs="Times New Roman"/>
                <w:sz w:val="24"/>
                <w:szCs w:val="24"/>
              </w:rPr>
              <w:t>34.2</w:t>
            </w:r>
          </w:p>
        </w:tc>
      </w:tr>
      <w:tr w:rsidR="009E63BC" w:rsidRPr="00F421C2" w:rsidTr="001F5846">
        <w:trPr>
          <w:trHeight w:val="330"/>
          <w:jc w:val="center"/>
        </w:trPr>
        <w:tc>
          <w:tcPr>
            <w:tcW w:w="816" w:type="dxa"/>
            <w:tcBorders>
              <w:top w:val="nil"/>
              <w:left w:val="single" w:sz="4" w:space="0" w:color="auto"/>
              <w:bottom w:val="single" w:sz="4" w:space="0" w:color="auto"/>
              <w:right w:val="single" w:sz="4" w:space="0" w:color="auto"/>
            </w:tcBorders>
            <w:noWrap/>
            <w:vAlign w:val="center"/>
            <w:hideMark/>
          </w:tcPr>
          <w:p w:rsidR="009E63BC" w:rsidRPr="00F421C2" w:rsidRDefault="009E63BC" w:rsidP="00CC7076">
            <w:pPr>
              <w:jc w:val="both"/>
              <w:rPr>
                <w:rFonts w:ascii="Times New Roman" w:hAnsi="Times New Roman" w:cs="Times New Roman"/>
                <w:sz w:val="24"/>
                <w:szCs w:val="24"/>
              </w:rPr>
            </w:pPr>
            <w:r w:rsidRPr="00F421C2">
              <w:rPr>
                <w:rFonts w:ascii="Times New Roman" w:hAnsi="Times New Roman" w:cs="Times New Roman"/>
                <w:sz w:val="24"/>
                <w:szCs w:val="24"/>
              </w:rPr>
              <w:t>2</w:t>
            </w:r>
          </w:p>
        </w:tc>
        <w:tc>
          <w:tcPr>
            <w:tcW w:w="1185"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hAnsi="Times New Roman" w:cs="Times New Roman"/>
                <w:sz w:val="24"/>
                <w:szCs w:val="24"/>
              </w:rPr>
            </w:pPr>
            <w:r w:rsidRPr="00F421C2">
              <w:rPr>
                <w:rFonts w:ascii="Times New Roman" w:hAnsi="Times New Roman" w:cs="Times New Roman"/>
                <w:sz w:val="24"/>
                <w:szCs w:val="24"/>
              </w:rPr>
              <w:t>34.5</w:t>
            </w:r>
          </w:p>
        </w:tc>
        <w:tc>
          <w:tcPr>
            <w:tcW w:w="996"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hAnsi="Times New Roman" w:cs="Times New Roman"/>
                <w:sz w:val="24"/>
                <w:szCs w:val="24"/>
              </w:rPr>
            </w:pPr>
            <w:r w:rsidRPr="00F421C2">
              <w:rPr>
                <w:rFonts w:ascii="Times New Roman" w:hAnsi="Times New Roman" w:cs="Times New Roman"/>
                <w:sz w:val="24"/>
                <w:szCs w:val="24"/>
              </w:rPr>
              <w:t>4.59</w:t>
            </w:r>
          </w:p>
        </w:tc>
        <w:tc>
          <w:tcPr>
            <w:tcW w:w="996"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hAnsi="Times New Roman" w:cs="Times New Roman"/>
                <w:sz w:val="24"/>
                <w:szCs w:val="24"/>
              </w:rPr>
            </w:pPr>
            <w:r w:rsidRPr="00F421C2">
              <w:rPr>
                <w:rFonts w:ascii="Times New Roman" w:hAnsi="Times New Roman" w:cs="Times New Roman"/>
                <w:sz w:val="24"/>
                <w:szCs w:val="24"/>
              </w:rPr>
              <w:t>60.9</w:t>
            </w:r>
          </w:p>
        </w:tc>
        <w:tc>
          <w:tcPr>
            <w:tcW w:w="1185"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hAnsi="Times New Roman" w:cs="Times New Roman"/>
                <w:sz w:val="24"/>
                <w:szCs w:val="24"/>
              </w:rPr>
            </w:pPr>
            <w:r w:rsidRPr="00F421C2">
              <w:rPr>
                <w:rFonts w:ascii="Times New Roman" w:hAnsi="Times New Roman" w:cs="Times New Roman"/>
                <w:sz w:val="24"/>
                <w:szCs w:val="24"/>
              </w:rPr>
              <w:t>7.63</w:t>
            </w:r>
          </w:p>
        </w:tc>
        <w:tc>
          <w:tcPr>
            <w:tcW w:w="996"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hAnsi="Times New Roman" w:cs="Times New Roman"/>
                <w:sz w:val="24"/>
                <w:szCs w:val="24"/>
              </w:rPr>
            </w:pPr>
            <w:r w:rsidRPr="00F421C2">
              <w:rPr>
                <w:rFonts w:ascii="Times New Roman" w:hAnsi="Times New Roman" w:cs="Times New Roman"/>
                <w:sz w:val="24"/>
                <w:szCs w:val="24"/>
              </w:rPr>
              <w:t>56.7</w:t>
            </w:r>
          </w:p>
        </w:tc>
        <w:tc>
          <w:tcPr>
            <w:tcW w:w="996"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hAnsi="Times New Roman" w:cs="Times New Roman"/>
                <w:sz w:val="24"/>
                <w:szCs w:val="24"/>
              </w:rPr>
            </w:pPr>
            <w:r w:rsidRPr="00F421C2">
              <w:rPr>
                <w:rFonts w:ascii="Times New Roman" w:hAnsi="Times New Roman" w:cs="Times New Roman"/>
                <w:sz w:val="24"/>
                <w:szCs w:val="24"/>
              </w:rPr>
              <w:t>35.7</w:t>
            </w:r>
          </w:p>
        </w:tc>
      </w:tr>
      <w:tr w:rsidR="009E63BC" w:rsidRPr="00F421C2" w:rsidTr="001F5846">
        <w:trPr>
          <w:trHeight w:val="345"/>
          <w:jc w:val="center"/>
        </w:trPr>
        <w:tc>
          <w:tcPr>
            <w:tcW w:w="816" w:type="dxa"/>
            <w:tcBorders>
              <w:top w:val="nil"/>
              <w:left w:val="single" w:sz="4" w:space="0" w:color="auto"/>
              <w:bottom w:val="single" w:sz="4" w:space="0" w:color="auto"/>
              <w:right w:val="single" w:sz="4" w:space="0" w:color="auto"/>
            </w:tcBorders>
            <w:noWrap/>
            <w:vAlign w:val="center"/>
            <w:hideMark/>
          </w:tcPr>
          <w:p w:rsidR="009E63BC" w:rsidRPr="00F421C2" w:rsidRDefault="009E63BC" w:rsidP="00CC7076">
            <w:pPr>
              <w:jc w:val="both"/>
              <w:rPr>
                <w:rFonts w:ascii="Times New Roman" w:hAnsi="Times New Roman" w:cs="Times New Roman"/>
                <w:sz w:val="24"/>
                <w:szCs w:val="24"/>
              </w:rPr>
            </w:pPr>
            <w:r w:rsidRPr="00F421C2">
              <w:rPr>
                <w:rFonts w:ascii="Times New Roman" w:hAnsi="Times New Roman" w:cs="Times New Roman"/>
                <w:sz w:val="24"/>
                <w:szCs w:val="24"/>
              </w:rPr>
              <w:t>3</w:t>
            </w:r>
          </w:p>
        </w:tc>
        <w:tc>
          <w:tcPr>
            <w:tcW w:w="1185"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hAnsi="Times New Roman" w:cs="Times New Roman"/>
                <w:sz w:val="24"/>
                <w:szCs w:val="24"/>
              </w:rPr>
            </w:pPr>
            <w:r w:rsidRPr="00F421C2">
              <w:rPr>
                <w:rFonts w:ascii="Times New Roman" w:hAnsi="Times New Roman" w:cs="Times New Roman"/>
                <w:sz w:val="24"/>
                <w:szCs w:val="24"/>
              </w:rPr>
              <w:t>32</w:t>
            </w:r>
          </w:p>
        </w:tc>
        <w:tc>
          <w:tcPr>
            <w:tcW w:w="996"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hAnsi="Times New Roman" w:cs="Times New Roman"/>
                <w:sz w:val="24"/>
                <w:szCs w:val="24"/>
              </w:rPr>
            </w:pPr>
            <w:r w:rsidRPr="00F421C2">
              <w:rPr>
                <w:rFonts w:ascii="Times New Roman" w:hAnsi="Times New Roman" w:cs="Times New Roman"/>
                <w:sz w:val="24"/>
                <w:szCs w:val="24"/>
              </w:rPr>
              <w:t>10.8</w:t>
            </w:r>
          </w:p>
        </w:tc>
        <w:tc>
          <w:tcPr>
            <w:tcW w:w="996"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hAnsi="Times New Roman" w:cs="Times New Roman"/>
                <w:sz w:val="24"/>
                <w:szCs w:val="24"/>
              </w:rPr>
            </w:pPr>
            <w:r w:rsidRPr="00F421C2">
              <w:rPr>
                <w:rFonts w:ascii="Times New Roman" w:hAnsi="Times New Roman" w:cs="Times New Roman"/>
                <w:sz w:val="24"/>
                <w:szCs w:val="24"/>
              </w:rPr>
              <w:t>57.2</w:t>
            </w:r>
          </w:p>
        </w:tc>
        <w:tc>
          <w:tcPr>
            <w:tcW w:w="1185"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hAnsi="Times New Roman" w:cs="Times New Roman"/>
                <w:sz w:val="24"/>
                <w:szCs w:val="24"/>
              </w:rPr>
            </w:pPr>
            <w:r w:rsidRPr="00F421C2">
              <w:rPr>
                <w:rFonts w:ascii="Times New Roman" w:hAnsi="Times New Roman" w:cs="Times New Roman"/>
                <w:sz w:val="24"/>
                <w:szCs w:val="24"/>
              </w:rPr>
              <w:t>8.19</w:t>
            </w:r>
          </w:p>
        </w:tc>
        <w:tc>
          <w:tcPr>
            <w:tcW w:w="996"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hAnsi="Times New Roman" w:cs="Times New Roman"/>
                <w:sz w:val="24"/>
                <w:szCs w:val="24"/>
              </w:rPr>
            </w:pPr>
            <w:r w:rsidRPr="00F421C2">
              <w:rPr>
                <w:rFonts w:ascii="Times New Roman" w:hAnsi="Times New Roman" w:cs="Times New Roman"/>
                <w:sz w:val="24"/>
                <w:szCs w:val="24"/>
              </w:rPr>
              <w:t>55.3</w:t>
            </w:r>
          </w:p>
        </w:tc>
        <w:tc>
          <w:tcPr>
            <w:tcW w:w="996"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hAnsi="Times New Roman" w:cs="Times New Roman"/>
                <w:sz w:val="24"/>
                <w:szCs w:val="24"/>
              </w:rPr>
            </w:pPr>
            <w:r w:rsidRPr="00F421C2">
              <w:rPr>
                <w:rFonts w:ascii="Times New Roman" w:hAnsi="Times New Roman" w:cs="Times New Roman"/>
                <w:sz w:val="24"/>
                <w:szCs w:val="24"/>
              </w:rPr>
              <w:t>36.5</w:t>
            </w:r>
          </w:p>
        </w:tc>
      </w:tr>
      <w:tr w:rsidR="009E63BC" w:rsidRPr="00F421C2" w:rsidTr="001F5846">
        <w:trPr>
          <w:trHeight w:val="330"/>
          <w:jc w:val="center"/>
        </w:trPr>
        <w:tc>
          <w:tcPr>
            <w:tcW w:w="816" w:type="dxa"/>
            <w:tcBorders>
              <w:top w:val="nil"/>
              <w:left w:val="single" w:sz="4" w:space="0" w:color="auto"/>
              <w:bottom w:val="single" w:sz="4" w:space="0" w:color="auto"/>
              <w:right w:val="single" w:sz="4" w:space="0" w:color="auto"/>
            </w:tcBorders>
            <w:noWrap/>
            <w:vAlign w:val="center"/>
            <w:hideMark/>
          </w:tcPr>
          <w:p w:rsidR="009E63BC" w:rsidRPr="00F421C2" w:rsidRDefault="009E63BC" w:rsidP="00CC7076">
            <w:pPr>
              <w:jc w:val="both"/>
              <w:rPr>
                <w:rFonts w:ascii="Times New Roman" w:hAnsi="Times New Roman" w:cs="Times New Roman"/>
                <w:sz w:val="24"/>
                <w:szCs w:val="24"/>
              </w:rPr>
            </w:pPr>
            <w:r w:rsidRPr="00F421C2">
              <w:rPr>
                <w:rFonts w:ascii="Times New Roman" w:hAnsi="Times New Roman" w:cs="Times New Roman"/>
                <w:sz w:val="24"/>
                <w:szCs w:val="24"/>
              </w:rPr>
              <w:t>4</w:t>
            </w:r>
          </w:p>
        </w:tc>
        <w:tc>
          <w:tcPr>
            <w:tcW w:w="1185"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hAnsi="Times New Roman" w:cs="Times New Roman"/>
                <w:sz w:val="24"/>
                <w:szCs w:val="24"/>
              </w:rPr>
            </w:pPr>
            <w:r w:rsidRPr="00F421C2">
              <w:rPr>
                <w:rFonts w:ascii="Times New Roman" w:hAnsi="Times New Roman" w:cs="Times New Roman"/>
                <w:sz w:val="24"/>
                <w:szCs w:val="24"/>
              </w:rPr>
              <w:t>35.8</w:t>
            </w:r>
          </w:p>
        </w:tc>
        <w:tc>
          <w:tcPr>
            <w:tcW w:w="996"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hAnsi="Times New Roman" w:cs="Times New Roman"/>
                <w:sz w:val="24"/>
                <w:szCs w:val="24"/>
              </w:rPr>
            </w:pPr>
            <w:r w:rsidRPr="00F421C2">
              <w:rPr>
                <w:rFonts w:ascii="Times New Roman" w:hAnsi="Times New Roman" w:cs="Times New Roman"/>
                <w:sz w:val="24"/>
                <w:szCs w:val="24"/>
              </w:rPr>
              <w:t>1.05</w:t>
            </w:r>
          </w:p>
        </w:tc>
        <w:tc>
          <w:tcPr>
            <w:tcW w:w="996"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hAnsi="Times New Roman" w:cs="Times New Roman"/>
                <w:sz w:val="24"/>
                <w:szCs w:val="24"/>
              </w:rPr>
            </w:pPr>
            <w:r w:rsidRPr="00F421C2">
              <w:rPr>
                <w:rFonts w:ascii="Times New Roman" w:hAnsi="Times New Roman" w:cs="Times New Roman"/>
                <w:sz w:val="24"/>
                <w:szCs w:val="24"/>
              </w:rPr>
              <w:t>63.2</w:t>
            </w:r>
          </w:p>
        </w:tc>
        <w:tc>
          <w:tcPr>
            <w:tcW w:w="1185"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hAnsi="Times New Roman" w:cs="Times New Roman"/>
                <w:sz w:val="24"/>
                <w:szCs w:val="24"/>
              </w:rPr>
            </w:pPr>
            <w:r w:rsidRPr="00F421C2">
              <w:rPr>
                <w:rFonts w:ascii="Times New Roman" w:hAnsi="Times New Roman" w:cs="Times New Roman"/>
                <w:sz w:val="24"/>
                <w:szCs w:val="24"/>
              </w:rPr>
              <w:t>8.19</w:t>
            </w:r>
          </w:p>
        </w:tc>
        <w:tc>
          <w:tcPr>
            <w:tcW w:w="996"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hAnsi="Times New Roman" w:cs="Times New Roman"/>
                <w:sz w:val="24"/>
                <w:szCs w:val="24"/>
              </w:rPr>
            </w:pPr>
            <w:r w:rsidRPr="00F421C2">
              <w:rPr>
                <w:rFonts w:ascii="Times New Roman" w:hAnsi="Times New Roman" w:cs="Times New Roman"/>
                <w:sz w:val="24"/>
                <w:szCs w:val="24"/>
              </w:rPr>
              <w:t>55.3</w:t>
            </w:r>
          </w:p>
        </w:tc>
        <w:tc>
          <w:tcPr>
            <w:tcW w:w="996"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hAnsi="Times New Roman" w:cs="Times New Roman"/>
                <w:sz w:val="24"/>
                <w:szCs w:val="24"/>
              </w:rPr>
            </w:pPr>
            <w:r w:rsidRPr="00F421C2">
              <w:rPr>
                <w:rFonts w:ascii="Times New Roman" w:hAnsi="Times New Roman" w:cs="Times New Roman"/>
                <w:sz w:val="24"/>
                <w:szCs w:val="24"/>
              </w:rPr>
              <w:t>36.5</w:t>
            </w:r>
          </w:p>
        </w:tc>
      </w:tr>
      <w:tr w:rsidR="009E63BC" w:rsidRPr="00F421C2" w:rsidTr="001F5846">
        <w:trPr>
          <w:trHeight w:val="330"/>
          <w:jc w:val="center"/>
        </w:trPr>
        <w:tc>
          <w:tcPr>
            <w:tcW w:w="816" w:type="dxa"/>
            <w:tcBorders>
              <w:top w:val="nil"/>
              <w:left w:val="single" w:sz="4" w:space="0" w:color="auto"/>
              <w:bottom w:val="single" w:sz="4" w:space="0" w:color="auto"/>
              <w:right w:val="single" w:sz="4" w:space="0" w:color="auto"/>
            </w:tcBorders>
            <w:noWrap/>
            <w:vAlign w:val="center"/>
            <w:hideMark/>
          </w:tcPr>
          <w:p w:rsidR="009E63BC" w:rsidRPr="00F421C2" w:rsidRDefault="009E63BC" w:rsidP="00CC7076">
            <w:pPr>
              <w:jc w:val="both"/>
              <w:rPr>
                <w:rFonts w:ascii="Times New Roman" w:hAnsi="Times New Roman" w:cs="Times New Roman"/>
                <w:sz w:val="24"/>
                <w:szCs w:val="24"/>
              </w:rPr>
            </w:pPr>
            <w:r w:rsidRPr="00F421C2">
              <w:rPr>
                <w:rFonts w:ascii="Times New Roman" w:hAnsi="Times New Roman" w:cs="Times New Roman"/>
                <w:sz w:val="24"/>
                <w:szCs w:val="24"/>
              </w:rPr>
              <w:t>5</w:t>
            </w:r>
          </w:p>
        </w:tc>
        <w:tc>
          <w:tcPr>
            <w:tcW w:w="1185"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hAnsi="Times New Roman" w:cs="Times New Roman"/>
                <w:sz w:val="24"/>
                <w:szCs w:val="24"/>
              </w:rPr>
            </w:pPr>
            <w:r w:rsidRPr="00F421C2">
              <w:rPr>
                <w:rFonts w:ascii="Times New Roman" w:hAnsi="Times New Roman" w:cs="Times New Roman"/>
                <w:sz w:val="24"/>
                <w:szCs w:val="24"/>
              </w:rPr>
              <w:t>18.1</w:t>
            </w:r>
          </w:p>
        </w:tc>
        <w:tc>
          <w:tcPr>
            <w:tcW w:w="996"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hAnsi="Times New Roman" w:cs="Times New Roman"/>
                <w:sz w:val="24"/>
                <w:szCs w:val="24"/>
              </w:rPr>
            </w:pPr>
            <w:r w:rsidRPr="00F421C2">
              <w:rPr>
                <w:rFonts w:ascii="Times New Roman" w:hAnsi="Times New Roman" w:cs="Times New Roman"/>
                <w:sz w:val="24"/>
                <w:szCs w:val="24"/>
              </w:rPr>
              <w:t>41.3</w:t>
            </w:r>
          </w:p>
        </w:tc>
        <w:tc>
          <w:tcPr>
            <w:tcW w:w="996"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hAnsi="Times New Roman" w:cs="Times New Roman"/>
                <w:sz w:val="24"/>
                <w:szCs w:val="24"/>
              </w:rPr>
            </w:pPr>
            <w:r w:rsidRPr="00F421C2">
              <w:rPr>
                <w:rFonts w:ascii="Times New Roman" w:hAnsi="Times New Roman" w:cs="Times New Roman"/>
                <w:sz w:val="24"/>
                <w:szCs w:val="24"/>
              </w:rPr>
              <w:t>40.6</w:t>
            </w:r>
          </w:p>
        </w:tc>
        <w:tc>
          <w:tcPr>
            <w:tcW w:w="1185"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hAnsi="Times New Roman" w:cs="Times New Roman"/>
                <w:sz w:val="24"/>
                <w:szCs w:val="24"/>
              </w:rPr>
            </w:pPr>
            <w:r w:rsidRPr="00F421C2">
              <w:rPr>
                <w:rFonts w:ascii="Times New Roman" w:hAnsi="Times New Roman" w:cs="Times New Roman"/>
                <w:sz w:val="24"/>
                <w:szCs w:val="24"/>
              </w:rPr>
              <w:t>10.9</w:t>
            </w:r>
          </w:p>
        </w:tc>
        <w:tc>
          <w:tcPr>
            <w:tcW w:w="996"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hAnsi="Times New Roman" w:cs="Times New Roman"/>
                <w:sz w:val="24"/>
                <w:szCs w:val="24"/>
              </w:rPr>
            </w:pPr>
            <w:r w:rsidRPr="00F421C2">
              <w:rPr>
                <w:rFonts w:ascii="Times New Roman" w:hAnsi="Times New Roman" w:cs="Times New Roman"/>
                <w:sz w:val="24"/>
                <w:szCs w:val="24"/>
              </w:rPr>
              <w:t>49.5</w:t>
            </w:r>
          </w:p>
        </w:tc>
        <w:tc>
          <w:tcPr>
            <w:tcW w:w="996"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hAnsi="Times New Roman" w:cs="Times New Roman"/>
                <w:sz w:val="24"/>
                <w:szCs w:val="24"/>
              </w:rPr>
            </w:pPr>
            <w:r w:rsidRPr="00F421C2">
              <w:rPr>
                <w:rFonts w:ascii="Times New Roman" w:hAnsi="Times New Roman" w:cs="Times New Roman"/>
                <w:sz w:val="24"/>
                <w:szCs w:val="24"/>
              </w:rPr>
              <w:t>39.6</w:t>
            </w:r>
          </w:p>
        </w:tc>
      </w:tr>
      <w:tr w:rsidR="009E63BC" w:rsidRPr="00F421C2" w:rsidTr="001F5846">
        <w:trPr>
          <w:trHeight w:val="330"/>
          <w:jc w:val="center"/>
        </w:trPr>
        <w:tc>
          <w:tcPr>
            <w:tcW w:w="816" w:type="dxa"/>
            <w:tcBorders>
              <w:top w:val="nil"/>
              <w:left w:val="single" w:sz="4" w:space="0" w:color="auto"/>
              <w:bottom w:val="single" w:sz="4" w:space="0" w:color="auto"/>
              <w:right w:val="single" w:sz="4" w:space="0" w:color="auto"/>
            </w:tcBorders>
            <w:noWrap/>
            <w:vAlign w:val="center"/>
            <w:hideMark/>
          </w:tcPr>
          <w:p w:rsidR="009E63BC" w:rsidRPr="00F421C2" w:rsidRDefault="009E63BC" w:rsidP="00CC7076">
            <w:pPr>
              <w:jc w:val="both"/>
              <w:rPr>
                <w:rFonts w:ascii="Times New Roman" w:hAnsi="Times New Roman" w:cs="Times New Roman"/>
                <w:sz w:val="24"/>
                <w:szCs w:val="24"/>
              </w:rPr>
            </w:pPr>
            <w:r w:rsidRPr="00F421C2">
              <w:rPr>
                <w:rFonts w:ascii="Times New Roman" w:hAnsi="Times New Roman" w:cs="Times New Roman"/>
                <w:sz w:val="24"/>
                <w:szCs w:val="24"/>
              </w:rPr>
              <w:t>6</w:t>
            </w:r>
          </w:p>
        </w:tc>
        <w:tc>
          <w:tcPr>
            <w:tcW w:w="1185"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hAnsi="Times New Roman" w:cs="Times New Roman"/>
                <w:sz w:val="24"/>
                <w:szCs w:val="24"/>
              </w:rPr>
            </w:pPr>
            <w:r w:rsidRPr="00F421C2">
              <w:rPr>
                <w:rFonts w:ascii="Times New Roman" w:hAnsi="Times New Roman" w:cs="Times New Roman"/>
                <w:sz w:val="24"/>
                <w:szCs w:val="24"/>
              </w:rPr>
              <w:t>41.9</w:t>
            </w:r>
          </w:p>
        </w:tc>
        <w:tc>
          <w:tcPr>
            <w:tcW w:w="996"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hAnsi="Times New Roman" w:cs="Times New Roman"/>
                <w:sz w:val="24"/>
                <w:szCs w:val="24"/>
              </w:rPr>
            </w:pPr>
            <w:r w:rsidRPr="00F421C2">
              <w:rPr>
                <w:rFonts w:ascii="Times New Roman" w:hAnsi="Times New Roman" w:cs="Times New Roman"/>
                <w:sz w:val="24"/>
                <w:szCs w:val="24"/>
              </w:rPr>
              <w:t>8.14</w:t>
            </w:r>
          </w:p>
        </w:tc>
        <w:tc>
          <w:tcPr>
            <w:tcW w:w="996"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hAnsi="Times New Roman" w:cs="Times New Roman"/>
                <w:sz w:val="24"/>
                <w:szCs w:val="24"/>
              </w:rPr>
            </w:pPr>
            <w:r w:rsidRPr="00F421C2">
              <w:rPr>
                <w:rFonts w:ascii="Times New Roman" w:hAnsi="Times New Roman" w:cs="Times New Roman"/>
                <w:sz w:val="24"/>
                <w:szCs w:val="24"/>
              </w:rPr>
              <w:t>50</w:t>
            </w:r>
          </w:p>
        </w:tc>
        <w:tc>
          <w:tcPr>
            <w:tcW w:w="1185"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hAnsi="Times New Roman" w:cs="Times New Roman"/>
                <w:sz w:val="24"/>
                <w:szCs w:val="24"/>
              </w:rPr>
            </w:pPr>
            <w:r w:rsidRPr="00F421C2">
              <w:rPr>
                <w:rFonts w:ascii="Times New Roman" w:hAnsi="Times New Roman" w:cs="Times New Roman"/>
                <w:sz w:val="24"/>
                <w:szCs w:val="24"/>
              </w:rPr>
              <w:t>9.04</w:t>
            </w:r>
          </w:p>
        </w:tc>
        <w:tc>
          <w:tcPr>
            <w:tcW w:w="996"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hAnsi="Times New Roman" w:cs="Times New Roman"/>
                <w:sz w:val="24"/>
                <w:szCs w:val="24"/>
              </w:rPr>
            </w:pPr>
            <w:r w:rsidRPr="00F421C2">
              <w:rPr>
                <w:rFonts w:ascii="Times New Roman" w:hAnsi="Times New Roman" w:cs="Times New Roman"/>
                <w:sz w:val="24"/>
                <w:szCs w:val="24"/>
              </w:rPr>
              <w:t>38.3</w:t>
            </w:r>
          </w:p>
        </w:tc>
        <w:tc>
          <w:tcPr>
            <w:tcW w:w="996"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hAnsi="Times New Roman" w:cs="Times New Roman"/>
                <w:sz w:val="24"/>
                <w:szCs w:val="24"/>
              </w:rPr>
            </w:pPr>
            <w:r w:rsidRPr="00F421C2">
              <w:rPr>
                <w:rFonts w:ascii="Times New Roman" w:hAnsi="Times New Roman" w:cs="Times New Roman"/>
                <w:sz w:val="24"/>
                <w:szCs w:val="24"/>
              </w:rPr>
              <w:t>52.6</w:t>
            </w:r>
          </w:p>
        </w:tc>
      </w:tr>
      <w:tr w:rsidR="009E63BC" w:rsidRPr="00F421C2" w:rsidTr="001F5846">
        <w:trPr>
          <w:trHeight w:val="330"/>
          <w:jc w:val="center"/>
        </w:trPr>
        <w:tc>
          <w:tcPr>
            <w:tcW w:w="816" w:type="dxa"/>
            <w:tcBorders>
              <w:top w:val="nil"/>
              <w:left w:val="single" w:sz="4" w:space="0" w:color="auto"/>
              <w:bottom w:val="single" w:sz="4" w:space="0" w:color="auto"/>
              <w:right w:val="single" w:sz="4" w:space="0" w:color="auto"/>
            </w:tcBorders>
            <w:noWrap/>
            <w:vAlign w:val="center"/>
            <w:hideMark/>
          </w:tcPr>
          <w:p w:rsidR="009E63BC" w:rsidRPr="00F421C2" w:rsidRDefault="009E63BC" w:rsidP="00CC7076">
            <w:pPr>
              <w:jc w:val="both"/>
              <w:rPr>
                <w:rFonts w:ascii="Times New Roman" w:hAnsi="Times New Roman" w:cs="Times New Roman"/>
                <w:sz w:val="24"/>
                <w:szCs w:val="24"/>
              </w:rPr>
            </w:pPr>
            <w:r w:rsidRPr="00F421C2">
              <w:rPr>
                <w:rFonts w:ascii="Times New Roman" w:hAnsi="Times New Roman" w:cs="Times New Roman"/>
                <w:sz w:val="24"/>
                <w:szCs w:val="24"/>
              </w:rPr>
              <w:t>7</w:t>
            </w:r>
          </w:p>
        </w:tc>
        <w:tc>
          <w:tcPr>
            <w:tcW w:w="1185"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hAnsi="Times New Roman" w:cs="Times New Roman"/>
                <w:sz w:val="24"/>
                <w:szCs w:val="24"/>
              </w:rPr>
            </w:pPr>
            <w:r w:rsidRPr="00F421C2">
              <w:rPr>
                <w:rFonts w:ascii="Times New Roman" w:hAnsi="Times New Roman" w:cs="Times New Roman"/>
                <w:sz w:val="24"/>
                <w:szCs w:val="24"/>
              </w:rPr>
              <w:t>39.7</w:t>
            </w:r>
          </w:p>
        </w:tc>
        <w:tc>
          <w:tcPr>
            <w:tcW w:w="996"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hAnsi="Times New Roman" w:cs="Times New Roman"/>
                <w:sz w:val="24"/>
                <w:szCs w:val="24"/>
              </w:rPr>
            </w:pPr>
            <w:r w:rsidRPr="00F421C2">
              <w:rPr>
                <w:rFonts w:ascii="Times New Roman" w:hAnsi="Times New Roman" w:cs="Times New Roman"/>
                <w:sz w:val="24"/>
                <w:szCs w:val="24"/>
              </w:rPr>
              <w:t>10.5</w:t>
            </w:r>
          </w:p>
        </w:tc>
        <w:tc>
          <w:tcPr>
            <w:tcW w:w="996"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hAnsi="Times New Roman" w:cs="Times New Roman"/>
                <w:sz w:val="24"/>
                <w:szCs w:val="24"/>
              </w:rPr>
            </w:pPr>
            <w:r w:rsidRPr="00F421C2">
              <w:rPr>
                <w:rFonts w:ascii="Times New Roman" w:hAnsi="Times New Roman" w:cs="Times New Roman"/>
                <w:sz w:val="24"/>
                <w:szCs w:val="24"/>
              </w:rPr>
              <w:t>49.8</w:t>
            </w:r>
          </w:p>
        </w:tc>
        <w:tc>
          <w:tcPr>
            <w:tcW w:w="1185"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hAnsi="Times New Roman" w:cs="Times New Roman"/>
                <w:sz w:val="24"/>
                <w:szCs w:val="24"/>
              </w:rPr>
            </w:pPr>
            <w:r w:rsidRPr="00F421C2">
              <w:rPr>
                <w:rFonts w:ascii="Times New Roman" w:hAnsi="Times New Roman" w:cs="Times New Roman"/>
                <w:sz w:val="24"/>
                <w:szCs w:val="24"/>
              </w:rPr>
              <w:t>8.04</w:t>
            </w:r>
          </w:p>
        </w:tc>
        <w:tc>
          <w:tcPr>
            <w:tcW w:w="996"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hAnsi="Times New Roman" w:cs="Times New Roman"/>
                <w:sz w:val="24"/>
                <w:szCs w:val="24"/>
              </w:rPr>
            </w:pPr>
            <w:r w:rsidRPr="00F421C2">
              <w:rPr>
                <w:rFonts w:ascii="Times New Roman" w:hAnsi="Times New Roman" w:cs="Times New Roman"/>
                <w:sz w:val="24"/>
                <w:szCs w:val="24"/>
              </w:rPr>
              <w:t>44.4</w:t>
            </w:r>
          </w:p>
        </w:tc>
        <w:tc>
          <w:tcPr>
            <w:tcW w:w="996"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hAnsi="Times New Roman" w:cs="Times New Roman"/>
                <w:sz w:val="24"/>
                <w:szCs w:val="24"/>
              </w:rPr>
            </w:pPr>
            <w:r w:rsidRPr="00F421C2">
              <w:rPr>
                <w:rFonts w:ascii="Times New Roman" w:hAnsi="Times New Roman" w:cs="Times New Roman"/>
                <w:sz w:val="24"/>
                <w:szCs w:val="24"/>
              </w:rPr>
              <w:t>47.5</w:t>
            </w:r>
          </w:p>
        </w:tc>
      </w:tr>
      <w:tr w:rsidR="009E63BC" w:rsidRPr="00F421C2" w:rsidTr="001F5846">
        <w:trPr>
          <w:trHeight w:val="345"/>
          <w:jc w:val="center"/>
        </w:trPr>
        <w:tc>
          <w:tcPr>
            <w:tcW w:w="816" w:type="dxa"/>
            <w:tcBorders>
              <w:top w:val="nil"/>
              <w:left w:val="single" w:sz="4" w:space="0" w:color="auto"/>
              <w:bottom w:val="single" w:sz="4" w:space="0" w:color="auto"/>
              <w:right w:val="single" w:sz="4" w:space="0" w:color="auto"/>
            </w:tcBorders>
            <w:noWrap/>
            <w:vAlign w:val="center"/>
            <w:hideMark/>
          </w:tcPr>
          <w:p w:rsidR="009E63BC" w:rsidRPr="00F421C2" w:rsidRDefault="009E63BC" w:rsidP="00CC7076">
            <w:pPr>
              <w:jc w:val="both"/>
              <w:rPr>
                <w:rFonts w:ascii="Times New Roman" w:hAnsi="Times New Roman" w:cs="Times New Roman"/>
                <w:sz w:val="24"/>
                <w:szCs w:val="24"/>
              </w:rPr>
            </w:pPr>
            <w:r w:rsidRPr="00F421C2">
              <w:rPr>
                <w:rFonts w:ascii="Times New Roman" w:hAnsi="Times New Roman" w:cs="Times New Roman"/>
                <w:sz w:val="24"/>
                <w:szCs w:val="24"/>
              </w:rPr>
              <w:t>8</w:t>
            </w:r>
          </w:p>
        </w:tc>
        <w:tc>
          <w:tcPr>
            <w:tcW w:w="1185"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hAnsi="Times New Roman" w:cs="Times New Roman"/>
                <w:sz w:val="24"/>
                <w:szCs w:val="24"/>
              </w:rPr>
            </w:pPr>
            <w:r w:rsidRPr="00F421C2">
              <w:rPr>
                <w:rFonts w:ascii="Times New Roman" w:hAnsi="Times New Roman" w:cs="Times New Roman"/>
                <w:sz w:val="24"/>
                <w:szCs w:val="24"/>
              </w:rPr>
              <w:t>34.4</w:t>
            </w:r>
          </w:p>
        </w:tc>
        <w:tc>
          <w:tcPr>
            <w:tcW w:w="996"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hAnsi="Times New Roman" w:cs="Times New Roman"/>
                <w:sz w:val="24"/>
                <w:szCs w:val="24"/>
              </w:rPr>
            </w:pPr>
            <w:r w:rsidRPr="00F421C2">
              <w:rPr>
                <w:rFonts w:ascii="Times New Roman" w:hAnsi="Times New Roman" w:cs="Times New Roman"/>
                <w:sz w:val="24"/>
                <w:szCs w:val="24"/>
              </w:rPr>
              <w:t>16.5</w:t>
            </w:r>
          </w:p>
        </w:tc>
        <w:tc>
          <w:tcPr>
            <w:tcW w:w="996"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hAnsi="Times New Roman" w:cs="Times New Roman"/>
                <w:sz w:val="24"/>
                <w:szCs w:val="24"/>
              </w:rPr>
            </w:pPr>
            <w:r w:rsidRPr="00F421C2">
              <w:rPr>
                <w:rFonts w:ascii="Times New Roman" w:hAnsi="Times New Roman" w:cs="Times New Roman"/>
                <w:sz w:val="24"/>
                <w:szCs w:val="24"/>
              </w:rPr>
              <w:t>49.1</w:t>
            </w:r>
          </w:p>
        </w:tc>
        <w:tc>
          <w:tcPr>
            <w:tcW w:w="1185"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hAnsi="Times New Roman" w:cs="Times New Roman"/>
                <w:sz w:val="24"/>
                <w:szCs w:val="24"/>
              </w:rPr>
            </w:pPr>
            <w:r w:rsidRPr="00F421C2">
              <w:rPr>
                <w:rFonts w:ascii="Times New Roman" w:hAnsi="Times New Roman" w:cs="Times New Roman"/>
                <w:sz w:val="24"/>
                <w:szCs w:val="24"/>
              </w:rPr>
              <w:t>4.45</w:t>
            </w:r>
          </w:p>
        </w:tc>
        <w:tc>
          <w:tcPr>
            <w:tcW w:w="996"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hAnsi="Times New Roman" w:cs="Times New Roman"/>
                <w:sz w:val="24"/>
                <w:szCs w:val="24"/>
              </w:rPr>
            </w:pPr>
            <w:r w:rsidRPr="00F421C2">
              <w:rPr>
                <w:rFonts w:ascii="Times New Roman" w:hAnsi="Times New Roman" w:cs="Times New Roman"/>
                <w:sz w:val="24"/>
                <w:szCs w:val="24"/>
              </w:rPr>
              <w:t>47</w:t>
            </w:r>
          </w:p>
        </w:tc>
        <w:tc>
          <w:tcPr>
            <w:tcW w:w="996"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hAnsi="Times New Roman" w:cs="Times New Roman"/>
                <w:sz w:val="24"/>
                <w:szCs w:val="24"/>
              </w:rPr>
            </w:pPr>
            <w:r w:rsidRPr="00F421C2">
              <w:rPr>
                <w:rFonts w:ascii="Times New Roman" w:hAnsi="Times New Roman" w:cs="Times New Roman"/>
                <w:sz w:val="24"/>
                <w:szCs w:val="24"/>
              </w:rPr>
              <w:t>48.5</w:t>
            </w:r>
          </w:p>
        </w:tc>
      </w:tr>
      <w:tr w:rsidR="009E63BC" w:rsidRPr="00F421C2" w:rsidTr="001F5846">
        <w:trPr>
          <w:trHeight w:val="330"/>
          <w:jc w:val="center"/>
        </w:trPr>
        <w:tc>
          <w:tcPr>
            <w:tcW w:w="816" w:type="dxa"/>
            <w:tcBorders>
              <w:top w:val="nil"/>
              <w:left w:val="single" w:sz="4" w:space="0" w:color="auto"/>
              <w:bottom w:val="single" w:sz="4" w:space="0" w:color="auto"/>
              <w:right w:val="single" w:sz="4" w:space="0" w:color="auto"/>
            </w:tcBorders>
            <w:noWrap/>
            <w:vAlign w:val="center"/>
            <w:hideMark/>
          </w:tcPr>
          <w:p w:rsidR="009E63BC" w:rsidRPr="00F421C2" w:rsidRDefault="009E63BC" w:rsidP="00CC7076">
            <w:pPr>
              <w:jc w:val="both"/>
              <w:rPr>
                <w:rFonts w:ascii="Times New Roman" w:hAnsi="Times New Roman" w:cs="Times New Roman"/>
                <w:sz w:val="24"/>
                <w:szCs w:val="24"/>
              </w:rPr>
            </w:pPr>
            <w:r w:rsidRPr="00F421C2">
              <w:rPr>
                <w:rFonts w:ascii="Times New Roman" w:hAnsi="Times New Roman" w:cs="Times New Roman"/>
                <w:sz w:val="24"/>
                <w:szCs w:val="24"/>
              </w:rPr>
              <w:t>9</w:t>
            </w:r>
          </w:p>
        </w:tc>
        <w:tc>
          <w:tcPr>
            <w:tcW w:w="1185"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hAnsi="Times New Roman" w:cs="Times New Roman"/>
                <w:sz w:val="24"/>
                <w:szCs w:val="24"/>
              </w:rPr>
            </w:pPr>
            <w:r w:rsidRPr="00F421C2">
              <w:rPr>
                <w:rFonts w:ascii="Times New Roman" w:hAnsi="Times New Roman" w:cs="Times New Roman"/>
                <w:sz w:val="24"/>
                <w:szCs w:val="24"/>
              </w:rPr>
              <w:t>32.3</w:t>
            </w:r>
          </w:p>
        </w:tc>
        <w:tc>
          <w:tcPr>
            <w:tcW w:w="996"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hAnsi="Times New Roman" w:cs="Times New Roman"/>
                <w:sz w:val="24"/>
                <w:szCs w:val="24"/>
              </w:rPr>
            </w:pPr>
            <w:r w:rsidRPr="00F421C2">
              <w:rPr>
                <w:rFonts w:ascii="Times New Roman" w:hAnsi="Times New Roman" w:cs="Times New Roman"/>
                <w:sz w:val="24"/>
                <w:szCs w:val="24"/>
              </w:rPr>
              <w:t>18.8</w:t>
            </w:r>
          </w:p>
        </w:tc>
        <w:tc>
          <w:tcPr>
            <w:tcW w:w="996"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hAnsi="Times New Roman" w:cs="Times New Roman"/>
                <w:sz w:val="24"/>
                <w:szCs w:val="24"/>
              </w:rPr>
            </w:pPr>
            <w:r w:rsidRPr="00F421C2">
              <w:rPr>
                <w:rFonts w:ascii="Times New Roman" w:hAnsi="Times New Roman" w:cs="Times New Roman"/>
                <w:sz w:val="24"/>
                <w:szCs w:val="24"/>
              </w:rPr>
              <w:t>48.9</w:t>
            </w:r>
          </w:p>
        </w:tc>
        <w:tc>
          <w:tcPr>
            <w:tcW w:w="1185"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hAnsi="Times New Roman" w:cs="Times New Roman"/>
                <w:sz w:val="24"/>
                <w:szCs w:val="24"/>
              </w:rPr>
            </w:pPr>
            <w:r w:rsidRPr="00F421C2">
              <w:rPr>
                <w:rFonts w:ascii="Times New Roman" w:hAnsi="Times New Roman" w:cs="Times New Roman"/>
                <w:sz w:val="24"/>
                <w:szCs w:val="24"/>
              </w:rPr>
              <w:t>17.6</w:t>
            </w:r>
          </w:p>
        </w:tc>
        <w:tc>
          <w:tcPr>
            <w:tcW w:w="996"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hAnsi="Times New Roman" w:cs="Times New Roman"/>
                <w:sz w:val="24"/>
                <w:szCs w:val="24"/>
              </w:rPr>
            </w:pPr>
            <w:r w:rsidRPr="00F421C2">
              <w:rPr>
                <w:rFonts w:ascii="Times New Roman" w:hAnsi="Times New Roman" w:cs="Times New Roman"/>
                <w:sz w:val="24"/>
                <w:szCs w:val="24"/>
              </w:rPr>
              <w:t>16.4</w:t>
            </w:r>
          </w:p>
        </w:tc>
        <w:tc>
          <w:tcPr>
            <w:tcW w:w="996"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hAnsi="Times New Roman" w:cs="Times New Roman"/>
                <w:sz w:val="24"/>
                <w:szCs w:val="24"/>
              </w:rPr>
            </w:pPr>
            <w:r w:rsidRPr="00F421C2">
              <w:rPr>
                <w:rFonts w:ascii="Times New Roman" w:hAnsi="Times New Roman" w:cs="Times New Roman"/>
                <w:sz w:val="24"/>
                <w:szCs w:val="24"/>
              </w:rPr>
              <w:t>66</w:t>
            </w:r>
          </w:p>
        </w:tc>
      </w:tr>
    </w:tbl>
    <w:p w:rsidR="009E63BC" w:rsidRPr="00F421C2" w:rsidRDefault="009E63BC" w:rsidP="00CC7076">
      <w:pPr>
        <w:jc w:val="both"/>
        <w:rPr>
          <w:rFonts w:ascii="Times New Roman" w:hAnsi="Times New Roman" w:cs="Times New Roman"/>
          <w:sz w:val="24"/>
          <w:szCs w:val="24"/>
        </w:rPr>
      </w:pPr>
    </w:p>
    <w:p w:rsidR="009E63BC" w:rsidRPr="008A131A" w:rsidRDefault="009E63BC" w:rsidP="00CC7076">
      <w:pPr>
        <w:pStyle w:val="Heading3"/>
        <w:jc w:val="both"/>
        <w:rPr>
          <w:b/>
        </w:rPr>
      </w:pPr>
      <w:bookmarkStart w:id="24" w:name="_Toc218520474"/>
      <w:bookmarkStart w:id="25" w:name="_Toc218692069"/>
      <w:r w:rsidRPr="008A131A">
        <w:rPr>
          <w:b/>
        </w:rPr>
        <w:t>Table ST 16: Comparison of fragment Contributions % to HOMO and LUMO Levels of PH-BAPOs &amp; PY-BAPOs in SP and GP</w:t>
      </w:r>
      <w:bookmarkEnd w:id="24"/>
      <w:bookmarkEnd w:id="25"/>
    </w:p>
    <w:tbl>
      <w:tblPr>
        <w:tblW w:w="9018" w:type="dxa"/>
        <w:jc w:val="center"/>
        <w:tblLook w:val="04A0"/>
      </w:tblPr>
      <w:tblGrid>
        <w:gridCol w:w="565"/>
        <w:gridCol w:w="1183"/>
        <w:gridCol w:w="1002"/>
        <w:gridCol w:w="962"/>
        <w:gridCol w:w="1183"/>
        <w:gridCol w:w="1002"/>
        <w:gridCol w:w="1002"/>
        <w:gridCol w:w="962"/>
        <w:gridCol w:w="1157"/>
      </w:tblGrid>
      <w:tr w:rsidR="009E63BC" w:rsidRPr="00F421C2" w:rsidTr="001F5846">
        <w:trPr>
          <w:trHeight w:val="315"/>
          <w:jc w:val="center"/>
        </w:trPr>
        <w:tc>
          <w:tcPr>
            <w:tcW w:w="9018" w:type="dxa"/>
            <w:gridSpan w:val="9"/>
            <w:tcBorders>
              <w:top w:val="single" w:sz="4" w:space="0" w:color="auto"/>
              <w:left w:val="single" w:sz="4" w:space="0" w:color="auto"/>
              <w:bottom w:val="single" w:sz="4" w:space="0" w:color="auto"/>
              <w:right w:val="single" w:sz="4" w:space="0" w:color="auto"/>
            </w:tcBorders>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HOMO LUMO FRAGMENTS % CONTRIBUTIONS</w:t>
            </w:r>
          </w:p>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COMPARISON IN PH/PY-BAPOs</w:t>
            </w:r>
          </w:p>
        </w:tc>
      </w:tr>
      <w:tr w:rsidR="009E63BC" w:rsidRPr="00F421C2" w:rsidTr="001F5846">
        <w:trPr>
          <w:trHeight w:val="330"/>
          <w:jc w:val="center"/>
        </w:trPr>
        <w:tc>
          <w:tcPr>
            <w:tcW w:w="565" w:type="dxa"/>
            <w:tcBorders>
              <w:top w:val="nil"/>
              <w:left w:val="single" w:sz="4" w:space="0" w:color="auto"/>
              <w:bottom w:val="single" w:sz="4" w:space="0" w:color="auto"/>
              <w:right w:val="single" w:sz="4" w:space="0" w:color="auto"/>
            </w:tcBorders>
            <w:noWrap/>
            <w:vAlign w:val="center"/>
            <w:hideMark/>
          </w:tcPr>
          <w:p w:rsidR="009E63BC" w:rsidRPr="00F421C2" w:rsidRDefault="009E63BC" w:rsidP="00CC7076">
            <w:pPr>
              <w:jc w:val="both"/>
              <w:rPr>
                <w:rFonts w:ascii="Times New Roman" w:eastAsia="Times New Roman" w:hAnsi="Times New Roman" w:cs="Times New Roman"/>
                <w:sz w:val="24"/>
                <w:szCs w:val="24"/>
              </w:rPr>
            </w:pPr>
          </w:p>
        </w:tc>
        <w:tc>
          <w:tcPr>
            <w:tcW w:w="1183"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HOMO</w:t>
            </w:r>
          </w:p>
        </w:tc>
        <w:tc>
          <w:tcPr>
            <w:tcW w:w="1002"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HOMO</w:t>
            </w:r>
          </w:p>
        </w:tc>
        <w:tc>
          <w:tcPr>
            <w:tcW w:w="962"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LUMO</w:t>
            </w:r>
          </w:p>
        </w:tc>
        <w:tc>
          <w:tcPr>
            <w:tcW w:w="1183"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LUMO</w:t>
            </w:r>
          </w:p>
        </w:tc>
        <w:tc>
          <w:tcPr>
            <w:tcW w:w="1002"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HOMO</w:t>
            </w:r>
          </w:p>
        </w:tc>
        <w:tc>
          <w:tcPr>
            <w:tcW w:w="1002"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HOMO</w:t>
            </w:r>
          </w:p>
        </w:tc>
        <w:tc>
          <w:tcPr>
            <w:tcW w:w="962" w:type="dxa"/>
            <w:tcBorders>
              <w:top w:val="nil"/>
              <w:left w:val="nil"/>
              <w:bottom w:val="single" w:sz="4" w:space="0" w:color="auto"/>
              <w:right w:val="single" w:sz="4" w:space="0" w:color="auto"/>
            </w:tcBorders>
            <w:vAlign w:val="center"/>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LUMO</w:t>
            </w:r>
          </w:p>
        </w:tc>
        <w:tc>
          <w:tcPr>
            <w:tcW w:w="1157" w:type="dxa"/>
            <w:tcBorders>
              <w:top w:val="nil"/>
              <w:left w:val="nil"/>
              <w:bottom w:val="single" w:sz="4" w:space="0" w:color="auto"/>
              <w:right w:val="single" w:sz="4" w:space="0" w:color="auto"/>
            </w:tcBorders>
            <w:vAlign w:val="center"/>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LUMO</w:t>
            </w:r>
          </w:p>
        </w:tc>
      </w:tr>
      <w:tr w:rsidR="009E63BC" w:rsidRPr="00F421C2" w:rsidTr="001F5846">
        <w:trPr>
          <w:trHeight w:val="330"/>
          <w:jc w:val="center"/>
        </w:trPr>
        <w:tc>
          <w:tcPr>
            <w:tcW w:w="565" w:type="dxa"/>
            <w:tcBorders>
              <w:top w:val="nil"/>
              <w:left w:val="single" w:sz="4" w:space="0" w:color="auto"/>
              <w:bottom w:val="single" w:sz="4" w:space="0" w:color="auto"/>
              <w:right w:val="single" w:sz="4" w:space="0" w:color="auto"/>
            </w:tcBorders>
            <w:noWrap/>
            <w:vAlign w:val="center"/>
            <w:hideMark/>
          </w:tcPr>
          <w:p w:rsidR="009E63BC" w:rsidRPr="00F421C2" w:rsidRDefault="009E63BC" w:rsidP="00CC7076">
            <w:pPr>
              <w:jc w:val="both"/>
              <w:rPr>
                <w:rFonts w:ascii="Times New Roman" w:eastAsia="Times New Roman" w:hAnsi="Times New Roman" w:cs="Times New Roman"/>
                <w:sz w:val="24"/>
                <w:szCs w:val="24"/>
              </w:rPr>
            </w:pPr>
          </w:p>
        </w:tc>
        <w:tc>
          <w:tcPr>
            <w:tcW w:w="1183"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PH-SP</w:t>
            </w:r>
          </w:p>
        </w:tc>
        <w:tc>
          <w:tcPr>
            <w:tcW w:w="1002"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PY-SP</w:t>
            </w:r>
          </w:p>
        </w:tc>
        <w:tc>
          <w:tcPr>
            <w:tcW w:w="962"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PH-SP</w:t>
            </w:r>
          </w:p>
        </w:tc>
        <w:tc>
          <w:tcPr>
            <w:tcW w:w="1183"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PY-SP</w:t>
            </w:r>
          </w:p>
        </w:tc>
        <w:tc>
          <w:tcPr>
            <w:tcW w:w="1002"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PH-GP</w:t>
            </w:r>
          </w:p>
        </w:tc>
        <w:tc>
          <w:tcPr>
            <w:tcW w:w="1002"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PY-GP</w:t>
            </w:r>
          </w:p>
        </w:tc>
        <w:tc>
          <w:tcPr>
            <w:tcW w:w="962" w:type="dxa"/>
            <w:tcBorders>
              <w:top w:val="nil"/>
              <w:left w:val="nil"/>
              <w:bottom w:val="single" w:sz="4" w:space="0" w:color="auto"/>
              <w:right w:val="single" w:sz="4" w:space="0" w:color="auto"/>
            </w:tcBorders>
            <w:vAlign w:val="center"/>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PH-GP</w:t>
            </w:r>
          </w:p>
        </w:tc>
        <w:tc>
          <w:tcPr>
            <w:tcW w:w="1157" w:type="dxa"/>
            <w:tcBorders>
              <w:top w:val="nil"/>
              <w:left w:val="nil"/>
              <w:bottom w:val="single" w:sz="4" w:space="0" w:color="auto"/>
              <w:right w:val="single" w:sz="4" w:space="0" w:color="auto"/>
            </w:tcBorders>
            <w:vAlign w:val="center"/>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PY-GP</w:t>
            </w:r>
          </w:p>
        </w:tc>
      </w:tr>
      <w:tr w:rsidR="009E63BC" w:rsidRPr="00F421C2" w:rsidTr="001F5846">
        <w:trPr>
          <w:trHeight w:val="330"/>
          <w:jc w:val="center"/>
        </w:trPr>
        <w:tc>
          <w:tcPr>
            <w:tcW w:w="565" w:type="dxa"/>
            <w:tcBorders>
              <w:top w:val="nil"/>
              <w:left w:val="single" w:sz="4" w:space="0" w:color="auto"/>
              <w:bottom w:val="single" w:sz="4" w:space="0" w:color="auto"/>
              <w:right w:val="single" w:sz="4" w:space="0" w:color="auto"/>
            </w:tcBorders>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w:t>
            </w:r>
          </w:p>
        </w:tc>
        <w:tc>
          <w:tcPr>
            <w:tcW w:w="1183"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36.8</w:t>
            </w:r>
          </w:p>
        </w:tc>
        <w:tc>
          <w:tcPr>
            <w:tcW w:w="1002"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59.7</w:t>
            </w:r>
          </w:p>
        </w:tc>
        <w:tc>
          <w:tcPr>
            <w:tcW w:w="962"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46</w:t>
            </w:r>
          </w:p>
        </w:tc>
        <w:tc>
          <w:tcPr>
            <w:tcW w:w="1183"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32.77</w:t>
            </w:r>
          </w:p>
        </w:tc>
        <w:tc>
          <w:tcPr>
            <w:tcW w:w="1002"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36</w:t>
            </w:r>
          </w:p>
        </w:tc>
        <w:tc>
          <w:tcPr>
            <w:tcW w:w="1002"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hAnsi="Times New Roman" w:cs="Times New Roman"/>
                <w:sz w:val="24"/>
                <w:szCs w:val="24"/>
              </w:rPr>
            </w:pPr>
            <w:r w:rsidRPr="00F421C2">
              <w:rPr>
                <w:rFonts w:ascii="Times New Roman" w:hAnsi="Times New Roman" w:cs="Times New Roman"/>
                <w:sz w:val="24"/>
                <w:szCs w:val="24"/>
              </w:rPr>
              <w:t>50</w:t>
            </w:r>
          </w:p>
        </w:tc>
        <w:tc>
          <w:tcPr>
            <w:tcW w:w="962" w:type="dxa"/>
            <w:tcBorders>
              <w:top w:val="nil"/>
              <w:left w:val="nil"/>
              <w:bottom w:val="single" w:sz="4" w:space="0" w:color="auto"/>
              <w:right w:val="single" w:sz="4" w:space="0" w:color="auto"/>
            </w:tcBorders>
            <w:vAlign w:val="center"/>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45.1</w:t>
            </w:r>
          </w:p>
        </w:tc>
        <w:tc>
          <w:tcPr>
            <w:tcW w:w="1157" w:type="dxa"/>
            <w:tcBorders>
              <w:top w:val="nil"/>
              <w:left w:val="nil"/>
              <w:bottom w:val="single" w:sz="4" w:space="0" w:color="auto"/>
              <w:right w:val="single" w:sz="4" w:space="0" w:color="auto"/>
            </w:tcBorders>
            <w:vAlign w:val="center"/>
          </w:tcPr>
          <w:p w:rsidR="009E63BC" w:rsidRPr="00F421C2" w:rsidRDefault="009E63BC" w:rsidP="00CC7076">
            <w:pPr>
              <w:jc w:val="both"/>
              <w:rPr>
                <w:rFonts w:ascii="Times New Roman" w:hAnsi="Times New Roman" w:cs="Times New Roman"/>
                <w:sz w:val="24"/>
                <w:szCs w:val="24"/>
              </w:rPr>
            </w:pPr>
            <w:r w:rsidRPr="00F421C2">
              <w:rPr>
                <w:rFonts w:ascii="Times New Roman" w:hAnsi="Times New Roman" w:cs="Times New Roman"/>
                <w:sz w:val="24"/>
                <w:szCs w:val="24"/>
              </w:rPr>
              <w:t>34.2</w:t>
            </w:r>
          </w:p>
        </w:tc>
      </w:tr>
      <w:tr w:rsidR="009E63BC" w:rsidRPr="00F421C2" w:rsidTr="001F5846">
        <w:trPr>
          <w:trHeight w:val="330"/>
          <w:jc w:val="center"/>
        </w:trPr>
        <w:tc>
          <w:tcPr>
            <w:tcW w:w="565" w:type="dxa"/>
            <w:tcBorders>
              <w:top w:val="nil"/>
              <w:left w:val="single" w:sz="4" w:space="0" w:color="auto"/>
              <w:bottom w:val="single" w:sz="4" w:space="0" w:color="auto"/>
              <w:right w:val="single" w:sz="4" w:space="0" w:color="auto"/>
            </w:tcBorders>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2</w:t>
            </w:r>
          </w:p>
        </w:tc>
        <w:tc>
          <w:tcPr>
            <w:tcW w:w="1183"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26.9</w:t>
            </w:r>
          </w:p>
        </w:tc>
        <w:tc>
          <w:tcPr>
            <w:tcW w:w="1002"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74.9</w:t>
            </w:r>
          </w:p>
        </w:tc>
        <w:tc>
          <w:tcPr>
            <w:tcW w:w="962"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46.3</w:t>
            </w:r>
          </w:p>
        </w:tc>
        <w:tc>
          <w:tcPr>
            <w:tcW w:w="1183"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 xml:space="preserve">34.73 </w:t>
            </w:r>
          </w:p>
        </w:tc>
        <w:tc>
          <w:tcPr>
            <w:tcW w:w="1002"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23.3</w:t>
            </w:r>
          </w:p>
        </w:tc>
        <w:tc>
          <w:tcPr>
            <w:tcW w:w="1002"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hAnsi="Times New Roman" w:cs="Times New Roman"/>
                <w:sz w:val="24"/>
                <w:szCs w:val="24"/>
              </w:rPr>
            </w:pPr>
            <w:r w:rsidRPr="00F421C2">
              <w:rPr>
                <w:rFonts w:ascii="Times New Roman" w:hAnsi="Times New Roman" w:cs="Times New Roman"/>
                <w:sz w:val="24"/>
                <w:szCs w:val="24"/>
              </w:rPr>
              <w:t>60.9</w:t>
            </w:r>
          </w:p>
        </w:tc>
        <w:tc>
          <w:tcPr>
            <w:tcW w:w="962" w:type="dxa"/>
            <w:tcBorders>
              <w:top w:val="nil"/>
              <w:left w:val="nil"/>
              <w:bottom w:val="single" w:sz="4" w:space="0" w:color="auto"/>
              <w:right w:val="single" w:sz="4" w:space="0" w:color="auto"/>
            </w:tcBorders>
            <w:vAlign w:val="center"/>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47.5</w:t>
            </w:r>
          </w:p>
        </w:tc>
        <w:tc>
          <w:tcPr>
            <w:tcW w:w="1157" w:type="dxa"/>
            <w:tcBorders>
              <w:top w:val="nil"/>
              <w:left w:val="nil"/>
              <w:bottom w:val="single" w:sz="4" w:space="0" w:color="auto"/>
              <w:right w:val="single" w:sz="4" w:space="0" w:color="auto"/>
            </w:tcBorders>
            <w:vAlign w:val="center"/>
          </w:tcPr>
          <w:p w:rsidR="009E63BC" w:rsidRPr="00F421C2" w:rsidRDefault="009E63BC" w:rsidP="00CC7076">
            <w:pPr>
              <w:jc w:val="both"/>
              <w:rPr>
                <w:rFonts w:ascii="Times New Roman" w:hAnsi="Times New Roman" w:cs="Times New Roman"/>
                <w:sz w:val="24"/>
                <w:szCs w:val="24"/>
              </w:rPr>
            </w:pPr>
            <w:r w:rsidRPr="00F421C2">
              <w:rPr>
                <w:rFonts w:ascii="Times New Roman" w:hAnsi="Times New Roman" w:cs="Times New Roman"/>
                <w:sz w:val="24"/>
                <w:szCs w:val="24"/>
              </w:rPr>
              <w:t>35.7</w:t>
            </w:r>
          </w:p>
        </w:tc>
      </w:tr>
      <w:tr w:rsidR="009E63BC" w:rsidRPr="00F421C2" w:rsidTr="001F5846">
        <w:trPr>
          <w:trHeight w:val="345"/>
          <w:jc w:val="center"/>
        </w:trPr>
        <w:tc>
          <w:tcPr>
            <w:tcW w:w="565" w:type="dxa"/>
            <w:tcBorders>
              <w:top w:val="nil"/>
              <w:left w:val="single" w:sz="4" w:space="0" w:color="auto"/>
              <w:bottom w:val="single" w:sz="4" w:space="0" w:color="auto"/>
              <w:right w:val="single" w:sz="4" w:space="0" w:color="auto"/>
            </w:tcBorders>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w:t>
            </w:r>
          </w:p>
        </w:tc>
        <w:tc>
          <w:tcPr>
            <w:tcW w:w="1183"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24.5</w:t>
            </w:r>
          </w:p>
        </w:tc>
        <w:tc>
          <w:tcPr>
            <w:tcW w:w="1002"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69.6</w:t>
            </w:r>
          </w:p>
        </w:tc>
        <w:tc>
          <w:tcPr>
            <w:tcW w:w="962"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47.8</w:t>
            </w:r>
          </w:p>
        </w:tc>
        <w:tc>
          <w:tcPr>
            <w:tcW w:w="1183"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35.36</w:t>
            </w:r>
          </w:p>
        </w:tc>
        <w:tc>
          <w:tcPr>
            <w:tcW w:w="1002"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12.6</w:t>
            </w:r>
          </w:p>
        </w:tc>
        <w:tc>
          <w:tcPr>
            <w:tcW w:w="1002"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hAnsi="Times New Roman" w:cs="Times New Roman"/>
                <w:sz w:val="24"/>
                <w:szCs w:val="24"/>
              </w:rPr>
            </w:pPr>
            <w:r w:rsidRPr="00F421C2">
              <w:rPr>
                <w:rFonts w:ascii="Times New Roman" w:hAnsi="Times New Roman" w:cs="Times New Roman"/>
                <w:sz w:val="24"/>
                <w:szCs w:val="24"/>
              </w:rPr>
              <w:t>57.2</w:t>
            </w:r>
          </w:p>
        </w:tc>
        <w:tc>
          <w:tcPr>
            <w:tcW w:w="962" w:type="dxa"/>
            <w:tcBorders>
              <w:top w:val="nil"/>
              <w:left w:val="nil"/>
              <w:bottom w:val="single" w:sz="4" w:space="0" w:color="auto"/>
              <w:right w:val="single" w:sz="4" w:space="0" w:color="auto"/>
            </w:tcBorders>
            <w:vAlign w:val="center"/>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47.9</w:t>
            </w:r>
          </w:p>
        </w:tc>
        <w:tc>
          <w:tcPr>
            <w:tcW w:w="1157" w:type="dxa"/>
            <w:tcBorders>
              <w:top w:val="nil"/>
              <w:left w:val="nil"/>
              <w:bottom w:val="single" w:sz="4" w:space="0" w:color="auto"/>
              <w:right w:val="single" w:sz="4" w:space="0" w:color="auto"/>
            </w:tcBorders>
            <w:vAlign w:val="center"/>
          </w:tcPr>
          <w:p w:rsidR="009E63BC" w:rsidRPr="00F421C2" w:rsidRDefault="009E63BC" w:rsidP="00CC7076">
            <w:pPr>
              <w:jc w:val="both"/>
              <w:rPr>
                <w:rFonts w:ascii="Times New Roman" w:hAnsi="Times New Roman" w:cs="Times New Roman"/>
                <w:sz w:val="24"/>
                <w:szCs w:val="24"/>
              </w:rPr>
            </w:pPr>
            <w:r w:rsidRPr="00F421C2">
              <w:rPr>
                <w:rFonts w:ascii="Times New Roman" w:hAnsi="Times New Roman" w:cs="Times New Roman"/>
                <w:sz w:val="24"/>
                <w:szCs w:val="24"/>
              </w:rPr>
              <w:t>36.5</w:t>
            </w:r>
          </w:p>
        </w:tc>
      </w:tr>
      <w:tr w:rsidR="009E63BC" w:rsidRPr="00F421C2" w:rsidTr="001F5846">
        <w:trPr>
          <w:trHeight w:val="330"/>
          <w:jc w:val="center"/>
        </w:trPr>
        <w:tc>
          <w:tcPr>
            <w:tcW w:w="565" w:type="dxa"/>
            <w:tcBorders>
              <w:top w:val="nil"/>
              <w:left w:val="single" w:sz="4" w:space="0" w:color="auto"/>
              <w:bottom w:val="single" w:sz="4" w:space="0" w:color="auto"/>
              <w:right w:val="single" w:sz="4" w:space="0" w:color="auto"/>
            </w:tcBorders>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lastRenderedPageBreak/>
              <w:t>4</w:t>
            </w:r>
          </w:p>
        </w:tc>
        <w:tc>
          <w:tcPr>
            <w:tcW w:w="1183"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22.6</w:t>
            </w:r>
          </w:p>
        </w:tc>
        <w:tc>
          <w:tcPr>
            <w:tcW w:w="1002"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73.9</w:t>
            </w:r>
          </w:p>
        </w:tc>
        <w:tc>
          <w:tcPr>
            <w:tcW w:w="962"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48.4</w:t>
            </w:r>
          </w:p>
        </w:tc>
        <w:tc>
          <w:tcPr>
            <w:tcW w:w="1183"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35.42</w:t>
            </w:r>
          </w:p>
        </w:tc>
        <w:tc>
          <w:tcPr>
            <w:tcW w:w="1002"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10.6</w:t>
            </w:r>
          </w:p>
        </w:tc>
        <w:tc>
          <w:tcPr>
            <w:tcW w:w="1002"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hAnsi="Times New Roman" w:cs="Times New Roman"/>
                <w:sz w:val="24"/>
                <w:szCs w:val="24"/>
              </w:rPr>
            </w:pPr>
            <w:r w:rsidRPr="00F421C2">
              <w:rPr>
                <w:rFonts w:ascii="Times New Roman" w:hAnsi="Times New Roman" w:cs="Times New Roman"/>
                <w:sz w:val="24"/>
                <w:szCs w:val="24"/>
              </w:rPr>
              <w:t>63.2</w:t>
            </w:r>
          </w:p>
        </w:tc>
        <w:tc>
          <w:tcPr>
            <w:tcW w:w="962" w:type="dxa"/>
            <w:tcBorders>
              <w:top w:val="nil"/>
              <w:left w:val="nil"/>
              <w:bottom w:val="single" w:sz="4" w:space="0" w:color="auto"/>
              <w:right w:val="single" w:sz="4" w:space="0" w:color="auto"/>
            </w:tcBorders>
            <w:vAlign w:val="center"/>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48.7</w:t>
            </w:r>
          </w:p>
        </w:tc>
        <w:tc>
          <w:tcPr>
            <w:tcW w:w="1157" w:type="dxa"/>
            <w:tcBorders>
              <w:top w:val="nil"/>
              <w:left w:val="nil"/>
              <w:bottom w:val="single" w:sz="4" w:space="0" w:color="auto"/>
              <w:right w:val="single" w:sz="4" w:space="0" w:color="auto"/>
            </w:tcBorders>
            <w:vAlign w:val="center"/>
          </w:tcPr>
          <w:p w:rsidR="009E63BC" w:rsidRPr="00F421C2" w:rsidRDefault="009E63BC" w:rsidP="00CC7076">
            <w:pPr>
              <w:jc w:val="both"/>
              <w:rPr>
                <w:rFonts w:ascii="Times New Roman" w:hAnsi="Times New Roman" w:cs="Times New Roman"/>
                <w:sz w:val="24"/>
                <w:szCs w:val="24"/>
              </w:rPr>
            </w:pPr>
            <w:r w:rsidRPr="00F421C2">
              <w:rPr>
                <w:rFonts w:ascii="Times New Roman" w:hAnsi="Times New Roman" w:cs="Times New Roman"/>
                <w:sz w:val="24"/>
                <w:szCs w:val="24"/>
              </w:rPr>
              <w:t>36.5</w:t>
            </w:r>
          </w:p>
        </w:tc>
      </w:tr>
      <w:tr w:rsidR="009E63BC" w:rsidRPr="00F421C2" w:rsidTr="001F5846">
        <w:trPr>
          <w:trHeight w:val="330"/>
          <w:jc w:val="center"/>
        </w:trPr>
        <w:tc>
          <w:tcPr>
            <w:tcW w:w="565" w:type="dxa"/>
            <w:tcBorders>
              <w:top w:val="nil"/>
              <w:left w:val="single" w:sz="4" w:space="0" w:color="auto"/>
              <w:bottom w:val="single" w:sz="4" w:space="0" w:color="auto"/>
              <w:right w:val="single" w:sz="4" w:space="0" w:color="auto"/>
            </w:tcBorders>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5</w:t>
            </w:r>
          </w:p>
        </w:tc>
        <w:tc>
          <w:tcPr>
            <w:tcW w:w="1183"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23.4</w:t>
            </w:r>
          </w:p>
        </w:tc>
        <w:tc>
          <w:tcPr>
            <w:tcW w:w="1002"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53.1</w:t>
            </w:r>
          </w:p>
        </w:tc>
        <w:tc>
          <w:tcPr>
            <w:tcW w:w="962"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48.5</w:t>
            </w:r>
          </w:p>
        </w:tc>
        <w:tc>
          <w:tcPr>
            <w:tcW w:w="1183"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50.02</w:t>
            </w:r>
          </w:p>
        </w:tc>
        <w:tc>
          <w:tcPr>
            <w:tcW w:w="1002"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11.4</w:t>
            </w:r>
          </w:p>
        </w:tc>
        <w:tc>
          <w:tcPr>
            <w:tcW w:w="1002"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hAnsi="Times New Roman" w:cs="Times New Roman"/>
                <w:sz w:val="24"/>
                <w:szCs w:val="24"/>
              </w:rPr>
            </w:pPr>
            <w:r w:rsidRPr="00F421C2">
              <w:rPr>
                <w:rFonts w:ascii="Times New Roman" w:hAnsi="Times New Roman" w:cs="Times New Roman"/>
                <w:sz w:val="24"/>
                <w:szCs w:val="24"/>
              </w:rPr>
              <w:t>40.6</w:t>
            </w:r>
          </w:p>
        </w:tc>
        <w:tc>
          <w:tcPr>
            <w:tcW w:w="962" w:type="dxa"/>
            <w:tcBorders>
              <w:top w:val="nil"/>
              <w:left w:val="nil"/>
              <w:bottom w:val="single" w:sz="4" w:space="0" w:color="auto"/>
              <w:right w:val="single" w:sz="4" w:space="0" w:color="auto"/>
            </w:tcBorders>
            <w:vAlign w:val="center"/>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48.7</w:t>
            </w:r>
          </w:p>
        </w:tc>
        <w:tc>
          <w:tcPr>
            <w:tcW w:w="1157" w:type="dxa"/>
            <w:tcBorders>
              <w:top w:val="nil"/>
              <w:left w:val="nil"/>
              <w:bottom w:val="single" w:sz="4" w:space="0" w:color="auto"/>
              <w:right w:val="single" w:sz="4" w:space="0" w:color="auto"/>
            </w:tcBorders>
            <w:vAlign w:val="center"/>
          </w:tcPr>
          <w:p w:rsidR="009E63BC" w:rsidRPr="00F421C2" w:rsidRDefault="009E63BC" w:rsidP="00CC7076">
            <w:pPr>
              <w:jc w:val="both"/>
              <w:rPr>
                <w:rFonts w:ascii="Times New Roman" w:hAnsi="Times New Roman" w:cs="Times New Roman"/>
                <w:sz w:val="24"/>
                <w:szCs w:val="24"/>
              </w:rPr>
            </w:pPr>
            <w:r w:rsidRPr="00F421C2">
              <w:rPr>
                <w:rFonts w:ascii="Times New Roman" w:hAnsi="Times New Roman" w:cs="Times New Roman"/>
                <w:sz w:val="24"/>
                <w:szCs w:val="24"/>
              </w:rPr>
              <w:t>39.6</w:t>
            </w:r>
          </w:p>
        </w:tc>
      </w:tr>
      <w:tr w:rsidR="009E63BC" w:rsidRPr="00F421C2" w:rsidTr="001F5846">
        <w:trPr>
          <w:trHeight w:val="330"/>
          <w:jc w:val="center"/>
        </w:trPr>
        <w:tc>
          <w:tcPr>
            <w:tcW w:w="565" w:type="dxa"/>
            <w:tcBorders>
              <w:top w:val="nil"/>
              <w:left w:val="single" w:sz="4" w:space="0" w:color="auto"/>
              <w:bottom w:val="single" w:sz="4" w:space="0" w:color="auto"/>
              <w:right w:val="single" w:sz="4" w:space="0" w:color="auto"/>
            </w:tcBorders>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6</w:t>
            </w:r>
          </w:p>
        </w:tc>
        <w:tc>
          <w:tcPr>
            <w:tcW w:w="1183"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21.6</w:t>
            </w:r>
          </w:p>
        </w:tc>
        <w:tc>
          <w:tcPr>
            <w:tcW w:w="1002"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52.1</w:t>
            </w:r>
          </w:p>
        </w:tc>
        <w:tc>
          <w:tcPr>
            <w:tcW w:w="962"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72.3</w:t>
            </w:r>
          </w:p>
        </w:tc>
        <w:tc>
          <w:tcPr>
            <w:tcW w:w="1183"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49.77</w:t>
            </w:r>
          </w:p>
        </w:tc>
        <w:tc>
          <w:tcPr>
            <w:tcW w:w="1002"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16.9</w:t>
            </w:r>
          </w:p>
        </w:tc>
        <w:tc>
          <w:tcPr>
            <w:tcW w:w="1002"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hAnsi="Times New Roman" w:cs="Times New Roman"/>
                <w:sz w:val="24"/>
                <w:szCs w:val="24"/>
              </w:rPr>
            </w:pPr>
            <w:r w:rsidRPr="00F421C2">
              <w:rPr>
                <w:rFonts w:ascii="Times New Roman" w:hAnsi="Times New Roman" w:cs="Times New Roman"/>
                <w:sz w:val="24"/>
                <w:szCs w:val="24"/>
              </w:rPr>
              <w:t>50</w:t>
            </w:r>
          </w:p>
        </w:tc>
        <w:tc>
          <w:tcPr>
            <w:tcW w:w="962" w:type="dxa"/>
            <w:tcBorders>
              <w:top w:val="nil"/>
              <w:left w:val="nil"/>
              <w:bottom w:val="single" w:sz="4" w:space="0" w:color="auto"/>
              <w:right w:val="single" w:sz="4" w:space="0" w:color="auto"/>
            </w:tcBorders>
            <w:vAlign w:val="center"/>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56.6</w:t>
            </w:r>
          </w:p>
        </w:tc>
        <w:tc>
          <w:tcPr>
            <w:tcW w:w="1157" w:type="dxa"/>
            <w:tcBorders>
              <w:top w:val="nil"/>
              <w:left w:val="nil"/>
              <w:bottom w:val="single" w:sz="4" w:space="0" w:color="auto"/>
              <w:right w:val="single" w:sz="4" w:space="0" w:color="auto"/>
            </w:tcBorders>
            <w:vAlign w:val="center"/>
          </w:tcPr>
          <w:p w:rsidR="009E63BC" w:rsidRPr="00F421C2" w:rsidRDefault="009E63BC" w:rsidP="00CC7076">
            <w:pPr>
              <w:jc w:val="both"/>
              <w:rPr>
                <w:rFonts w:ascii="Times New Roman" w:hAnsi="Times New Roman" w:cs="Times New Roman"/>
                <w:sz w:val="24"/>
                <w:szCs w:val="24"/>
              </w:rPr>
            </w:pPr>
            <w:r w:rsidRPr="00F421C2">
              <w:rPr>
                <w:rFonts w:ascii="Times New Roman" w:hAnsi="Times New Roman" w:cs="Times New Roman"/>
                <w:sz w:val="24"/>
                <w:szCs w:val="24"/>
              </w:rPr>
              <w:t>52.6</w:t>
            </w:r>
          </w:p>
        </w:tc>
      </w:tr>
      <w:tr w:rsidR="009E63BC" w:rsidRPr="00F421C2" w:rsidTr="001F5846">
        <w:trPr>
          <w:trHeight w:val="330"/>
          <w:jc w:val="center"/>
        </w:trPr>
        <w:tc>
          <w:tcPr>
            <w:tcW w:w="565" w:type="dxa"/>
            <w:tcBorders>
              <w:top w:val="nil"/>
              <w:left w:val="single" w:sz="4" w:space="0" w:color="auto"/>
              <w:bottom w:val="single" w:sz="4" w:space="0" w:color="auto"/>
              <w:right w:val="single" w:sz="4" w:space="0" w:color="auto"/>
            </w:tcBorders>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7</w:t>
            </w:r>
          </w:p>
        </w:tc>
        <w:tc>
          <w:tcPr>
            <w:tcW w:w="1183"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47.3</w:t>
            </w:r>
          </w:p>
        </w:tc>
        <w:tc>
          <w:tcPr>
            <w:tcW w:w="1002"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52.7</w:t>
            </w:r>
          </w:p>
        </w:tc>
        <w:tc>
          <w:tcPr>
            <w:tcW w:w="962"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72.7</w:t>
            </w:r>
          </w:p>
        </w:tc>
        <w:tc>
          <w:tcPr>
            <w:tcW w:w="1183"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45.44</w:t>
            </w:r>
          </w:p>
        </w:tc>
        <w:tc>
          <w:tcPr>
            <w:tcW w:w="1002"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46</w:t>
            </w:r>
          </w:p>
        </w:tc>
        <w:tc>
          <w:tcPr>
            <w:tcW w:w="1002"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hAnsi="Times New Roman" w:cs="Times New Roman"/>
                <w:sz w:val="24"/>
                <w:szCs w:val="24"/>
              </w:rPr>
            </w:pPr>
            <w:r w:rsidRPr="00F421C2">
              <w:rPr>
                <w:rFonts w:ascii="Times New Roman" w:hAnsi="Times New Roman" w:cs="Times New Roman"/>
                <w:sz w:val="24"/>
                <w:szCs w:val="24"/>
              </w:rPr>
              <w:t>49.8</w:t>
            </w:r>
          </w:p>
        </w:tc>
        <w:tc>
          <w:tcPr>
            <w:tcW w:w="962" w:type="dxa"/>
            <w:tcBorders>
              <w:top w:val="nil"/>
              <w:left w:val="nil"/>
              <w:bottom w:val="single" w:sz="4" w:space="0" w:color="auto"/>
              <w:right w:val="single" w:sz="4" w:space="0" w:color="auto"/>
            </w:tcBorders>
            <w:vAlign w:val="center"/>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73.4</w:t>
            </w:r>
          </w:p>
        </w:tc>
        <w:tc>
          <w:tcPr>
            <w:tcW w:w="1157" w:type="dxa"/>
            <w:tcBorders>
              <w:top w:val="nil"/>
              <w:left w:val="nil"/>
              <w:bottom w:val="single" w:sz="4" w:space="0" w:color="auto"/>
              <w:right w:val="single" w:sz="4" w:space="0" w:color="auto"/>
            </w:tcBorders>
            <w:vAlign w:val="center"/>
          </w:tcPr>
          <w:p w:rsidR="009E63BC" w:rsidRPr="00F421C2" w:rsidRDefault="009E63BC" w:rsidP="00CC7076">
            <w:pPr>
              <w:jc w:val="both"/>
              <w:rPr>
                <w:rFonts w:ascii="Times New Roman" w:hAnsi="Times New Roman" w:cs="Times New Roman"/>
                <w:sz w:val="24"/>
                <w:szCs w:val="24"/>
              </w:rPr>
            </w:pPr>
            <w:r w:rsidRPr="00F421C2">
              <w:rPr>
                <w:rFonts w:ascii="Times New Roman" w:hAnsi="Times New Roman" w:cs="Times New Roman"/>
                <w:sz w:val="24"/>
                <w:szCs w:val="24"/>
              </w:rPr>
              <w:t>47.5</w:t>
            </w:r>
          </w:p>
        </w:tc>
      </w:tr>
      <w:tr w:rsidR="009E63BC" w:rsidRPr="00F421C2" w:rsidTr="001F5846">
        <w:trPr>
          <w:trHeight w:val="345"/>
          <w:jc w:val="center"/>
        </w:trPr>
        <w:tc>
          <w:tcPr>
            <w:tcW w:w="565" w:type="dxa"/>
            <w:tcBorders>
              <w:top w:val="nil"/>
              <w:left w:val="single" w:sz="4" w:space="0" w:color="auto"/>
              <w:bottom w:val="single" w:sz="4" w:space="0" w:color="auto"/>
              <w:right w:val="single" w:sz="4" w:space="0" w:color="auto"/>
            </w:tcBorders>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8</w:t>
            </w:r>
          </w:p>
        </w:tc>
        <w:tc>
          <w:tcPr>
            <w:tcW w:w="1183"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46.1</w:t>
            </w:r>
          </w:p>
        </w:tc>
        <w:tc>
          <w:tcPr>
            <w:tcW w:w="1002"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53.7</w:t>
            </w:r>
          </w:p>
        </w:tc>
        <w:tc>
          <w:tcPr>
            <w:tcW w:w="962"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66.9</w:t>
            </w:r>
          </w:p>
        </w:tc>
        <w:tc>
          <w:tcPr>
            <w:tcW w:w="1183"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45.05</w:t>
            </w:r>
          </w:p>
        </w:tc>
        <w:tc>
          <w:tcPr>
            <w:tcW w:w="1002"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45.3</w:t>
            </w:r>
          </w:p>
        </w:tc>
        <w:tc>
          <w:tcPr>
            <w:tcW w:w="1002"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hAnsi="Times New Roman" w:cs="Times New Roman"/>
                <w:sz w:val="24"/>
                <w:szCs w:val="24"/>
              </w:rPr>
            </w:pPr>
            <w:r w:rsidRPr="00F421C2">
              <w:rPr>
                <w:rFonts w:ascii="Times New Roman" w:hAnsi="Times New Roman" w:cs="Times New Roman"/>
                <w:sz w:val="24"/>
                <w:szCs w:val="24"/>
              </w:rPr>
              <w:t>49.1</w:t>
            </w:r>
          </w:p>
        </w:tc>
        <w:tc>
          <w:tcPr>
            <w:tcW w:w="962" w:type="dxa"/>
            <w:tcBorders>
              <w:top w:val="nil"/>
              <w:left w:val="nil"/>
              <w:bottom w:val="single" w:sz="4" w:space="0" w:color="auto"/>
              <w:right w:val="single" w:sz="4" w:space="0" w:color="auto"/>
            </w:tcBorders>
            <w:vAlign w:val="center"/>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66.89</w:t>
            </w:r>
          </w:p>
        </w:tc>
        <w:tc>
          <w:tcPr>
            <w:tcW w:w="1157" w:type="dxa"/>
            <w:tcBorders>
              <w:top w:val="nil"/>
              <w:left w:val="nil"/>
              <w:bottom w:val="single" w:sz="4" w:space="0" w:color="auto"/>
              <w:right w:val="single" w:sz="4" w:space="0" w:color="auto"/>
            </w:tcBorders>
            <w:vAlign w:val="center"/>
          </w:tcPr>
          <w:p w:rsidR="009E63BC" w:rsidRPr="00F421C2" w:rsidRDefault="009E63BC" w:rsidP="00CC7076">
            <w:pPr>
              <w:jc w:val="both"/>
              <w:rPr>
                <w:rFonts w:ascii="Times New Roman" w:hAnsi="Times New Roman" w:cs="Times New Roman"/>
                <w:sz w:val="24"/>
                <w:szCs w:val="24"/>
              </w:rPr>
            </w:pPr>
            <w:r w:rsidRPr="00F421C2">
              <w:rPr>
                <w:rFonts w:ascii="Times New Roman" w:hAnsi="Times New Roman" w:cs="Times New Roman"/>
                <w:sz w:val="24"/>
                <w:szCs w:val="24"/>
              </w:rPr>
              <w:t>48.5</w:t>
            </w:r>
          </w:p>
        </w:tc>
      </w:tr>
      <w:tr w:rsidR="009E63BC" w:rsidRPr="00F421C2" w:rsidTr="001F5846">
        <w:trPr>
          <w:trHeight w:val="330"/>
          <w:jc w:val="center"/>
        </w:trPr>
        <w:tc>
          <w:tcPr>
            <w:tcW w:w="565" w:type="dxa"/>
            <w:tcBorders>
              <w:top w:val="nil"/>
              <w:left w:val="single" w:sz="4" w:space="0" w:color="auto"/>
              <w:bottom w:val="single" w:sz="4" w:space="0" w:color="auto"/>
              <w:right w:val="single" w:sz="4" w:space="0" w:color="auto"/>
            </w:tcBorders>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9</w:t>
            </w:r>
          </w:p>
        </w:tc>
        <w:tc>
          <w:tcPr>
            <w:tcW w:w="1183"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42.8</w:t>
            </w:r>
          </w:p>
        </w:tc>
        <w:tc>
          <w:tcPr>
            <w:tcW w:w="1002"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60.5</w:t>
            </w:r>
          </w:p>
        </w:tc>
        <w:tc>
          <w:tcPr>
            <w:tcW w:w="962"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66.9</w:t>
            </w:r>
          </w:p>
        </w:tc>
        <w:tc>
          <w:tcPr>
            <w:tcW w:w="1183"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85.84</w:t>
            </w:r>
          </w:p>
        </w:tc>
        <w:tc>
          <w:tcPr>
            <w:tcW w:w="1002"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40.6</w:t>
            </w:r>
          </w:p>
        </w:tc>
        <w:tc>
          <w:tcPr>
            <w:tcW w:w="1002" w:type="dxa"/>
            <w:tcBorders>
              <w:top w:val="nil"/>
              <w:left w:val="nil"/>
              <w:bottom w:val="single" w:sz="4" w:space="0" w:color="auto"/>
              <w:right w:val="single" w:sz="4" w:space="0" w:color="auto"/>
            </w:tcBorders>
            <w:noWrap/>
            <w:vAlign w:val="center"/>
            <w:hideMark/>
          </w:tcPr>
          <w:p w:rsidR="009E63BC" w:rsidRPr="00F421C2" w:rsidRDefault="009E63BC" w:rsidP="00CC7076">
            <w:pPr>
              <w:jc w:val="both"/>
              <w:rPr>
                <w:rFonts w:ascii="Times New Roman" w:hAnsi="Times New Roman" w:cs="Times New Roman"/>
                <w:sz w:val="24"/>
                <w:szCs w:val="24"/>
              </w:rPr>
            </w:pPr>
            <w:r w:rsidRPr="00F421C2">
              <w:rPr>
                <w:rFonts w:ascii="Times New Roman" w:hAnsi="Times New Roman" w:cs="Times New Roman"/>
                <w:sz w:val="24"/>
                <w:szCs w:val="24"/>
              </w:rPr>
              <w:t>48.9</w:t>
            </w:r>
          </w:p>
        </w:tc>
        <w:tc>
          <w:tcPr>
            <w:tcW w:w="962" w:type="dxa"/>
            <w:tcBorders>
              <w:top w:val="nil"/>
              <w:left w:val="nil"/>
              <w:bottom w:val="single" w:sz="4" w:space="0" w:color="auto"/>
              <w:right w:val="single" w:sz="4" w:space="0" w:color="auto"/>
            </w:tcBorders>
            <w:vAlign w:val="center"/>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64.6</w:t>
            </w:r>
          </w:p>
        </w:tc>
        <w:tc>
          <w:tcPr>
            <w:tcW w:w="1157" w:type="dxa"/>
            <w:tcBorders>
              <w:top w:val="nil"/>
              <w:left w:val="nil"/>
              <w:bottom w:val="single" w:sz="4" w:space="0" w:color="auto"/>
              <w:right w:val="single" w:sz="4" w:space="0" w:color="auto"/>
            </w:tcBorders>
            <w:vAlign w:val="center"/>
          </w:tcPr>
          <w:p w:rsidR="009E63BC" w:rsidRPr="00F421C2" w:rsidRDefault="009E63BC" w:rsidP="00CC7076">
            <w:pPr>
              <w:jc w:val="both"/>
              <w:rPr>
                <w:rFonts w:ascii="Times New Roman" w:hAnsi="Times New Roman" w:cs="Times New Roman"/>
                <w:sz w:val="24"/>
                <w:szCs w:val="24"/>
              </w:rPr>
            </w:pPr>
            <w:r w:rsidRPr="00F421C2">
              <w:rPr>
                <w:rFonts w:ascii="Times New Roman" w:hAnsi="Times New Roman" w:cs="Times New Roman"/>
                <w:sz w:val="24"/>
                <w:szCs w:val="24"/>
              </w:rPr>
              <w:t>66</w:t>
            </w:r>
          </w:p>
        </w:tc>
      </w:tr>
    </w:tbl>
    <w:p w:rsidR="009E63BC" w:rsidRDefault="009E63BC" w:rsidP="00CC7076">
      <w:pPr>
        <w:jc w:val="both"/>
        <w:rPr>
          <w:rFonts w:ascii="Times New Roman" w:hAnsi="Times New Roman" w:cs="Times New Roman"/>
          <w:b/>
          <w:sz w:val="24"/>
          <w:szCs w:val="24"/>
        </w:rPr>
      </w:pPr>
    </w:p>
    <w:p w:rsidR="001F5846" w:rsidRDefault="001F5846" w:rsidP="00CC7076">
      <w:pPr>
        <w:jc w:val="both"/>
        <w:rPr>
          <w:rFonts w:ascii="Times New Roman" w:hAnsi="Times New Roman" w:cs="Times New Roman"/>
          <w:b/>
          <w:sz w:val="24"/>
          <w:szCs w:val="24"/>
        </w:rPr>
      </w:pPr>
    </w:p>
    <w:p w:rsidR="001F5846" w:rsidRPr="009E63BC" w:rsidRDefault="001F5846" w:rsidP="00CC7076">
      <w:pPr>
        <w:jc w:val="both"/>
        <w:rPr>
          <w:rFonts w:ascii="Times New Roman" w:hAnsi="Times New Roman" w:cs="Times New Roman"/>
          <w:b/>
          <w:sz w:val="24"/>
          <w:szCs w:val="24"/>
        </w:rPr>
      </w:pPr>
    </w:p>
    <w:p w:rsidR="00F475A0" w:rsidRPr="008A131A" w:rsidRDefault="00F475A0" w:rsidP="00CC7076">
      <w:pPr>
        <w:pStyle w:val="Heading3"/>
        <w:jc w:val="both"/>
        <w:rPr>
          <w:b/>
        </w:rPr>
      </w:pPr>
      <w:bookmarkStart w:id="26" w:name="_Toc218520475"/>
      <w:bookmarkStart w:id="27" w:name="_Toc218692070"/>
      <w:r w:rsidRPr="008A131A">
        <w:rPr>
          <w:b/>
        </w:rPr>
        <w:t xml:space="preserve">Table ST </w:t>
      </w:r>
      <w:r w:rsidR="009D3309">
        <w:rPr>
          <w:b/>
        </w:rPr>
        <w:t>17</w:t>
      </w:r>
      <w:r w:rsidRPr="008A131A">
        <w:rPr>
          <w:b/>
        </w:rPr>
        <w:t>: HOMO</w:t>
      </w:r>
      <w:r w:rsidR="002F5D88" w:rsidRPr="008A131A">
        <w:rPr>
          <w:b/>
        </w:rPr>
        <w:t>-</w:t>
      </w:r>
      <w:r w:rsidRPr="008A131A">
        <w:rPr>
          <w:b/>
        </w:rPr>
        <w:t>LUMO Energy Offset (ΔE(H), ΔE(L)) for Donor</w:t>
      </w:r>
      <w:r w:rsidR="002F5D88" w:rsidRPr="008A131A">
        <w:rPr>
          <w:b/>
        </w:rPr>
        <w:t>-</w:t>
      </w:r>
      <w:r w:rsidRPr="008A131A">
        <w:rPr>
          <w:b/>
        </w:rPr>
        <w:t>Acceptor Matching at GP</w:t>
      </w:r>
      <w:r w:rsidR="00253C48" w:rsidRPr="008A131A">
        <w:rPr>
          <w:b/>
        </w:rPr>
        <w:t xml:space="preserve"> for PY BAPOs (1-9)</w:t>
      </w:r>
      <w:bookmarkEnd w:id="26"/>
      <w:bookmarkEnd w:id="27"/>
    </w:p>
    <w:p w:rsidR="00F475A0" w:rsidRPr="00F421C2" w:rsidRDefault="00F475A0" w:rsidP="00CC7076">
      <w:pPr>
        <w:jc w:val="both"/>
        <w:rPr>
          <w:rFonts w:ascii="Times New Roman" w:hAnsi="Times New Roman" w:cs="Times New Roman"/>
          <w:sz w:val="24"/>
          <w:szCs w:val="24"/>
        </w:rPr>
      </w:pPr>
    </w:p>
    <w:tbl>
      <w:tblPr>
        <w:tblW w:w="6860" w:type="dxa"/>
        <w:jc w:val="center"/>
        <w:tblLook w:val="04A0"/>
      </w:tblPr>
      <w:tblGrid>
        <w:gridCol w:w="677"/>
        <w:gridCol w:w="1043"/>
        <w:gridCol w:w="967"/>
        <w:gridCol w:w="967"/>
        <w:gridCol w:w="816"/>
        <w:gridCol w:w="1195"/>
        <w:gridCol w:w="1195"/>
      </w:tblGrid>
      <w:tr w:rsidR="00F475A0" w:rsidRPr="00F421C2" w:rsidTr="00951AB7">
        <w:trPr>
          <w:trHeight w:val="330"/>
          <w:jc w:val="center"/>
        </w:trPr>
        <w:tc>
          <w:tcPr>
            <w:tcW w:w="6860" w:type="dxa"/>
            <w:gridSpan w:val="7"/>
            <w:tcBorders>
              <w:top w:val="single" w:sz="4" w:space="0" w:color="auto"/>
              <w:left w:val="single" w:sz="4" w:space="0" w:color="auto"/>
              <w:bottom w:val="single" w:sz="4" w:space="0" w:color="auto"/>
              <w:right w:val="single" w:sz="4" w:space="0" w:color="000000"/>
            </w:tcBorders>
            <w:noWrap/>
            <w:vAlign w:val="center"/>
            <w:hideMark/>
          </w:tcPr>
          <w:p w:rsidR="00F475A0" w:rsidRPr="00F421C2" w:rsidRDefault="00F475A0" w:rsidP="00CC7076">
            <w:pPr>
              <w:jc w:val="both"/>
              <w:rPr>
                <w:rFonts w:ascii="Times New Roman" w:hAnsi="Times New Roman" w:cs="Times New Roman"/>
                <w:sz w:val="24"/>
                <w:szCs w:val="24"/>
              </w:rPr>
            </w:pPr>
            <w:r w:rsidRPr="00F421C2">
              <w:rPr>
                <w:rFonts w:ascii="Times New Roman" w:hAnsi="Times New Roman" w:cs="Times New Roman"/>
                <w:sz w:val="24"/>
                <w:szCs w:val="24"/>
              </w:rPr>
              <w:t>MATCH BETWEEN DONOR/ACCEPTOR</w:t>
            </w:r>
          </w:p>
        </w:tc>
      </w:tr>
      <w:tr w:rsidR="00F475A0" w:rsidRPr="00F421C2" w:rsidTr="00951AB7">
        <w:trPr>
          <w:trHeight w:val="330"/>
          <w:jc w:val="center"/>
        </w:trPr>
        <w:tc>
          <w:tcPr>
            <w:tcW w:w="677" w:type="dxa"/>
            <w:tcBorders>
              <w:top w:val="nil"/>
              <w:left w:val="single" w:sz="4" w:space="0" w:color="auto"/>
              <w:bottom w:val="single" w:sz="4" w:space="0" w:color="auto"/>
              <w:right w:val="single" w:sz="4" w:space="0" w:color="auto"/>
            </w:tcBorders>
            <w:noWrap/>
            <w:vAlign w:val="center"/>
            <w:hideMark/>
          </w:tcPr>
          <w:p w:rsidR="00F475A0" w:rsidRPr="00F421C2" w:rsidRDefault="00F475A0" w:rsidP="00CC7076">
            <w:pPr>
              <w:jc w:val="both"/>
              <w:rPr>
                <w:rFonts w:ascii="Times New Roman" w:hAnsi="Times New Roman" w:cs="Times New Roman"/>
                <w:sz w:val="24"/>
                <w:szCs w:val="24"/>
              </w:rPr>
            </w:pPr>
          </w:p>
        </w:tc>
        <w:tc>
          <w:tcPr>
            <w:tcW w:w="2977" w:type="dxa"/>
            <w:gridSpan w:val="3"/>
            <w:tcBorders>
              <w:top w:val="single" w:sz="4" w:space="0" w:color="auto"/>
              <w:left w:val="nil"/>
              <w:bottom w:val="single" w:sz="4" w:space="0" w:color="auto"/>
              <w:right w:val="single" w:sz="4" w:space="0" w:color="auto"/>
            </w:tcBorders>
            <w:noWrap/>
            <w:vAlign w:val="center"/>
            <w:hideMark/>
          </w:tcPr>
          <w:p w:rsidR="00F475A0" w:rsidRPr="00F421C2" w:rsidRDefault="00F475A0" w:rsidP="00CC7076">
            <w:pPr>
              <w:jc w:val="both"/>
              <w:rPr>
                <w:rFonts w:ascii="Times New Roman" w:hAnsi="Times New Roman" w:cs="Times New Roman"/>
                <w:sz w:val="24"/>
                <w:szCs w:val="24"/>
              </w:rPr>
            </w:pPr>
            <w:r w:rsidRPr="00F421C2">
              <w:rPr>
                <w:rFonts w:ascii="Times New Roman" w:eastAsia="Times New Roman" w:hAnsi="Times New Roman" w:cs="Times New Roman"/>
                <w:sz w:val="24"/>
                <w:szCs w:val="24"/>
              </w:rPr>
              <w:t>HOMO</w:t>
            </w:r>
            <w:r w:rsidRPr="00F421C2">
              <w:rPr>
                <w:rFonts w:ascii="Times New Roman" w:eastAsia="Times New Roman" w:hAnsi="Times New Roman" w:cs="Times New Roman"/>
                <w:sz w:val="24"/>
                <w:szCs w:val="24"/>
                <w:vertAlign w:val="subscript"/>
              </w:rPr>
              <w:t>1</w:t>
            </w:r>
            <w:r w:rsidR="002F5D88" w:rsidRPr="00F421C2">
              <w:rPr>
                <w:rFonts w:ascii="Times New Roman" w:eastAsia="Times New Roman" w:hAnsi="Times New Roman" w:cs="Times New Roman"/>
                <w:sz w:val="24"/>
                <w:szCs w:val="24"/>
                <w:vertAlign w:val="subscript"/>
              </w:rPr>
              <w:t>-</w:t>
            </w:r>
            <w:r w:rsidRPr="00F421C2">
              <w:rPr>
                <w:rFonts w:ascii="Times New Roman" w:eastAsia="Times New Roman" w:hAnsi="Times New Roman" w:cs="Times New Roman"/>
                <w:sz w:val="24"/>
                <w:szCs w:val="24"/>
                <w:vertAlign w:val="subscript"/>
              </w:rPr>
              <w:t>9</w:t>
            </w:r>
            <w:r w:rsidRPr="00F421C2">
              <w:rPr>
                <w:rFonts w:ascii="Times New Roman" w:eastAsia="Times New Roman" w:hAnsi="Times New Roman" w:cs="Times New Roman"/>
                <w:sz w:val="24"/>
                <w:szCs w:val="24"/>
              </w:rPr>
              <w:t xml:space="preserve"> </w:t>
            </w:r>
            <w:r w:rsidR="002F5D88" w:rsidRPr="00F421C2">
              <w:rPr>
                <w:rFonts w:ascii="Times New Roman" w:eastAsia="Times New Roman" w:hAnsi="Times New Roman" w:cs="Times New Roman"/>
                <w:sz w:val="24"/>
                <w:szCs w:val="24"/>
              </w:rPr>
              <w:t>-</w:t>
            </w:r>
            <w:r w:rsidRPr="00F421C2">
              <w:rPr>
                <w:rFonts w:ascii="Times New Roman" w:eastAsia="Times New Roman" w:hAnsi="Times New Roman" w:cs="Times New Roman"/>
                <w:sz w:val="24"/>
                <w:szCs w:val="24"/>
              </w:rPr>
              <w:t xml:space="preserve"> HOMO</w:t>
            </w:r>
            <w:r w:rsidRPr="00F421C2">
              <w:rPr>
                <w:rFonts w:ascii="Times New Roman" w:eastAsia="Times New Roman" w:hAnsi="Times New Roman" w:cs="Times New Roman"/>
                <w:sz w:val="24"/>
                <w:szCs w:val="24"/>
                <w:vertAlign w:val="subscript"/>
              </w:rPr>
              <w:t>E1</w:t>
            </w:r>
            <w:r w:rsidR="002F5D88" w:rsidRPr="00F421C2">
              <w:rPr>
                <w:rFonts w:ascii="Times New Roman" w:eastAsia="Times New Roman" w:hAnsi="Times New Roman" w:cs="Times New Roman"/>
                <w:sz w:val="24"/>
                <w:szCs w:val="24"/>
                <w:vertAlign w:val="subscript"/>
              </w:rPr>
              <w:t>-</w:t>
            </w:r>
            <w:r w:rsidRPr="00F421C2">
              <w:rPr>
                <w:rFonts w:ascii="Times New Roman" w:eastAsia="Times New Roman" w:hAnsi="Times New Roman" w:cs="Times New Roman"/>
                <w:sz w:val="24"/>
                <w:szCs w:val="24"/>
                <w:vertAlign w:val="subscript"/>
              </w:rPr>
              <w:t>3</w:t>
            </w:r>
          </w:p>
        </w:tc>
        <w:tc>
          <w:tcPr>
            <w:tcW w:w="3206" w:type="dxa"/>
            <w:gridSpan w:val="3"/>
            <w:tcBorders>
              <w:top w:val="single" w:sz="4" w:space="0" w:color="auto"/>
              <w:left w:val="nil"/>
              <w:bottom w:val="single" w:sz="4" w:space="0" w:color="auto"/>
              <w:right w:val="single" w:sz="4" w:space="0" w:color="auto"/>
            </w:tcBorders>
            <w:noWrap/>
            <w:vAlign w:val="center"/>
            <w:hideMark/>
          </w:tcPr>
          <w:p w:rsidR="00F475A0" w:rsidRPr="00F421C2" w:rsidRDefault="00F475A0" w:rsidP="00CC7076">
            <w:pPr>
              <w:jc w:val="both"/>
              <w:rPr>
                <w:rFonts w:ascii="Times New Roman" w:hAnsi="Times New Roman" w:cs="Times New Roman"/>
                <w:sz w:val="24"/>
                <w:szCs w:val="24"/>
              </w:rPr>
            </w:pPr>
            <w:r w:rsidRPr="00F421C2">
              <w:rPr>
                <w:rFonts w:ascii="Times New Roman" w:eastAsia="Times New Roman" w:hAnsi="Times New Roman" w:cs="Times New Roman"/>
                <w:sz w:val="24"/>
                <w:szCs w:val="24"/>
              </w:rPr>
              <w:t>LUMO</w:t>
            </w:r>
            <w:r w:rsidRPr="00F421C2">
              <w:rPr>
                <w:rFonts w:ascii="Times New Roman" w:eastAsia="Times New Roman" w:hAnsi="Times New Roman" w:cs="Times New Roman"/>
                <w:sz w:val="24"/>
                <w:szCs w:val="24"/>
                <w:vertAlign w:val="subscript"/>
              </w:rPr>
              <w:t>HTMs</w:t>
            </w:r>
            <w:r w:rsidRPr="00F421C2">
              <w:rPr>
                <w:rFonts w:ascii="Times New Roman" w:eastAsia="Times New Roman" w:hAnsi="Times New Roman" w:cs="Times New Roman"/>
                <w:sz w:val="24"/>
                <w:szCs w:val="24"/>
              </w:rPr>
              <w:t xml:space="preserve"> </w:t>
            </w:r>
            <w:r w:rsidR="002F5D88" w:rsidRPr="00F421C2">
              <w:rPr>
                <w:rFonts w:ascii="Times New Roman" w:eastAsia="Times New Roman" w:hAnsi="Times New Roman" w:cs="Times New Roman"/>
                <w:sz w:val="24"/>
                <w:szCs w:val="24"/>
              </w:rPr>
              <w:t>-</w:t>
            </w:r>
            <w:r w:rsidRPr="00F421C2">
              <w:rPr>
                <w:rFonts w:ascii="Times New Roman" w:eastAsia="Times New Roman" w:hAnsi="Times New Roman" w:cs="Times New Roman"/>
                <w:sz w:val="24"/>
                <w:szCs w:val="24"/>
              </w:rPr>
              <w:t xml:space="preserve"> LUMO</w:t>
            </w:r>
            <w:r w:rsidRPr="00F421C2">
              <w:rPr>
                <w:rFonts w:ascii="Times New Roman" w:eastAsia="Times New Roman" w:hAnsi="Times New Roman" w:cs="Times New Roman"/>
                <w:sz w:val="24"/>
                <w:szCs w:val="24"/>
                <w:vertAlign w:val="subscript"/>
              </w:rPr>
              <w:t>1</w:t>
            </w:r>
            <w:r w:rsidR="002F5D88" w:rsidRPr="00F421C2">
              <w:rPr>
                <w:rFonts w:ascii="Times New Roman" w:eastAsia="Times New Roman" w:hAnsi="Times New Roman" w:cs="Times New Roman"/>
                <w:sz w:val="24"/>
                <w:szCs w:val="24"/>
                <w:vertAlign w:val="subscript"/>
              </w:rPr>
              <w:t>-</w:t>
            </w:r>
            <w:r w:rsidRPr="00F421C2">
              <w:rPr>
                <w:rFonts w:ascii="Times New Roman" w:eastAsia="Times New Roman" w:hAnsi="Times New Roman" w:cs="Times New Roman"/>
                <w:sz w:val="24"/>
                <w:szCs w:val="24"/>
                <w:vertAlign w:val="subscript"/>
              </w:rPr>
              <w:t>9</w:t>
            </w:r>
          </w:p>
        </w:tc>
      </w:tr>
      <w:tr w:rsidR="00F475A0" w:rsidRPr="00F421C2" w:rsidTr="00951AB7">
        <w:trPr>
          <w:trHeight w:val="660"/>
          <w:jc w:val="center"/>
        </w:trPr>
        <w:tc>
          <w:tcPr>
            <w:tcW w:w="677" w:type="dxa"/>
            <w:tcBorders>
              <w:top w:val="nil"/>
              <w:left w:val="single" w:sz="4" w:space="0" w:color="auto"/>
              <w:bottom w:val="single" w:sz="4" w:space="0" w:color="auto"/>
              <w:right w:val="single" w:sz="4" w:space="0" w:color="auto"/>
            </w:tcBorders>
            <w:noWrap/>
            <w:vAlign w:val="center"/>
            <w:hideMark/>
          </w:tcPr>
          <w:p w:rsidR="00B05628" w:rsidRPr="00F421C2" w:rsidRDefault="00B05628" w:rsidP="00CC7076">
            <w:pPr>
              <w:jc w:val="both"/>
              <w:rPr>
                <w:rFonts w:ascii="Times New Roman" w:hAnsi="Times New Roman" w:cs="Times New Roman"/>
                <w:sz w:val="24"/>
                <w:szCs w:val="24"/>
              </w:rPr>
            </w:pPr>
            <w:r w:rsidRPr="00F421C2">
              <w:rPr>
                <w:rFonts w:ascii="Times New Roman" w:hAnsi="Times New Roman" w:cs="Times New Roman"/>
                <w:sz w:val="24"/>
                <w:szCs w:val="24"/>
              </w:rPr>
              <w:t>PY</w:t>
            </w:r>
          </w:p>
          <w:p w:rsidR="00F475A0" w:rsidRPr="00F421C2" w:rsidRDefault="00F475A0" w:rsidP="00CC7076">
            <w:pPr>
              <w:jc w:val="both"/>
              <w:rPr>
                <w:rFonts w:ascii="Times New Roman" w:hAnsi="Times New Roman" w:cs="Times New Roman"/>
                <w:sz w:val="24"/>
                <w:szCs w:val="24"/>
              </w:rPr>
            </w:pPr>
            <w:r w:rsidRPr="00F421C2">
              <w:rPr>
                <w:rFonts w:ascii="Times New Roman" w:hAnsi="Times New Roman" w:cs="Times New Roman"/>
                <w:sz w:val="24"/>
                <w:szCs w:val="24"/>
              </w:rPr>
              <w:t>GP</w:t>
            </w:r>
          </w:p>
        </w:tc>
        <w:tc>
          <w:tcPr>
            <w:tcW w:w="1043" w:type="dxa"/>
            <w:tcBorders>
              <w:top w:val="nil"/>
              <w:left w:val="nil"/>
              <w:bottom w:val="single" w:sz="4" w:space="0" w:color="auto"/>
              <w:right w:val="single" w:sz="4" w:space="0" w:color="auto"/>
            </w:tcBorders>
            <w:noWrap/>
            <w:vAlign w:val="center"/>
            <w:hideMark/>
          </w:tcPr>
          <w:p w:rsidR="00F475A0" w:rsidRPr="00F421C2" w:rsidRDefault="00F475A0" w:rsidP="00CC7076">
            <w:pPr>
              <w:jc w:val="both"/>
              <w:rPr>
                <w:rFonts w:ascii="Times New Roman" w:hAnsi="Times New Roman" w:cs="Times New Roman"/>
                <w:sz w:val="24"/>
                <w:szCs w:val="24"/>
              </w:rPr>
            </w:pPr>
            <w:r w:rsidRPr="00F421C2">
              <w:rPr>
                <w:rFonts w:ascii="Times New Roman" w:hAnsi="Times New Roman" w:cs="Times New Roman"/>
                <w:sz w:val="24"/>
                <w:szCs w:val="24"/>
              </w:rPr>
              <w:t>E</w:t>
            </w:r>
            <w:r w:rsidRPr="00F421C2">
              <w:rPr>
                <w:rFonts w:ascii="Times New Roman" w:hAnsi="Times New Roman" w:cs="Times New Roman"/>
                <w:sz w:val="24"/>
                <w:szCs w:val="24"/>
                <w:vertAlign w:val="subscript"/>
              </w:rPr>
              <w:t>1</w:t>
            </w:r>
          </w:p>
        </w:tc>
        <w:tc>
          <w:tcPr>
            <w:tcW w:w="967" w:type="dxa"/>
            <w:tcBorders>
              <w:top w:val="nil"/>
              <w:left w:val="nil"/>
              <w:bottom w:val="single" w:sz="4" w:space="0" w:color="auto"/>
              <w:right w:val="single" w:sz="4" w:space="0" w:color="auto"/>
            </w:tcBorders>
            <w:noWrap/>
            <w:vAlign w:val="center"/>
            <w:hideMark/>
          </w:tcPr>
          <w:p w:rsidR="00F475A0" w:rsidRPr="00F421C2" w:rsidRDefault="00F475A0" w:rsidP="00CC7076">
            <w:pPr>
              <w:jc w:val="both"/>
              <w:rPr>
                <w:rFonts w:ascii="Times New Roman" w:hAnsi="Times New Roman" w:cs="Times New Roman"/>
                <w:sz w:val="24"/>
                <w:szCs w:val="24"/>
              </w:rPr>
            </w:pPr>
            <w:r w:rsidRPr="00F421C2">
              <w:rPr>
                <w:rFonts w:ascii="Times New Roman" w:hAnsi="Times New Roman" w:cs="Times New Roman"/>
                <w:sz w:val="24"/>
                <w:szCs w:val="24"/>
              </w:rPr>
              <w:t>E</w:t>
            </w:r>
            <w:r w:rsidRPr="00F421C2">
              <w:rPr>
                <w:rFonts w:ascii="Times New Roman" w:hAnsi="Times New Roman" w:cs="Times New Roman"/>
                <w:sz w:val="24"/>
                <w:szCs w:val="24"/>
                <w:vertAlign w:val="subscript"/>
              </w:rPr>
              <w:t>2</w:t>
            </w:r>
          </w:p>
        </w:tc>
        <w:tc>
          <w:tcPr>
            <w:tcW w:w="967" w:type="dxa"/>
            <w:tcBorders>
              <w:top w:val="nil"/>
              <w:left w:val="nil"/>
              <w:bottom w:val="single" w:sz="4" w:space="0" w:color="auto"/>
              <w:right w:val="single" w:sz="4" w:space="0" w:color="auto"/>
            </w:tcBorders>
            <w:noWrap/>
            <w:vAlign w:val="center"/>
            <w:hideMark/>
          </w:tcPr>
          <w:p w:rsidR="00F475A0" w:rsidRPr="00F421C2" w:rsidRDefault="00F475A0" w:rsidP="00CC7076">
            <w:pPr>
              <w:jc w:val="both"/>
              <w:rPr>
                <w:rFonts w:ascii="Times New Roman" w:hAnsi="Times New Roman" w:cs="Times New Roman"/>
                <w:sz w:val="24"/>
                <w:szCs w:val="24"/>
              </w:rPr>
            </w:pPr>
            <w:r w:rsidRPr="00F421C2">
              <w:rPr>
                <w:rFonts w:ascii="Times New Roman" w:hAnsi="Times New Roman" w:cs="Times New Roman"/>
                <w:sz w:val="24"/>
                <w:szCs w:val="24"/>
              </w:rPr>
              <w:t>E</w:t>
            </w:r>
            <w:r w:rsidRPr="00F421C2">
              <w:rPr>
                <w:rFonts w:ascii="Times New Roman" w:hAnsi="Times New Roman" w:cs="Times New Roman"/>
                <w:sz w:val="24"/>
                <w:szCs w:val="24"/>
                <w:vertAlign w:val="subscript"/>
              </w:rPr>
              <w:t>3</w:t>
            </w:r>
          </w:p>
        </w:tc>
        <w:tc>
          <w:tcPr>
            <w:tcW w:w="816" w:type="dxa"/>
            <w:tcBorders>
              <w:top w:val="nil"/>
              <w:left w:val="nil"/>
              <w:bottom w:val="single" w:sz="4" w:space="0" w:color="auto"/>
              <w:right w:val="single" w:sz="4" w:space="0" w:color="auto"/>
            </w:tcBorders>
            <w:noWrap/>
            <w:vAlign w:val="center"/>
            <w:hideMark/>
          </w:tcPr>
          <w:p w:rsidR="00F475A0" w:rsidRPr="00F421C2" w:rsidRDefault="00F475A0" w:rsidP="00CC7076">
            <w:pPr>
              <w:jc w:val="both"/>
              <w:rPr>
                <w:rFonts w:ascii="Times New Roman" w:hAnsi="Times New Roman" w:cs="Times New Roman"/>
                <w:sz w:val="24"/>
                <w:szCs w:val="24"/>
              </w:rPr>
            </w:pPr>
            <w:r w:rsidRPr="00F421C2">
              <w:rPr>
                <w:rFonts w:ascii="Times New Roman" w:hAnsi="Times New Roman" w:cs="Times New Roman"/>
                <w:sz w:val="24"/>
                <w:szCs w:val="24"/>
              </w:rPr>
              <w:t>H</w:t>
            </w:r>
            <w:r w:rsidRPr="00F421C2">
              <w:rPr>
                <w:rFonts w:ascii="Times New Roman" w:hAnsi="Times New Roman" w:cs="Times New Roman"/>
                <w:sz w:val="24"/>
                <w:szCs w:val="24"/>
                <w:vertAlign w:val="subscript"/>
              </w:rPr>
              <w:t>1</w:t>
            </w:r>
          </w:p>
        </w:tc>
        <w:tc>
          <w:tcPr>
            <w:tcW w:w="1195" w:type="dxa"/>
            <w:tcBorders>
              <w:top w:val="nil"/>
              <w:left w:val="nil"/>
              <w:bottom w:val="single" w:sz="4" w:space="0" w:color="auto"/>
              <w:right w:val="single" w:sz="4" w:space="0" w:color="auto"/>
            </w:tcBorders>
            <w:noWrap/>
            <w:vAlign w:val="center"/>
            <w:hideMark/>
          </w:tcPr>
          <w:p w:rsidR="00F475A0" w:rsidRPr="00F421C2" w:rsidRDefault="00F475A0" w:rsidP="00CC7076">
            <w:pPr>
              <w:jc w:val="both"/>
              <w:rPr>
                <w:rFonts w:ascii="Times New Roman" w:hAnsi="Times New Roman" w:cs="Times New Roman"/>
                <w:sz w:val="24"/>
                <w:szCs w:val="24"/>
              </w:rPr>
            </w:pPr>
            <w:r w:rsidRPr="00F421C2">
              <w:rPr>
                <w:rFonts w:ascii="Times New Roman" w:hAnsi="Times New Roman" w:cs="Times New Roman"/>
                <w:sz w:val="24"/>
                <w:szCs w:val="24"/>
              </w:rPr>
              <w:t>H</w:t>
            </w:r>
            <w:r w:rsidRPr="00F421C2">
              <w:rPr>
                <w:rFonts w:ascii="Times New Roman" w:hAnsi="Times New Roman" w:cs="Times New Roman"/>
                <w:sz w:val="24"/>
                <w:szCs w:val="24"/>
                <w:vertAlign w:val="subscript"/>
              </w:rPr>
              <w:t>2</w:t>
            </w:r>
          </w:p>
        </w:tc>
        <w:tc>
          <w:tcPr>
            <w:tcW w:w="1195" w:type="dxa"/>
            <w:tcBorders>
              <w:top w:val="nil"/>
              <w:left w:val="nil"/>
              <w:bottom w:val="single" w:sz="4" w:space="0" w:color="auto"/>
              <w:right w:val="single" w:sz="4" w:space="0" w:color="auto"/>
            </w:tcBorders>
            <w:noWrap/>
            <w:vAlign w:val="center"/>
            <w:hideMark/>
          </w:tcPr>
          <w:p w:rsidR="00F475A0" w:rsidRPr="00F421C2" w:rsidRDefault="00F475A0" w:rsidP="00CC7076">
            <w:pPr>
              <w:jc w:val="both"/>
              <w:rPr>
                <w:rFonts w:ascii="Times New Roman" w:hAnsi="Times New Roman" w:cs="Times New Roman"/>
                <w:sz w:val="24"/>
                <w:szCs w:val="24"/>
              </w:rPr>
            </w:pPr>
            <w:r w:rsidRPr="00F421C2">
              <w:rPr>
                <w:rFonts w:ascii="Times New Roman" w:hAnsi="Times New Roman" w:cs="Times New Roman"/>
                <w:sz w:val="24"/>
                <w:szCs w:val="24"/>
              </w:rPr>
              <w:t>H</w:t>
            </w:r>
            <w:r w:rsidRPr="00F421C2">
              <w:rPr>
                <w:rFonts w:ascii="Times New Roman" w:hAnsi="Times New Roman" w:cs="Times New Roman"/>
                <w:sz w:val="24"/>
                <w:szCs w:val="24"/>
                <w:vertAlign w:val="subscript"/>
              </w:rPr>
              <w:t>3</w:t>
            </w:r>
          </w:p>
        </w:tc>
      </w:tr>
      <w:tr w:rsidR="00F475A0" w:rsidRPr="00F421C2" w:rsidTr="00951AB7">
        <w:trPr>
          <w:trHeight w:val="330"/>
          <w:jc w:val="center"/>
        </w:trPr>
        <w:tc>
          <w:tcPr>
            <w:tcW w:w="677" w:type="dxa"/>
            <w:tcBorders>
              <w:top w:val="nil"/>
              <w:left w:val="single" w:sz="4" w:space="0" w:color="auto"/>
              <w:bottom w:val="single" w:sz="4" w:space="0" w:color="auto"/>
              <w:right w:val="single" w:sz="4" w:space="0" w:color="auto"/>
            </w:tcBorders>
            <w:noWrap/>
            <w:vAlign w:val="center"/>
            <w:hideMark/>
          </w:tcPr>
          <w:p w:rsidR="00F475A0" w:rsidRPr="00F421C2" w:rsidRDefault="00F475A0" w:rsidP="00CC7076">
            <w:pPr>
              <w:jc w:val="both"/>
              <w:rPr>
                <w:rFonts w:ascii="Times New Roman" w:hAnsi="Times New Roman" w:cs="Times New Roman"/>
                <w:sz w:val="24"/>
                <w:szCs w:val="24"/>
              </w:rPr>
            </w:pPr>
            <w:r w:rsidRPr="00F421C2">
              <w:rPr>
                <w:rFonts w:ascii="Times New Roman" w:hAnsi="Times New Roman" w:cs="Times New Roman"/>
                <w:sz w:val="24"/>
                <w:szCs w:val="24"/>
              </w:rPr>
              <w:t>1</w:t>
            </w:r>
          </w:p>
        </w:tc>
        <w:tc>
          <w:tcPr>
            <w:tcW w:w="1043" w:type="dxa"/>
            <w:tcBorders>
              <w:top w:val="nil"/>
              <w:left w:val="nil"/>
              <w:bottom w:val="single" w:sz="4" w:space="0" w:color="auto"/>
              <w:right w:val="single" w:sz="4" w:space="0" w:color="auto"/>
            </w:tcBorders>
            <w:noWrap/>
            <w:vAlign w:val="center"/>
            <w:hideMark/>
          </w:tcPr>
          <w:p w:rsidR="00F475A0" w:rsidRPr="00F421C2" w:rsidRDefault="00F475A0" w:rsidP="00CC7076">
            <w:pPr>
              <w:jc w:val="both"/>
              <w:rPr>
                <w:rFonts w:ascii="Times New Roman" w:hAnsi="Times New Roman" w:cs="Times New Roman"/>
                <w:sz w:val="24"/>
                <w:szCs w:val="24"/>
              </w:rPr>
            </w:pPr>
            <w:r w:rsidRPr="00F421C2">
              <w:rPr>
                <w:rFonts w:ascii="Times New Roman" w:hAnsi="Times New Roman" w:cs="Times New Roman"/>
                <w:sz w:val="24"/>
                <w:szCs w:val="24"/>
              </w:rPr>
              <w:t>0.45</w:t>
            </w:r>
          </w:p>
        </w:tc>
        <w:tc>
          <w:tcPr>
            <w:tcW w:w="967" w:type="dxa"/>
            <w:tcBorders>
              <w:top w:val="nil"/>
              <w:left w:val="nil"/>
              <w:bottom w:val="single" w:sz="4" w:space="0" w:color="auto"/>
              <w:right w:val="single" w:sz="4" w:space="0" w:color="auto"/>
            </w:tcBorders>
            <w:noWrap/>
            <w:vAlign w:val="center"/>
            <w:hideMark/>
          </w:tcPr>
          <w:p w:rsidR="00F475A0" w:rsidRPr="00F421C2" w:rsidRDefault="00F475A0" w:rsidP="00CC7076">
            <w:pPr>
              <w:jc w:val="both"/>
              <w:rPr>
                <w:rFonts w:ascii="Times New Roman" w:hAnsi="Times New Roman" w:cs="Times New Roman"/>
                <w:sz w:val="24"/>
                <w:szCs w:val="24"/>
              </w:rPr>
            </w:pPr>
            <w:r w:rsidRPr="00F421C2">
              <w:rPr>
                <w:rFonts w:ascii="Times New Roman" w:hAnsi="Times New Roman" w:cs="Times New Roman"/>
                <w:sz w:val="24"/>
                <w:szCs w:val="24"/>
              </w:rPr>
              <w:t>0.67</w:t>
            </w:r>
          </w:p>
        </w:tc>
        <w:tc>
          <w:tcPr>
            <w:tcW w:w="967" w:type="dxa"/>
            <w:tcBorders>
              <w:top w:val="nil"/>
              <w:left w:val="nil"/>
              <w:bottom w:val="single" w:sz="4" w:space="0" w:color="auto"/>
              <w:right w:val="single" w:sz="4" w:space="0" w:color="auto"/>
            </w:tcBorders>
            <w:noWrap/>
            <w:vAlign w:val="center"/>
            <w:hideMark/>
          </w:tcPr>
          <w:p w:rsidR="00F475A0" w:rsidRPr="00F421C2" w:rsidRDefault="00F475A0" w:rsidP="00CC7076">
            <w:pPr>
              <w:jc w:val="both"/>
              <w:rPr>
                <w:rFonts w:ascii="Times New Roman" w:hAnsi="Times New Roman" w:cs="Times New Roman"/>
                <w:sz w:val="24"/>
                <w:szCs w:val="24"/>
              </w:rPr>
            </w:pPr>
            <w:r w:rsidRPr="00F421C2">
              <w:rPr>
                <w:rFonts w:ascii="Times New Roman" w:hAnsi="Times New Roman" w:cs="Times New Roman"/>
                <w:sz w:val="24"/>
                <w:szCs w:val="24"/>
              </w:rPr>
              <w:t>0.51</w:t>
            </w:r>
          </w:p>
        </w:tc>
        <w:tc>
          <w:tcPr>
            <w:tcW w:w="816" w:type="dxa"/>
            <w:tcBorders>
              <w:top w:val="nil"/>
              <w:left w:val="nil"/>
              <w:bottom w:val="single" w:sz="4" w:space="0" w:color="auto"/>
              <w:right w:val="single" w:sz="4" w:space="0" w:color="auto"/>
            </w:tcBorders>
            <w:noWrap/>
            <w:vAlign w:val="center"/>
            <w:hideMark/>
          </w:tcPr>
          <w:p w:rsidR="00F475A0" w:rsidRPr="00F421C2" w:rsidRDefault="00F475A0" w:rsidP="00CC7076">
            <w:pPr>
              <w:jc w:val="both"/>
              <w:rPr>
                <w:rFonts w:ascii="Times New Roman" w:hAnsi="Times New Roman" w:cs="Times New Roman"/>
                <w:sz w:val="24"/>
                <w:szCs w:val="24"/>
              </w:rPr>
            </w:pPr>
            <w:r w:rsidRPr="00F421C2">
              <w:rPr>
                <w:rFonts w:ascii="Times New Roman" w:hAnsi="Times New Roman" w:cs="Times New Roman"/>
                <w:sz w:val="24"/>
                <w:szCs w:val="24"/>
              </w:rPr>
              <w:t>0.31</w:t>
            </w:r>
          </w:p>
        </w:tc>
        <w:tc>
          <w:tcPr>
            <w:tcW w:w="1195" w:type="dxa"/>
            <w:tcBorders>
              <w:top w:val="nil"/>
              <w:left w:val="nil"/>
              <w:bottom w:val="single" w:sz="4" w:space="0" w:color="auto"/>
              <w:right w:val="single" w:sz="4" w:space="0" w:color="auto"/>
            </w:tcBorders>
            <w:noWrap/>
            <w:vAlign w:val="center"/>
            <w:hideMark/>
          </w:tcPr>
          <w:p w:rsidR="00F475A0" w:rsidRPr="00F421C2" w:rsidRDefault="00F475A0" w:rsidP="00CC7076">
            <w:pPr>
              <w:jc w:val="both"/>
              <w:rPr>
                <w:rFonts w:ascii="Times New Roman" w:hAnsi="Times New Roman" w:cs="Times New Roman"/>
                <w:sz w:val="24"/>
                <w:szCs w:val="24"/>
              </w:rPr>
            </w:pPr>
            <w:r w:rsidRPr="00F421C2">
              <w:rPr>
                <w:rFonts w:ascii="Times New Roman" w:hAnsi="Times New Roman" w:cs="Times New Roman"/>
                <w:sz w:val="24"/>
                <w:szCs w:val="24"/>
              </w:rPr>
              <w:t>0.32</w:t>
            </w:r>
          </w:p>
        </w:tc>
        <w:tc>
          <w:tcPr>
            <w:tcW w:w="1195" w:type="dxa"/>
            <w:tcBorders>
              <w:top w:val="nil"/>
              <w:left w:val="nil"/>
              <w:bottom w:val="single" w:sz="4" w:space="0" w:color="auto"/>
              <w:right w:val="single" w:sz="4" w:space="0" w:color="auto"/>
            </w:tcBorders>
            <w:noWrap/>
            <w:vAlign w:val="center"/>
            <w:hideMark/>
          </w:tcPr>
          <w:p w:rsidR="00F475A0" w:rsidRPr="00F421C2" w:rsidRDefault="00F475A0" w:rsidP="00CC7076">
            <w:pPr>
              <w:jc w:val="both"/>
              <w:rPr>
                <w:rFonts w:ascii="Times New Roman" w:hAnsi="Times New Roman" w:cs="Times New Roman"/>
                <w:sz w:val="24"/>
                <w:szCs w:val="24"/>
              </w:rPr>
            </w:pPr>
            <w:r w:rsidRPr="00F421C2">
              <w:rPr>
                <w:rFonts w:ascii="Times New Roman" w:hAnsi="Times New Roman" w:cs="Times New Roman"/>
                <w:sz w:val="24"/>
                <w:szCs w:val="24"/>
              </w:rPr>
              <w:t>0.27</w:t>
            </w:r>
          </w:p>
        </w:tc>
      </w:tr>
      <w:tr w:rsidR="00F475A0" w:rsidRPr="00F421C2" w:rsidTr="00951AB7">
        <w:trPr>
          <w:trHeight w:val="330"/>
          <w:jc w:val="center"/>
        </w:trPr>
        <w:tc>
          <w:tcPr>
            <w:tcW w:w="677" w:type="dxa"/>
            <w:tcBorders>
              <w:top w:val="nil"/>
              <w:left w:val="single" w:sz="4" w:space="0" w:color="auto"/>
              <w:bottom w:val="single" w:sz="4" w:space="0" w:color="auto"/>
              <w:right w:val="single" w:sz="4" w:space="0" w:color="auto"/>
            </w:tcBorders>
            <w:noWrap/>
            <w:vAlign w:val="center"/>
            <w:hideMark/>
          </w:tcPr>
          <w:p w:rsidR="00F475A0" w:rsidRPr="00F421C2" w:rsidRDefault="00F475A0" w:rsidP="00CC7076">
            <w:pPr>
              <w:jc w:val="both"/>
              <w:rPr>
                <w:rFonts w:ascii="Times New Roman" w:hAnsi="Times New Roman" w:cs="Times New Roman"/>
                <w:sz w:val="24"/>
                <w:szCs w:val="24"/>
              </w:rPr>
            </w:pPr>
            <w:r w:rsidRPr="00F421C2">
              <w:rPr>
                <w:rFonts w:ascii="Times New Roman" w:hAnsi="Times New Roman" w:cs="Times New Roman"/>
                <w:sz w:val="24"/>
                <w:szCs w:val="24"/>
              </w:rPr>
              <w:t>2</w:t>
            </w:r>
          </w:p>
        </w:tc>
        <w:tc>
          <w:tcPr>
            <w:tcW w:w="1043" w:type="dxa"/>
            <w:tcBorders>
              <w:top w:val="nil"/>
              <w:left w:val="nil"/>
              <w:bottom w:val="single" w:sz="4" w:space="0" w:color="auto"/>
              <w:right w:val="single" w:sz="4" w:space="0" w:color="auto"/>
            </w:tcBorders>
            <w:noWrap/>
            <w:vAlign w:val="center"/>
            <w:hideMark/>
          </w:tcPr>
          <w:p w:rsidR="00F475A0" w:rsidRPr="00F421C2" w:rsidRDefault="00F475A0" w:rsidP="00CC7076">
            <w:pPr>
              <w:jc w:val="both"/>
              <w:rPr>
                <w:rFonts w:ascii="Times New Roman" w:hAnsi="Times New Roman" w:cs="Times New Roman"/>
                <w:sz w:val="24"/>
                <w:szCs w:val="24"/>
              </w:rPr>
            </w:pPr>
            <w:r w:rsidRPr="00F421C2">
              <w:rPr>
                <w:rFonts w:ascii="Times New Roman" w:hAnsi="Times New Roman" w:cs="Times New Roman"/>
                <w:sz w:val="24"/>
                <w:szCs w:val="24"/>
              </w:rPr>
              <w:t>0.6</w:t>
            </w:r>
          </w:p>
        </w:tc>
        <w:tc>
          <w:tcPr>
            <w:tcW w:w="967" w:type="dxa"/>
            <w:tcBorders>
              <w:top w:val="nil"/>
              <w:left w:val="nil"/>
              <w:bottom w:val="single" w:sz="4" w:space="0" w:color="auto"/>
              <w:right w:val="single" w:sz="4" w:space="0" w:color="auto"/>
            </w:tcBorders>
            <w:noWrap/>
            <w:vAlign w:val="center"/>
            <w:hideMark/>
          </w:tcPr>
          <w:p w:rsidR="00F475A0" w:rsidRPr="00F421C2" w:rsidRDefault="00F475A0" w:rsidP="00CC7076">
            <w:pPr>
              <w:jc w:val="both"/>
              <w:rPr>
                <w:rFonts w:ascii="Times New Roman" w:hAnsi="Times New Roman" w:cs="Times New Roman"/>
                <w:sz w:val="24"/>
                <w:szCs w:val="24"/>
              </w:rPr>
            </w:pPr>
            <w:r w:rsidRPr="00F421C2">
              <w:rPr>
                <w:rFonts w:ascii="Times New Roman" w:hAnsi="Times New Roman" w:cs="Times New Roman"/>
                <w:sz w:val="24"/>
                <w:szCs w:val="24"/>
              </w:rPr>
              <w:t>0.82</w:t>
            </w:r>
          </w:p>
        </w:tc>
        <w:tc>
          <w:tcPr>
            <w:tcW w:w="967" w:type="dxa"/>
            <w:tcBorders>
              <w:top w:val="nil"/>
              <w:left w:val="nil"/>
              <w:bottom w:val="single" w:sz="4" w:space="0" w:color="auto"/>
              <w:right w:val="single" w:sz="4" w:space="0" w:color="auto"/>
            </w:tcBorders>
            <w:noWrap/>
            <w:vAlign w:val="center"/>
            <w:hideMark/>
          </w:tcPr>
          <w:p w:rsidR="00F475A0" w:rsidRPr="00F421C2" w:rsidRDefault="00F475A0" w:rsidP="00CC7076">
            <w:pPr>
              <w:jc w:val="both"/>
              <w:rPr>
                <w:rFonts w:ascii="Times New Roman" w:hAnsi="Times New Roman" w:cs="Times New Roman"/>
                <w:sz w:val="24"/>
                <w:szCs w:val="24"/>
              </w:rPr>
            </w:pPr>
            <w:r w:rsidRPr="00F421C2">
              <w:rPr>
                <w:rFonts w:ascii="Times New Roman" w:hAnsi="Times New Roman" w:cs="Times New Roman"/>
                <w:sz w:val="24"/>
                <w:szCs w:val="24"/>
              </w:rPr>
              <w:t>0.66</w:t>
            </w:r>
          </w:p>
        </w:tc>
        <w:tc>
          <w:tcPr>
            <w:tcW w:w="816" w:type="dxa"/>
            <w:tcBorders>
              <w:top w:val="nil"/>
              <w:left w:val="nil"/>
              <w:bottom w:val="single" w:sz="4" w:space="0" w:color="auto"/>
              <w:right w:val="single" w:sz="4" w:space="0" w:color="auto"/>
            </w:tcBorders>
            <w:noWrap/>
            <w:vAlign w:val="center"/>
            <w:hideMark/>
          </w:tcPr>
          <w:p w:rsidR="00F475A0" w:rsidRPr="00F421C2" w:rsidRDefault="00F475A0" w:rsidP="00CC7076">
            <w:pPr>
              <w:jc w:val="both"/>
              <w:rPr>
                <w:rFonts w:ascii="Times New Roman" w:hAnsi="Times New Roman" w:cs="Times New Roman"/>
                <w:sz w:val="24"/>
                <w:szCs w:val="24"/>
              </w:rPr>
            </w:pPr>
            <w:r w:rsidRPr="00F421C2">
              <w:rPr>
                <w:rFonts w:ascii="Times New Roman" w:hAnsi="Times New Roman" w:cs="Times New Roman"/>
                <w:sz w:val="24"/>
                <w:szCs w:val="24"/>
              </w:rPr>
              <w:t>0.46</w:t>
            </w:r>
          </w:p>
        </w:tc>
        <w:tc>
          <w:tcPr>
            <w:tcW w:w="1195" w:type="dxa"/>
            <w:tcBorders>
              <w:top w:val="nil"/>
              <w:left w:val="nil"/>
              <w:bottom w:val="single" w:sz="4" w:space="0" w:color="auto"/>
              <w:right w:val="single" w:sz="4" w:space="0" w:color="auto"/>
            </w:tcBorders>
            <w:noWrap/>
            <w:vAlign w:val="center"/>
            <w:hideMark/>
          </w:tcPr>
          <w:p w:rsidR="00F475A0" w:rsidRPr="00F421C2" w:rsidRDefault="00F475A0" w:rsidP="00CC7076">
            <w:pPr>
              <w:jc w:val="both"/>
              <w:rPr>
                <w:rFonts w:ascii="Times New Roman" w:hAnsi="Times New Roman" w:cs="Times New Roman"/>
                <w:sz w:val="24"/>
                <w:szCs w:val="24"/>
              </w:rPr>
            </w:pPr>
            <w:r w:rsidRPr="00F421C2">
              <w:rPr>
                <w:rFonts w:ascii="Times New Roman" w:hAnsi="Times New Roman" w:cs="Times New Roman"/>
                <w:sz w:val="24"/>
                <w:szCs w:val="24"/>
              </w:rPr>
              <w:t>0.17</w:t>
            </w:r>
          </w:p>
        </w:tc>
        <w:tc>
          <w:tcPr>
            <w:tcW w:w="1195" w:type="dxa"/>
            <w:tcBorders>
              <w:top w:val="nil"/>
              <w:left w:val="nil"/>
              <w:bottom w:val="single" w:sz="4" w:space="0" w:color="auto"/>
              <w:right w:val="single" w:sz="4" w:space="0" w:color="auto"/>
            </w:tcBorders>
            <w:noWrap/>
            <w:vAlign w:val="center"/>
            <w:hideMark/>
          </w:tcPr>
          <w:p w:rsidR="00F475A0" w:rsidRPr="00F421C2" w:rsidRDefault="00F475A0" w:rsidP="00CC7076">
            <w:pPr>
              <w:jc w:val="both"/>
              <w:rPr>
                <w:rFonts w:ascii="Times New Roman" w:hAnsi="Times New Roman" w:cs="Times New Roman"/>
                <w:sz w:val="24"/>
                <w:szCs w:val="24"/>
              </w:rPr>
            </w:pPr>
            <w:r w:rsidRPr="00F421C2">
              <w:rPr>
                <w:rFonts w:ascii="Times New Roman" w:hAnsi="Times New Roman" w:cs="Times New Roman"/>
                <w:sz w:val="24"/>
                <w:szCs w:val="24"/>
              </w:rPr>
              <w:t>0.12</w:t>
            </w:r>
          </w:p>
        </w:tc>
      </w:tr>
      <w:tr w:rsidR="00F475A0" w:rsidRPr="00F421C2" w:rsidTr="00951AB7">
        <w:trPr>
          <w:trHeight w:val="330"/>
          <w:jc w:val="center"/>
        </w:trPr>
        <w:tc>
          <w:tcPr>
            <w:tcW w:w="677" w:type="dxa"/>
            <w:tcBorders>
              <w:top w:val="nil"/>
              <w:left w:val="single" w:sz="4" w:space="0" w:color="auto"/>
              <w:bottom w:val="single" w:sz="4" w:space="0" w:color="auto"/>
              <w:right w:val="single" w:sz="4" w:space="0" w:color="auto"/>
            </w:tcBorders>
            <w:noWrap/>
            <w:vAlign w:val="center"/>
            <w:hideMark/>
          </w:tcPr>
          <w:p w:rsidR="00F475A0" w:rsidRPr="00F421C2" w:rsidRDefault="00F475A0" w:rsidP="00CC7076">
            <w:pPr>
              <w:jc w:val="both"/>
              <w:rPr>
                <w:rFonts w:ascii="Times New Roman" w:hAnsi="Times New Roman" w:cs="Times New Roman"/>
                <w:sz w:val="24"/>
                <w:szCs w:val="24"/>
              </w:rPr>
            </w:pPr>
            <w:r w:rsidRPr="00F421C2">
              <w:rPr>
                <w:rFonts w:ascii="Times New Roman" w:hAnsi="Times New Roman" w:cs="Times New Roman"/>
                <w:sz w:val="24"/>
                <w:szCs w:val="24"/>
              </w:rPr>
              <w:t>3</w:t>
            </w:r>
          </w:p>
        </w:tc>
        <w:tc>
          <w:tcPr>
            <w:tcW w:w="1043" w:type="dxa"/>
            <w:tcBorders>
              <w:top w:val="nil"/>
              <w:left w:val="nil"/>
              <w:bottom w:val="single" w:sz="4" w:space="0" w:color="auto"/>
              <w:right w:val="single" w:sz="4" w:space="0" w:color="auto"/>
            </w:tcBorders>
            <w:noWrap/>
            <w:vAlign w:val="center"/>
            <w:hideMark/>
          </w:tcPr>
          <w:p w:rsidR="00F475A0" w:rsidRPr="00F421C2" w:rsidRDefault="00F475A0" w:rsidP="00CC7076">
            <w:pPr>
              <w:jc w:val="both"/>
              <w:rPr>
                <w:rFonts w:ascii="Times New Roman" w:hAnsi="Times New Roman" w:cs="Times New Roman"/>
                <w:sz w:val="24"/>
                <w:szCs w:val="24"/>
              </w:rPr>
            </w:pPr>
            <w:r w:rsidRPr="00F421C2">
              <w:rPr>
                <w:rFonts w:ascii="Times New Roman" w:hAnsi="Times New Roman" w:cs="Times New Roman"/>
                <w:sz w:val="24"/>
                <w:szCs w:val="24"/>
              </w:rPr>
              <w:t>0.61</w:t>
            </w:r>
          </w:p>
        </w:tc>
        <w:tc>
          <w:tcPr>
            <w:tcW w:w="967" w:type="dxa"/>
            <w:tcBorders>
              <w:top w:val="nil"/>
              <w:left w:val="nil"/>
              <w:bottom w:val="single" w:sz="4" w:space="0" w:color="auto"/>
              <w:right w:val="single" w:sz="4" w:space="0" w:color="auto"/>
            </w:tcBorders>
            <w:noWrap/>
            <w:vAlign w:val="center"/>
            <w:hideMark/>
          </w:tcPr>
          <w:p w:rsidR="00F475A0" w:rsidRPr="00F421C2" w:rsidRDefault="00F475A0" w:rsidP="00CC7076">
            <w:pPr>
              <w:jc w:val="both"/>
              <w:rPr>
                <w:rFonts w:ascii="Times New Roman" w:hAnsi="Times New Roman" w:cs="Times New Roman"/>
                <w:sz w:val="24"/>
                <w:szCs w:val="24"/>
              </w:rPr>
            </w:pPr>
            <w:r w:rsidRPr="00F421C2">
              <w:rPr>
                <w:rFonts w:ascii="Times New Roman" w:hAnsi="Times New Roman" w:cs="Times New Roman"/>
                <w:sz w:val="24"/>
                <w:szCs w:val="24"/>
              </w:rPr>
              <w:t>0.83</w:t>
            </w:r>
          </w:p>
        </w:tc>
        <w:tc>
          <w:tcPr>
            <w:tcW w:w="967" w:type="dxa"/>
            <w:tcBorders>
              <w:top w:val="nil"/>
              <w:left w:val="nil"/>
              <w:bottom w:val="single" w:sz="4" w:space="0" w:color="auto"/>
              <w:right w:val="single" w:sz="4" w:space="0" w:color="auto"/>
            </w:tcBorders>
            <w:noWrap/>
            <w:vAlign w:val="center"/>
            <w:hideMark/>
          </w:tcPr>
          <w:p w:rsidR="00F475A0" w:rsidRPr="00F421C2" w:rsidRDefault="00F475A0" w:rsidP="00CC7076">
            <w:pPr>
              <w:jc w:val="both"/>
              <w:rPr>
                <w:rFonts w:ascii="Times New Roman" w:hAnsi="Times New Roman" w:cs="Times New Roman"/>
                <w:sz w:val="24"/>
                <w:szCs w:val="24"/>
              </w:rPr>
            </w:pPr>
            <w:r w:rsidRPr="00F421C2">
              <w:rPr>
                <w:rFonts w:ascii="Times New Roman" w:hAnsi="Times New Roman" w:cs="Times New Roman"/>
                <w:sz w:val="24"/>
                <w:szCs w:val="24"/>
              </w:rPr>
              <w:t>0.67</w:t>
            </w:r>
          </w:p>
        </w:tc>
        <w:tc>
          <w:tcPr>
            <w:tcW w:w="816" w:type="dxa"/>
            <w:tcBorders>
              <w:top w:val="nil"/>
              <w:left w:val="nil"/>
              <w:bottom w:val="single" w:sz="4" w:space="0" w:color="auto"/>
              <w:right w:val="single" w:sz="4" w:space="0" w:color="auto"/>
            </w:tcBorders>
            <w:noWrap/>
            <w:vAlign w:val="center"/>
            <w:hideMark/>
          </w:tcPr>
          <w:p w:rsidR="00F475A0" w:rsidRPr="00F421C2" w:rsidRDefault="00F475A0" w:rsidP="00CC7076">
            <w:pPr>
              <w:jc w:val="both"/>
              <w:rPr>
                <w:rFonts w:ascii="Times New Roman" w:hAnsi="Times New Roman" w:cs="Times New Roman"/>
                <w:sz w:val="24"/>
                <w:szCs w:val="24"/>
              </w:rPr>
            </w:pPr>
            <w:r w:rsidRPr="00F421C2">
              <w:rPr>
                <w:rFonts w:ascii="Times New Roman" w:hAnsi="Times New Roman" w:cs="Times New Roman"/>
                <w:sz w:val="24"/>
                <w:szCs w:val="24"/>
              </w:rPr>
              <w:t>0.48</w:t>
            </w:r>
          </w:p>
        </w:tc>
        <w:tc>
          <w:tcPr>
            <w:tcW w:w="1195" w:type="dxa"/>
            <w:tcBorders>
              <w:top w:val="nil"/>
              <w:left w:val="nil"/>
              <w:bottom w:val="single" w:sz="4" w:space="0" w:color="auto"/>
              <w:right w:val="single" w:sz="4" w:space="0" w:color="auto"/>
            </w:tcBorders>
            <w:noWrap/>
            <w:vAlign w:val="center"/>
            <w:hideMark/>
          </w:tcPr>
          <w:p w:rsidR="00F475A0" w:rsidRPr="00F421C2" w:rsidRDefault="00F475A0" w:rsidP="00CC7076">
            <w:pPr>
              <w:jc w:val="both"/>
              <w:rPr>
                <w:rFonts w:ascii="Times New Roman" w:hAnsi="Times New Roman" w:cs="Times New Roman"/>
                <w:sz w:val="24"/>
                <w:szCs w:val="24"/>
              </w:rPr>
            </w:pPr>
            <w:r w:rsidRPr="00F421C2">
              <w:rPr>
                <w:rFonts w:ascii="Times New Roman" w:hAnsi="Times New Roman" w:cs="Times New Roman"/>
                <w:sz w:val="24"/>
                <w:szCs w:val="24"/>
              </w:rPr>
              <w:t>0.15</w:t>
            </w:r>
          </w:p>
        </w:tc>
        <w:tc>
          <w:tcPr>
            <w:tcW w:w="1195" w:type="dxa"/>
            <w:tcBorders>
              <w:top w:val="nil"/>
              <w:left w:val="nil"/>
              <w:bottom w:val="single" w:sz="4" w:space="0" w:color="auto"/>
              <w:right w:val="single" w:sz="4" w:space="0" w:color="auto"/>
            </w:tcBorders>
            <w:noWrap/>
            <w:vAlign w:val="center"/>
            <w:hideMark/>
          </w:tcPr>
          <w:p w:rsidR="00F475A0" w:rsidRPr="00F421C2" w:rsidRDefault="00F475A0" w:rsidP="00CC7076">
            <w:pPr>
              <w:jc w:val="both"/>
              <w:rPr>
                <w:rFonts w:ascii="Times New Roman" w:hAnsi="Times New Roman" w:cs="Times New Roman"/>
                <w:sz w:val="24"/>
                <w:szCs w:val="24"/>
              </w:rPr>
            </w:pPr>
            <w:r w:rsidRPr="00F421C2">
              <w:rPr>
                <w:rFonts w:ascii="Times New Roman" w:hAnsi="Times New Roman" w:cs="Times New Roman"/>
                <w:sz w:val="24"/>
                <w:szCs w:val="24"/>
              </w:rPr>
              <w:t>0.1</w:t>
            </w:r>
          </w:p>
        </w:tc>
      </w:tr>
      <w:tr w:rsidR="00F475A0" w:rsidRPr="00F421C2" w:rsidTr="00951AB7">
        <w:trPr>
          <w:trHeight w:val="330"/>
          <w:jc w:val="center"/>
        </w:trPr>
        <w:tc>
          <w:tcPr>
            <w:tcW w:w="677" w:type="dxa"/>
            <w:tcBorders>
              <w:top w:val="nil"/>
              <w:left w:val="single" w:sz="4" w:space="0" w:color="auto"/>
              <w:bottom w:val="single" w:sz="4" w:space="0" w:color="auto"/>
              <w:right w:val="single" w:sz="4" w:space="0" w:color="auto"/>
            </w:tcBorders>
            <w:noWrap/>
            <w:vAlign w:val="center"/>
            <w:hideMark/>
          </w:tcPr>
          <w:p w:rsidR="00F475A0" w:rsidRPr="00F421C2" w:rsidRDefault="00F475A0" w:rsidP="00CC7076">
            <w:pPr>
              <w:jc w:val="both"/>
              <w:rPr>
                <w:rFonts w:ascii="Times New Roman" w:hAnsi="Times New Roman" w:cs="Times New Roman"/>
                <w:sz w:val="24"/>
                <w:szCs w:val="24"/>
              </w:rPr>
            </w:pPr>
            <w:r w:rsidRPr="00F421C2">
              <w:rPr>
                <w:rFonts w:ascii="Times New Roman" w:hAnsi="Times New Roman" w:cs="Times New Roman"/>
                <w:sz w:val="24"/>
                <w:szCs w:val="24"/>
              </w:rPr>
              <w:t>4</w:t>
            </w:r>
          </w:p>
        </w:tc>
        <w:tc>
          <w:tcPr>
            <w:tcW w:w="1043" w:type="dxa"/>
            <w:tcBorders>
              <w:top w:val="nil"/>
              <w:left w:val="nil"/>
              <w:bottom w:val="single" w:sz="4" w:space="0" w:color="auto"/>
              <w:right w:val="single" w:sz="4" w:space="0" w:color="auto"/>
            </w:tcBorders>
            <w:noWrap/>
            <w:vAlign w:val="center"/>
            <w:hideMark/>
          </w:tcPr>
          <w:p w:rsidR="00F475A0" w:rsidRPr="00F421C2" w:rsidRDefault="00F475A0" w:rsidP="00CC7076">
            <w:pPr>
              <w:jc w:val="both"/>
              <w:rPr>
                <w:rFonts w:ascii="Times New Roman" w:hAnsi="Times New Roman" w:cs="Times New Roman"/>
                <w:sz w:val="24"/>
                <w:szCs w:val="24"/>
              </w:rPr>
            </w:pPr>
            <w:r w:rsidRPr="00F421C2">
              <w:rPr>
                <w:rFonts w:ascii="Times New Roman" w:hAnsi="Times New Roman" w:cs="Times New Roman"/>
                <w:sz w:val="24"/>
                <w:szCs w:val="24"/>
              </w:rPr>
              <w:t>0.6</w:t>
            </w:r>
          </w:p>
        </w:tc>
        <w:tc>
          <w:tcPr>
            <w:tcW w:w="967" w:type="dxa"/>
            <w:tcBorders>
              <w:top w:val="nil"/>
              <w:left w:val="nil"/>
              <w:bottom w:val="single" w:sz="4" w:space="0" w:color="auto"/>
              <w:right w:val="single" w:sz="4" w:space="0" w:color="auto"/>
            </w:tcBorders>
            <w:noWrap/>
            <w:vAlign w:val="center"/>
            <w:hideMark/>
          </w:tcPr>
          <w:p w:rsidR="00F475A0" w:rsidRPr="00F421C2" w:rsidRDefault="00F475A0" w:rsidP="00CC7076">
            <w:pPr>
              <w:jc w:val="both"/>
              <w:rPr>
                <w:rFonts w:ascii="Times New Roman" w:hAnsi="Times New Roman" w:cs="Times New Roman"/>
                <w:sz w:val="24"/>
                <w:szCs w:val="24"/>
              </w:rPr>
            </w:pPr>
            <w:r w:rsidRPr="00F421C2">
              <w:rPr>
                <w:rFonts w:ascii="Times New Roman" w:hAnsi="Times New Roman" w:cs="Times New Roman"/>
                <w:sz w:val="24"/>
                <w:szCs w:val="24"/>
              </w:rPr>
              <w:t>0.82</w:t>
            </w:r>
          </w:p>
        </w:tc>
        <w:tc>
          <w:tcPr>
            <w:tcW w:w="967" w:type="dxa"/>
            <w:tcBorders>
              <w:top w:val="nil"/>
              <w:left w:val="nil"/>
              <w:bottom w:val="single" w:sz="4" w:space="0" w:color="auto"/>
              <w:right w:val="single" w:sz="4" w:space="0" w:color="auto"/>
            </w:tcBorders>
            <w:noWrap/>
            <w:vAlign w:val="center"/>
            <w:hideMark/>
          </w:tcPr>
          <w:p w:rsidR="00F475A0" w:rsidRPr="00F421C2" w:rsidRDefault="00F475A0" w:rsidP="00CC7076">
            <w:pPr>
              <w:jc w:val="both"/>
              <w:rPr>
                <w:rFonts w:ascii="Times New Roman" w:hAnsi="Times New Roman" w:cs="Times New Roman"/>
                <w:sz w:val="24"/>
                <w:szCs w:val="24"/>
              </w:rPr>
            </w:pPr>
            <w:r w:rsidRPr="00F421C2">
              <w:rPr>
                <w:rFonts w:ascii="Times New Roman" w:hAnsi="Times New Roman" w:cs="Times New Roman"/>
                <w:sz w:val="24"/>
                <w:szCs w:val="24"/>
              </w:rPr>
              <w:t>0.66</w:t>
            </w:r>
          </w:p>
        </w:tc>
        <w:tc>
          <w:tcPr>
            <w:tcW w:w="816" w:type="dxa"/>
            <w:tcBorders>
              <w:top w:val="nil"/>
              <w:left w:val="nil"/>
              <w:bottom w:val="single" w:sz="4" w:space="0" w:color="auto"/>
              <w:right w:val="single" w:sz="4" w:space="0" w:color="auto"/>
            </w:tcBorders>
            <w:noWrap/>
            <w:vAlign w:val="center"/>
            <w:hideMark/>
          </w:tcPr>
          <w:p w:rsidR="00F475A0" w:rsidRPr="00F421C2" w:rsidRDefault="00F475A0" w:rsidP="00CC7076">
            <w:pPr>
              <w:jc w:val="both"/>
              <w:rPr>
                <w:rFonts w:ascii="Times New Roman" w:hAnsi="Times New Roman" w:cs="Times New Roman"/>
                <w:sz w:val="24"/>
                <w:szCs w:val="24"/>
              </w:rPr>
            </w:pPr>
            <w:r w:rsidRPr="00F421C2">
              <w:rPr>
                <w:rFonts w:ascii="Times New Roman" w:hAnsi="Times New Roman" w:cs="Times New Roman"/>
                <w:sz w:val="24"/>
                <w:szCs w:val="24"/>
              </w:rPr>
              <w:t>0.48</w:t>
            </w:r>
          </w:p>
        </w:tc>
        <w:tc>
          <w:tcPr>
            <w:tcW w:w="1195" w:type="dxa"/>
            <w:tcBorders>
              <w:top w:val="nil"/>
              <w:left w:val="nil"/>
              <w:bottom w:val="single" w:sz="4" w:space="0" w:color="auto"/>
              <w:right w:val="single" w:sz="4" w:space="0" w:color="auto"/>
            </w:tcBorders>
            <w:noWrap/>
            <w:vAlign w:val="center"/>
            <w:hideMark/>
          </w:tcPr>
          <w:p w:rsidR="00F475A0" w:rsidRPr="00F421C2" w:rsidRDefault="00F475A0" w:rsidP="00CC7076">
            <w:pPr>
              <w:jc w:val="both"/>
              <w:rPr>
                <w:rFonts w:ascii="Times New Roman" w:hAnsi="Times New Roman" w:cs="Times New Roman"/>
                <w:sz w:val="24"/>
                <w:szCs w:val="24"/>
              </w:rPr>
            </w:pPr>
            <w:r w:rsidRPr="00F421C2">
              <w:rPr>
                <w:rFonts w:ascii="Times New Roman" w:hAnsi="Times New Roman" w:cs="Times New Roman"/>
                <w:sz w:val="24"/>
                <w:szCs w:val="24"/>
              </w:rPr>
              <w:t>0.15</w:t>
            </w:r>
          </w:p>
        </w:tc>
        <w:tc>
          <w:tcPr>
            <w:tcW w:w="1195" w:type="dxa"/>
            <w:tcBorders>
              <w:top w:val="nil"/>
              <w:left w:val="nil"/>
              <w:bottom w:val="single" w:sz="4" w:space="0" w:color="auto"/>
              <w:right w:val="single" w:sz="4" w:space="0" w:color="auto"/>
            </w:tcBorders>
            <w:noWrap/>
            <w:vAlign w:val="center"/>
            <w:hideMark/>
          </w:tcPr>
          <w:p w:rsidR="00F475A0" w:rsidRPr="00F421C2" w:rsidRDefault="00F475A0" w:rsidP="00CC7076">
            <w:pPr>
              <w:jc w:val="both"/>
              <w:rPr>
                <w:rFonts w:ascii="Times New Roman" w:hAnsi="Times New Roman" w:cs="Times New Roman"/>
                <w:sz w:val="24"/>
                <w:szCs w:val="24"/>
              </w:rPr>
            </w:pPr>
            <w:r w:rsidRPr="00F421C2">
              <w:rPr>
                <w:rFonts w:ascii="Times New Roman" w:hAnsi="Times New Roman" w:cs="Times New Roman"/>
                <w:sz w:val="24"/>
                <w:szCs w:val="24"/>
              </w:rPr>
              <w:t>0.1</w:t>
            </w:r>
          </w:p>
        </w:tc>
      </w:tr>
      <w:tr w:rsidR="00F475A0" w:rsidRPr="00F421C2" w:rsidTr="00951AB7">
        <w:trPr>
          <w:trHeight w:val="330"/>
          <w:jc w:val="center"/>
        </w:trPr>
        <w:tc>
          <w:tcPr>
            <w:tcW w:w="677" w:type="dxa"/>
            <w:tcBorders>
              <w:top w:val="nil"/>
              <w:left w:val="single" w:sz="4" w:space="0" w:color="auto"/>
              <w:bottom w:val="single" w:sz="4" w:space="0" w:color="auto"/>
              <w:right w:val="single" w:sz="4" w:space="0" w:color="auto"/>
            </w:tcBorders>
            <w:noWrap/>
            <w:vAlign w:val="center"/>
            <w:hideMark/>
          </w:tcPr>
          <w:p w:rsidR="00F475A0" w:rsidRPr="00F421C2" w:rsidRDefault="00F475A0" w:rsidP="00CC7076">
            <w:pPr>
              <w:jc w:val="both"/>
              <w:rPr>
                <w:rFonts w:ascii="Times New Roman" w:hAnsi="Times New Roman" w:cs="Times New Roman"/>
                <w:sz w:val="24"/>
                <w:szCs w:val="24"/>
              </w:rPr>
            </w:pPr>
            <w:r w:rsidRPr="00F421C2">
              <w:rPr>
                <w:rFonts w:ascii="Times New Roman" w:hAnsi="Times New Roman" w:cs="Times New Roman"/>
                <w:sz w:val="24"/>
                <w:szCs w:val="24"/>
              </w:rPr>
              <w:t>5</w:t>
            </w:r>
          </w:p>
        </w:tc>
        <w:tc>
          <w:tcPr>
            <w:tcW w:w="1043" w:type="dxa"/>
            <w:tcBorders>
              <w:top w:val="nil"/>
              <w:left w:val="nil"/>
              <w:bottom w:val="single" w:sz="4" w:space="0" w:color="auto"/>
              <w:right w:val="single" w:sz="4" w:space="0" w:color="auto"/>
            </w:tcBorders>
            <w:noWrap/>
            <w:vAlign w:val="center"/>
            <w:hideMark/>
          </w:tcPr>
          <w:p w:rsidR="00F475A0" w:rsidRPr="00F421C2" w:rsidRDefault="00F475A0" w:rsidP="00CC7076">
            <w:pPr>
              <w:jc w:val="both"/>
              <w:rPr>
                <w:rFonts w:ascii="Times New Roman" w:hAnsi="Times New Roman" w:cs="Times New Roman"/>
                <w:sz w:val="24"/>
                <w:szCs w:val="24"/>
              </w:rPr>
            </w:pPr>
            <w:r w:rsidRPr="00F421C2">
              <w:rPr>
                <w:rFonts w:ascii="Times New Roman" w:hAnsi="Times New Roman" w:cs="Times New Roman"/>
                <w:sz w:val="24"/>
                <w:szCs w:val="24"/>
              </w:rPr>
              <w:t>0.75</w:t>
            </w:r>
          </w:p>
        </w:tc>
        <w:tc>
          <w:tcPr>
            <w:tcW w:w="967" w:type="dxa"/>
            <w:tcBorders>
              <w:top w:val="nil"/>
              <w:left w:val="nil"/>
              <w:bottom w:val="single" w:sz="4" w:space="0" w:color="auto"/>
              <w:right w:val="single" w:sz="4" w:space="0" w:color="auto"/>
            </w:tcBorders>
            <w:noWrap/>
            <w:vAlign w:val="center"/>
            <w:hideMark/>
          </w:tcPr>
          <w:p w:rsidR="00F475A0" w:rsidRPr="00F421C2" w:rsidRDefault="00F475A0" w:rsidP="00CC7076">
            <w:pPr>
              <w:jc w:val="both"/>
              <w:rPr>
                <w:rFonts w:ascii="Times New Roman" w:hAnsi="Times New Roman" w:cs="Times New Roman"/>
                <w:sz w:val="24"/>
                <w:szCs w:val="24"/>
              </w:rPr>
            </w:pPr>
            <w:r w:rsidRPr="00F421C2">
              <w:rPr>
                <w:rFonts w:ascii="Times New Roman" w:hAnsi="Times New Roman" w:cs="Times New Roman"/>
                <w:sz w:val="24"/>
                <w:szCs w:val="24"/>
              </w:rPr>
              <w:t>0.96</w:t>
            </w:r>
          </w:p>
        </w:tc>
        <w:tc>
          <w:tcPr>
            <w:tcW w:w="967" w:type="dxa"/>
            <w:tcBorders>
              <w:top w:val="nil"/>
              <w:left w:val="nil"/>
              <w:bottom w:val="single" w:sz="4" w:space="0" w:color="auto"/>
              <w:right w:val="single" w:sz="4" w:space="0" w:color="auto"/>
            </w:tcBorders>
            <w:noWrap/>
            <w:vAlign w:val="center"/>
            <w:hideMark/>
          </w:tcPr>
          <w:p w:rsidR="00F475A0" w:rsidRPr="00F421C2" w:rsidRDefault="00F475A0" w:rsidP="00CC7076">
            <w:pPr>
              <w:jc w:val="both"/>
              <w:rPr>
                <w:rFonts w:ascii="Times New Roman" w:hAnsi="Times New Roman" w:cs="Times New Roman"/>
                <w:sz w:val="24"/>
                <w:szCs w:val="24"/>
              </w:rPr>
            </w:pPr>
            <w:r w:rsidRPr="00F421C2">
              <w:rPr>
                <w:rFonts w:ascii="Times New Roman" w:hAnsi="Times New Roman" w:cs="Times New Roman"/>
                <w:sz w:val="24"/>
                <w:szCs w:val="24"/>
              </w:rPr>
              <w:t>0.8</w:t>
            </w:r>
          </w:p>
        </w:tc>
        <w:tc>
          <w:tcPr>
            <w:tcW w:w="816" w:type="dxa"/>
            <w:tcBorders>
              <w:top w:val="nil"/>
              <w:left w:val="nil"/>
              <w:bottom w:val="single" w:sz="4" w:space="0" w:color="auto"/>
              <w:right w:val="single" w:sz="4" w:space="0" w:color="auto"/>
            </w:tcBorders>
            <w:noWrap/>
            <w:vAlign w:val="center"/>
            <w:hideMark/>
          </w:tcPr>
          <w:p w:rsidR="00F475A0" w:rsidRPr="00F421C2" w:rsidRDefault="00F475A0" w:rsidP="00CC7076">
            <w:pPr>
              <w:jc w:val="both"/>
              <w:rPr>
                <w:rFonts w:ascii="Times New Roman" w:hAnsi="Times New Roman" w:cs="Times New Roman"/>
                <w:sz w:val="24"/>
                <w:szCs w:val="24"/>
              </w:rPr>
            </w:pPr>
            <w:r w:rsidRPr="00F421C2">
              <w:rPr>
                <w:rFonts w:ascii="Times New Roman" w:hAnsi="Times New Roman" w:cs="Times New Roman"/>
                <w:sz w:val="24"/>
                <w:szCs w:val="24"/>
              </w:rPr>
              <w:t>0.59</w:t>
            </w:r>
          </w:p>
        </w:tc>
        <w:tc>
          <w:tcPr>
            <w:tcW w:w="1195" w:type="dxa"/>
            <w:tcBorders>
              <w:top w:val="nil"/>
              <w:left w:val="nil"/>
              <w:bottom w:val="single" w:sz="4" w:space="0" w:color="auto"/>
              <w:right w:val="single" w:sz="4" w:space="0" w:color="auto"/>
            </w:tcBorders>
            <w:noWrap/>
            <w:vAlign w:val="center"/>
            <w:hideMark/>
          </w:tcPr>
          <w:p w:rsidR="00F475A0" w:rsidRPr="00F421C2" w:rsidRDefault="00F475A0" w:rsidP="00CC7076">
            <w:pPr>
              <w:jc w:val="both"/>
              <w:rPr>
                <w:rFonts w:ascii="Times New Roman" w:hAnsi="Times New Roman" w:cs="Times New Roman"/>
                <w:sz w:val="24"/>
                <w:szCs w:val="24"/>
              </w:rPr>
            </w:pPr>
            <w:r w:rsidRPr="00F421C2">
              <w:rPr>
                <w:rFonts w:ascii="Times New Roman" w:hAnsi="Times New Roman" w:cs="Times New Roman"/>
                <w:sz w:val="24"/>
                <w:szCs w:val="24"/>
              </w:rPr>
              <w:t>0.041</w:t>
            </w:r>
          </w:p>
        </w:tc>
        <w:tc>
          <w:tcPr>
            <w:tcW w:w="1195" w:type="dxa"/>
            <w:tcBorders>
              <w:top w:val="nil"/>
              <w:left w:val="nil"/>
              <w:bottom w:val="single" w:sz="4" w:space="0" w:color="auto"/>
              <w:right w:val="single" w:sz="4" w:space="0" w:color="auto"/>
            </w:tcBorders>
            <w:noWrap/>
            <w:vAlign w:val="center"/>
            <w:hideMark/>
          </w:tcPr>
          <w:p w:rsidR="00F475A0" w:rsidRPr="00F421C2" w:rsidRDefault="00F475A0" w:rsidP="00CC7076">
            <w:pPr>
              <w:jc w:val="both"/>
              <w:rPr>
                <w:rFonts w:ascii="Times New Roman" w:hAnsi="Times New Roman" w:cs="Times New Roman"/>
                <w:sz w:val="24"/>
                <w:szCs w:val="24"/>
              </w:rPr>
            </w:pPr>
            <w:r w:rsidRPr="00F421C2">
              <w:rPr>
                <w:rFonts w:ascii="Times New Roman" w:hAnsi="Times New Roman" w:cs="Times New Roman"/>
                <w:sz w:val="24"/>
                <w:szCs w:val="24"/>
              </w:rPr>
              <w:t>0.009</w:t>
            </w:r>
          </w:p>
        </w:tc>
      </w:tr>
      <w:tr w:rsidR="00F475A0" w:rsidRPr="00F421C2" w:rsidTr="00951AB7">
        <w:trPr>
          <w:trHeight w:val="330"/>
          <w:jc w:val="center"/>
        </w:trPr>
        <w:tc>
          <w:tcPr>
            <w:tcW w:w="677" w:type="dxa"/>
            <w:tcBorders>
              <w:top w:val="nil"/>
              <w:left w:val="single" w:sz="4" w:space="0" w:color="auto"/>
              <w:bottom w:val="single" w:sz="4" w:space="0" w:color="auto"/>
              <w:right w:val="single" w:sz="4" w:space="0" w:color="auto"/>
            </w:tcBorders>
            <w:noWrap/>
            <w:vAlign w:val="center"/>
            <w:hideMark/>
          </w:tcPr>
          <w:p w:rsidR="00F475A0" w:rsidRPr="00F421C2" w:rsidRDefault="00F475A0" w:rsidP="00CC7076">
            <w:pPr>
              <w:jc w:val="both"/>
              <w:rPr>
                <w:rFonts w:ascii="Times New Roman" w:hAnsi="Times New Roman" w:cs="Times New Roman"/>
                <w:sz w:val="24"/>
                <w:szCs w:val="24"/>
              </w:rPr>
            </w:pPr>
            <w:r w:rsidRPr="00F421C2">
              <w:rPr>
                <w:rFonts w:ascii="Times New Roman" w:hAnsi="Times New Roman" w:cs="Times New Roman"/>
                <w:sz w:val="24"/>
                <w:szCs w:val="24"/>
              </w:rPr>
              <w:t>6</w:t>
            </w:r>
          </w:p>
        </w:tc>
        <w:tc>
          <w:tcPr>
            <w:tcW w:w="1043" w:type="dxa"/>
            <w:tcBorders>
              <w:top w:val="nil"/>
              <w:left w:val="nil"/>
              <w:bottom w:val="single" w:sz="4" w:space="0" w:color="auto"/>
              <w:right w:val="single" w:sz="4" w:space="0" w:color="auto"/>
            </w:tcBorders>
            <w:noWrap/>
            <w:vAlign w:val="center"/>
            <w:hideMark/>
          </w:tcPr>
          <w:p w:rsidR="00F475A0" w:rsidRPr="00F421C2" w:rsidRDefault="00F475A0" w:rsidP="00CC7076">
            <w:pPr>
              <w:jc w:val="both"/>
              <w:rPr>
                <w:rFonts w:ascii="Times New Roman" w:hAnsi="Times New Roman" w:cs="Times New Roman"/>
                <w:sz w:val="24"/>
                <w:szCs w:val="24"/>
              </w:rPr>
            </w:pPr>
            <w:r w:rsidRPr="00F421C2">
              <w:rPr>
                <w:rFonts w:ascii="Times New Roman" w:hAnsi="Times New Roman" w:cs="Times New Roman"/>
                <w:sz w:val="24"/>
                <w:szCs w:val="24"/>
              </w:rPr>
              <w:t>0.519</w:t>
            </w:r>
          </w:p>
        </w:tc>
        <w:tc>
          <w:tcPr>
            <w:tcW w:w="967" w:type="dxa"/>
            <w:tcBorders>
              <w:top w:val="nil"/>
              <w:left w:val="nil"/>
              <w:bottom w:val="single" w:sz="4" w:space="0" w:color="auto"/>
              <w:right w:val="single" w:sz="4" w:space="0" w:color="auto"/>
            </w:tcBorders>
            <w:noWrap/>
            <w:vAlign w:val="center"/>
            <w:hideMark/>
          </w:tcPr>
          <w:p w:rsidR="00F475A0" w:rsidRPr="00F421C2" w:rsidRDefault="00F475A0" w:rsidP="00CC7076">
            <w:pPr>
              <w:jc w:val="both"/>
              <w:rPr>
                <w:rFonts w:ascii="Times New Roman" w:hAnsi="Times New Roman" w:cs="Times New Roman"/>
                <w:sz w:val="24"/>
                <w:szCs w:val="24"/>
              </w:rPr>
            </w:pPr>
            <w:r w:rsidRPr="00F421C2">
              <w:rPr>
                <w:rFonts w:ascii="Times New Roman" w:hAnsi="Times New Roman" w:cs="Times New Roman"/>
                <w:sz w:val="24"/>
                <w:szCs w:val="24"/>
              </w:rPr>
              <w:t>0.31</w:t>
            </w:r>
          </w:p>
        </w:tc>
        <w:tc>
          <w:tcPr>
            <w:tcW w:w="967" w:type="dxa"/>
            <w:tcBorders>
              <w:top w:val="nil"/>
              <w:left w:val="nil"/>
              <w:bottom w:val="single" w:sz="4" w:space="0" w:color="auto"/>
              <w:right w:val="single" w:sz="4" w:space="0" w:color="auto"/>
            </w:tcBorders>
            <w:noWrap/>
            <w:vAlign w:val="center"/>
            <w:hideMark/>
          </w:tcPr>
          <w:p w:rsidR="00F475A0" w:rsidRPr="00F421C2" w:rsidRDefault="00F475A0" w:rsidP="00CC7076">
            <w:pPr>
              <w:jc w:val="both"/>
              <w:rPr>
                <w:rFonts w:ascii="Times New Roman" w:hAnsi="Times New Roman" w:cs="Times New Roman"/>
                <w:sz w:val="24"/>
                <w:szCs w:val="24"/>
              </w:rPr>
            </w:pPr>
            <w:r w:rsidRPr="00F421C2">
              <w:rPr>
                <w:rFonts w:ascii="Times New Roman" w:hAnsi="Times New Roman" w:cs="Times New Roman"/>
                <w:sz w:val="24"/>
                <w:szCs w:val="24"/>
              </w:rPr>
              <w:t>0.46</w:t>
            </w:r>
          </w:p>
        </w:tc>
        <w:tc>
          <w:tcPr>
            <w:tcW w:w="816" w:type="dxa"/>
            <w:tcBorders>
              <w:top w:val="nil"/>
              <w:left w:val="nil"/>
              <w:bottom w:val="single" w:sz="4" w:space="0" w:color="auto"/>
              <w:right w:val="single" w:sz="4" w:space="0" w:color="auto"/>
            </w:tcBorders>
            <w:noWrap/>
            <w:vAlign w:val="center"/>
            <w:hideMark/>
          </w:tcPr>
          <w:p w:rsidR="00F475A0" w:rsidRPr="00F421C2" w:rsidRDefault="00F475A0" w:rsidP="00CC7076">
            <w:pPr>
              <w:jc w:val="both"/>
              <w:rPr>
                <w:rFonts w:ascii="Times New Roman" w:hAnsi="Times New Roman" w:cs="Times New Roman"/>
                <w:sz w:val="24"/>
                <w:szCs w:val="24"/>
              </w:rPr>
            </w:pPr>
            <w:r w:rsidRPr="00F421C2">
              <w:rPr>
                <w:rFonts w:ascii="Times New Roman" w:hAnsi="Times New Roman" w:cs="Times New Roman"/>
                <w:sz w:val="24"/>
                <w:szCs w:val="24"/>
              </w:rPr>
              <w:t>0.38</w:t>
            </w:r>
          </w:p>
        </w:tc>
        <w:tc>
          <w:tcPr>
            <w:tcW w:w="1195" w:type="dxa"/>
            <w:tcBorders>
              <w:top w:val="nil"/>
              <w:left w:val="nil"/>
              <w:bottom w:val="single" w:sz="4" w:space="0" w:color="auto"/>
              <w:right w:val="single" w:sz="4" w:space="0" w:color="auto"/>
            </w:tcBorders>
            <w:noWrap/>
            <w:vAlign w:val="center"/>
            <w:hideMark/>
          </w:tcPr>
          <w:p w:rsidR="00F475A0" w:rsidRPr="00F421C2" w:rsidRDefault="00F475A0" w:rsidP="00CC7076">
            <w:pPr>
              <w:jc w:val="both"/>
              <w:rPr>
                <w:rFonts w:ascii="Times New Roman" w:hAnsi="Times New Roman" w:cs="Times New Roman"/>
                <w:sz w:val="24"/>
                <w:szCs w:val="24"/>
              </w:rPr>
            </w:pPr>
            <w:r w:rsidRPr="00F421C2">
              <w:rPr>
                <w:rFonts w:ascii="Times New Roman" w:hAnsi="Times New Roman" w:cs="Times New Roman"/>
                <w:sz w:val="24"/>
                <w:szCs w:val="24"/>
              </w:rPr>
              <w:t>0.247</w:t>
            </w:r>
          </w:p>
        </w:tc>
        <w:tc>
          <w:tcPr>
            <w:tcW w:w="1195" w:type="dxa"/>
            <w:tcBorders>
              <w:top w:val="nil"/>
              <w:left w:val="nil"/>
              <w:bottom w:val="single" w:sz="4" w:space="0" w:color="auto"/>
              <w:right w:val="single" w:sz="4" w:space="0" w:color="auto"/>
            </w:tcBorders>
            <w:noWrap/>
            <w:vAlign w:val="center"/>
            <w:hideMark/>
          </w:tcPr>
          <w:p w:rsidR="00F475A0" w:rsidRPr="00F421C2" w:rsidRDefault="00F475A0" w:rsidP="00CC7076">
            <w:pPr>
              <w:jc w:val="both"/>
              <w:rPr>
                <w:rFonts w:ascii="Times New Roman" w:hAnsi="Times New Roman" w:cs="Times New Roman"/>
                <w:sz w:val="24"/>
                <w:szCs w:val="24"/>
              </w:rPr>
            </w:pPr>
            <w:r w:rsidRPr="00F421C2">
              <w:rPr>
                <w:rFonts w:ascii="Times New Roman" w:hAnsi="Times New Roman" w:cs="Times New Roman"/>
                <w:sz w:val="24"/>
                <w:szCs w:val="24"/>
              </w:rPr>
              <w:t>0.197</w:t>
            </w:r>
          </w:p>
        </w:tc>
      </w:tr>
      <w:tr w:rsidR="00F475A0" w:rsidRPr="00F421C2" w:rsidTr="00951AB7">
        <w:trPr>
          <w:trHeight w:val="330"/>
          <w:jc w:val="center"/>
        </w:trPr>
        <w:tc>
          <w:tcPr>
            <w:tcW w:w="677" w:type="dxa"/>
            <w:tcBorders>
              <w:top w:val="nil"/>
              <w:left w:val="single" w:sz="4" w:space="0" w:color="auto"/>
              <w:bottom w:val="single" w:sz="4" w:space="0" w:color="auto"/>
              <w:right w:val="single" w:sz="4" w:space="0" w:color="auto"/>
            </w:tcBorders>
            <w:noWrap/>
            <w:vAlign w:val="center"/>
            <w:hideMark/>
          </w:tcPr>
          <w:p w:rsidR="00F475A0" w:rsidRPr="00F421C2" w:rsidRDefault="00F475A0" w:rsidP="00CC7076">
            <w:pPr>
              <w:jc w:val="both"/>
              <w:rPr>
                <w:rFonts w:ascii="Times New Roman" w:hAnsi="Times New Roman" w:cs="Times New Roman"/>
                <w:sz w:val="24"/>
                <w:szCs w:val="24"/>
              </w:rPr>
            </w:pPr>
            <w:r w:rsidRPr="00F421C2">
              <w:rPr>
                <w:rFonts w:ascii="Times New Roman" w:hAnsi="Times New Roman" w:cs="Times New Roman"/>
                <w:sz w:val="24"/>
                <w:szCs w:val="24"/>
              </w:rPr>
              <w:t>7</w:t>
            </w:r>
          </w:p>
        </w:tc>
        <w:tc>
          <w:tcPr>
            <w:tcW w:w="1043" w:type="dxa"/>
            <w:tcBorders>
              <w:top w:val="nil"/>
              <w:left w:val="nil"/>
              <w:bottom w:val="single" w:sz="4" w:space="0" w:color="auto"/>
              <w:right w:val="single" w:sz="4" w:space="0" w:color="auto"/>
            </w:tcBorders>
            <w:noWrap/>
            <w:vAlign w:val="center"/>
            <w:hideMark/>
          </w:tcPr>
          <w:p w:rsidR="00F475A0" w:rsidRPr="00F421C2" w:rsidRDefault="00F475A0" w:rsidP="00CC7076">
            <w:pPr>
              <w:jc w:val="both"/>
              <w:rPr>
                <w:rFonts w:ascii="Times New Roman" w:hAnsi="Times New Roman" w:cs="Times New Roman"/>
                <w:sz w:val="24"/>
                <w:szCs w:val="24"/>
              </w:rPr>
            </w:pPr>
            <w:r w:rsidRPr="00F421C2">
              <w:rPr>
                <w:rFonts w:ascii="Times New Roman" w:hAnsi="Times New Roman" w:cs="Times New Roman"/>
                <w:sz w:val="24"/>
                <w:szCs w:val="24"/>
              </w:rPr>
              <w:t>0.153</w:t>
            </w:r>
          </w:p>
        </w:tc>
        <w:tc>
          <w:tcPr>
            <w:tcW w:w="967" w:type="dxa"/>
            <w:tcBorders>
              <w:top w:val="nil"/>
              <w:left w:val="nil"/>
              <w:bottom w:val="single" w:sz="4" w:space="0" w:color="auto"/>
              <w:right w:val="single" w:sz="4" w:space="0" w:color="auto"/>
            </w:tcBorders>
            <w:noWrap/>
            <w:vAlign w:val="center"/>
            <w:hideMark/>
          </w:tcPr>
          <w:p w:rsidR="00F475A0" w:rsidRPr="00F421C2" w:rsidRDefault="00F475A0" w:rsidP="00CC7076">
            <w:pPr>
              <w:jc w:val="both"/>
              <w:rPr>
                <w:rFonts w:ascii="Times New Roman" w:hAnsi="Times New Roman" w:cs="Times New Roman"/>
                <w:sz w:val="24"/>
                <w:szCs w:val="24"/>
              </w:rPr>
            </w:pPr>
            <w:r w:rsidRPr="00F421C2">
              <w:rPr>
                <w:rFonts w:ascii="Times New Roman" w:hAnsi="Times New Roman" w:cs="Times New Roman"/>
                <w:sz w:val="24"/>
                <w:szCs w:val="24"/>
              </w:rPr>
              <w:t>0.06</w:t>
            </w:r>
          </w:p>
        </w:tc>
        <w:tc>
          <w:tcPr>
            <w:tcW w:w="967" w:type="dxa"/>
            <w:tcBorders>
              <w:top w:val="nil"/>
              <w:left w:val="nil"/>
              <w:bottom w:val="single" w:sz="4" w:space="0" w:color="auto"/>
              <w:right w:val="single" w:sz="4" w:space="0" w:color="auto"/>
            </w:tcBorders>
            <w:noWrap/>
            <w:vAlign w:val="center"/>
            <w:hideMark/>
          </w:tcPr>
          <w:p w:rsidR="00F475A0" w:rsidRPr="00F421C2" w:rsidRDefault="00F475A0" w:rsidP="00CC7076">
            <w:pPr>
              <w:jc w:val="both"/>
              <w:rPr>
                <w:rFonts w:ascii="Times New Roman" w:hAnsi="Times New Roman" w:cs="Times New Roman"/>
                <w:sz w:val="24"/>
                <w:szCs w:val="24"/>
              </w:rPr>
            </w:pPr>
            <w:r w:rsidRPr="00F421C2">
              <w:rPr>
                <w:rFonts w:ascii="Times New Roman" w:hAnsi="Times New Roman" w:cs="Times New Roman"/>
                <w:sz w:val="24"/>
                <w:szCs w:val="24"/>
              </w:rPr>
              <w:t>0.1</w:t>
            </w:r>
          </w:p>
        </w:tc>
        <w:tc>
          <w:tcPr>
            <w:tcW w:w="816" w:type="dxa"/>
            <w:tcBorders>
              <w:top w:val="nil"/>
              <w:left w:val="nil"/>
              <w:bottom w:val="single" w:sz="4" w:space="0" w:color="auto"/>
              <w:right w:val="single" w:sz="4" w:space="0" w:color="auto"/>
            </w:tcBorders>
            <w:noWrap/>
            <w:vAlign w:val="center"/>
            <w:hideMark/>
          </w:tcPr>
          <w:p w:rsidR="00F475A0" w:rsidRPr="00F421C2" w:rsidRDefault="00F475A0" w:rsidP="00CC7076">
            <w:pPr>
              <w:jc w:val="both"/>
              <w:rPr>
                <w:rFonts w:ascii="Times New Roman" w:hAnsi="Times New Roman" w:cs="Times New Roman"/>
                <w:sz w:val="24"/>
                <w:szCs w:val="24"/>
              </w:rPr>
            </w:pPr>
            <w:r w:rsidRPr="00F421C2">
              <w:rPr>
                <w:rFonts w:ascii="Times New Roman" w:hAnsi="Times New Roman" w:cs="Times New Roman"/>
                <w:sz w:val="24"/>
                <w:szCs w:val="24"/>
              </w:rPr>
              <w:t>0.38</w:t>
            </w:r>
          </w:p>
        </w:tc>
        <w:tc>
          <w:tcPr>
            <w:tcW w:w="1195" w:type="dxa"/>
            <w:tcBorders>
              <w:top w:val="nil"/>
              <w:left w:val="nil"/>
              <w:bottom w:val="single" w:sz="4" w:space="0" w:color="auto"/>
              <w:right w:val="single" w:sz="4" w:space="0" w:color="auto"/>
            </w:tcBorders>
            <w:noWrap/>
            <w:vAlign w:val="center"/>
            <w:hideMark/>
          </w:tcPr>
          <w:p w:rsidR="00F475A0" w:rsidRPr="00F421C2" w:rsidRDefault="00F475A0" w:rsidP="00CC7076">
            <w:pPr>
              <w:jc w:val="both"/>
              <w:rPr>
                <w:rFonts w:ascii="Times New Roman" w:hAnsi="Times New Roman" w:cs="Times New Roman"/>
                <w:sz w:val="24"/>
                <w:szCs w:val="24"/>
              </w:rPr>
            </w:pPr>
            <w:r w:rsidRPr="00F421C2">
              <w:rPr>
                <w:rFonts w:ascii="Times New Roman" w:hAnsi="Times New Roman" w:cs="Times New Roman"/>
                <w:sz w:val="24"/>
                <w:szCs w:val="24"/>
              </w:rPr>
              <w:t>0.251</w:t>
            </w:r>
          </w:p>
        </w:tc>
        <w:tc>
          <w:tcPr>
            <w:tcW w:w="1195" w:type="dxa"/>
            <w:tcBorders>
              <w:top w:val="nil"/>
              <w:left w:val="nil"/>
              <w:bottom w:val="single" w:sz="4" w:space="0" w:color="auto"/>
              <w:right w:val="single" w:sz="4" w:space="0" w:color="auto"/>
            </w:tcBorders>
            <w:noWrap/>
            <w:vAlign w:val="center"/>
            <w:hideMark/>
          </w:tcPr>
          <w:p w:rsidR="00F475A0" w:rsidRPr="00F421C2" w:rsidRDefault="00F475A0" w:rsidP="00CC7076">
            <w:pPr>
              <w:jc w:val="both"/>
              <w:rPr>
                <w:rFonts w:ascii="Times New Roman" w:hAnsi="Times New Roman" w:cs="Times New Roman"/>
                <w:sz w:val="24"/>
                <w:szCs w:val="24"/>
              </w:rPr>
            </w:pPr>
            <w:r w:rsidRPr="00F421C2">
              <w:rPr>
                <w:rFonts w:ascii="Times New Roman" w:hAnsi="Times New Roman" w:cs="Times New Roman"/>
                <w:sz w:val="24"/>
                <w:szCs w:val="24"/>
              </w:rPr>
              <w:t>0.201</w:t>
            </w:r>
          </w:p>
        </w:tc>
      </w:tr>
      <w:tr w:rsidR="00F475A0" w:rsidRPr="00F421C2" w:rsidTr="00951AB7">
        <w:trPr>
          <w:trHeight w:val="330"/>
          <w:jc w:val="center"/>
        </w:trPr>
        <w:tc>
          <w:tcPr>
            <w:tcW w:w="677" w:type="dxa"/>
            <w:tcBorders>
              <w:top w:val="nil"/>
              <w:left w:val="single" w:sz="4" w:space="0" w:color="auto"/>
              <w:bottom w:val="single" w:sz="4" w:space="0" w:color="auto"/>
              <w:right w:val="single" w:sz="4" w:space="0" w:color="auto"/>
            </w:tcBorders>
            <w:noWrap/>
            <w:vAlign w:val="center"/>
            <w:hideMark/>
          </w:tcPr>
          <w:p w:rsidR="00F475A0" w:rsidRPr="00F421C2" w:rsidRDefault="00F475A0" w:rsidP="00CC7076">
            <w:pPr>
              <w:jc w:val="both"/>
              <w:rPr>
                <w:rFonts w:ascii="Times New Roman" w:hAnsi="Times New Roman" w:cs="Times New Roman"/>
                <w:sz w:val="24"/>
                <w:szCs w:val="24"/>
              </w:rPr>
            </w:pPr>
            <w:r w:rsidRPr="00F421C2">
              <w:rPr>
                <w:rFonts w:ascii="Times New Roman" w:hAnsi="Times New Roman" w:cs="Times New Roman"/>
                <w:sz w:val="24"/>
                <w:szCs w:val="24"/>
              </w:rPr>
              <w:t>8</w:t>
            </w:r>
          </w:p>
        </w:tc>
        <w:tc>
          <w:tcPr>
            <w:tcW w:w="1043" w:type="dxa"/>
            <w:tcBorders>
              <w:top w:val="nil"/>
              <w:left w:val="nil"/>
              <w:bottom w:val="single" w:sz="4" w:space="0" w:color="auto"/>
              <w:right w:val="single" w:sz="4" w:space="0" w:color="auto"/>
            </w:tcBorders>
            <w:noWrap/>
            <w:vAlign w:val="center"/>
            <w:hideMark/>
          </w:tcPr>
          <w:p w:rsidR="00F475A0" w:rsidRPr="00F421C2" w:rsidRDefault="00F475A0" w:rsidP="00CC7076">
            <w:pPr>
              <w:jc w:val="both"/>
              <w:rPr>
                <w:rFonts w:ascii="Times New Roman" w:hAnsi="Times New Roman" w:cs="Times New Roman"/>
                <w:sz w:val="24"/>
                <w:szCs w:val="24"/>
              </w:rPr>
            </w:pPr>
            <w:r w:rsidRPr="00F421C2">
              <w:rPr>
                <w:rFonts w:ascii="Times New Roman" w:hAnsi="Times New Roman" w:cs="Times New Roman"/>
                <w:sz w:val="24"/>
                <w:szCs w:val="24"/>
              </w:rPr>
              <w:t>0.31</w:t>
            </w:r>
          </w:p>
        </w:tc>
        <w:tc>
          <w:tcPr>
            <w:tcW w:w="967" w:type="dxa"/>
            <w:tcBorders>
              <w:top w:val="nil"/>
              <w:left w:val="nil"/>
              <w:bottom w:val="single" w:sz="4" w:space="0" w:color="auto"/>
              <w:right w:val="single" w:sz="4" w:space="0" w:color="auto"/>
            </w:tcBorders>
            <w:noWrap/>
            <w:vAlign w:val="center"/>
            <w:hideMark/>
          </w:tcPr>
          <w:p w:rsidR="00F475A0" w:rsidRPr="00F421C2" w:rsidRDefault="00F475A0" w:rsidP="00CC7076">
            <w:pPr>
              <w:jc w:val="both"/>
              <w:rPr>
                <w:rFonts w:ascii="Times New Roman" w:hAnsi="Times New Roman" w:cs="Times New Roman"/>
                <w:sz w:val="24"/>
                <w:szCs w:val="24"/>
              </w:rPr>
            </w:pPr>
            <w:r w:rsidRPr="00F421C2">
              <w:rPr>
                <w:rFonts w:ascii="Times New Roman" w:hAnsi="Times New Roman" w:cs="Times New Roman"/>
                <w:sz w:val="24"/>
                <w:szCs w:val="24"/>
              </w:rPr>
              <w:t>0.52</w:t>
            </w:r>
          </w:p>
        </w:tc>
        <w:tc>
          <w:tcPr>
            <w:tcW w:w="967" w:type="dxa"/>
            <w:tcBorders>
              <w:top w:val="nil"/>
              <w:left w:val="nil"/>
              <w:bottom w:val="single" w:sz="4" w:space="0" w:color="auto"/>
              <w:right w:val="single" w:sz="4" w:space="0" w:color="auto"/>
            </w:tcBorders>
            <w:noWrap/>
            <w:vAlign w:val="center"/>
            <w:hideMark/>
          </w:tcPr>
          <w:p w:rsidR="00F475A0" w:rsidRPr="00F421C2" w:rsidRDefault="00F475A0" w:rsidP="00CC7076">
            <w:pPr>
              <w:jc w:val="both"/>
              <w:rPr>
                <w:rFonts w:ascii="Times New Roman" w:hAnsi="Times New Roman" w:cs="Times New Roman"/>
                <w:sz w:val="24"/>
                <w:szCs w:val="24"/>
              </w:rPr>
            </w:pPr>
            <w:r w:rsidRPr="00F421C2">
              <w:rPr>
                <w:rFonts w:ascii="Times New Roman" w:hAnsi="Times New Roman" w:cs="Times New Roman"/>
                <w:sz w:val="24"/>
                <w:szCs w:val="24"/>
              </w:rPr>
              <w:t>0.36</w:t>
            </w:r>
          </w:p>
        </w:tc>
        <w:tc>
          <w:tcPr>
            <w:tcW w:w="816" w:type="dxa"/>
            <w:tcBorders>
              <w:top w:val="nil"/>
              <w:left w:val="nil"/>
              <w:bottom w:val="single" w:sz="4" w:space="0" w:color="auto"/>
              <w:right w:val="single" w:sz="4" w:space="0" w:color="auto"/>
            </w:tcBorders>
            <w:noWrap/>
            <w:vAlign w:val="center"/>
            <w:hideMark/>
          </w:tcPr>
          <w:p w:rsidR="00F475A0" w:rsidRPr="00F421C2" w:rsidRDefault="00F475A0" w:rsidP="00CC7076">
            <w:pPr>
              <w:jc w:val="both"/>
              <w:rPr>
                <w:rFonts w:ascii="Times New Roman" w:hAnsi="Times New Roman" w:cs="Times New Roman"/>
                <w:sz w:val="24"/>
                <w:szCs w:val="24"/>
              </w:rPr>
            </w:pPr>
            <w:r w:rsidRPr="00F421C2">
              <w:rPr>
                <w:rFonts w:ascii="Times New Roman" w:hAnsi="Times New Roman" w:cs="Times New Roman"/>
                <w:sz w:val="24"/>
                <w:szCs w:val="24"/>
              </w:rPr>
              <w:t>0.26</w:t>
            </w:r>
          </w:p>
        </w:tc>
        <w:tc>
          <w:tcPr>
            <w:tcW w:w="1195" w:type="dxa"/>
            <w:tcBorders>
              <w:top w:val="nil"/>
              <w:left w:val="nil"/>
              <w:bottom w:val="single" w:sz="4" w:space="0" w:color="auto"/>
              <w:right w:val="single" w:sz="4" w:space="0" w:color="auto"/>
            </w:tcBorders>
            <w:noWrap/>
            <w:vAlign w:val="center"/>
            <w:hideMark/>
          </w:tcPr>
          <w:p w:rsidR="00F475A0" w:rsidRPr="00F421C2" w:rsidRDefault="00F475A0" w:rsidP="00CC7076">
            <w:pPr>
              <w:jc w:val="both"/>
              <w:rPr>
                <w:rFonts w:ascii="Times New Roman" w:hAnsi="Times New Roman" w:cs="Times New Roman"/>
                <w:sz w:val="24"/>
                <w:szCs w:val="24"/>
              </w:rPr>
            </w:pPr>
            <w:r w:rsidRPr="00F421C2">
              <w:rPr>
                <w:rFonts w:ascii="Times New Roman" w:hAnsi="Times New Roman" w:cs="Times New Roman"/>
                <w:sz w:val="24"/>
                <w:szCs w:val="24"/>
              </w:rPr>
              <w:t>0.373</w:t>
            </w:r>
          </w:p>
        </w:tc>
        <w:tc>
          <w:tcPr>
            <w:tcW w:w="1195" w:type="dxa"/>
            <w:tcBorders>
              <w:top w:val="nil"/>
              <w:left w:val="nil"/>
              <w:bottom w:val="single" w:sz="4" w:space="0" w:color="auto"/>
              <w:right w:val="single" w:sz="4" w:space="0" w:color="auto"/>
            </w:tcBorders>
            <w:noWrap/>
            <w:vAlign w:val="center"/>
            <w:hideMark/>
          </w:tcPr>
          <w:p w:rsidR="00F475A0" w:rsidRPr="00F421C2" w:rsidRDefault="00F475A0" w:rsidP="00CC7076">
            <w:pPr>
              <w:jc w:val="both"/>
              <w:rPr>
                <w:rFonts w:ascii="Times New Roman" w:hAnsi="Times New Roman" w:cs="Times New Roman"/>
                <w:sz w:val="24"/>
                <w:szCs w:val="24"/>
              </w:rPr>
            </w:pPr>
            <w:r w:rsidRPr="00F421C2">
              <w:rPr>
                <w:rFonts w:ascii="Times New Roman" w:hAnsi="Times New Roman" w:cs="Times New Roman"/>
                <w:sz w:val="24"/>
                <w:szCs w:val="24"/>
              </w:rPr>
              <w:t>0.323</w:t>
            </w:r>
          </w:p>
        </w:tc>
      </w:tr>
      <w:tr w:rsidR="00F475A0" w:rsidRPr="00F421C2" w:rsidTr="00951AB7">
        <w:trPr>
          <w:trHeight w:val="330"/>
          <w:jc w:val="center"/>
        </w:trPr>
        <w:tc>
          <w:tcPr>
            <w:tcW w:w="677" w:type="dxa"/>
            <w:tcBorders>
              <w:top w:val="nil"/>
              <w:left w:val="single" w:sz="4" w:space="0" w:color="auto"/>
              <w:bottom w:val="single" w:sz="4" w:space="0" w:color="auto"/>
              <w:right w:val="single" w:sz="4" w:space="0" w:color="auto"/>
            </w:tcBorders>
            <w:noWrap/>
            <w:vAlign w:val="center"/>
            <w:hideMark/>
          </w:tcPr>
          <w:p w:rsidR="00F475A0" w:rsidRPr="00F421C2" w:rsidRDefault="00F475A0" w:rsidP="00CC7076">
            <w:pPr>
              <w:jc w:val="both"/>
              <w:rPr>
                <w:rFonts w:ascii="Times New Roman" w:hAnsi="Times New Roman" w:cs="Times New Roman"/>
                <w:sz w:val="24"/>
                <w:szCs w:val="24"/>
              </w:rPr>
            </w:pPr>
            <w:r w:rsidRPr="00F421C2">
              <w:rPr>
                <w:rFonts w:ascii="Times New Roman" w:hAnsi="Times New Roman" w:cs="Times New Roman"/>
                <w:sz w:val="24"/>
                <w:szCs w:val="24"/>
              </w:rPr>
              <w:t>9</w:t>
            </w:r>
          </w:p>
        </w:tc>
        <w:tc>
          <w:tcPr>
            <w:tcW w:w="1043" w:type="dxa"/>
            <w:tcBorders>
              <w:top w:val="nil"/>
              <w:left w:val="nil"/>
              <w:bottom w:val="single" w:sz="4" w:space="0" w:color="auto"/>
              <w:right w:val="single" w:sz="4" w:space="0" w:color="auto"/>
            </w:tcBorders>
            <w:noWrap/>
            <w:vAlign w:val="center"/>
            <w:hideMark/>
          </w:tcPr>
          <w:p w:rsidR="00F475A0" w:rsidRPr="00F421C2" w:rsidRDefault="00F475A0" w:rsidP="00CC7076">
            <w:pPr>
              <w:jc w:val="both"/>
              <w:rPr>
                <w:rFonts w:ascii="Times New Roman" w:hAnsi="Times New Roman" w:cs="Times New Roman"/>
                <w:sz w:val="24"/>
                <w:szCs w:val="24"/>
              </w:rPr>
            </w:pPr>
            <w:r w:rsidRPr="00F421C2">
              <w:rPr>
                <w:rFonts w:ascii="Times New Roman" w:hAnsi="Times New Roman" w:cs="Times New Roman"/>
                <w:sz w:val="24"/>
                <w:szCs w:val="24"/>
              </w:rPr>
              <w:t>0.42</w:t>
            </w:r>
          </w:p>
        </w:tc>
        <w:tc>
          <w:tcPr>
            <w:tcW w:w="967" w:type="dxa"/>
            <w:tcBorders>
              <w:top w:val="nil"/>
              <w:left w:val="nil"/>
              <w:bottom w:val="single" w:sz="4" w:space="0" w:color="auto"/>
              <w:right w:val="single" w:sz="4" w:space="0" w:color="auto"/>
            </w:tcBorders>
            <w:noWrap/>
            <w:vAlign w:val="center"/>
            <w:hideMark/>
          </w:tcPr>
          <w:p w:rsidR="00F475A0" w:rsidRPr="00F421C2" w:rsidRDefault="00F475A0" w:rsidP="00CC7076">
            <w:pPr>
              <w:jc w:val="both"/>
              <w:rPr>
                <w:rFonts w:ascii="Times New Roman" w:hAnsi="Times New Roman" w:cs="Times New Roman"/>
                <w:sz w:val="24"/>
                <w:szCs w:val="24"/>
              </w:rPr>
            </w:pPr>
            <w:r w:rsidRPr="00F421C2">
              <w:rPr>
                <w:rFonts w:ascii="Times New Roman" w:hAnsi="Times New Roman" w:cs="Times New Roman"/>
                <w:sz w:val="24"/>
                <w:szCs w:val="24"/>
              </w:rPr>
              <w:t>0.63</w:t>
            </w:r>
          </w:p>
        </w:tc>
        <w:tc>
          <w:tcPr>
            <w:tcW w:w="967" w:type="dxa"/>
            <w:tcBorders>
              <w:top w:val="nil"/>
              <w:left w:val="nil"/>
              <w:bottom w:val="single" w:sz="4" w:space="0" w:color="auto"/>
              <w:right w:val="single" w:sz="4" w:space="0" w:color="auto"/>
            </w:tcBorders>
            <w:noWrap/>
            <w:vAlign w:val="center"/>
            <w:hideMark/>
          </w:tcPr>
          <w:p w:rsidR="00F475A0" w:rsidRPr="00F421C2" w:rsidRDefault="00F475A0" w:rsidP="00CC7076">
            <w:pPr>
              <w:jc w:val="both"/>
              <w:rPr>
                <w:rFonts w:ascii="Times New Roman" w:hAnsi="Times New Roman" w:cs="Times New Roman"/>
                <w:sz w:val="24"/>
                <w:szCs w:val="24"/>
              </w:rPr>
            </w:pPr>
            <w:r w:rsidRPr="00F421C2">
              <w:rPr>
                <w:rFonts w:ascii="Times New Roman" w:hAnsi="Times New Roman" w:cs="Times New Roman"/>
                <w:sz w:val="24"/>
                <w:szCs w:val="24"/>
              </w:rPr>
              <w:t>0.48</w:t>
            </w:r>
          </w:p>
        </w:tc>
        <w:tc>
          <w:tcPr>
            <w:tcW w:w="816" w:type="dxa"/>
            <w:tcBorders>
              <w:top w:val="nil"/>
              <w:left w:val="nil"/>
              <w:bottom w:val="single" w:sz="4" w:space="0" w:color="auto"/>
              <w:right w:val="single" w:sz="4" w:space="0" w:color="auto"/>
            </w:tcBorders>
            <w:noWrap/>
            <w:vAlign w:val="center"/>
            <w:hideMark/>
          </w:tcPr>
          <w:p w:rsidR="00F475A0" w:rsidRPr="00F421C2" w:rsidRDefault="00F475A0" w:rsidP="00CC7076">
            <w:pPr>
              <w:jc w:val="both"/>
              <w:rPr>
                <w:rFonts w:ascii="Times New Roman" w:hAnsi="Times New Roman" w:cs="Times New Roman"/>
                <w:sz w:val="24"/>
                <w:szCs w:val="24"/>
              </w:rPr>
            </w:pPr>
            <w:r w:rsidRPr="00F421C2">
              <w:rPr>
                <w:rFonts w:ascii="Times New Roman" w:hAnsi="Times New Roman" w:cs="Times New Roman"/>
                <w:sz w:val="24"/>
                <w:szCs w:val="24"/>
              </w:rPr>
              <w:t>0.57</w:t>
            </w:r>
          </w:p>
        </w:tc>
        <w:tc>
          <w:tcPr>
            <w:tcW w:w="1195" w:type="dxa"/>
            <w:tcBorders>
              <w:top w:val="nil"/>
              <w:left w:val="nil"/>
              <w:bottom w:val="single" w:sz="4" w:space="0" w:color="auto"/>
              <w:right w:val="single" w:sz="4" w:space="0" w:color="auto"/>
            </w:tcBorders>
            <w:noWrap/>
            <w:vAlign w:val="center"/>
            <w:hideMark/>
          </w:tcPr>
          <w:p w:rsidR="00F475A0" w:rsidRPr="00F421C2" w:rsidRDefault="00F475A0" w:rsidP="00CC7076">
            <w:pPr>
              <w:jc w:val="both"/>
              <w:rPr>
                <w:rFonts w:ascii="Times New Roman" w:hAnsi="Times New Roman" w:cs="Times New Roman"/>
                <w:sz w:val="24"/>
                <w:szCs w:val="24"/>
              </w:rPr>
            </w:pPr>
            <w:r w:rsidRPr="00F421C2">
              <w:rPr>
                <w:rFonts w:ascii="Times New Roman" w:hAnsi="Times New Roman" w:cs="Times New Roman"/>
                <w:sz w:val="24"/>
                <w:szCs w:val="24"/>
              </w:rPr>
              <w:t>0.063</w:t>
            </w:r>
          </w:p>
        </w:tc>
        <w:tc>
          <w:tcPr>
            <w:tcW w:w="1195" w:type="dxa"/>
            <w:tcBorders>
              <w:top w:val="nil"/>
              <w:left w:val="nil"/>
              <w:bottom w:val="single" w:sz="4" w:space="0" w:color="auto"/>
              <w:right w:val="single" w:sz="4" w:space="0" w:color="auto"/>
            </w:tcBorders>
            <w:noWrap/>
            <w:vAlign w:val="center"/>
            <w:hideMark/>
          </w:tcPr>
          <w:p w:rsidR="00F475A0" w:rsidRPr="00F421C2" w:rsidRDefault="00F475A0" w:rsidP="00CC7076">
            <w:pPr>
              <w:jc w:val="both"/>
              <w:rPr>
                <w:rFonts w:ascii="Times New Roman" w:hAnsi="Times New Roman" w:cs="Times New Roman"/>
                <w:sz w:val="24"/>
                <w:szCs w:val="24"/>
              </w:rPr>
            </w:pPr>
            <w:r w:rsidRPr="00F421C2">
              <w:rPr>
                <w:rFonts w:ascii="Times New Roman" w:hAnsi="Times New Roman" w:cs="Times New Roman"/>
                <w:sz w:val="24"/>
                <w:szCs w:val="24"/>
              </w:rPr>
              <w:t>0.013</w:t>
            </w:r>
          </w:p>
        </w:tc>
      </w:tr>
    </w:tbl>
    <w:p w:rsidR="00F475A0" w:rsidRPr="00F421C2" w:rsidRDefault="00F475A0" w:rsidP="00CC7076">
      <w:pPr>
        <w:jc w:val="both"/>
        <w:rPr>
          <w:rFonts w:ascii="Times New Roman" w:hAnsi="Times New Roman" w:cs="Times New Roman"/>
          <w:sz w:val="24"/>
          <w:szCs w:val="24"/>
        </w:rPr>
      </w:pPr>
    </w:p>
    <w:p w:rsidR="003E2F65" w:rsidRPr="009E63BC" w:rsidRDefault="003E2F65" w:rsidP="00CC7076">
      <w:pPr>
        <w:jc w:val="both"/>
        <w:rPr>
          <w:rFonts w:ascii="Times New Roman" w:hAnsi="Times New Roman" w:cs="Times New Roman"/>
          <w:b/>
          <w:sz w:val="24"/>
          <w:szCs w:val="24"/>
        </w:rPr>
      </w:pPr>
    </w:p>
    <w:p w:rsidR="003E2F65" w:rsidRPr="008A131A" w:rsidRDefault="009D3309" w:rsidP="00CC7076">
      <w:pPr>
        <w:pStyle w:val="Heading3"/>
        <w:jc w:val="both"/>
        <w:rPr>
          <w:b/>
        </w:rPr>
      </w:pPr>
      <w:bookmarkStart w:id="28" w:name="_Toc218520476"/>
      <w:bookmarkStart w:id="29" w:name="_Toc218692071"/>
      <w:r>
        <w:rPr>
          <w:b/>
        </w:rPr>
        <w:t>TABLE ST 18</w:t>
      </w:r>
      <w:r w:rsidR="003E2F65" w:rsidRPr="008A131A">
        <w:rPr>
          <w:b/>
        </w:rPr>
        <w:t>: Reactivity Descriptors and Transport Properties: IP, EA, λh, λe, GH, DM, β at GP for PY BAPOs (1-9)</w:t>
      </w:r>
      <w:bookmarkEnd w:id="28"/>
      <w:bookmarkEnd w:id="29"/>
      <w:r w:rsidR="003E2F65" w:rsidRPr="008A131A">
        <w:rPr>
          <w:b/>
        </w:rPr>
        <w:t xml:space="preserve"> </w:t>
      </w:r>
    </w:p>
    <w:tbl>
      <w:tblPr>
        <w:tblW w:w="7389" w:type="dxa"/>
        <w:jc w:val="center"/>
        <w:tblLook w:val="04A0"/>
      </w:tblPr>
      <w:tblGrid>
        <w:gridCol w:w="550"/>
        <w:gridCol w:w="914"/>
        <w:gridCol w:w="914"/>
        <w:gridCol w:w="914"/>
        <w:gridCol w:w="914"/>
        <w:gridCol w:w="663"/>
        <w:gridCol w:w="900"/>
        <w:gridCol w:w="720"/>
        <w:gridCol w:w="900"/>
      </w:tblGrid>
      <w:tr w:rsidR="003E2F65" w:rsidRPr="00F421C2" w:rsidTr="001F5846">
        <w:trPr>
          <w:trHeight w:val="345"/>
          <w:jc w:val="center"/>
        </w:trPr>
        <w:tc>
          <w:tcPr>
            <w:tcW w:w="7389" w:type="dxa"/>
            <w:gridSpan w:val="9"/>
            <w:tcBorders>
              <w:top w:val="single" w:sz="4" w:space="0" w:color="auto"/>
              <w:left w:val="single" w:sz="4" w:space="0" w:color="auto"/>
              <w:bottom w:val="single" w:sz="4" w:space="0" w:color="auto"/>
              <w:right w:val="single" w:sz="4" w:space="0" w:color="auto"/>
            </w:tcBorders>
            <w:noWrap/>
            <w:vAlign w:val="center"/>
            <w:hideMark/>
          </w:tcPr>
          <w:p w:rsidR="003E2F65" w:rsidRPr="00F421C2" w:rsidRDefault="003E2F65" w:rsidP="00CC7076">
            <w:pPr>
              <w:jc w:val="both"/>
              <w:rPr>
                <w:rFonts w:ascii="Times New Roman" w:hAnsi="Times New Roman" w:cs="Times New Roman"/>
                <w:sz w:val="24"/>
                <w:szCs w:val="24"/>
              </w:rPr>
            </w:pPr>
            <w:r w:rsidRPr="00F421C2">
              <w:rPr>
                <w:rFonts w:ascii="Times New Roman" w:hAnsi="Times New Roman" w:cs="Times New Roman"/>
                <w:sz w:val="24"/>
                <w:szCs w:val="24"/>
              </w:rPr>
              <w:t>REACTIVITY DESCRIPTORS GP</w:t>
            </w:r>
          </w:p>
        </w:tc>
      </w:tr>
      <w:tr w:rsidR="003E2F65" w:rsidRPr="00F421C2" w:rsidTr="001F5846">
        <w:trPr>
          <w:trHeight w:val="330"/>
          <w:jc w:val="center"/>
        </w:trPr>
        <w:tc>
          <w:tcPr>
            <w:tcW w:w="550" w:type="dxa"/>
            <w:tcBorders>
              <w:top w:val="nil"/>
              <w:left w:val="single" w:sz="4" w:space="0" w:color="auto"/>
              <w:bottom w:val="single" w:sz="4" w:space="0" w:color="auto"/>
              <w:right w:val="single" w:sz="4" w:space="0" w:color="auto"/>
            </w:tcBorders>
            <w:noWrap/>
            <w:vAlign w:val="center"/>
            <w:hideMark/>
          </w:tcPr>
          <w:p w:rsidR="003E2F65" w:rsidRPr="00F421C2" w:rsidRDefault="003E2F65" w:rsidP="00CC7076">
            <w:pPr>
              <w:jc w:val="both"/>
              <w:rPr>
                <w:rFonts w:ascii="Times New Roman" w:hAnsi="Times New Roman" w:cs="Times New Roman"/>
                <w:sz w:val="24"/>
                <w:szCs w:val="24"/>
              </w:rPr>
            </w:pPr>
            <w:r w:rsidRPr="00F421C2">
              <w:rPr>
                <w:rFonts w:ascii="Times New Roman" w:hAnsi="Times New Roman" w:cs="Times New Roman"/>
                <w:sz w:val="24"/>
                <w:szCs w:val="24"/>
              </w:rPr>
              <w:t>PY GP</w:t>
            </w:r>
          </w:p>
        </w:tc>
        <w:tc>
          <w:tcPr>
            <w:tcW w:w="914" w:type="dxa"/>
            <w:tcBorders>
              <w:top w:val="nil"/>
              <w:left w:val="nil"/>
              <w:bottom w:val="single" w:sz="4" w:space="0" w:color="auto"/>
              <w:right w:val="single" w:sz="4" w:space="0" w:color="auto"/>
            </w:tcBorders>
            <w:noWrap/>
            <w:vAlign w:val="center"/>
            <w:hideMark/>
          </w:tcPr>
          <w:p w:rsidR="003E2F65" w:rsidRPr="00F421C2" w:rsidRDefault="003E2F65" w:rsidP="00CC7076">
            <w:pPr>
              <w:jc w:val="both"/>
              <w:rPr>
                <w:rFonts w:ascii="Times New Roman" w:hAnsi="Times New Roman" w:cs="Times New Roman"/>
                <w:sz w:val="24"/>
                <w:szCs w:val="24"/>
              </w:rPr>
            </w:pPr>
            <w:r w:rsidRPr="00F421C2">
              <w:rPr>
                <w:rFonts w:ascii="Times New Roman" w:hAnsi="Times New Roman" w:cs="Times New Roman"/>
                <w:sz w:val="24"/>
                <w:szCs w:val="24"/>
              </w:rPr>
              <w:t>IP</w:t>
            </w:r>
          </w:p>
        </w:tc>
        <w:tc>
          <w:tcPr>
            <w:tcW w:w="914" w:type="dxa"/>
            <w:tcBorders>
              <w:top w:val="nil"/>
              <w:left w:val="nil"/>
              <w:bottom w:val="single" w:sz="4" w:space="0" w:color="auto"/>
              <w:right w:val="single" w:sz="4" w:space="0" w:color="auto"/>
            </w:tcBorders>
            <w:noWrap/>
            <w:vAlign w:val="center"/>
            <w:hideMark/>
          </w:tcPr>
          <w:p w:rsidR="003E2F65" w:rsidRPr="00F421C2" w:rsidRDefault="003E2F65" w:rsidP="00CC7076">
            <w:pPr>
              <w:jc w:val="both"/>
              <w:rPr>
                <w:rFonts w:ascii="Times New Roman" w:hAnsi="Times New Roman" w:cs="Times New Roman"/>
                <w:sz w:val="24"/>
                <w:szCs w:val="24"/>
              </w:rPr>
            </w:pPr>
            <w:r w:rsidRPr="00F421C2">
              <w:rPr>
                <w:rFonts w:ascii="Times New Roman" w:hAnsi="Times New Roman" w:cs="Times New Roman"/>
                <w:sz w:val="24"/>
                <w:szCs w:val="24"/>
              </w:rPr>
              <w:t>EA</w:t>
            </w:r>
          </w:p>
        </w:tc>
        <w:tc>
          <w:tcPr>
            <w:tcW w:w="914" w:type="dxa"/>
            <w:tcBorders>
              <w:top w:val="nil"/>
              <w:left w:val="nil"/>
              <w:bottom w:val="single" w:sz="4" w:space="0" w:color="auto"/>
              <w:right w:val="single" w:sz="4" w:space="0" w:color="auto"/>
            </w:tcBorders>
            <w:noWrap/>
            <w:vAlign w:val="center"/>
            <w:hideMark/>
          </w:tcPr>
          <w:p w:rsidR="003E2F65" w:rsidRPr="00F421C2" w:rsidRDefault="003E2F65" w:rsidP="00CC7076">
            <w:pPr>
              <w:jc w:val="both"/>
              <w:rPr>
                <w:rFonts w:ascii="Times New Roman" w:hAnsi="Times New Roman" w:cs="Times New Roman"/>
                <w:sz w:val="24"/>
                <w:szCs w:val="24"/>
              </w:rPr>
            </w:pPr>
            <w:r w:rsidRPr="00F421C2">
              <w:rPr>
                <w:rFonts w:ascii="Times New Roman" w:hAnsi="Times New Roman" w:cs="Times New Roman"/>
                <w:sz w:val="24"/>
                <w:szCs w:val="24"/>
              </w:rPr>
              <w:t>λh</w:t>
            </w:r>
          </w:p>
        </w:tc>
        <w:tc>
          <w:tcPr>
            <w:tcW w:w="914" w:type="dxa"/>
            <w:tcBorders>
              <w:top w:val="nil"/>
              <w:left w:val="nil"/>
              <w:bottom w:val="single" w:sz="4" w:space="0" w:color="auto"/>
              <w:right w:val="single" w:sz="4" w:space="0" w:color="auto"/>
            </w:tcBorders>
            <w:noWrap/>
            <w:vAlign w:val="center"/>
            <w:hideMark/>
          </w:tcPr>
          <w:p w:rsidR="003E2F65" w:rsidRPr="00F421C2" w:rsidRDefault="00CC7076" w:rsidP="00CC7076">
            <w:pPr>
              <w:jc w:val="both"/>
              <w:rPr>
                <w:rFonts w:ascii="Times New Roman" w:hAnsi="Times New Roman" w:cs="Times New Roman"/>
                <w:sz w:val="24"/>
                <w:szCs w:val="24"/>
              </w:rPr>
            </w:pPr>
            <w:r w:rsidRPr="00F421C2">
              <w:rPr>
                <w:rFonts w:ascii="Times New Roman" w:hAnsi="Times New Roman" w:cs="Times New Roman"/>
                <w:sz w:val="24"/>
                <w:szCs w:val="24"/>
              </w:rPr>
              <w:t>Λ</w:t>
            </w:r>
            <w:r w:rsidR="003E2F65" w:rsidRPr="00F421C2">
              <w:rPr>
                <w:rFonts w:ascii="Times New Roman" w:hAnsi="Times New Roman" w:cs="Times New Roman"/>
                <w:sz w:val="24"/>
                <w:szCs w:val="24"/>
              </w:rPr>
              <w:t>e</w:t>
            </w:r>
          </w:p>
        </w:tc>
        <w:tc>
          <w:tcPr>
            <w:tcW w:w="663" w:type="dxa"/>
            <w:tcBorders>
              <w:top w:val="nil"/>
              <w:left w:val="nil"/>
              <w:bottom w:val="single" w:sz="4" w:space="0" w:color="auto"/>
              <w:right w:val="single" w:sz="4" w:space="0" w:color="auto"/>
            </w:tcBorders>
            <w:noWrap/>
            <w:vAlign w:val="center"/>
            <w:hideMark/>
          </w:tcPr>
          <w:p w:rsidR="003E2F65" w:rsidRPr="00F421C2" w:rsidRDefault="003E2F65" w:rsidP="00CC7076">
            <w:pPr>
              <w:jc w:val="both"/>
              <w:rPr>
                <w:rFonts w:ascii="Times New Roman" w:hAnsi="Times New Roman" w:cs="Times New Roman"/>
                <w:sz w:val="24"/>
                <w:szCs w:val="24"/>
              </w:rPr>
            </w:pPr>
            <w:r w:rsidRPr="00F421C2">
              <w:rPr>
                <w:rFonts w:ascii="Times New Roman" w:hAnsi="Times New Roman" w:cs="Times New Roman"/>
                <w:sz w:val="24"/>
                <w:szCs w:val="24"/>
              </w:rPr>
              <w:t>λt</w:t>
            </w:r>
          </w:p>
        </w:tc>
        <w:tc>
          <w:tcPr>
            <w:tcW w:w="900" w:type="dxa"/>
            <w:tcBorders>
              <w:top w:val="nil"/>
              <w:left w:val="nil"/>
              <w:bottom w:val="single" w:sz="4" w:space="0" w:color="auto"/>
              <w:right w:val="single" w:sz="4" w:space="0" w:color="auto"/>
            </w:tcBorders>
            <w:noWrap/>
            <w:vAlign w:val="center"/>
            <w:hideMark/>
          </w:tcPr>
          <w:p w:rsidR="003E2F65" w:rsidRPr="00F421C2" w:rsidRDefault="003E2F65" w:rsidP="00CC7076">
            <w:pPr>
              <w:jc w:val="both"/>
              <w:rPr>
                <w:rFonts w:ascii="Times New Roman" w:hAnsi="Times New Roman" w:cs="Times New Roman"/>
                <w:sz w:val="24"/>
                <w:szCs w:val="24"/>
              </w:rPr>
            </w:pPr>
            <w:r w:rsidRPr="00F421C2">
              <w:rPr>
                <w:rFonts w:ascii="Times New Roman" w:hAnsi="Times New Roman" w:cs="Times New Roman"/>
                <w:sz w:val="24"/>
                <w:szCs w:val="24"/>
              </w:rPr>
              <w:t>η</w:t>
            </w:r>
          </w:p>
        </w:tc>
        <w:tc>
          <w:tcPr>
            <w:tcW w:w="720" w:type="dxa"/>
            <w:tcBorders>
              <w:top w:val="nil"/>
              <w:left w:val="nil"/>
              <w:bottom w:val="single" w:sz="4" w:space="0" w:color="auto"/>
              <w:right w:val="single" w:sz="4" w:space="0" w:color="auto"/>
            </w:tcBorders>
            <w:noWrap/>
            <w:vAlign w:val="center"/>
            <w:hideMark/>
          </w:tcPr>
          <w:p w:rsidR="003E2F65" w:rsidRPr="00F421C2" w:rsidRDefault="003E2F65" w:rsidP="00CC7076">
            <w:pPr>
              <w:jc w:val="both"/>
              <w:rPr>
                <w:rFonts w:ascii="Times New Roman" w:hAnsi="Times New Roman" w:cs="Times New Roman"/>
                <w:sz w:val="24"/>
                <w:szCs w:val="24"/>
              </w:rPr>
            </w:pPr>
            <w:r w:rsidRPr="00F421C2">
              <w:rPr>
                <w:rFonts w:ascii="Times New Roman" w:hAnsi="Times New Roman" w:cs="Times New Roman"/>
                <w:sz w:val="24"/>
                <w:szCs w:val="24"/>
              </w:rPr>
              <w:t>µ</w:t>
            </w:r>
          </w:p>
        </w:tc>
        <w:tc>
          <w:tcPr>
            <w:tcW w:w="900" w:type="dxa"/>
            <w:tcBorders>
              <w:top w:val="nil"/>
              <w:left w:val="nil"/>
              <w:bottom w:val="single" w:sz="4" w:space="0" w:color="auto"/>
              <w:right w:val="single" w:sz="4" w:space="0" w:color="auto"/>
            </w:tcBorders>
            <w:noWrap/>
            <w:vAlign w:val="center"/>
            <w:hideMark/>
          </w:tcPr>
          <w:p w:rsidR="003E2F65" w:rsidRPr="00F421C2" w:rsidRDefault="003E2F65" w:rsidP="00CC7076">
            <w:pPr>
              <w:jc w:val="both"/>
              <w:rPr>
                <w:rFonts w:ascii="Times New Roman" w:hAnsi="Times New Roman" w:cs="Times New Roman"/>
                <w:sz w:val="24"/>
                <w:szCs w:val="24"/>
              </w:rPr>
            </w:pPr>
            <w:r w:rsidRPr="00F421C2">
              <w:rPr>
                <w:rFonts w:ascii="Times New Roman" w:hAnsi="Times New Roman" w:cs="Times New Roman"/>
                <w:sz w:val="24"/>
                <w:szCs w:val="24"/>
              </w:rPr>
              <w:t>β</w:t>
            </w:r>
          </w:p>
        </w:tc>
      </w:tr>
      <w:tr w:rsidR="003E2F65" w:rsidRPr="00F421C2" w:rsidTr="001F5846">
        <w:trPr>
          <w:trHeight w:val="330"/>
          <w:jc w:val="center"/>
        </w:trPr>
        <w:tc>
          <w:tcPr>
            <w:tcW w:w="550" w:type="dxa"/>
            <w:tcBorders>
              <w:top w:val="nil"/>
              <w:left w:val="single" w:sz="4" w:space="0" w:color="auto"/>
              <w:bottom w:val="single" w:sz="4" w:space="0" w:color="auto"/>
              <w:right w:val="single" w:sz="4" w:space="0" w:color="auto"/>
            </w:tcBorders>
            <w:noWrap/>
            <w:vAlign w:val="center"/>
            <w:hideMark/>
          </w:tcPr>
          <w:p w:rsidR="003E2F65" w:rsidRPr="00F421C2" w:rsidRDefault="003E2F65" w:rsidP="00CC7076">
            <w:pPr>
              <w:jc w:val="both"/>
              <w:rPr>
                <w:rFonts w:ascii="Times New Roman" w:hAnsi="Times New Roman" w:cs="Times New Roman"/>
                <w:sz w:val="24"/>
                <w:szCs w:val="24"/>
              </w:rPr>
            </w:pPr>
            <w:r w:rsidRPr="00F421C2">
              <w:rPr>
                <w:rFonts w:ascii="Times New Roman" w:hAnsi="Times New Roman" w:cs="Times New Roman"/>
                <w:sz w:val="24"/>
                <w:szCs w:val="24"/>
              </w:rPr>
              <w:t>1</w:t>
            </w:r>
          </w:p>
        </w:tc>
        <w:tc>
          <w:tcPr>
            <w:tcW w:w="914" w:type="dxa"/>
            <w:tcBorders>
              <w:top w:val="nil"/>
              <w:left w:val="nil"/>
              <w:bottom w:val="single" w:sz="4" w:space="0" w:color="auto"/>
              <w:right w:val="single" w:sz="4" w:space="0" w:color="auto"/>
            </w:tcBorders>
            <w:noWrap/>
            <w:vAlign w:val="center"/>
            <w:hideMark/>
          </w:tcPr>
          <w:p w:rsidR="003E2F65" w:rsidRPr="00F421C2" w:rsidRDefault="003E2F65" w:rsidP="00CC7076">
            <w:pPr>
              <w:jc w:val="both"/>
              <w:rPr>
                <w:rFonts w:ascii="Times New Roman" w:hAnsi="Times New Roman" w:cs="Times New Roman"/>
                <w:sz w:val="24"/>
                <w:szCs w:val="24"/>
              </w:rPr>
            </w:pPr>
            <w:r w:rsidRPr="00F421C2">
              <w:rPr>
                <w:rFonts w:ascii="Times New Roman" w:hAnsi="Times New Roman" w:cs="Times New Roman"/>
                <w:sz w:val="24"/>
                <w:szCs w:val="24"/>
              </w:rPr>
              <w:t>6.43</w:t>
            </w:r>
          </w:p>
        </w:tc>
        <w:tc>
          <w:tcPr>
            <w:tcW w:w="914" w:type="dxa"/>
            <w:tcBorders>
              <w:top w:val="nil"/>
              <w:left w:val="nil"/>
              <w:bottom w:val="single" w:sz="4" w:space="0" w:color="auto"/>
              <w:right w:val="single" w:sz="4" w:space="0" w:color="auto"/>
            </w:tcBorders>
            <w:noWrap/>
            <w:vAlign w:val="center"/>
            <w:hideMark/>
          </w:tcPr>
          <w:p w:rsidR="003E2F65" w:rsidRPr="00F421C2" w:rsidRDefault="003E2F65" w:rsidP="00CC7076">
            <w:pPr>
              <w:jc w:val="both"/>
              <w:rPr>
                <w:rFonts w:ascii="Times New Roman" w:hAnsi="Times New Roman" w:cs="Times New Roman"/>
                <w:sz w:val="24"/>
                <w:szCs w:val="24"/>
              </w:rPr>
            </w:pPr>
            <w:r w:rsidRPr="00F421C2">
              <w:rPr>
                <w:rFonts w:ascii="Times New Roman" w:hAnsi="Times New Roman" w:cs="Times New Roman"/>
                <w:sz w:val="24"/>
                <w:szCs w:val="24"/>
              </w:rPr>
              <w:t>2.51</w:t>
            </w:r>
          </w:p>
        </w:tc>
        <w:tc>
          <w:tcPr>
            <w:tcW w:w="914" w:type="dxa"/>
            <w:tcBorders>
              <w:top w:val="nil"/>
              <w:left w:val="nil"/>
              <w:bottom w:val="single" w:sz="4" w:space="0" w:color="auto"/>
              <w:right w:val="single" w:sz="4" w:space="0" w:color="auto"/>
            </w:tcBorders>
            <w:noWrap/>
            <w:vAlign w:val="center"/>
            <w:hideMark/>
          </w:tcPr>
          <w:p w:rsidR="003E2F65" w:rsidRPr="00F421C2" w:rsidRDefault="003E2F65" w:rsidP="00CC7076">
            <w:pPr>
              <w:jc w:val="both"/>
              <w:rPr>
                <w:rFonts w:ascii="Times New Roman" w:hAnsi="Times New Roman" w:cs="Times New Roman"/>
                <w:sz w:val="24"/>
                <w:szCs w:val="24"/>
              </w:rPr>
            </w:pPr>
            <w:r w:rsidRPr="00F421C2">
              <w:rPr>
                <w:rFonts w:ascii="Times New Roman" w:hAnsi="Times New Roman" w:cs="Times New Roman"/>
                <w:sz w:val="24"/>
                <w:szCs w:val="24"/>
              </w:rPr>
              <w:t>0.44</w:t>
            </w:r>
          </w:p>
        </w:tc>
        <w:tc>
          <w:tcPr>
            <w:tcW w:w="914" w:type="dxa"/>
            <w:tcBorders>
              <w:top w:val="nil"/>
              <w:left w:val="nil"/>
              <w:bottom w:val="single" w:sz="4" w:space="0" w:color="auto"/>
              <w:right w:val="single" w:sz="4" w:space="0" w:color="auto"/>
            </w:tcBorders>
            <w:noWrap/>
            <w:vAlign w:val="center"/>
            <w:hideMark/>
          </w:tcPr>
          <w:p w:rsidR="003E2F65" w:rsidRPr="00F421C2" w:rsidRDefault="003E2F65" w:rsidP="00CC7076">
            <w:pPr>
              <w:jc w:val="both"/>
              <w:rPr>
                <w:rFonts w:ascii="Times New Roman" w:hAnsi="Times New Roman" w:cs="Times New Roman"/>
                <w:sz w:val="24"/>
                <w:szCs w:val="24"/>
              </w:rPr>
            </w:pPr>
            <w:r w:rsidRPr="00F421C2">
              <w:rPr>
                <w:rFonts w:ascii="Times New Roman" w:hAnsi="Times New Roman" w:cs="Times New Roman"/>
                <w:sz w:val="24"/>
                <w:szCs w:val="24"/>
              </w:rPr>
              <w:t>0.55</w:t>
            </w:r>
          </w:p>
        </w:tc>
        <w:tc>
          <w:tcPr>
            <w:tcW w:w="663" w:type="dxa"/>
            <w:tcBorders>
              <w:top w:val="nil"/>
              <w:left w:val="nil"/>
              <w:bottom w:val="single" w:sz="4" w:space="0" w:color="auto"/>
              <w:right w:val="single" w:sz="4" w:space="0" w:color="auto"/>
            </w:tcBorders>
            <w:noWrap/>
            <w:vAlign w:val="center"/>
            <w:hideMark/>
          </w:tcPr>
          <w:p w:rsidR="003E2F65" w:rsidRPr="00F421C2" w:rsidRDefault="003E2F65" w:rsidP="00CC7076">
            <w:pPr>
              <w:jc w:val="both"/>
              <w:rPr>
                <w:rFonts w:ascii="Times New Roman" w:hAnsi="Times New Roman" w:cs="Times New Roman"/>
                <w:sz w:val="24"/>
                <w:szCs w:val="24"/>
              </w:rPr>
            </w:pPr>
            <w:r w:rsidRPr="00F421C2">
              <w:rPr>
                <w:rFonts w:ascii="Times New Roman" w:hAnsi="Times New Roman" w:cs="Times New Roman"/>
                <w:sz w:val="24"/>
                <w:szCs w:val="24"/>
              </w:rPr>
              <w:t>0.99</w:t>
            </w:r>
          </w:p>
        </w:tc>
        <w:tc>
          <w:tcPr>
            <w:tcW w:w="900" w:type="dxa"/>
            <w:tcBorders>
              <w:top w:val="nil"/>
              <w:left w:val="nil"/>
              <w:bottom w:val="single" w:sz="4" w:space="0" w:color="auto"/>
              <w:right w:val="single" w:sz="4" w:space="0" w:color="auto"/>
            </w:tcBorders>
            <w:noWrap/>
            <w:vAlign w:val="center"/>
            <w:hideMark/>
          </w:tcPr>
          <w:p w:rsidR="003E2F65" w:rsidRPr="00F421C2" w:rsidRDefault="003E2F65" w:rsidP="00CC7076">
            <w:pPr>
              <w:jc w:val="both"/>
              <w:rPr>
                <w:rFonts w:ascii="Times New Roman" w:hAnsi="Times New Roman" w:cs="Times New Roman"/>
                <w:sz w:val="24"/>
                <w:szCs w:val="24"/>
              </w:rPr>
            </w:pPr>
            <w:r w:rsidRPr="00F421C2">
              <w:rPr>
                <w:rFonts w:ascii="Times New Roman" w:hAnsi="Times New Roman" w:cs="Times New Roman"/>
                <w:sz w:val="24"/>
                <w:szCs w:val="24"/>
              </w:rPr>
              <w:t>1.96</w:t>
            </w:r>
          </w:p>
        </w:tc>
        <w:tc>
          <w:tcPr>
            <w:tcW w:w="720" w:type="dxa"/>
            <w:tcBorders>
              <w:top w:val="nil"/>
              <w:left w:val="nil"/>
              <w:bottom w:val="single" w:sz="4" w:space="0" w:color="auto"/>
              <w:right w:val="single" w:sz="4" w:space="0" w:color="auto"/>
            </w:tcBorders>
            <w:noWrap/>
            <w:vAlign w:val="center"/>
            <w:hideMark/>
          </w:tcPr>
          <w:p w:rsidR="003E2F65" w:rsidRPr="00F421C2" w:rsidRDefault="003E2F65" w:rsidP="00CC7076">
            <w:pPr>
              <w:jc w:val="both"/>
              <w:rPr>
                <w:rFonts w:ascii="Times New Roman" w:hAnsi="Times New Roman" w:cs="Times New Roman"/>
                <w:sz w:val="24"/>
                <w:szCs w:val="24"/>
              </w:rPr>
            </w:pPr>
            <w:r w:rsidRPr="00F421C2">
              <w:rPr>
                <w:rFonts w:ascii="Times New Roman" w:hAnsi="Times New Roman" w:cs="Times New Roman"/>
                <w:sz w:val="24"/>
                <w:szCs w:val="24"/>
              </w:rPr>
              <w:t>3.88</w:t>
            </w:r>
          </w:p>
        </w:tc>
        <w:tc>
          <w:tcPr>
            <w:tcW w:w="900" w:type="dxa"/>
            <w:tcBorders>
              <w:top w:val="nil"/>
              <w:left w:val="nil"/>
              <w:bottom w:val="single" w:sz="4" w:space="0" w:color="auto"/>
              <w:right w:val="single" w:sz="4" w:space="0" w:color="auto"/>
            </w:tcBorders>
            <w:noWrap/>
            <w:vAlign w:val="center"/>
            <w:hideMark/>
          </w:tcPr>
          <w:p w:rsidR="003E2F65" w:rsidRPr="00F421C2" w:rsidRDefault="003E2F65" w:rsidP="00CC7076">
            <w:pPr>
              <w:jc w:val="both"/>
              <w:rPr>
                <w:rFonts w:ascii="Times New Roman" w:hAnsi="Times New Roman" w:cs="Times New Roman"/>
                <w:sz w:val="24"/>
                <w:szCs w:val="24"/>
              </w:rPr>
            </w:pPr>
            <w:r w:rsidRPr="00F421C2">
              <w:rPr>
                <w:rFonts w:ascii="Times New Roman" w:hAnsi="Times New Roman" w:cs="Times New Roman"/>
                <w:sz w:val="24"/>
                <w:szCs w:val="24"/>
              </w:rPr>
              <w:t>610</w:t>
            </w:r>
          </w:p>
        </w:tc>
      </w:tr>
      <w:tr w:rsidR="003E2F65" w:rsidRPr="00F421C2" w:rsidTr="001F5846">
        <w:trPr>
          <w:trHeight w:val="330"/>
          <w:jc w:val="center"/>
        </w:trPr>
        <w:tc>
          <w:tcPr>
            <w:tcW w:w="550" w:type="dxa"/>
            <w:tcBorders>
              <w:top w:val="nil"/>
              <w:left w:val="single" w:sz="4" w:space="0" w:color="auto"/>
              <w:bottom w:val="single" w:sz="4" w:space="0" w:color="auto"/>
              <w:right w:val="single" w:sz="4" w:space="0" w:color="auto"/>
            </w:tcBorders>
            <w:noWrap/>
            <w:vAlign w:val="center"/>
            <w:hideMark/>
          </w:tcPr>
          <w:p w:rsidR="003E2F65" w:rsidRPr="00F421C2" w:rsidRDefault="003E2F65" w:rsidP="00CC7076">
            <w:pPr>
              <w:jc w:val="both"/>
              <w:rPr>
                <w:rFonts w:ascii="Times New Roman" w:hAnsi="Times New Roman" w:cs="Times New Roman"/>
                <w:sz w:val="24"/>
                <w:szCs w:val="24"/>
              </w:rPr>
            </w:pPr>
            <w:r w:rsidRPr="00F421C2">
              <w:rPr>
                <w:rFonts w:ascii="Times New Roman" w:hAnsi="Times New Roman" w:cs="Times New Roman"/>
                <w:sz w:val="24"/>
                <w:szCs w:val="24"/>
              </w:rPr>
              <w:t>2</w:t>
            </w:r>
          </w:p>
        </w:tc>
        <w:tc>
          <w:tcPr>
            <w:tcW w:w="914" w:type="dxa"/>
            <w:tcBorders>
              <w:top w:val="nil"/>
              <w:left w:val="nil"/>
              <w:bottom w:val="single" w:sz="4" w:space="0" w:color="auto"/>
              <w:right w:val="single" w:sz="4" w:space="0" w:color="auto"/>
            </w:tcBorders>
            <w:noWrap/>
            <w:vAlign w:val="center"/>
            <w:hideMark/>
          </w:tcPr>
          <w:p w:rsidR="003E2F65" w:rsidRPr="00F421C2" w:rsidRDefault="003E2F65" w:rsidP="00CC7076">
            <w:pPr>
              <w:jc w:val="both"/>
              <w:rPr>
                <w:rFonts w:ascii="Times New Roman" w:hAnsi="Times New Roman" w:cs="Times New Roman"/>
                <w:sz w:val="24"/>
                <w:szCs w:val="24"/>
              </w:rPr>
            </w:pPr>
            <w:r w:rsidRPr="00F421C2">
              <w:rPr>
                <w:rFonts w:ascii="Times New Roman" w:hAnsi="Times New Roman" w:cs="Times New Roman"/>
                <w:sz w:val="24"/>
                <w:szCs w:val="24"/>
              </w:rPr>
              <w:t>6.58</w:t>
            </w:r>
          </w:p>
        </w:tc>
        <w:tc>
          <w:tcPr>
            <w:tcW w:w="914" w:type="dxa"/>
            <w:tcBorders>
              <w:top w:val="nil"/>
              <w:left w:val="nil"/>
              <w:bottom w:val="single" w:sz="4" w:space="0" w:color="auto"/>
              <w:right w:val="single" w:sz="4" w:space="0" w:color="auto"/>
            </w:tcBorders>
            <w:noWrap/>
            <w:vAlign w:val="center"/>
            <w:hideMark/>
          </w:tcPr>
          <w:p w:rsidR="003E2F65" w:rsidRPr="00F421C2" w:rsidRDefault="003E2F65" w:rsidP="00CC7076">
            <w:pPr>
              <w:jc w:val="both"/>
              <w:rPr>
                <w:rFonts w:ascii="Times New Roman" w:hAnsi="Times New Roman" w:cs="Times New Roman"/>
                <w:sz w:val="24"/>
                <w:szCs w:val="24"/>
              </w:rPr>
            </w:pPr>
            <w:r w:rsidRPr="00F421C2">
              <w:rPr>
                <w:rFonts w:ascii="Times New Roman" w:hAnsi="Times New Roman" w:cs="Times New Roman"/>
                <w:sz w:val="24"/>
                <w:szCs w:val="24"/>
              </w:rPr>
              <w:t>2.66</w:t>
            </w:r>
          </w:p>
        </w:tc>
        <w:tc>
          <w:tcPr>
            <w:tcW w:w="914" w:type="dxa"/>
            <w:tcBorders>
              <w:top w:val="nil"/>
              <w:left w:val="nil"/>
              <w:bottom w:val="single" w:sz="4" w:space="0" w:color="auto"/>
              <w:right w:val="single" w:sz="4" w:space="0" w:color="auto"/>
            </w:tcBorders>
            <w:noWrap/>
            <w:vAlign w:val="center"/>
            <w:hideMark/>
          </w:tcPr>
          <w:p w:rsidR="003E2F65" w:rsidRPr="00F421C2" w:rsidRDefault="003E2F65" w:rsidP="00CC7076">
            <w:pPr>
              <w:jc w:val="both"/>
              <w:rPr>
                <w:rFonts w:ascii="Times New Roman" w:hAnsi="Times New Roman" w:cs="Times New Roman"/>
                <w:sz w:val="24"/>
                <w:szCs w:val="24"/>
              </w:rPr>
            </w:pPr>
            <w:r w:rsidRPr="00F421C2">
              <w:rPr>
                <w:rFonts w:ascii="Times New Roman" w:hAnsi="Times New Roman" w:cs="Times New Roman"/>
                <w:sz w:val="24"/>
                <w:szCs w:val="24"/>
              </w:rPr>
              <w:t>0.42</w:t>
            </w:r>
          </w:p>
        </w:tc>
        <w:tc>
          <w:tcPr>
            <w:tcW w:w="914" w:type="dxa"/>
            <w:tcBorders>
              <w:top w:val="nil"/>
              <w:left w:val="nil"/>
              <w:bottom w:val="single" w:sz="4" w:space="0" w:color="auto"/>
              <w:right w:val="single" w:sz="4" w:space="0" w:color="auto"/>
            </w:tcBorders>
            <w:noWrap/>
            <w:vAlign w:val="center"/>
            <w:hideMark/>
          </w:tcPr>
          <w:p w:rsidR="003E2F65" w:rsidRPr="00F421C2" w:rsidRDefault="003E2F65" w:rsidP="00CC7076">
            <w:pPr>
              <w:jc w:val="both"/>
              <w:rPr>
                <w:rFonts w:ascii="Times New Roman" w:hAnsi="Times New Roman" w:cs="Times New Roman"/>
                <w:sz w:val="24"/>
                <w:szCs w:val="24"/>
              </w:rPr>
            </w:pPr>
            <w:r w:rsidRPr="00F421C2">
              <w:rPr>
                <w:rFonts w:ascii="Times New Roman" w:hAnsi="Times New Roman" w:cs="Times New Roman"/>
                <w:sz w:val="24"/>
                <w:szCs w:val="24"/>
              </w:rPr>
              <w:t>0.56</w:t>
            </w:r>
          </w:p>
        </w:tc>
        <w:tc>
          <w:tcPr>
            <w:tcW w:w="663" w:type="dxa"/>
            <w:tcBorders>
              <w:top w:val="nil"/>
              <w:left w:val="nil"/>
              <w:bottom w:val="single" w:sz="4" w:space="0" w:color="auto"/>
              <w:right w:val="single" w:sz="4" w:space="0" w:color="auto"/>
            </w:tcBorders>
            <w:noWrap/>
            <w:vAlign w:val="center"/>
            <w:hideMark/>
          </w:tcPr>
          <w:p w:rsidR="003E2F65" w:rsidRPr="00F421C2" w:rsidRDefault="003E2F65" w:rsidP="00CC7076">
            <w:pPr>
              <w:jc w:val="both"/>
              <w:rPr>
                <w:rFonts w:ascii="Times New Roman" w:hAnsi="Times New Roman" w:cs="Times New Roman"/>
                <w:sz w:val="24"/>
                <w:szCs w:val="24"/>
              </w:rPr>
            </w:pPr>
            <w:r w:rsidRPr="00F421C2">
              <w:rPr>
                <w:rFonts w:ascii="Times New Roman" w:hAnsi="Times New Roman" w:cs="Times New Roman"/>
                <w:sz w:val="24"/>
                <w:szCs w:val="24"/>
              </w:rPr>
              <w:t>0.99</w:t>
            </w:r>
          </w:p>
        </w:tc>
        <w:tc>
          <w:tcPr>
            <w:tcW w:w="900" w:type="dxa"/>
            <w:tcBorders>
              <w:top w:val="nil"/>
              <w:left w:val="nil"/>
              <w:bottom w:val="single" w:sz="4" w:space="0" w:color="auto"/>
              <w:right w:val="single" w:sz="4" w:space="0" w:color="auto"/>
            </w:tcBorders>
            <w:noWrap/>
            <w:vAlign w:val="center"/>
            <w:hideMark/>
          </w:tcPr>
          <w:p w:rsidR="003E2F65" w:rsidRPr="00F421C2" w:rsidRDefault="003E2F65" w:rsidP="00CC7076">
            <w:pPr>
              <w:jc w:val="both"/>
              <w:rPr>
                <w:rFonts w:ascii="Times New Roman" w:hAnsi="Times New Roman" w:cs="Times New Roman"/>
                <w:sz w:val="24"/>
                <w:szCs w:val="24"/>
              </w:rPr>
            </w:pPr>
            <w:r w:rsidRPr="00F421C2">
              <w:rPr>
                <w:rFonts w:ascii="Times New Roman" w:hAnsi="Times New Roman" w:cs="Times New Roman"/>
                <w:sz w:val="24"/>
                <w:szCs w:val="24"/>
              </w:rPr>
              <w:t>1.96</w:t>
            </w:r>
          </w:p>
        </w:tc>
        <w:tc>
          <w:tcPr>
            <w:tcW w:w="720" w:type="dxa"/>
            <w:tcBorders>
              <w:top w:val="nil"/>
              <w:left w:val="nil"/>
              <w:bottom w:val="single" w:sz="4" w:space="0" w:color="auto"/>
              <w:right w:val="single" w:sz="4" w:space="0" w:color="auto"/>
            </w:tcBorders>
            <w:noWrap/>
            <w:vAlign w:val="center"/>
            <w:hideMark/>
          </w:tcPr>
          <w:p w:rsidR="003E2F65" w:rsidRPr="00F421C2" w:rsidRDefault="003E2F65" w:rsidP="00CC7076">
            <w:pPr>
              <w:jc w:val="both"/>
              <w:rPr>
                <w:rFonts w:ascii="Times New Roman" w:hAnsi="Times New Roman" w:cs="Times New Roman"/>
                <w:sz w:val="24"/>
                <w:szCs w:val="24"/>
              </w:rPr>
            </w:pPr>
            <w:r w:rsidRPr="00F421C2">
              <w:rPr>
                <w:rFonts w:ascii="Times New Roman" w:hAnsi="Times New Roman" w:cs="Times New Roman"/>
                <w:sz w:val="24"/>
                <w:szCs w:val="24"/>
              </w:rPr>
              <w:t>4.32</w:t>
            </w:r>
          </w:p>
        </w:tc>
        <w:tc>
          <w:tcPr>
            <w:tcW w:w="900" w:type="dxa"/>
            <w:tcBorders>
              <w:top w:val="nil"/>
              <w:left w:val="nil"/>
              <w:bottom w:val="single" w:sz="4" w:space="0" w:color="auto"/>
              <w:right w:val="single" w:sz="4" w:space="0" w:color="auto"/>
            </w:tcBorders>
            <w:noWrap/>
            <w:vAlign w:val="center"/>
            <w:hideMark/>
          </w:tcPr>
          <w:p w:rsidR="003E2F65" w:rsidRPr="00F421C2" w:rsidRDefault="003E2F65" w:rsidP="00CC7076">
            <w:pPr>
              <w:jc w:val="both"/>
              <w:rPr>
                <w:rFonts w:ascii="Times New Roman" w:hAnsi="Times New Roman" w:cs="Times New Roman"/>
                <w:sz w:val="24"/>
                <w:szCs w:val="24"/>
              </w:rPr>
            </w:pPr>
            <w:r w:rsidRPr="00F421C2">
              <w:rPr>
                <w:rFonts w:ascii="Times New Roman" w:hAnsi="Times New Roman" w:cs="Times New Roman"/>
                <w:sz w:val="24"/>
                <w:szCs w:val="24"/>
              </w:rPr>
              <w:t>474</w:t>
            </w:r>
          </w:p>
        </w:tc>
      </w:tr>
      <w:tr w:rsidR="003E2F65" w:rsidRPr="00F421C2" w:rsidTr="001F5846">
        <w:trPr>
          <w:trHeight w:val="330"/>
          <w:jc w:val="center"/>
        </w:trPr>
        <w:tc>
          <w:tcPr>
            <w:tcW w:w="550" w:type="dxa"/>
            <w:tcBorders>
              <w:top w:val="nil"/>
              <w:left w:val="single" w:sz="4" w:space="0" w:color="auto"/>
              <w:bottom w:val="single" w:sz="4" w:space="0" w:color="auto"/>
              <w:right w:val="single" w:sz="4" w:space="0" w:color="auto"/>
            </w:tcBorders>
            <w:noWrap/>
            <w:vAlign w:val="center"/>
            <w:hideMark/>
          </w:tcPr>
          <w:p w:rsidR="003E2F65" w:rsidRPr="00F421C2" w:rsidRDefault="003E2F65" w:rsidP="00CC7076">
            <w:pPr>
              <w:jc w:val="both"/>
              <w:rPr>
                <w:rFonts w:ascii="Times New Roman" w:hAnsi="Times New Roman" w:cs="Times New Roman"/>
                <w:sz w:val="24"/>
                <w:szCs w:val="24"/>
              </w:rPr>
            </w:pPr>
            <w:r w:rsidRPr="00F421C2">
              <w:rPr>
                <w:rFonts w:ascii="Times New Roman" w:hAnsi="Times New Roman" w:cs="Times New Roman"/>
                <w:sz w:val="24"/>
                <w:szCs w:val="24"/>
              </w:rPr>
              <w:t>3</w:t>
            </w:r>
          </w:p>
        </w:tc>
        <w:tc>
          <w:tcPr>
            <w:tcW w:w="914" w:type="dxa"/>
            <w:tcBorders>
              <w:top w:val="nil"/>
              <w:left w:val="nil"/>
              <w:bottom w:val="single" w:sz="4" w:space="0" w:color="auto"/>
              <w:right w:val="single" w:sz="4" w:space="0" w:color="auto"/>
            </w:tcBorders>
            <w:noWrap/>
            <w:vAlign w:val="center"/>
            <w:hideMark/>
          </w:tcPr>
          <w:p w:rsidR="003E2F65" w:rsidRPr="00F421C2" w:rsidRDefault="003E2F65" w:rsidP="00CC7076">
            <w:pPr>
              <w:jc w:val="both"/>
              <w:rPr>
                <w:rFonts w:ascii="Times New Roman" w:hAnsi="Times New Roman" w:cs="Times New Roman"/>
                <w:sz w:val="24"/>
                <w:szCs w:val="24"/>
              </w:rPr>
            </w:pPr>
            <w:r w:rsidRPr="00F421C2">
              <w:rPr>
                <w:rFonts w:ascii="Times New Roman" w:hAnsi="Times New Roman" w:cs="Times New Roman"/>
                <w:sz w:val="24"/>
                <w:szCs w:val="24"/>
              </w:rPr>
              <w:t>6.59</w:t>
            </w:r>
          </w:p>
        </w:tc>
        <w:tc>
          <w:tcPr>
            <w:tcW w:w="914" w:type="dxa"/>
            <w:tcBorders>
              <w:top w:val="nil"/>
              <w:left w:val="nil"/>
              <w:bottom w:val="single" w:sz="4" w:space="0" w:color="auto"/>
              <w:right w:val="single" w:sz="4" w:space="0" w:color="auto"/>
            </w:tcBorders>
            <w:noWrap/>
            <w:vAlign w:val="center"/>
            <w:hideMark/>
          </w:tcPr>
          <w:p w:rsidR="003E2F65" w:rsidRPr="00F421C2" w:rsidRDefault="003E2F65" w:rsidP="00CC7076">
            <w:pPr>
              <w:jc w:val="both"/>
              <w:rPr>
                <w:rFonts w:ascii="Times New Roman" w:hAnsi="Times New Roman" w:cs="Times New Roman"/>
                <w:sz w:val="24"/>
                <w:szCs w:val="24"/>
              </w:rPr>
            </w:pPr>
            <w:r w:rsidRPr="00F421C2">
              <w:rPr>
                <w:rFonts w:ascii="Times New Roman" w:hAnsi="Times New Roman" w:cs="Times New Roman"/>
                <w:sz w:val="24"/>
                <w:szCs w:val="24"/>
              </w:rPr>
              <w:t>2.68</w:t>
            </w:r>
          </w:p>
        </w:tc>
        <w:tc>
          <w:tcPr>
            <w:tcW w:w="914" w:type="dxa"/>
            <w:tcBorders>
              <w:top w:val="nil"/>
              <w:left w:val="nil"/>
              <w:bottom w:val="single" w:sz="4" w:space="0" w:color="auto"/>
              <w:right w:val="single" w:sz="4" w:space="0" w:color="auto"/>
            </w:tcBorders>
            <w:noWrap/>
            <w:vAlign w:val="center"/>
            <w:hideMark/>
          </w:tcPr>
          <w:p w:rsidR="003E2F65" w:rsidRPr="00F421C2" w:rsidRDefault="003E2F65" w:rsidP="00CC7076">
            <w:pPr>
              <w:jc w:val="both"/>
              <w:rPr>
                <w:rFonts w:ascii="Times New Roman" w:hAnsi="Times New Roman" w:cs="Times New Roman"/>
                <w:sz w:val="24"/>
                <w:szCs w:val="24"/>
              </w:rPr>
            </w:pPr>
            <w:r w:rsidRPr="00F421C2">
              <w:rPr>
                <w:rFonts w:ascii="Times New Roman" w:hAnsi="Times New Roman" w:cs="Times New Roman"/>
                <w:sz w:val="24"/>
                <w:szCs w:val="24"/>
              </w:rPr>
              <w:t>0.41</w:t>
            </w:r>
          </w:p>
        </w:tc>
        <w:tc>
          <w:tcPr>
            <w:tcW w:w="914" w:type="dxa"/>
            <w:tcBorders>
              <w:top w:val="nil"/>
              <w:left w:val="nil"/>
              <w:bottom w:val="single" w:sz="4" w:space="0" w:color="auto"/>
              <w:right w:val="single" w:sz="4" w:space="0" w:color="auto"/>
            </w:tcBorders>
            <w:noWrap/>
            <w:vAlign w:val="center"/>
            <w:hideMark/>
          </w:tcPr>
          <w:p w:rsidR="003E2F65" w:rsidRPr="00F421C2" w:rsidRDefault="003E2F65" w:rsidP="00CC7076">
            <w:pPr>
              <w:jc w:val="both"/>
              <w:rPr>
                <w:rFonts w:ascii="Times New Roman" w:hAnsi="Times New Roman" w:cs="Times New Roman"/>
                <w:sz w:val="24"/>
                <w:szCs w:val="24"/>
              </w:rPr>
            </w:pPr>
            <w:r w:rsidRPr="00F421C2">
              <w:rPr>
                <w:rFonts w:ascii="Times New Roman" w:hAnsi="Times New Roman" w:cs="Times New Roman"/>
                <w:sz w:val="24"/>
                <w:szCs w:val="24"/>
              </w:rPr>
              <w:t>0.55</w:t>
            </w:r>
          </w:p>
        </w:tc>
        <w:tc>
          <w:tcPr>
            <w:tcW w:w="663" w:type="dxa"/>
            <w:tcBorders>
              <w:top w:val="nil"/>
              <w:left w:val="nil"/>
              <w:bottom w:val="single" w:sz="4" w:space="0" w:color="auto"/>
              <w:right w:val="single" w:sz="4" w:space="0" w:color="auto"/>
            </w:tcBorders>
            <w:noWrap/>
            <w:vAlign w:val="center"/>
            <w:hideMark/>
          </w:tcPr>
          <w:p w:rsidR="003E2F65" w:rsidRPr="00F421C2" w:rsidRDefault="003E2F65" w:rsidP="00CC7076">
            <w:pPr>
              <w:jc w:val="both"/>
              <w:rPr>
                <w:rFonts w:ascii="Times New Roman" w:hAnsi="Times New Roman" w:cs="Times New Roman"/>
                <w:sz w:val="24"/>
                <w:szCs w:val="24"/>
              </w:rPr>
            </w:pPr>
            <w:r w:rsidRPr="00F421C2">
              <w:rPr>
                <w:rFonts w:ascii="Times New Roman" w:hAnsi="Times New Roman" w:cs="Times New Roman"/>
                <w:sz w:val="24"/>
                <w:szCs w:val="24"/>
              </w:rPr>
              <w:t>0.97</w:t>
            </w:r>
          </w:p>
        </w:tc>
        <w:tc>
          <w:tcPr>
            <w:tcW w:w="900" w:type="dxa"/>
            <w:tcBorders>
              <w:top w:val="nil"/>
              <w:left w:val="nil"/>
              <w:bottom w:val="single" w:sz="4" w:space="0" w:color="auto"/>
              <w:right w:val="single" w:sz="4" w:space="0" w:color="auto"/>
            </w:tcBorders>
            <w:noWrap/>
            <w:vAlign w:val="center"/>
            <w:hideMark/>
          </w:tcPr>
          <w:p w:rsidR="003E2F65" w:rsidRPr="00F421C2" w:rsidRDefault="003E2F65" w:rsidP="00CC7076">
            <w:pPr>
              <w:jc w:val="both"/>
              <w:rPr>
                <w:rFonts w:ascii="Times New Roman" w:hAnsi="Times New Roman" w:cs="Times New Roman"/>
                <w:sz w:val="24"/>
                <w:szCs w:val="24"/>
              </w:rPr>
            </w:pPr>
            <w:r w:rsidRPr="00F421C2">
              <w:rPr>
                <w:rFonts w:ascii="Times New Roman" w:hAnsi="Times New Roman" w:cs="Times New Roman"/>
                <w:sz w:val="24"/>
                <w:szCs w:val="24"/>
              </w:rPr>
              <w:t>1.955</w:t>
            </w:r>
          </w:p>
        </w:tc>
        <w:tc>
          <w:tcPr>
            <w:tcW w:w="720" w:type="dxa"/>
            <w:tcBorders>
              <w:top w:val="nil"/>
              <w:left w:val="nil"/>
              <w:bottom w:val="single" w:sz="4" w:space="0" w:color="auto"/>
              <w:right w:val="single" w:sz="4" w:space="0" w:color="auto"/>
            </w:tcBorders>
            <w:noWrap/>
            <w:vAlign w:val="center"/>
            <w:hideMark/>
          </w:tcPr>
          <w:p w:rsidR="003E2F65" w:rsidRPr="00F421C2" w:rsidRDefault="003E2F65" w:rsidP="00CC7076">
            <w:pPr>
              <w:jc w:val="both"/>
              <w:rPr>
                <w:rFonts w:ascii="Times New Roman" w:hAnsi="Times New Roman" w:cs="Times New Roman"/>
                <w:sz w:val="24"/>
                <w:szCs w:val="24"/>
              </w:rPr>
            </w:pPr>
            <w:r w:rsidRPr="00F421C2">
              <w:rPr>
                <w:rFonts w:ascii="Times New Roman" w:hAnsi="Times New Roman" w:cs="Times New Roman"/>
                <w:sz w:val="24"/>
                <w:szCs w:val="24"/>
              </w:rPr>
              <w:t>4.59</w:t>
            </w:r>
          </w:p>
        </w:tc>
        <w:tc>
          <w:tcPr>
            <w:tcW w:w="900" w:type="dxa"/>
            <w:tcBorders>
              <w:top w:val="nil"/>
              <w:left w:val="nil"/>
              <w:bottom w:val="single" w:sz="4" w:space="0" w:color="auto"/>
              <w:right w:val="single" w:sz="4" w:space="0" w:color="auto"/>
            </w:tcBorders>
            <w:noWrap/>
            <w:vAlign w:val="center"/>
            <w:hideMark/>
          </w:tcPr>
          <w:p w:rsidR="003E2F65" w:rsidRPr="00F421C2" w:rsidRDefault="003E2F65" w:rsidP="00CC7076">
            <w:pPr>
              <w:jc w:val="both"/>
              <w:rPr>
                <w:rFonts w:ascii="Times New Roman" w:hAnsi="Times New Roman" w:cs="Times New Roman"/>
                <w:sz w:val="24"/>
                <w:szCs w:val="24"/>
              </w:rPr>
            </w:pPr>
            <w:r w:rsidRPr="00F421C2">
              <w:rPr>
                <w:rFonts w:ascii="Times New Roman" w:hAnsi="Times New Roman" w:cs="Times New Roman"/>
                <w:sz w:val="24"/>
                <w:szCs w:val="24"/>
              </w:rPr>
              <w:t>386</w:t>
            </w:r>
          </w:p>
        </w:tc>
      </w:tr>
      <w:tr w:rsidR="003E2F65" w:rsidRPr="00F421C2" w:rsidTr="001F5846">
        <w:trPr>
          <w:trHeight w:val="330"/>
          <w:jc w:val="center"/>
        </w:trPr>
        <w:tc>
          <w:tcPr>
            <w:tcW w:w="550" w:type="dxa"/>
            <w:tcBorders>
              <w:top w:val="nil"/>
              <w:left w:val="single" w:sz="4" w:space="0" w:color="auto"/>
              <w:bottom w:val="single" w:sz="4" w:space="0" w:color="auto"/>
              <w:right w:val="single" w:sz="4" w:space="0" w:color="auto"/>
            </w:tcBorders>
            <w:noWrap/>
            <w:vAlign w:val="center"/>
            <w:hideMark/>
          </w:tcPr>
          <w:p w:rsidR="003E2F65" w:rsidRPr="00F421C2" w:rsidRDefault="003E2F65" w:rsidP="00CC7076">
            <w:pPr>
              <w:jc w:val="both"/>
              <w:rPr>
                <w:rFonts w:ascii="Times New Roman" w:hAnsi="Times New Roman" w:cs="Times New Roman"/>
                <w:sz w:val="24"/>
                <w:szCs w:val="24"/>
              </w:rPr>
            </w:pPr>
            <w:r w:rsidRPr="00F421C2">
              <w:rPr>
                <w:rFonts w:ascii="Times New Roman" w:hAnsi="Times New Roman" w:cs="Times New Roman"/>
                <w:sz w:val="24"/>
                <w:szCs w:val="24"/>
              </w:rPr>
              <w:t>4</w:t>
            </w:r>
          </w:p>
        </w:tc>
        <w:tc>
          <w:tcPr>
            <w:tcW w:w="914" w:type="dxa"/>
            <w:tcBorders>
              <w:top w:val="nil"/>
              <w:left w:val="nil"/>
              <w:bottom w:val="single" w:sz="4" w:space="0" w:color="auto"/>
              <w:right w:val="single" w:sz="4" w:space="0" w:color="auto"/>
            </w:tcBorders>
            <w:noWrap/>
            <w:vAlign w:val="center"/>
            <w:hideMark/>
          </w:tcPr>
          <w:p w:rsidR="003E2F65" w:rsidRPr="00F421C2" w:rsidRDefault="003E2F65" w:rsidP="00CC7076">
            <w:pPr>
              <w:jc w:val="both"/>
              <w:rPr>
                <w:rFonts w:ascii="Times New Roman" w:hAnsi="Times New Roman" w:cs="Times New Roman"/>
                <w:sz w:val="24"/>
                <w:szCs w:val="24"/>
              </w:rPr>
            </w:pPr>
            <w:r w:rsidRPr="00F421C2">
              <w:rPr>
                <w:rFonts w:ascii="Times New Roman" w:hAnsi="Times New Roman" w:cs="Times New Roman"/>
                <w:sz w:val="24"/>
                <w:szCs w:val="24"/>
              </w:rPr>
              <w:t>6.58</w:t>
            </w:r>
          </w:p>
        </w:tc>
        <w:tc>
          <w:tcPr>
            <w:tcW w:w="914" w:type="dxa"/>
            <w:tcBorders>
              <w:top w:val="nil"/>
              <w:left w:val="nil"/>
              <w:bottom w:val="single" w:sz="4" w:space="0" w:color="auto"/>
              <w:right w:val="single" w:sz="4" w:space="0" w:color="auto"/>
            </w:tcBorders>
            <w:noWrap/>
            <w:vAlign w:val="center"/>
            <w:hideMark/>
          </w:tcPr>
          <w:p w:rsidR="003E2F65" w:rsidRPr="00F421C2" w:rsidRDefault="003E2F65" w:rsidP="00CC7076">
            <w:pPr>
              <w:jc w:val="both"/>
              <w:rPr>
                <w:rFonts w:ascii="Times New Roman" w:hAnsi="Times New Roman" w:cs="Times New Roman"/>
                <w:sz w:val="24"/>
                <w:szCs w:val="24"/>
              </w:rPr>
            </w:pPr>
            <w:r w:rsidRPr="00F421C2">
              <w:rPr>
                <w:rFonts w:ascii="Times New Roman" w:hAnsi="Times New Roman" w:cs="Times New Roman"/>
                <w:sz w:val="24"/>
                <w:szCs w:val="24"/>
              </w:rPr>
              <w:t>2.68</w:t>
            </w:r>
          </w:p>
        </w:tc>
        <w:tc>
          <w:tcPr>
            <w:tcW w:w="914" w:type="dxa"/>
            <w:tcBorders>
              <w:top w:val="nil"/>
              <w:left w:val="nil"/>
              <w:bottom w:val="single" w:sz="4" w:space="0" w:color="auto"/>
              <w:right w:val="single" w:sz="4" w:space="0" w:color="auto"/>
            </w:tcBorders>
            <w:noWrap/>
            <w:vAlign w:val="center"/>
            <w:hideMark/>
          </w:tcPr>
          <w:p w:rsidR="003E2F65" w:rsidRPr="00F421C2" w:rsidRDefault="003E2F65" w:rsidP="00CC7076">
            <w:pPr>
              <w:jc w:val="both"/>
              <w:rPr>
                <w:rFonts w:ascii="Times New Roman" w:hAnsi="Times New Roman" w:cs="Times New Roman"/>
                <w:sz w:val="24"/>
                <w:szCs w:val="24"/>
              </w:rPr>
            </w:pPr>
            <w:r w:rsidRPr="00F421C2">
              <w:rPr>
                <w:rFonts w:ascii="Times New Roman" w:hAnsi="Times New Roman" w:cs="Times New Roman"/>
                <w:sz w:val="24"/>
                <w:szCs w:val="24"/>
              </w:rPr>
              <w:t>0.39</w:t>
            </w:r>
          </w:p>
        </w:tc>
        <w:tc>
          <w:tcPr>
            <w:tcW w:w="914" w:type="dxa"/>
            <w:tcBorders>
              <w:top w:val="nil"/>
              <w:left w:val="nil"/>
              <w:bottom w:val="single" w:sz="4" w:space="0" w:color="auto"/>
              <w:right w:val="single" w:sz="4" w:space="0" w:color="auto"/>
            </w:tcBorders>
            <w:noWrap/>
            <w:vAlign w:val="center"/>
            <w:hideMark/>
          </w:tcPr>
          <w:p w:rsidR="003E2F65" w:rsidRPr="00F421C2" w:rsidRDefault="003E2F65" w:rsidP="00CC7076">
            <w:pPr>
              <w:jc w:val="both"/>
              <w:rPr>
                <w:rFonts w:ascii="Times New Roman" w:hAnsi="Times New Roman" w:cs="Times New Roman"/>
                <w:sz w:val="24"/>
                <w:szCs w:val="24"/>
              </w:rPr>
            </w:pPr>
            <w:r w:rsidRPr="00F421C2">
              <w:rPr>
                <w:rFonts w:ascii="Times New Roman" w:hAnsi="Times New Roman" w:cs="Times New Roman"/>
                <w:sz w:val="24"/>
                <w:szCs w:val="24"/>
              </w:rPr>
              <w:t>0.55</w:t>
            </w:r>
          </w:p>
        </w:tc>
        <w:tc>
          <w:tcPr>
            <w:tcW w:w="663" w:type="dxa"/>
            <w:tcBorders>
              <w:top w:val="nil"/>
              <w:left w:val="nil"/>
              <w:bottom w:val="single" w:sz="4" w:space="0" w:color="auto"/>
              <w:right w:val="single" w:sz="4" w:space="0" w:color="auto"/>
            </w:tcBorders>
            <w:noWrap/>
            <w:vAlign w:val="center"/>
            <w:hideMark/>
          </w:tcPr>
          <w:p w:rsidR="003E2F65" w:rsidRPr="00F421C2" w:rsidRDefault="003E2F65" w:rsidP="00CC7076">
            <w:pPr>
              <w:jc w:val="both"/>
              <w:rPr>
                <w:rFonts w:ascii="Times New Roman" w:hAnsi="Times New Roman" w:cs="Times New Roman"/>
                <w:sz w:val="24"/>
                <w:szCs w:val="24"/>
              </w:rPr>
            </w:pPr>
            <w:r w:rsidRPr="00F421C2">
              <w:rPr>
                <w:rFonts w:ascii="Times New Roman" w:hAnsi="Times New Roman" w:cs="Times New Roman"/>
                <w:sz w:val="24"/>
                <w:szCs w:val="24"/>
              </w:rPr>
              <w:t>0.94</w:t>
            </w:r>
          </w:p>
        </w:tc>
        <w:tc>
          <w:tcPr>
            <w:tcW w:w="900" w:type="dxa"/>
            <w:tcBorders>
              <w:top w:val="nil"/>
              <w:left w:val="nil"/>
              <w:bottom w:val="single" w:sz="4" w:space="0" w:color="auto"/>
              <w:right w:val="single" w:sz="4" w:space="0" w:color="auto"/>
            </w:tcBorders>
            <w:noWrap/>
            <w:vAlign w:val="center"/>
            <w:hideMark/>
          </w:tcPr>
          <w:p w:rsidR="003E2F65" w:rsidRPr="00F421C2" w:rsidRDefault="003E2F65" w:rsidP="00CC7076">
            <w:pPr>
              <w:jc w:val="both"/>
              <w:rPr>
                <w:rFonts w:ascii="Times New Roman" w:hAnsi="Times New Roman" w:cs="Times New Roman"/>
                <w:sz w:val="24"/>
                <w:szCs w:val="24"/>
              </w:rPr>
            </w:pPr>
            <w:r w:rsidRPr="00F421C2">
              <w:rPr>
                <w:rFonts w:ascii="Times New Roman" w:hAnsi="Times New Roman" w:cs="Times New Roman"/>
                <w:sz w:val="24"/>
                <w:szCs w:val="24"/>
              </w:rPr>
              <w:t>1.95</w:t>
            </w:r>
          </w:p>
        </w:tc>
        <w:tc>
          <w:tcPr>
            <w:tcW w:w="720" w:type="dxa"/>
            <w:tcBorders>
              <w:top w:val="nil"/>
              <w:left w:val="nil"/>
              <w:bottom w:val="single" w:sz="4" w:space="0" w:color="auto"/>
              <w:right w:val="single" w:sz="4" w:space="0" w:color="auto"/>
            </w:tcBorders>
            <w:noWrap/>
            <w:vAlign w:val="center"/>
            <w:hideMark/>
          </w:tcPr>
          <w:p w:rsidR="003E2F65" w:rsidRPr="00F421C2" w:rsidRDefault="003E2F65" w:rsidP="00CC7076">
            <w:pPr>
              <w:jc w:val="both"/>
              <w:rPr>
                <w:rFonts w:ascii="Times New Roman" w:hAnsi="Times New Roman" w:cs="Times New Roman"/>
                <w:sz w:val="24"/>
                <w:szCs w:val="24"/>
              </w:rPr>
            </w:pPr>
            <w:r w:rsidRPr="00F421C2">
              <w:rPr>
                <w:rFonts w:ascii="Times New Roman" w:hAnsi="Times New Roman" w:cs="Times New Roman"/>
                <w:sz w:val="24"/>
                <w:szCs w:val="24"/>
              </w:rPr>
              <w:t>4.5</w:t>
            </w:r>
          </w:p>
        </w:tc>
        <w:tc>
          <w:tcPr>
            <w:tcW w:w="900" w:type="dxa"/>
            <w:tcBorders>
              <w:top w:val="nil"/>
              <w:left w:val="nil"/>
              <w:bottom w:val="single" w:sz="4" w:space="0" w:color="auto"/>
              <w:right w:val="single" w:sz="4" w:space="0" w:color="auto"/>
            </w:tcBorders>
            <w:noWrap/>
            <w:vAlign w:val="center"/>
            <w:hideMark/>
          </w:tcPr>
          <w:p w:rsidR="003E2F65" w:rsidRPr="00F421C2" w:rsidRDefault="003E2F65" w:rsidP="00CC7076">
            <w:pPr>
              <w:jc w:val="both"/>
              <w:rPr>
                <w:rFonts w:ascii="Times New Roman" w:hAnsi="Times New Roman" w:cs="Times New Roman"/>
                <w:sz w:val="24"/>
                <w:szCs w:val="24"/>
              </w:rPr>
            </w:pPr>
            <w:r w:rsidRPr="00F421C2">
              <w:rPr>
                <w:rFonts w:ascii="Times New Roman" w:hAnsi="Times New Roman" w:cs="Times New Roman"/>
                <w:sz w:val="24"/>
                <w:szCs w:val="24"/>
              </w:rPr>
              <w:t>380</w:t>
            </w:r>
          </w:p>
        </w:tc>
      </w:tr>
      <w:tr w:rsidR="003E2F65" w:rsidRPr="00F421C2" w:rsidTr="001F5846">
        <w:trPr>
          <w:trHeight w:val="330"/>
          <w:jc w:val="center"/>
        </w:trPr>
        <w:tc>
          <w:tcPr>
            <w:tcW w:w="550" w:type="dxa"/>
            <w:tcBorders>
              <w:top w:val="nil"/>
              <w:left w:val="single" w:sz="4" w:space="0" w:color="auto"/>
              <w:bottom w:val="single" w:sz="4" w:space="0" w:color="auto"/>
              <w:right w:val="single" w:sz="4" w:space="0" w:color="auto"/>
            </w:tcBorders>
            <w:noWrap/>
            <w:vAlign w:val="center"/>
            <w:hideMark/>
          </w:tcPr>
          <w:p w:rsidR="003E2F65" w:rsidRPr="00F421C2" w:rsidRDefault="003E2F65" w:rsidP="00CC7076">
            <w:pPr>
              <w:jc w:val="both"/>
              <w:rPr>
                <w:rFonts w:ascii="Times New Roman" w:hAnsi="Times New Roman" w:cs="Times New Roman"/>
                <w:sz w:val="24"/>
                <w:szCs w:val="24"/>
              </w:rPr>
            </w:pPr>
            <w:r w:rsidRPr="00F421C2">
              <w:rPr>
                <w:rFonts w:ascii="Times New Roman" w:hAnsi="Times New Roman" w:cs="Times New Roman"/>
                <w:sz w:val="24"/>
                <w:szCs w:val="24"/>
              </w:rPr>
              <w:t>5</w:t>
            </w:r>
          </w:p>
        </w:tc>
        <w:tc>
          <w:tcPr>
            <w:tcW w:w="914" w:type="dxa"/>
            <w:tcBorders>
              <w:top w:val="nil"/>
              <w:left w:val="nil"/>
              <w:bottom w:val="single" w:sz="4" w:space="0" w:color="auto"/>
              <w:right w:val="single" w:sz="4" w:space="0" w:color="auto"/>
            </w:tcBorders>
            <w:noWrap/>
            <w:vAlign w:val="center"/>
            <w:hideMark/>
          </w:tcPr>
          <w:p w:rsidR="003E2F65" w:rsidRPr="00F421C2" w:rsidRDefault="003E2F65" w:rsidP="00CC7076">
            <w:pPr>
              <w:jc w:val="both"/>
              <w:rPr>
                <w:rFonts w:ascii="Times New Roman" w:hAnsi="Times New Roman" w:cs="Times New Roman"/>
                <w:sz w:val="24"/>
                <w:szCs w:val="24"/>
              </w:rPr>
            </w:pPr>
            <w:r w:rsidRPr="00F421C2">
              <w:rPr>
                <w:rFonts w:ascii="Times New Roman" w:hAnsi="Times New Roman" w:cs="Times New Roman"/>
                <w:sz w:val="24"/>
                <w:szCs w:val="24"/>
              </w:rPr>
              <w:t>6.72</w:t>
            </w:r>
          </w:p>
        </w:tc>
        <w:tc>
          <w:tcPr>
            <w:tcW w:w="914" w:type="dxa"/>
            <w:tcBorders>
              <w:top w:val="nil"/>
              <w:left w:val="nil"/>
              <w:bottom w:val="single" w:sz="4" w:space="0" w:color="auto"/>
              <w:right w:val="single" w:sz="4" w:space="0" w:color="auto"/>
            </w:tcBorders>
            <w:noWrap/>
            <w:vAlign w:val="center"/>
            <w:hideMark/>
          </w:tcPr>
          <w:p w:rsidR="003E2F65" w:rsidRPr="00F421C2" w:rsidRDefault="003E2F65" w:rsidP="00CC7076">
            <w:pPr>
              <w:jc w:val="both"/>
              <w:rPr>
                <w:rFonts w:ascii="Times New Roman" w:hAnsi="Times New Roman" w:cs="Times New Roman"/>
                <w:sz w:val="24"/>
                <w:szCs w:val="24"/>
              </w:rPr>
            </w:pPr>
            <w:r w:rsidRPr="00F421C2">
              <w:rPr>
                <w:rFonts w:ascii="Times New Roman" w:hAnsi="Times New Roman" w:cs="Times New Roman"/>
                <w:sz w:val="24"/>
                <w:szCs w:val="24"/>
              </w:rPr>
              <w:t>2.78</w:t>
            </w:r>
          </w:p>
        </w:tc>
        <w:tc>
          <w:tcPr>
            <w:tcW w:w="914" w:type="dxa"/>
            <w:tcBorders>
              <w:top w:val="nil"/>
              <w:left w:val="nil"/>
              <w:bottom w:val="single" w:sz="4" w:space="0" w:color="auto"/>
              <w:right w:val="single" w:sz="4" w:space="0" w:color="auto"/>
            </w:tcBorders>
            <w:noWrap/>
            <w:vAlign w:val="center"/>
            <w:hideMark/>
          </w:tcPr>
          <w:p w:rsidR="003E2F65" w:rsidRPr="00F421C2" w:rsidRDefault="003E2F65" w:rsidP="00CC7076">
            <w:pPr>
              <w:jc w:val="both"/>
              <w:rPr>
                <w:rFonts w:ascii="Times New Roman" w:hAnsi="Times New Roman" w:cs="Times New Roman"/>
                <w:sz w:val="24"/>
                <w:szCs w:val="24"/>
              </w:rPr>
            </w:pPr>
            <w:r w:rsidRPr="00F421C2">
              <w:rPr>
                <w:rFonts w:ascii="Times New Roman" w:hAnsi="Times New Roman" w:cs="Times New Roman"/>
                <w:sz w:val="24"/>
                <w:szCs w:val="24"/>
              </w:rPr>
              <w:t>0.47</w:t>
            </w:r>
          </w:p>
        </w:tc>
        <w:tc>
          <w:tcPr>
            <w:tcW w:w="914" w:type="dxa"/>
            <w:tcBorders>
              <w:top w:val="nil"/>
              <w:left w:val="nil"/>
              <w:bottom w:val="single" w:sz="4" w:space="0" w:color="auto"/>
              <w:right w:val="single" w:sz="4" w:space="0" w:color="auto"/>
            </w:tcBorders>
            <w:noWrap/>
            <w:vAlign w:val="center"/>
            <w:hideMark/>
          </w:tcPr>
          <w:p w:rsidR="003E2F65" w:rsidRPr="00F421C2" w:rsidRDefault="003E2F65" w:rsidP="00CC7076">
            <w:pPr>
              <w:jc w:val="both"/>
              <w:rPr>
                <w:rFonts w:ascii="Times New Roman" w:hAnsi="Times New Roman" w:cs="Times New Roman"/>
                <w:sz w:val="24"/>
                <w:szCs w:val="24"/>
              </w:rPr>
            </w:pPr>
            <w:r w:rsidRPr="00F421C2">
              <w:rPr>
                <w:rFonts w:ascii="Times New Roman" w:hAnsi="Times New Roman" w:cs="Times New Roman"/>
                <w:sz w:val="24"/>
                <w:szCs w:val="24"/>
              </w:rPr>
              <w:t>0.55</w:t>
            </w:r>
          </w:p>
        </w:tc>
        <w:tc>
          <w:tcPr>
            <w:tcW w:w="663" w:type="dxa"/>
            <w:tcBorders>
              <w:top w:val="nil"/>
              <w:left w:val="nil"/>
              <w:bottom w:val="single" w:sz="4" w:space="0" w:color="auto"/>
              <w:right w:val="single" w:sz="4" w:space="0" w:color="auto"/>
            </w:tcBorders>
            <w:noWrap/>
            <w:vAlign w:val="center"/>
            <w:hideMark/>
          </w:tcPr>
          <w:p w:rsidR="003E2F65" w:rsidRPr="00F421C2" w:rsidRDefault="003E2F65" w:rsidP="00CC7076">
            <w:pPr>
              <w:jc w:val="both"/>
              <w:rPr>
                <w:rFonts w:ascii="Times New Roman" w:hAnsi="Times New Roman" w:cs="Times New Roman"/>
                <w:sz w:val="24"/>
                <w:szCs w:val="24"/>
              </w:rPr>
            </w:pPr>
            <w:r w:rsidRPr="00F421C2">
              <w:rPr>
                <w:rFonts w:ascii="Times New Roman" w:hAnsi="Times New Roman" w:cs="Times New Roman"/>
                <w:sz w:val="24"/>
                <w:szCs w:val="24"/>
              </w:rPr>
              <w:t>1.02</w:t>
            </w:r>
          </w:p>
        </w:tc>
        <w:tc>
          <w:tcPr>
            <w:tcW w:w="900" w:type="dxa"/>
            <w:tcBorders>
              <w:top w:val="nil"/>
              <w:left w:val="nil"/>
              <w:bottom w:val="single" w:sz="4" w:space="0" w:color="auto"/>
              <w:right w:val="single" w:sz="4" w:space="0" w:color="auto"/>
            </w:tcBorders>
            <w:noWrap/>
            <w:vAlign w:val="center"/>
            <w:hideMark/>
          </w:tcPr>
          <w:p w:rsidR="003E2F65" w:rsidRPr="00F421C2" w:rsidRDefault="003E2F65" w:rsidP="00CC7076">
            <w:pPr>
              <w:jc w:val="both"/>
              <w:rPr>
                <w:rFonts w:ascii="Times New Roman" w:hAnsi="Times New Roman" w:cs="Times New Roman"/>
                <w:sz w:val="24"/>
                <w:szCs w:val="24"/>
              </w:rPr>
            </w:pPr>
            <w:r w:rsidRPr="00F421C2">
              <w:rPr>
                <w:rFonts w:ascii="Times New Roman" w:hAnsi="Times New Roman" w:cs="Times New Roman"/>
                <w:sz w:val="24"/>
                <w:szCs w:val="24"/>
              </w:rPr>
              <w:t>1.96</w:t>
            </w:r>
          </w:p>
        </w:tc>
        <w:tc>
          <w:tcPr>
            <w:tcW w:w="720" w:type="dxa"/>
            <w:tcBorders>
              <w:top w:val="nil"/>
              <w:left w:val="nil"/>
              <w:bottom w:val="single" w:sz="4" w:space="0" w:color="auto"/>
              <w:right w:val="single" w:sz="4" w:space="0" w:color="auto"/>
            </w:tcBorders>
            <w:noWrap/>
            <w:vAlign w:val="center"/>
            <w:hideMark/>
          </w:tcPr>
          <w:p w:rsidR="003E2F65" w:rsidRPr="00F421C2" w:rsidRDefault="003E2F65" w:rsidP="00CC7076">
            <w:pPr>
              <w:jc w:val="both"/>
              <w:rPr>
                <w:rFonts w:ascii="Times New Roman" w:hAnsi="Times New Roman" w:cs="Times New Roman"/>
                <w:sz w:val="24"/>
                <w:szCs w:val="24"/>
              </w:rPr>
            </w:pPr>
            <w:r w:rsidRPr="00F421C2">
              <w:rPr>
                <w:rFonts w:ascii="Times New Roman" w:hAnsi="Times New Roman" w:cs="Times New Roman"/>
                <w:sz w:val="24"/>
                <w:szCs w:val="24"/>
              </w:rPr>
              <w:t>4.86</w:t>
            </w:r>
          </w:p>
        </w:tc>
        <w:tc>
          <w:tcPr>
            <w:tcW w:w="900" w:type="dxa"/>
            <w:tcBorders>
              <w:top w:val="nil"/>
              <w:left w:val="nil"/>
              <w:bottom w:val="single" w:sz="4" w:space="0" w:color="auto"/>
              <w:right w:val="single" w:sz="4" w:space="0" w:color="auto"/>
            </w:tcBorders>
            <w:noWrap/>
            <w:vAlign w:val="center"/>
            <w:hideMark/>
          </w:tcPr>
          <w:p w:rsidR="003E2F65" w:rsidRPr="00F421C2" w:rsidRDefault="003E2F65" w:rsidP="00CC7076">
            <w:pPr>
              <w:jc w:val="both"/>
              <w:rPr>
                <w:rFonts w:ascii="Times New Roman" w:hAnsi="Times New Roman" w:cs="Times New Roman"/>
                <w:sz w:val="24"/>
                <w:szCs w:val="24"/>
              </w:rPr>
            </w:pPr>
            <w:r w:rsidRPr="00F421C2">
              <w:rPr>
                <w:rFonts w:ascii="Times New Roman" w:hAnsi="Times New Roman" w:cs="Times New Roman"/>
                <w:sz w:val="24"/>
                <w:szCs w:val="24"/>
              </w:rPr>
              <w:t>331</w:t>
            </w:r>
          </w:p>
        </w:tc>
      </w:tr>
      <w:tr w:rsidR="003E2F65" w:rsidRPr="00F421C2" w:rsidTr="001F5846">
        <w:trPr>
          <w:trHeight w:val="330"/>
          <w:jc w:val="center"/>
        </w:trPr>
        <w:tc>
          <w:tcPr>
            <w:tcW w:w="550" w:type="dxa"/>
            <w:tcBorders>
              <w:top w:val="nil"/>
              <w:left w:val="single" w:sz="4" w:space="0" w:color="auto"/>
              <w:bottom w:val="single" w:sz="4" w:space="0" w:color="auto"/>
              <w:right w:val="single" w:sz="4" w:space="0" w:color="auto"/>
            </w:tcBorders>
            <w:noWrap/>
            <w:vAlign w:val="center"/>
            <w:hideMark/>
          </w:tcPr>
          <w:p w:rsidR="003E2F65" w:rsidRPr="00F421C2" w:rsidRDefault="003E2F65" w:rsidP="00CC7076">
            <w:pPr>
              <w:jc w:val="both"/>
              <w:rPr>
                <w:rFonts w:ascii="Times New Roman" w:hAnsi="Times New Roman" w:cs="Times New Roman"/>
                <w:sz w:val="24"/>
                <w:szCs w:val="24"/>
              </w:rPr>
            </w:pPr>
            <w:r w:rsidRPr="00F421C2">
              <w:rPr>
                <w:rFonts w:ascii="Times New Roman" w:hAnsi="Times New Roman" w:cs="Times New Roman"/>
                <w:sz w:val="24"/>
                <w:szCs w:val="24"/>
              </w:rPr>
              <w:t>6</w:t>
            </w:r>
          </w:p>
        </w:tc>
        <w:tc>
          <w:tcPr>
            <w:tcW w:w="914" w:type="dxa"/>
            <w:tcBorders>
              <w:top w:val="nil"/>
              <w:left w:val="nil"/>
              <w:bottom w:val="single" w:sz="4" w:space="0" w:color="auto"/>
              <w:right w:val="single" w:sz="4" w:space="0" w:color="auto"/>
            </w:tcBorders>
            <w:noWrap/>
            <w:vAlign w:val="center"/>
            <w:hideMark/>
          </w:tcPr>
          <w:p w:rsidR="003E2F65" w:rsidRPr="00F421C2" w:rsidRDefault="003E2F65" w:rsidP="00CC7076">
            <w:pPr>
              <w:jc w:val="both"/>
              <w:rPr>
                <w:rFonts w:ascii="Times New Roman" w:hAnsi="Times New Roman" w:cs="Times New Roman"/>
                <w:sz w:val="24"/>
                <w:szCs w:val="24"/>
              </w:rPr>
            </w:pPr>
            <w:r w:rsidRPr="00F421C2">
              <w:rPr>
                <w:rFonts w:ascii="Times New Roman" w:hAnsi="Times New Roman" w:cs="Times New Roman"/>
                <w:sz w:val="24"/>
                <w:szCs w:val="24"/>
              </w:rPr>
              <w:t>5.45</w:t>
            </w:r>
          </w:p>
        </w:tc>
        <w:tc>
          <w:tcPr>
            <w:tcW w:w="914" w:type="dxa"/>
            <w:tcBorders>
              <w:top w:val="nil"/>
              <w:left w:val="nil"/>
              <w:bottom w:val="single" w:sz="4" w:space="0" w:color="auto"/>
              <w:right w:val="single" w:sz="4" w:space="0" w:color="auto"/>
            </w:tcBorders>
            <w:noWrap/>
            <w:vAlign w:val="center"/>
            <w:hideMark/>
          </w:tcPr>
          <w:p w:rsidR="003E2F65" w:rsidRPr="00F421C2" w:rsidRDefault="003E2F65" w:rsidP="00CC7076">
            <w:pPr>
              <w:jc w:val="both"/>
              <w:rPr>
                <w:rFonts w:ascii="Times New Roman" w:hAnsi="Times New Roman" w:cs="Times New Roman"/>
                <w:sz w:val="24"/>
                <w:szCs w:val="24"/>
              </w:rPr>
            </w:pPr>
            <w:r w:rsidRPr="00F421C2">
              <w:rPr>
                <w:rFonts w:ascii="Times New Roman" w:hAnsi="Times New Roman" w:cs="Times New Roman"/>
                <w:sz w:val="24"/>
                <w:szCs w:val="24"/>
              </w:rPr>
              <w:t>2.58</w:t>
            </w:r>
          </w:p>
        </w:tc>
        <w:tc>
          <w:tcPr>
            <w:tcW w:w="914" w:type="dxa"/>
            <w:tcBorders>
              <w:top w:val="nil"/>
              <w:left w:val="nil"/>
              <w:bottom w:val="single" w:sz="4" w:space="0" w:color="auto"/>
              <w:right w:val="single" w:sz="4" w:space="0" w:color="auto"/>
            </w:tcBorders>
            <w:noWrap/>
            <w:vAlign w:val="center"/>
            <w:hideMark/>
          </w:tcPr>
          <w:p w:rsidR="003E2F65" w:rsidRPr="00F421C2" w:rsidRDefault="003E2F65" w:rsidP="00CC7076">
            <w:pPr>
              <w:jc w:val="both"/>
              <w:rPr>
                <w:rFonts w:ascii="Times New Roman" w:hAnsi="Times New Roman" w:cs="Times New Roman"/>
                <w:sz w:val="24"/>
                <w:szCs w:val="24"/>
              </w:rPr>
            </w:pPr>
            <w:r w:rsidRPr="00F421C2">
              <w:rPr>
                <w:rFonts w:ascii="Times New Roman" w:hAnsi="Times New Roman" w:cs="Times New Roman"/>
                <w:sz w:val="24"/>
                <w:szCs w:val="24"/>
              </w:rPr>
              <w:t>0.31</w:t>
            </w:r>
          </w:p>
        </w:tc>
        <w:tc>
          <w:tcPr>
            <w:tcW w:w="914" w:type="dxa"/>
            <w:tcBorders>
              <w:top w:val="nil"/>
              <w:left w:val="nil"/>
              <w:bottom w:val="single" w:sz="4" w:space="0" w:color="auto"/>
              <w:right w:val="single" w:sz="4" w:space="0" w:color="auto"/>
            </w:tcBorders>
            <w:noWrap/>
            <w:vAlign w:val="center"/>
            <w:hideMark/>
          </w:tcPr>
          <w:p w:rsidR="003E2F65" w:rsidRPr="00F421C2" w:rsidRDefault="003E2F65" w:rsidP="00CC7076">
            <w:pPr>
              <w:jc w:val="both"/>
              <w:rPr>
                <w:rFonts w:ascii="Times New Roman" w:hAnsi="Times New Roman" w:cs="Times New Roman"/>
                <w:sz w:val="24"/>
                <w:szCs w:val="24"/>
              </w:rPr>
            </w:pPr>
            <w:r w:rsidRPr="00F421C2">
              <w:rPr>
                <w:rFonts w:ascii="Times New Roman" w:hAnsi="Times New Roman" w:cs="Times New Roman"/>
                <w:sz w:val="24"/>
                <w:szCs w:val="24"/>
              </w:rPr>
              <w:t>0.46</w:t>
            </w:r>
          </w:p>
        </w:tc>
        <w:tc>
          <w:tcPr>
            <w:tcW w:w="663" w:type="dxa"/>
            <w:tcBorders>
              <w:top w:val="nil"/>
              <w:left w:val="nil"/>
              <w:bottom w:val="single" w:sz="4" w:space="0" w:color="auto"/>
              <w:right w:val="single" w:sz="4" w:space="0" w:color="auto"/>
            </w:tcBorders>
            <w:noWrap/>
            <w:vAlign w:val="center"/>
            <w:hideMark/>
          </w:tcPr>
          <w:p w:rsidR="003E2F65" w:rsidRPr="00F421C2" w:rsidRDefault="003E2F65" w:rsidP="00CC7076">
            <w:pPr>
              <w:jc w:val="both"/>
              <w:rPr>
                <w:rFonts w:ascii="Times New Roman" w:hAnsi="Times New Roman" w:cs="Times New Roman"/>
                <w:sz w:val="24"/>
                <w:szCs w:val="24"/>
              </w:rPr>
            </w:pPr>
            <w:r w:rsidRPr="00F421C2">
              <w:rPr>
                <w:rFonts w:ascii="Times New Roman" w:hAnsi="Times New Roman" w:cs="Times New Roman"/>
                <w:sz w:val="24"/>
                <w:szCs w:val="24"/>
              </w:rPr>
              <w:t>0.77</w:t>
            </w:r>
          </w:p>
        </w:tc>
        <w:tc>
          <w:tcPr>
            <w:tcW w:w="900" w:type="dxa"/>
            <w:tcBorders>
              <w:top w:val="nil"/>
              <w:left w:val="nil"/>
              <w:bottom w:val="single" w:sz="4" w:space="0" w:color="auto"/>
              <w:right w:val="single" w:sz="4" w:space="0" w:color="auto"/>
            </w:tcBorders>
            <w:noWrap/>
            <w:vAlign w:val="center"/>
            <w:hideMark/>
          </w:tcPr>
          <w:p w:rsidR="003E2F65" w:rsidRPr="00F421C2" w:rsidRDefault="003E2F65" w:rsidP="00CC7076">
            <w:pPr>
              <w:jc w:val="both"/>
              <w:rPr>
                <w:rFonts w:ascii="Times New Roman" w:hAnsi="Times New Roman" w:cs="Times New Roman"/>
                <w:sz w:val="24"/>
                <w:szCs w:val="24"/>
              </w:rPr>
            </w:pPr>
            <w:r w:rsidRPr="00F421C2">
              <w:rPr>
                <w:rFonts w:ascii="Times New Roman" w:hAnsi="Times New Roman" w:cs="Times New Roman"/>
                <w:sz w:val="24"/>
                <w:szCs w:val="24"/>
              </w:rPr>
              <w:t>1.43</w:t>
            </w:r>
          </w:p>
        </w:tc>
        <w:tc>
          <w:tcPr>
            <w:tcW w:w="720" w:type="dxa"/>
            <w:tcBorders>
              <w:top w:val="nil"/>
              <w:left w:val="nil"/>
              <w:bottom w:val="single" w:sz="4" w:space="0" w:color="auto"/>
              <w:right w:val="single" w:sz="4" w:space="0" w:color="auto"/>
            </w:tcBorders>
            <w:noWrap/>
            <w:vAlign w:val="center"/>
            <w:hideMark/>
          </w:tcPr>
          <w:p w:rsidR="003E2F65" w:rsidRPr="00F421C2" w:rsidRDefault="003E2F65" w:rsidP="00CC7076">
            <w:pPr>
              <w:jc w:val="both"/>
              <w:rPr>
                <w:rFonts w:ascii="Times New Roman" w:hAnsi="Times New Roman" w:cs="Times New Roman"/>
                <w:sz w:val="24"/>
                <w:szCs w:val="24"/>
              </w:rPr>
            </w:pPr>
            <w:r w:rsidRPr="00F421C2">
              <w:rPr>
                <w:rFonts w:ascii="Times New Roman" w:hAnsi="Times New Roman" w:cs="Times New Roman"/>
                <w:sz w:val="24"/>
                <w:szCs w:val="24"/>
              </w:rPr>
              <w:t>3.71</w:t>
            </w:r>
          </w:p>
        </w:tc>
        <w:tc>
          <w:tcPr>
            <w:tcW w:w="900" w:type="dxa"/>
            <w:tcBorders>
              <w:top w:val="nil"/>
              <w:left w:val="nil"/>
              <w:bottom w:val="single" w:sz="4" w:space="0" w:color="auto"/>
              <w:right w:val="single" w:sz="4" w:space="0" w:color="auto"/>
            </w:tcBorders>
            <w:noWrap/>
            <w:vAlign w:val="center"/>
            <w:hideMark/>
          </w:tcPr>
          <w:p w:rsidR="003E2F65" w:rsidRPr="00F421C2" w:rsidRDefault="003E2F65" w:rsidP="00CC7076">
            <w:pPr>
              <w:jc w:val="both"/>
              <w:rPr>
                <w:rFonts w:ascii="Times New Roman" w:hAnsi="Times New Roman" w:cs="Times New Roman"/>
                <w:sz w:val="24"/>
                <w:szCs w:val="24"/>
              </w:rPr>
            </w:pPr>
            <w:r w:rsidRPr="00F421C2">
              <w:rPr>
                <w:rFonts w:ascii="Times New Roman" w:hAnsi="Times New Roman" w:cs="Times New Roman"/>
                <w:sz w:val="24"/>
                <w:szCs w:val="24"/>
              </w:rPr>
              <w:t>1029</w:t>
            </w:r>
          </w:p>
        </w:tc>
      </w:tr>
      <w:tr w:rsidR="003E2F65" w:rsidRPr="00F421C2" w:rsidTr="001F5846">
        <w:trPr>
          <w:trHeight w:val="330"/>
          <w:jc w:val="center"/>
        </w:trPr>
        <w:tc>
          <w:tcPr>
            <w:tcW w:w="550" w:type="dxa"/>
            <w:tcBorders>
              <w:top w:val="nil"/>
              <w:left w:val="single" w:sz="4" w:space="0" w:color="auto"/>
              <w:bottom w:val="single" w:sz="4" w:space="0" w:color="auto"/>
              <w:right w:val="single" w:sz="4" w:space="0" w:color="auto"/>
            </w:tcBorders>
            <w:noWrap/>
            <w:vAlign w:val="center"/>
            <w:hideMark/>
          </w:tcPr>
          <w:p w:rsidR="003E2F65" w:rsidRPr="00F421C2" w:rsidRDefault="003E2F65" w:rsidP="00CC7076">
            <w:pPr>
              <w:jc w:val="both"/>
              <w:rPr>
                <w:rFonts w:ascii="Times New Roman" w:hAnsi="Times New Roman" w:cs="Times New Roman"/>
                <w:sz w:val="24"/>
                <w:szCs w:val="24"/>
              </w:rPr>
            </w:pPr>
            <w:r w:rsidRPr="00F421C2">
              <w:rPr>
                <w:rFonts w:ascii="Times New Roman" w:hAnsi="Times New Roman" w:cs="Times New Roman"/>
                <w:sz w:val="24"/>
                <w:szCs w:val="24"/>
              </w:rPr>
              <w:t>7</w:t>
            </w:r>
          </w:p>
        </w:tc>
        <w:tc>
          <w:tcPr>
            <w:tcW w:w="914" w:type="dxa"/>
            <w:tcBorders>
              <w:top w:val="nil"/>
              <w:left w:val="nil"/>
              <w:bottom w:val="single" w:sz="4" w:space="0" w:color="auto"/>
              <w:right w:val="single" w:sz="4" w:space="0" w:color="auto"/>
            </w:tcBorders>
            <w:noWrap/>
            <w:vAlign w:val="center"/>
            <w:hideMark/>
          </w:tcPr>
          <w:p w:rsidR="003E2F65" w:rsidRPr="00F421C2" w:rsidRDefault="003E2F65" w:rsidP="00CC7076">
            <w:pPr>
              <w:jc w:val="both"/>
              <w:rPr>
                <w:rFonts w:ascii="Times New Roman" w:hAnsi="Times New Roman" w:cs="Times New Roman"/>
                <w:sz w:val="24"/>
                <w:szCs w:val="24"/>
              </w:rPr>
            </w:pPr>
            <w:r w:rsidRPr="00F421C2">
              <w:rPr>
                <w:rFonts w:ascii="Times New Roman" w:hAnsi="Times New Roman" w:cs="Times New Roman"/>
                <w:sz w:val="24"/>
                <w:szCs w:val="24"/>
              </w:rPr>
              <w:t>5.82</w:t>
            </w:r>
          </w:p>
        </w:tc>
        <w:tc>
          <w:tcPr>
            <w:tcW w:w="914" w:type="dxa"/>
            <w:tcBorders>
              <w:top w:val="nil"/>
              <w:left w:val="nil"/>
              <w:bottom w:val="single" w:sz="4" w:space="0" w:color="auto"/>
              <w:right w:val="single" w:sz="4" w:space="0" w:color="auto"/>
            </w:tcBorders>
            <w:noWrap/>
            <w:vAlign w:val="center"/>
            <w:hideMark/>
          </w:tcPr>
          <w:p w:rsidR="003E2F65" w:rsidRPr="00F421C2" w:rsidRDefault="003E2F65" w:rsidP="00CC7076">
            <w:pPr>
              <w:jc w:val="both"/>
              <w:rPr>
                <w:rFonts w:ascii="Times New Roman" w:hAnsi="Times New Roman" w:cs="Times New Roman"/>
                <w:sz w:val="24"/>
                <w:szCs w:val="24"/>
              </w:rPr>
            </w:pPr>
            <w:r w:rsidRPr="00F421C2">
              <w:rPr>
                <w:rFonts w:ascii="Times New Roman" w:hAnsi="Times New Roman" w:cs="Times New Roman"/>
                <w:sz w:val="24"/>
                <w:szCs w:val="24"/>
              </w:rPr>
              <w:t>2.57</w:t>
            </w:r>
          </w:p>
        </w:tc>
        <w:tc>
          <w:tcPr>
            <w:tcW w:w="914" w:type="dxa"/>
            <w:tcBorders>
              <w:top w:val="nil"/>
              <w:left w:val="nil"/>
              <w:bottom w:val="single" w:sz="4" w:space="0" w:color="auto"/>
              <w:right w:val="single" w:sz="4" w:space="0" w:color="auto"/>
            </w:tcBorders>
            <w:noWrap/>
            <w:vAlign w:val="center"/>
            <w:hideMark/>
          </w:tcPr>
          <w:p w:rsidR="003E2F65" w:rsidRPr="00F421C2" w:rsidRDefault="003E2F65" w:rsidP="00CC7076">
            <w:pPr>
              <w:jc w:val="both"/>
              <w:rPr>
                <w:rFonts w:ascii="Times New Roman" w:hAnsi="Times New Roman" w:cs="Times New Roman"/>
                <w:sz w:val="24"/>
                <w:szCs w:val="24"/>
              </w:rPr>
            </w:pPr>
            <w:r w:rsidRPr="00F421C2">
              <w:rPr>
                <w:rFonts w:ascii="Times New Roman" w:hAnsi="Times New Roman" w:cs="Times New Roman"/>
                <w:sz w:val="24"/>
                <w:szCs w:val="24"/>
              </w:rPr>
              <w:t>0.23</w:t>
            </w:r>
          </w:p>
        </w:tc>
        <w:tc>
          <w:tcPr>
            <w:tcW w:w="914" w:type="dxa"/>
            <w:tcBorders>
              <w:top w:val="nil"/>
              <w:left w:val="nil"/>
              <w:bottom w:val="single" w:sz="4" w:space="0" w:color="auto"/>
              <w:right w:val="single" w:sz="4" w:space="0" w:color="auto"/>
            </w:tcBorders>
            <w:noWrap/>
            <w:vAlign w:val="center"/>
            <w:hideMark/>
          </w:tcPr>
          <w:p w:rsidR="003E2F65" w:rsidRPr="00F421C2" w:rsidRDefault="003E2F65" w:rsidP="00CC7076">
            <w:pPr>
              <w:jc w:val="both"/>
              <w:rPr>
                <w:rFonts w:ascii="Times New Roman" w:hAnsi="Times New Roman" w:cs="Times New Roman"/>
                <w:sz w:val="24"/>
                <w:szCs w:val="24"/>
              </w:rPr>
            </w:pPr>
            <w:r w:rsidRPr="00F421C2">
              <w:rPr>
                <w:rFonts w:ascii="Times New Roman" w:hAnsi="Times New Roman" w:cs="Times New Roman"/>
                <w:sz w:val="24"/>
                <w:szCs w:val="24"/>
              </w:rPr>
              <w:t>0.53</w:t>
            </w:r>
          </w:p>
        </w:tc>
        <w:tc>
          <w:tcPr>
            <w:tcW w:w="663" w:type="dxa"/>
            <w:tcBorders>
              <w:top w:val="nil"/>
              <w:left w:val="nil"/>
              <w:bottom w:val="single" w:sz="4" w:space="0" w:color="auto"/>
              <w:right w:val="single" w:sz="4" w:space="0" w:color="auto"/>
            </w:tcBorders>
            <w:noWrap/>
            <w:vAlign w:val="center"/>
            <w:hideMark/>
          </w:tcPr>
          <w:p w:rsidR="003E2F65" w:rsidRPr="00F421C2" w:rsidRDefault="003E2F65" w:rsidP="00CC7076">
            <w:pPr>
              <w:jc w:val="both"/>
              <w:rPr>
                <w:rFonts w:ascii="Times New Roman" w:hAnsi="Times New Roman" w:cs="Times New Roman"/>
                <w:sz w:val="24"/>
                <w:szCs w:val="24"/>
              </w:rPr>
            </w:pPr>
            <w:r w:rsidRPr="00F421C2">
              <w:rPr>
                <w:rFonts w:ascii="Times New Roman" w:hAnsi="Times New Roman" w:cs="Times New Roman"/>
                <w:sz w:val="24"/>
                <w:szCs w:val="24"/>
              </w:rPr>
              <w:t>0.77</w:t>
            </w:r>
          </w:p>
        </w:tc>
        <w:tc>
          <w:tcPr>
            <w:tcW w:w="900" w:type="dxa"/>
            <w:tcBorders>
              <w:top w:val="nil"/>
              <w:left w:val="nil"/>
              <w:bottom w:val="single" w:sz="4" w:space="0" w:color="auto"/>
              <w:right w:val="single" w:sz="4" w:space="0" w:color="auto"/>
            </w:tcBorders>
            <w:noWrap/>
            <w:vAlign w:val="center"/>
            <w:hideMark/>
          </w:tcPr>
          <w:p w:rsidR="003E2F65" w:rsidRPr="00F421C2" w:rsidRDefault="003E2F65" w:rsidP="00CC7076">
            <w:pPr>
              <w:jc w:val="both"/>
              <w:rPr>
                <w:rFonts w:ascii="Times New Roman" w:hAnsi="Times New Roman" w:cs="Times New Roman"/>
                <w:sz w:val="24"/>
                <w:szCs w:val="24"/>
              </w:rPr>
            </w:pPr>
            <w:r w:rsidRPr="00F421C2">
              <w:rPr>
                <w:rFonts w:ascii="Times New Roman" w:hAnsi="Times New Roman" w:cs="Times New Roman"/>
                <w:sz w:val="24"/>
                <w:szCs w:val="24"/>
              </w:rPr>
              <w:t>1.62</w:t>
            </w:r>
          </w:p>
        </w:tc>
        <w:tc>
          <w:tcPr>
            <w:tcW w:w="720" w:type="dxa"/>
            <w:tcBorders>
              <w:top w:val="nil"/>
              <w:left w:val="nil"/>
              <w:bottom w:val="single" w:sz="4" w:space="0" w:color="auto"/>
              <w:right w:val="single" w:sz="4" w:space="0" w:color="auto"/>
            </w:tcBorders>
            <w:noWrap/>
            <w:vAlign w:val="center"/>
            <w:hideMark/>
          </w:tcPr>
          <w:p w:rsidR="003E2F65" w:rsidRPr="00F421C2" w:rsidRDefault="003E2F65" w:rsidP="00CC7076">
            <w:pPr>
              <w:jc w:val="both"/>
              <w:rPr>
                <w:rFonts w:ascii="Times New Roman" w:hAnsi="Times New Roman" w:cs="Times New Roman"/>
                <w:sz w:val="24"/>
                <w:szCs w:val="24"/>
              </w:rPr>
            </w:pPr>
            <w:r w:rsidRPr="00F421C2">
              <w:rPr>
                <w:rFonts w:ascii="Times New Roman" w:hAnsi="Times New Roman" w:cs="Times New Roman"/>
                <w:sz w:val="24"/>
                <w:szCs w:val="24"/>
              </w:rPr>
              <w:t>3.84</w:t>
            </w:r>
          </w:p>
        </w:tc>
        <w:tc>
          <w:tcPr>
            <w:tcW w:w="900" w:type="dxa"/>
            <w:tcBorders>
              <w:top w:val="nil"/>
              <w:left w:val="nil"/>
              <w:bottom w:val="single" w:sz="4" w:space="0" w:color="auto"/>
              <w:right w:val="single" w:sz="4" w:space="0" w:color="auto"/>
            </w:tcBorders>
            <w:noWrap/>
            <w:vAlign w:val="center"/>
            <w:hideMark/>
          </w:tcPr>
          <w:p w:rsidR="003E2F65" w:rsidRPr="00F421C2" w:rsidRDefault="003E2F65" w:rsidP="00CC7076">
            <w:pPr>
              <w:jc w:val="both"/>
              <w:rPr>
                <w:rFonts w:ascii="Times New Roman" w:hAnsi="Times New Roman" w:cs="Times New Roman"/>
                <w:sz w:val="24"/>
                <w:szCs w:val="24"/>
              </w:rPr>
            </w:pPr>
            <w:r w:rsidRPr="00F421C2">
              <w:rPr>
                <w:rFonts w:ascii="Times New Roman" w:hAnsi="Times New Roman" w:cs="Times New Roman"/>
                <w:sz w:val="24"/>
                <w:szCs w:val="24"/>
              </w:rPr>
              <w:t>1416</w:t>
            </w:r>
          </w:p>
        </w:tc>
      </w:tr>
      <w:tr w:rsidR="003E2F65" w:rsidRPr="00F421C2" w:rsidTr="001F5846">
        <w:trPr>
          <w:trHeight w:val="330"/>
          <w:jc w:val="center"/>
        </w:trPr>
        <w:tc>
          <w:tcPr>
            <w:tcW w:w="550" w:type="dxa"/>
            <w:tcBorders>
              <w:top w:val="nil"/>
              <w:left w:val="single" w:sz="4" w:space="0" w:color="auto"/>
              <w:bottom w:val="single" w:sz="4" w:space="0" w:color="auto"/>
              <w:right w:val="single" w:sz="4" w:space="0" w:color="auto"/>
            </w:tcBorders>
            <w:noWrap/>
            <w:vAlign w:val="center"/>
            <w:hideMark/>
          </w:tcPr>
          <w:p w:rsidR="003E2F65" w:rsidRPr="00F421C2" w:rsidRDefault="003E2F65" w:rsidP="00CC7076">
            <w:pPr>
              <w:jc w:val="both"/>
              <w:rPr>
                <w:rFonts w:ascii="Times New Roman" w:hAnsi="Times New Roman" w:cs="Times New Roman"/>
                <w:sz w:val="24"/>
                <w:szCs w:val="24"/>
              </w:rPr>
            </w:pPr>
            <w:r w:rsidRPr="00F421C2">
              <w:rPr>
                <w:rFonts w:ascii="Times New Roman" w:hAnsi="Times New Roman" w:cs="Times New Roman"/>
                <w:sz w:val="24"/>
                <w:szCs w:val="24"/>
              </w:rPr>
              <w:t>8</w:t>
            </w:r>
          </w:p>
        </w:tc>
        <w:tc>
          <w:tcPr>
            <w:tcW w:w="914" w:type="dxa"/>
            <w:tcBorders>
              <w:top w:val="nil"/>
              <w:left w:val="nil"/>
              <w:bottom w:val="single" w:sz="4" w:space="0" w:color="auto"/>
              <w:right w:val="single" w:sz="4" w:space="0" w:color="auto"/>
            </w:tcBorders>
            <w:noWrap/>
            <w:vAlign w:val="center"/>
            <w:hideMark/>
          </w:tcPr>
          <w:p w:rsidR="003E2F65" w:rsidRPr="00F421C2" w:rsidRDefault="003E2F65" w:rsidP="00CC7076">
            <w:pPr>
              <w:jc w:val="both"/>
              <w:rPr>
                <w:rFonts w:ascii="Times New Roman" w:hAnsi="Times New Roman" w:cs="Times New Roman"/>
                <w:sz w:val="24"/>
                <w:szCs w:val="24"/>
              </w:rPr>
            </w:pPr>
            <w:r w:rsidRPr="00F421C2">
              <w:rPr>
                <w:rFonts w:ascii="Times New Roman" w:hAnsi="Times New Roman" w:cs="Times New Roman"/>
                <w:sz w:val="24"/>
                <w:szCs w:val="24"/>
              </w:rPr>
              <w:t>6.28</w:t>
            </w:r>
          </w:p>
        </w:tc>
        <w:tc>
          <w:tcPr>
            <w:tcW w:w="914" w:type="dxa"/>
            <w:tcBorders>
              <w:top w:val="nil"/>
              <w:left w:val="nil"/>
              <w:bottom w:val="single" w:sz="4" w:space="0" w:color="auto"/>
              <w:right w:val="single" w:sz="4" w:space="0" w:color="auto"/>
            </w:tcBorders>
            <w:noWrap/>
            <w:vAlign w:val="center"/>
            <w:hideMark/>
          </w:tcPr>
          <w:p w:rsidR="003E2F65" w:rsidRPr="00F421C2" w:rsidRDefault="003E2F65" w:rsidP="00CC7076">
            <w:pPr>
              <w:jc w:val="both"/>
              <w:rPr>
                <w:rFonts w:ascii="Times New Roman" w:hAnsi="Times New Roman" w:cs="Times New Roman"/>
                <w:sz w:val="24"/>
                <w:szCs w:val="24"/>
              </w:rPr>
            </w:pPr>
            <w:r w:rsidRPr="00F421C2">
              <w:rPr>
                <w:rFonts w:ascii="Times New Roman" w:hAnsi="Times New Roman" w:cs="Times New Roman"/>
                <w:sz w:val="24"/>
                <w:szCs w:val="24"/>
              </w:rPr>
              <w:t>2.45</w:t>
            </w:r>
          </w:p>
        </w:tc>
        <w:tc>
          <w:tcPr>
            <w:tcW w:w="914" w:type="dxa"/>
            <w:tcBorders>
              <w:top w:val="nil"/>
              <w:left w:val="nil"/>
              <w:bottom w:val="single" w:sz="4" w:space="0" w:color="auto"/>
              <w:right w:val="single" w:sz="4" w:space="0" w:color="auto"/>
            </w:tcBorders>
            <w:noWrap/>
            <w:vAlign w:val="center"/>
            <w:hideMark/>
          </w:tcPr>
          <w:p w:rsidR="003E2F65" w:rsidRPr="00F421C2" w:rsidRDefault="003E2F65" w:rsidP="00CC7076">
            <w:pPr>
              <w:jc w:val="both"/>
              <w:rPr>
                <w:rFonts w:ascii="Times New Roman" w:hAnsi="Times New Roman" w:cs="Times New Roman"/>
                <w:sz w:val="24"/>
                <w:szCs w:val="24"/>
              </w:rPr>
            </w:pPr>
            <w:r w:rsidRPr="00F421C2">
              <w:rPr>
                <w:rFonts w:ascii="Times New Roman" w:hAnsi="Times New Roman" w:cs="Times New Roman"/>
                <w:sz w:val="24"/>
                <w:szCs w:val="24"/>
              </w:rPr>
              <w:t>0.23</w:t>
            </w:r>
          </w:p>
        </w:tc>
        <w:tc>
          <w:tcPr>
            <w:tcW w:w="914" w:type="dxa"/>
            <w:tcBorders>
              <w:top w:val="nil"/>
              <w:left w:val="nil"/>
              <w:bottom w:val="single" w:sz="4" w:space="0" w:color="auto"/>
              <w:right w:val="single" w:sz="4" w:space="0" w:color="auto"/>
            </w:tcBorders>
            <w:noWrap/>
            <w:vAlign w:val="center"/>
            <w:hideMark/>
          </w:tcPr>
          <w:p w:rsidR="003E2F65" w:rsidRPr="00F421C2" w:rsidRDefault="003E2F65" w:rsidP="00CC7076">
            <w:pPr>
              <w:jc w:val="both"/>
              <w:rPr>
                <w:rFonts w:ascii="Times New Roman" w:hAnsi="Times New Roman" w:cs="Times New Roman"/>
                <w:sz w:val="24"/>
                <w:szCs w:val="24"/>
              </w:rPr>
            </w:pPr>
            <w:r w:rsidRPr="00F421C2">
              <w:rPr>
                <w:rFonts w:ascii="Times New Roman" w:hAnsi="Times New Roman" w:cs="Times New Roman"/>
                <w:sz w:val="24"/>
                <w:szCs w:val="24"/>
              </w:rPr>
              <w:t>0.26</w:t>
            </w:r>
          </w:p>
        </w:tc>
        <w:tc>
          <w:tcPr>
            <w:tcW w:w="663" w:type="dxa"/>
            <w:tcBorders>
              <w:top w:val="nil"/>
              <w:left w:val="nil"/>
              <w:bottom w:val="single" w:sz="4" w:space="0" w:color="auto"/>
              <w:right w:val="single" w:sz="4" w:space="0" w:color="auto"/>
            </w:tcBorders>
            <w:noWrap/>
            <w:vAlign w:val="center"/>
            <w:hideMark/>
          </w:tcPr>
          <w:p w:rsidR="003E2F65" w:rsidRPr="00F421C2" w:rsidRDefault="003E2F65" w:rsidP="00CC7076">
            <w:pPr>
              <w:jc w:val="both"/>
              <w:rPr>
                <w:rFonts w:ascii="Times New Roman" w:hAnsi="Times New Roman" w:cs="Times New Roman"/>
                <w:sz w:val="24"/>
                <w:szCs w:val="24"/>
              </w:rPr>
            </w:pPr>
            <w:r w:rsidRPr="00F421C2">
              <w:rPr>
                <w:rFonts w:ascii="Times New Roman" w:hAnsi="Times New Roman" w:cs="Times New Roman"/>
                <w:sz w:val="24"/>
                <w:szCs w:val="24"/>
              </w:rPr>
              <w:t>0.49</w:t>
            </w:r>
          </w:p>
        </w:tc>
        <w:tc>
          <w:tcPr>
            <w:tcW w:w="900" w:type="dxa"/>
            <w:tcBorders>
              <w:top w:val="nil"/>
              <w:left w:val="nil"/>
              <w:bottom w:val="single" w:sz="4" w:space="0" w:color="auto"/>
              <w:right w:val="single" w:sz="4" w:space="0" w:color="auto"/>
            </w:tcBorders>
            <w:noWrap/>
            <w:vAlign w:val="center"/>
            <w:hideMark/>
          </w:tcPr>
          <w:p w:rsidR="003E2F65" w:rsidRPr="00F421C2" w:rsidRDefault="003E2F65" w:rsidP="00CC7076">
            <w:pPr>
              <w:jc w:val="both"/>
              <w:rPr>
                <w:rFonts w:ascii="Times New Roman" w:hAnsi="Times New Roman" w:cs="Times New Roman"/>
                <w:sz w:val="24"/>
                <w:szCs w:val="24"/>
              </w:rPr>
            </w:pPr>
            <w:r w:rsidRPr="00F421C2">
              <w:rPr>
                <w:rFonts w:ascii="Times New Roman" w:hAnsi="Times New Roman" w:cs="Times New Roman"/>
                <w:sz w:val="24"/>
                <w:szCs w:val="24"/>
              </w:rPr>
              <w:t>1.91</w:t>
            </w:r>
          </w:p>
        </w:tc>
        <w:tc>
          <w:tcPr>
            <w:tcW w:w="720" w:type="dxa"/>
            <w:tcBorders>
              <w:top w:val="nil"/>
              <w:left w:val="nil"/>
              <w:bottom w:val="single" w:sz="4" w:space="0" w:color="auto"/>
              <w:right w:val="single" w:sz="4" w:space="0" w:color="auto"/>
            </w:tcBorders>
            <w:noWrap/>
            <w:vAlign w:val="center"/>
            <w:hideMark/>
          </w:tcPr>
          <w:p w:rsidR="003E2F65" w:rsidRPr="00F421C2" w:rsidRDefault="003E2F65" w:rsidP="00CC7076">
            <w:pPr>
              <w:jc w:val="both"/>
              <w:rPr>
                <w:rFonts w:ascii="Times New Roman" w:hAnsi="Times New Roman" w:cs="Times New Roman"/>
                <w:sz w:val="24"/>
                <w:szCs w:val="24"/>
              </w:rPr>
            </w:pPr>
            <w:r w:rsidRPr="00F421C2">
              <w:rPr>
                <w:rFonts w:ascii="Times New Roman" w:hAnsi="Times New Roman" w:cs="Times New Roman"/>
                <w:sz w:val="24"/>
                <w:szCs w:val="24"/>
              </w:rPr>
              <w:t>4.31</w:t>
            </w:r>
          </w:p>
        </w:tc>
        <w:tc>
          <w:tcPr>
            <w:tcW w:w="900" w:type="dxa"/>
            <w:tcBorders>
              <w:top w:val="nil"/>
              <w:left w:val="nil"/>
              <w:bottom w:val="single" w:sz="4" w:space="0" w:color="auto"/>
              <w:right w:val="single" w:sz="4" w:space="0" w:color="auto"/>
            </w:tcBorders>
            <w:noWrap/>
            <w:vAlign w:val="center"/>
            <w:hideMark/>
          </w:tcPr>
          <w:p w:rsidR="003E2F65" w:rsidRPr="00F421C2" w:rsidRDefault="003E2F65" w:rsidP="00CC7076">
            <w:pPr>
              <w:jc w:val="both"/>
              <w:rPr>
                <w:rFonts w:ascii="Times New Roman" w:hAnsi="Times New Roman" w:cs="Times New Roman"/>
                <w:sz w:val="24"/>
                <w:szCs w:val="24"/>
              </w:rPr>
            </w:pPr>
            <w:r w:rsidRPr="00F421C2">
              <w:rPr>
                <w:rFonts w:ascii="Times New Roman" w:hAnsi="Times New Roman" w:cs="Times New Roman"/>
                <w:sz w:val="24"/>
                <w:szCs w:val="24"/>
              </w:rPr>
              <w:t>954</w:t>
            </w:r>
          </w:p>
        </w:tc>
      </w:tr>
      <w:tr w:rsidR="003E2F65" w:rsidRPr="00F421C2" w:rsidTr="001F5846">
        <w:trPr>
          <w:trHeight w:val="330"/>
          <w:jc w:val="center"/>
        </w:trPr>
        <w:tc>
          <w:tcPr>
            <w:tcW w:w="550" w:type="dxa"/>
            <w:tcBorders>
              <w:top w:val="nil"/>
              <w:left w:val="single" w:sz="4" w:space="0" w:color="auto"/>
              <w:bottom w:val="single" w:sz="4" w:space="0" w:color="auto"/>
              <w:right w:val="single" w:sz="4" w:space="0" w:color="auto"/>
            </w:tcBorders>
            <w:noWrap/>
            <w:vAlign w:val="center"/>
            <w:hideMark/>
          </w:tcPr>
          <w:p w:rsidR="003E2F65" w:rsidRPr="00F421C2" w:rsidRDefault="003E2F65" w:rsidP="00CC7076">
            <w:pPr>
              <w:jc w:val="both"/>
              <w:rPr>
                <w:rFonts w:ascii="Times New Roman" w:hAnsi="Times New Roman" w:cs="Times New Roman"/>
                <w:sz w:val="24"/>
                <w:szCs w:val="24"/>
              </w:rPr>
            </w:pPr>
            <w:r w:rsidRPr="00F421C2">
              <w:rPr>
                <w:rFonts w:ascii="Times New Roman" w:hAnsi="Times New Roman" w:cs="Times New Roman"/>
                <w:sz w:val="24"/>
                <w:szCs w:val="24"/>
              </w:rPr>
              <w:t>9</w:t>
            </w:r>
          </w:p>
        </w:tc>
        <w:tc>
          <w:tcPr>
            <w:tcW w:w="914" w:type="dxa"/>
            <w:tcBorders>
              <w:top w:val="nil"/>
              <w:left w:val="nil"/>
              <w:bottom w:val="single" w:sz="4" w:space="0" w:color="auto"/>
              <w:right w:val="single" w:sz="4" w:space="0" w:color="auto"/>
            </w:tcBorders>
            <w:noWrap/>
            <w:vAlign w:val="center"/>
            <w:hideMark/>
          </w:tcPr>
          <w:p w:rsidR="003E2F65" w:rsidRPr="00F421C2" w:rsidRDefault="003E2F65" w:rsidP="00CC7076">
            <w:pPr>
              <w:jc w:val="both"/>
              <w:rPr>
                <w:rFonts w:ascii="Times New Roman" w:hAnsi="Times New Roman" w:cs="Times New Roman"/>
                <w:sz w:val="24"/>
                <w:szCs w:val="24"/>
              </w:rPr>
            </w:pPr>
            <w:r w:rsidRPr="00F421C2">
              <w:rPr>
                <w:rFonts w:ascii="Times New Roman" w:hAnsi="Times New Roman" w:cs="Times New Roman"/>
                <w:sz w:val="24"/>
                <w:szCs w:val="24"/>
              </w:rPr>
              <w:t>6.39</w:t>
            </w:r>
          </w:p>
        </w:tc>
        <w:tc>
          <w:tcPr>
            <w:tcW w:w="914" w:type="dxa"/>
            <w:tcBorders>
              <w:top w:val="nil"/>
              <w:left w:val="nil"/>
              <w:bottom w:val="single" w:sz="4" w:space="0" w:color="auto"/>
              <w:right w:val="single" w:sz="4" w:space="0" w:color="auto"/>
            </w:tcBorders>
            <w:noWrap/>
            <w:vAlign w:val="center"/>
            <w:hideMark/>
          </w:tcPr>
          <w:p w:rsidR="003E2F65" w:rsidRPr="00F421C2" w:rsidRDefault="003E2F65" w:rsidP="00CC7076">
            <w:pPr>
              <w:jc w:val="both"/>
              <w:rPr>
                <w:rFonts w:ascii="Times New Roman" w:hAnsi="Times New Roman" w:cs="Times New Roman"/>
                <w:sz w:val="24"/>
                <w:szCs w:val="24"/>
              </w:rPr>
            </w:pPr>
            <w:r w:rsidRPr="00F421C2">
              <w:rPr>
                <w:rFonts w:ascii="Times New Roman" w:hAnsi="Times New Roman" w:cs="Times New Roman"/>
                <w:sz w:val="24"/>
                <w:szCs w:val="24"/>
              </w:rPr>
              <w:t>2.76</w:t>
            </w:r>
          </w:p>
        </w:tc>
        <w:tc>
          <w:tcPr>
            <w:tcW w:w="914" w:type="dxa"/>
            <w:tcBorders>
              <w:top w:val="nil"/>
              <w:left w:val="nil"/>
              <w:bottom w:val="single" w:sz="4" w:space="0" w:color="auto"/>
              <w:right w:val="single" w:sz="4" w:space="0" w:color="auto"/>
            </w:tcBorders>
            <w:noWrap/>
            <w:vAlign w:val="center"/>
            <w:hideMark/>
          </w:tcPr>
          <w:p w:rsidR="003E2F65" w:rsidRPr="00F421C2" w:rsidRDefault="003E2F65" w:rsidP="00CC7076">
            <w:pPr>
              <w:jc w:val="both"/>
              <w:rPr>
                <w:rFonts w:ascii="Times New Roman" w:hAnsi="Times New Roman" w:cs="Times New Roman"/>
                <w:sz w:val="24"/>
                <w:szCs w:val="24"/>
              </w:rPr>
            </w:pPr>
            <w:r w:rsidRPr="00F421C2">
              <w:rPr>
                <w:rFonts w:ascii="Times New Roman" w:hAnsi="Times New Roman" w:cs="Times New Roman"/>
                <w:sz w:val="24"/>
                <w:szCs w:val="24"/>
              </w:rPr>
              <w:t>0.17</w:t>
            </w:r>
          </w:p>
        </w:tc>
        <w:tc>
          <w:tcPr>
            <w:tcW w:w="914" w:type="dxa"/>
            <w:tcBorders>
              <w:top w:val="nil"/>
              <w:left w:val="nil"/>
              <w:bottom w:val="single" w:sz="4" w:space="0" w:color="auto"/>
              <w:right w:val="single" w:sz="4" w:space="0" w:color="auto"/>
            </w:tcBorders>
            <w:noWrap/>
            <w:vAlign w:val="center"/>
            <w:hideMark/>
          </w:tcPr>
          <w:p w:rsidR="003E2F65" w:rsidRPr="00F421C2" w:rsidRDefault="003E2F65" w:rsidP="00CC7076">
            <w:pPr>
              <w:jc w:val="both"/>
              <w:rPr>
                <w:rFonts w:ascii="Times New Roman" w:hAnsi="Times New Roman" w:cs="Times New Roman"/>
                <w:sz w:val="24"/>
                <w:szCs w:val="24"/>
              </w:rPr>
            </w:pPr>
            <w:r w:rsidRPr="00F421C2">
              <w:rPr>
                <w:rFonts w:ascii="Times New Roman" w:hAnsi="Times New Roman" w:cs="Times New Roman"/>
                <w:sz w:val="24"/>
                <w:szCs w:val="24"/>
              </w:rPr>
              <w:t>0.27</w:t>
            </w:r>
          </w:p>
        </w:tc>
        <w:tc>
          <w:tcPr>
            <w:tcW w:w="663" w:type="dxa"/>
            <w:tcBorders>
              <w:top w:val="nil"/>
              <w:left w:val="nil"/>
              <w:bottom w:val="single" w:sz="4" w:space="0" w:color="auto"/>
              <w:right w:val="single" w:sz="4" w:space="0" w:color="auto"/>
            </w:tcBorders>
            <w:noWrap/>
            <w:vAlign w:val="center"/>
            <w:hideMark/>
          </w:tcPr>
          <w:p w:rsidR="003E2F65" w:rsidRPr="00F421C2" w:rsidRDefault="003E2F65" w:rsidP="00CC7076">
            <w:pPr>
              <w:jc w:val="both"/>
              <w:rPr>
                <w:rFonts w:ascii="Times New Roman" w:hAnsi="Times New Roman" w:cs="Times New Roman"/>
                <w:sz w:val="24"/>
                <w:szCs w:val="24"/>
              </w:rPr>
            </w:pPr>
            <w:r w:rsidRPr="00F421C2">
              <w:rPr>
                <w:rFonts w:ascii="Times New Roman" w:hAnsi="Times New Roman" w:cs="Times New Roman"/>
                <w:sz w:val="24"/>
                <w:szCs w:val="24"/>
              </w:rPr>
              <w:t>0.44</w:t>
            </w:r>
          </w:p>
        </w:tc>
        <w:tc>
          <w:tcPr>
            <w:tcW w:w="900" w:type="dxa"/>
            <w:tcBorders>
              <w:top w:val="nil"/>
              <w:left w:val="nil"/>
              <w:bottom w:val="single" w:sz="4" w:space="0" w:color="auto"/>
              <w:right w:val="single" w:sz="4" w:space="0" w:color="auto"/>
            </w:tcBorders>
            <w:noWrap/>
            <w:vAlign w:val="center"/>
            <w:hideMark/>
          </w:tcPr>
          <w:p w:rsidR="003E2F65" w:rsidRPr="00F421C2" w:rsidRDefault="003E2F65" w:rsidP="00CC7076">
            <w:pPr>
              <w:jc w:val="both"/>
              <w:rPr>
                <w:rFonts w:ascii="Times New Roman" w:hAnsi="Times New Roman" w:cs="Times New Roman"/>
                <w:sz w:val="24"/>
                <w:szCs w:val="24"/>
              </w:rPr>
            </w:pPr>
            <w:r w:rsidRPr="00F421C2">
              <w:rPr>
                <w:rFonts w:ascii="Times New Roman" w:hAnsi="Times New Roman" w:cs="Times New Roman"/>
                <w:sz w:val="24"/>
                <w:szCs w:val="24"/>
              </w:rPr>
              <w:t>1.81</w:t>
            </w:r>
          </w:p>
        </w:tc>
        <w:tc>
          <w:tcPr>
            <w:tcW w:w="720" w:type="dxa"/>
            <w:tcBorders>
              <w:top w:val="nil"/>
              <w:left w:val="nil"/>
              <w:bottom w:val="single" w:sz="4" w:space="0" w:color="auto"/>
              <w:right w:val="single" w:sz="4" w:space="0" w:color="auto"/>
            </w:tcBorders>
            <w:noWrap/>
            <w:vAlign w:val="center"/>
            <w:hideMark/>
          </w:tcPr>
          <w:p w:rsidR="003E2F65" w:rsidRPr="00F421C2" w:rsidRDefault="003E2F65" w:rsidP="00CC7076">
            <w:pPr>
              <w:jc w:val="both"/>
              <w:rPr>
                <w:rFonts w:ascii="Times New Roman" w:hAnsi="Times New Roman" w:cs="Times New Roman"/>
                <w:sz w:val="24"/>
                <w:szCs w:val="24"/>
              </w:rPr>
            </w:pPr>
            <w:r w:rsidRPr="00F421C2">
              <w:rPr>
                <w:rFonts w:ascii="Times New Roman" w:hAnsi="Times New Roman" w:cs="Times New Roman"/>
                <w:sz w:val="24"/>
                <w:szCs w:val="24"/>
              </w:rPr>
              <w:t>5.18</w:t>
            </w:r>
          </w:p>
        </w:tc>
        <w:tc>
          <w:tcPr>
            <w:tcW w:w="900" w:type="dxa"/>
            <w:tcBorders>
              <w:top w:val="nil"/>
              <w:left w:val="nil"/>
              <w:bottom w:val="single" w:sz="4" w:space="0" w:color="auto"/>
              <w:right w:val="single" w:sz="4" w:space="0" w:color="auto"/>
            </w:tcBorders>
            <w:noWrap/>
            <w:vAlign w:val="center"/>
            <w:hideMark/>
          </w:tcPr>
          <w:p w:rsidR="003E2F65" w:rsidRPr="00F421C2" w:rsidRDefault="003E2F65" w:rsidP="00CC7076">
            <w:pPr>
              <w:jc w:val="both"/>
              <w:rPr>
                <w:rFonts w:ascii="Times New Roman" w:hAnsi="Times New Roman" w:cs="Times New Roman"/>
                <w:sz w:val="24"/>
                <w:szCs w:val="24"/>
              </w:rPr>
            </w:pPr>
            <w:r w:rsidRPr="00F421C2">
              <w:rPr>
                <w:rFonts w:ascii="Times New Roman" w:hAnsi="Times New Roman" w:cs="Times New Roman"/>
                <w:sz w:val="24"/>
                <w:szCs w:val="24"/>
              </w:rPr>
              <w:t>534</w:t>
            </w:r>
          </w:p>
        </w:tc>
      </w:tr>
    </w:tbl>
    <w:p w:rsidR="003E2F65" w:rsidRPr="009E63BC" w:rsidRDefault="003E2F65" w:rsidP="00CC7076">
      <w:pPr>
        <w:jc w:val="both"/>
        <w:rPr>
          <w:rFonts w:ascii="Times New Roman" w:hAnsi="Times New Roman" w:cs="Times New Roman"/>
          <w:b/>
          <w:sz w:val="24"/>
          <w:szCs w:val="24"/>
        </w:rPr>
      </w:pPr>
    </w:p>
    <w:p w:rsidR="009E63BC" w:rsidRPr="008A131A" w:rsidRDefault="009E63BC" w:rsidP="00CC7076">
      <w:pPr>
        <w:pStyle w:val="Heading3"/>
        <w:jc w:val="both"/>
        <w:rPr>
          <w:b/>
        </w:rPr>
      </w:pPr>
      <w:bookmarkStart w:id="30" w:name="_Toc218692072"/>
      <w:r w:rsidRPr="008A131A">
        <w:rPr>
          <w:b/>
        </w:rPr>
        <w:t xml:space="preserve">Table ST </w:t>
      </w:r>
      <w:r w:rsidR="009D3309">
        <w:rPr>
          <w:b/>
        </w:rPr>
        <w:t>19</w:t>
      </w:r>
      <w:r w:rsidRPr="008A131A">
        <w:rPr>
          <w:b/>
        </w:rPr>
        <w:t>: comparison of Polarizability (α), hyperpolarizability (β) and dipole moment (µ) of PH and PY BAPOs (1-9) in SP &amp; GP</w:t>
      </w:r>
      <w:bookmarkEnd w:id="30"/>
      <w:r w:rsidRPr="008A131A">
        <w:rPr>
          <w:b/>
        </w:rPr>
        <w:t xml:space="preserve"> </w:t>
      </w:r>
    </w:p>
    <w:tbl>
      <w:tblPr>
        <w:tblW w:w="8179" w:type="dxa"/>
        <w:tblInd w:w="95" w:type="dxa"/>
        <w:tblLook w:val="04A0"/>
      </w:tblPr>
      <w:tblGrid>
        <w:gridCol w:w="580"/>
        <w:gridCol w:w="680"/>
        <w:gridCol w:w="960"/>
        <w:gridCol w:w="756"/>
        <w:gridCol w:w="636"/>
        <w:gridCol w:w="636"/>
        <w:gridCol w:w="636"/>
        <w:gridCol w:w="636"/>
        <w:gridCol w:w="696"/>
        <w:gridCol w:w="756"/>
        <w:gridCol w:w="726"/>
        <w:gridCol w:w="696"/>
      </w:tblGrid>
      <w:tr w:rsidR="009E63BC" w:rsidRPr="00F421C2" w:rsidTr="001F5846">
        <w:trPr>
          <w:trHeight w:val="31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p>
        </w:tc>
        <w:tc>
          <w:tcPr>
            <w:tcW w:w="680" w:type="dxa"/>
            <w:tcBorders>
              <w:top w:val="single" w:sz="4" w:space="0" w:color="auto"/>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color w:val="000000"/>
                <w:sz w:val="24"/>
                <w:szCs w:val="24"/>
              </w:rPr>
            </w:pP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w:t>
            </w:r>
          </w:p>
        </w:tc>
        <w:tc>
          <w:tcPr>
            <w:tcW w:w="636" w:type="dxa"/>
            <w:tcBorders>
              <w:top w:val="single" w:sz="4" w:space="0" w:color="auto"/>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2</w:t>
            </w:r>
          </w:p>
        </w:tc>
        <w:tc>
          <w:tcPr>
            <w:tcW w:w="636" w:type="dxa"/>
            <w:tcBorders>
              <w:top w:val="single" w:sz="4" w:space="0" w:color="auto"/>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w:t>
            </w:r>
          </w:p>
        </w:tc>
        <w:tc>
          <w:tcPr>
            <w:tcW w:w="601" w:type="dxa"/>
            <w:tcBorders>
              <w:top w:val="single" w:sz="4" w:space="0" w:color="auto"/>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4</w:t>
            </w:r>
          </w:p>
        </w:tc>
        <w:tc>
          <w:tcPr>
            <w:tcW w:w="636" w:type="dxa"/>
            <w:tcBorders>
              <w:top w:val="single" w:sz="4" w:space="0" w:color="auto"/>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5</w:t>
            </w:r>
          </w:p>
        </w:tc>
        <w:tc>
          <w:tcPr>
            <w:tcW w:w="696" w:type="dxa"/>
            <w:tcBorders>
              <w:top w:val="single" w:sz="4" w:space="0" w:color="auto"/>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6</w:t>
            </w:r>
          </w:p>
        </w:tc>
        <w:tc>
          <w:tcPr>
            <w:tcW w:w="711" w:type="dxa"/>
            <w:tcBorders>
              <w:top w:val="single" w:sz="4" w:space="0" w:color="auto"/>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7</w:t>
            </w:r>
          </w:p>
        </w:tc>
        <w:tc>
          <w:tcPr>
            <w:tcW w:w="726" w:type="dxa"/>
            <w:tcBorders>
              <w:top w:val="single" w:sz="4" w:space="0" w:color="auto"/>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8</w:t>
            </w:r>
          </w:p>
        </w:tc>
        <w:tc>
          <w:tcPr>
            <w:tcW w:w="606" w:type="dxa"/>
            <w:tcBorders>
              <w:top w:val="single" w:sz="4" w:space="0" w:color="auto"/>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9</w:t>
            </w:r>
          </w:p>
        </w:tc>
      </w:tr>
      <w:tr w:rsidR="009E63BC" w:rsidRPr="00F421C2" w:rsidTr="001F5846">
        <w:trPr>
          <w:trHeight w:val="315"/>
        </w:trPr>
        <w:tc>
          <w:tcPr>
            <w:tcW w:w="5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α</w:t>
            </w:r>
          </w:p>
        </w:tc>
        <w:tc>
          <w:tcPr>
            <w:tcW w:w="6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SP</w:t>
            </w:r>
          </w:p>
        </w:tc>
        <w:tc>
          <w:tcPr>
            <w:tcW w:w="960"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i/>
                <w:sz w:val="24"/>
                <w:szCs w:val="24"/>
              </w:rPr>
              <w:t>PH</w:t>
            </w:r>
          </w:p>
        </w:tc>
        <w:tc>
          <w:tcPr>
            <w:tcW w:w="711"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296.1</w:t>
            </w:r>
          </w:p>
        </w:tc>
        <w:tc>
          <w:tcPr>
            <w:tcW w:w="63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295</w:t>
            </w:r>
          </w:p>
        </w:tc>
        <w:tc>
          <w:tcPr>
            <w:tcW w:w="63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310</w:t>
            </w:r>
          </w:p>
        </w:tc>
        <w:tc>
          <w:tcPr>
            <w:tcW w:w="601"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320</w:t>
            </w:r>
          </w:p>
        </w:tc>
        <w:tc>
          <w:tcPr>
            <w:tcW w:w="63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308</w:t>
            </w:r>
          </w:p>
        </w:tc>
        <w:tc>
          <w:tcPr>
            <w:tcW w:w="69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452</w:t>
            </w:r>
          </w:p>
        </w:tc>
        <w:tc>
          <w:tcPr>
            <w:tcW w:w="711"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433.1</w:t>
            </w:r>
          </w:p>
        </w:tc>
        <w:tc>
          <w:tcPr>
            <w:tcW w:w="72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430</w:t>
            </w:r>
          </w:p>
        </w:tc>
        <w:tc>
          <w:tcPr>
            <w:tcW w:w="60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634</w:t>
            </w:r>
          </w:p>
        </w:tc>
      </w:tr>
      <w:tr w:rsidR="009E63BC" w:rsidRPr="00F421C2" w:rsidTr="001F5846">
        <w:trPr>
          <w:trHeight w:val="315"/>
        </w:trPr>
        <w:tc>
          <w:tcPr>
            <w:tcW w:w="580" w:type="dxa"/>
            <w:vMerge/>
            <w:tcBorders>
              <w:top w:val="nil"/>
              <w:left w:val="single" w:sz="4" w:space="0" w:color="auto"/>
              <w:bottom w:val="single" w:sz="4" w:space="0" w:color="auto"/>
              <w:right w:val="single" w:sz="4" w:space="0" w:color="auto"/>
            </w:tcBorders>
            <w:vAlign w:val="center"/>
            <w:hideMark/>
          </w:tcPr>
          <w:p w:rsidR="009E63BC" w:rsidRPr="00F421C2" w:rsidRDefault="009E63BC" w:rsidP="00CC7076">
            <w:pPr>
              <w:jc w:val="both"/>
              <w:rPr>
                <w:rFonts w:ascii="Times New Roman" w:eastAsia="Times New Roman" w:hAnsi="Times New Roman" w:cs="Times New Roman"/>
                <w:sz w:val="24"/>
                <w:szCs w:val="24"/>
              </w:rPr>
            </w:pPr>
          </w:p>
        </w:tc>
        <w:tc>
          <w:tcPr>
            <w:tcW w:w="680" w:type="dxa"/>
            <w:vMerge/>
            <w:tcBorders>
              <w:top w:val="nil"/>
              <w:left w:val="single" w:sz="4" w:space="0" w:color="auto"/>
              <w:bottom w:val="single" w:sz="4" w:space="0" w:color="auto"/>
              <w:right w:val="single" w:sz="4" w:space="0" w:color="auto"/>
            </w:tcBorders>
            <w:vAlign w:val="center"/>
            <w:hideMark/>
          </w:tcPr>
          <w:p w:rsidR="009E63BC" w:rsidRPr="00F421C2" w:rsidRDefault="009E63BC" w:rsidP="00CC7076">
            <w:pPr>
              <w:jc w:val="both"/>
              <w:rPr>
                <w:rFonts w:ascii="Times New Roman" w:eastAsia="Times New Roman" w:hAnsi="Times New Roman" w:cs="Times New Roman"/>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i/>
                <w:sz w:val="24"/>
                <w:szCs w:val="24"/>
              </w:rPr>
              <w:t>PY</w:t>
            </w:r>
          </w:p>
        </w:tc>
        <w:tc>
          <w:tcPr>
            <w:tcW w:w="711"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291</w:t>
            </w:r>
          </w:p>
        </w:tc>
        <w:tc>
          <w:tcPr>
            <w:tcW w:w="63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290</w:t>
            </w:r>
          </w:p>
        </w:tc>
        <w:tc>
          <w:tcPr>
            <w:tcW w:w="63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305</w:t>
            </w:r>
          </w:p>
        </w:tc>
        <w:tc>
          <w:tcPr>
            <w:tcW w:w="601"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315</w:t>
            </w:r>
          </w:p>
        </w:tc>
        <w:tc>
          <w:tcPr>
            <w:tcW w:w="63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303</w:t>
            </w:r>
          </w:p>
        </w:tc>
        <w:tc>
          <w:tcPr>
            <w:tcW w:w="69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446</w:t>
            </w:r>
          </w:p>
        </w:tc>
        <w:tc>
          <w:tcPr>
            <w:tcW w:w="711"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428</w:t>
            </w:r>
          </w:p>
        </w:tc>
        <w:tc>
          <w:tcPr>
            <w:tcW w:w="72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425</w:t>
            </w:r>
          </w:p>
        </w:tc>
        <w:tc>
          <w:tcPr>
            <w:tcW w:w="60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629</w:t>
            </w:r>
          </w:p>
        </w:tc>
      </w:tr>
      <w:tr w:rsidR="009E63BC" w:rsidRPr="00F421C2" w:rsidTr="001F5846">
        <w:trPr>
          <w:trHeight w:val="315"/>
        </w:trPr>
        <w:tc>
          <w:tcPr>
            <w:tcW w:w="580" w:type="dxa"/>
            <w:vMerge/>
            <w:tcBorders>
              <w:top w:val="nil"/>
              <w:left w:val="single" w:sz="4" w:space="0" w:color="auto"/>
              <w:bottom w:val="single" w:sz="4" w:space="0" w:color="auto"/>
              <w:right w:val="single" w:sz="4" w:space="0" w:color="auto"/>
            </w:tcBorders>
            <w:vAlign w:val="center"/>
            <w:hideMark/>
          </w:tcPr>
          <w:p w:rsidR="009E63BC" w:rsidRPr="00F421C2" w:rsidRDefault="009E63BC" w:rsidP="00CC7076">
            <w:pPr>
              <w:jc w:val="both"/>
              <w:rPr>
                <w:rFonts w:ascii="Times New Roman" w:eastAsia="Times New Roman" w:hAnsi="Times New Roman" w:cs="Times New Roman"/>
                <w:sz w:val="24"/>
                <w:szCs w:val="24"/>
              </w:rPr>
            </w:pPr>
          </w:p>
        </w:tc>
        <w:tc>
          <w:tcPr>
            <w:tcW w:w="680" w:type="dxa"/>
            <w:vMerge/>
            <w:tcBorders>
              <w:top w:val="nil"/>
              <w:left w:val="single" w:sz="4" w:space="0" w:color="auto"/>
              <w:bottom w:val="single" w:sz="4" w:space="0" w:color="auto"/>
              <w:right w:val="single" w:sz="4" w:space="0" w:color="auto"/>
            </w:tcBorders>
            <w:vAlign w:val="center"/>
            <w:hideMark/>
          </w:tcPr>
          <w:p w:rsidR="009E63BC" w:rsidRPr="00F421C2" w:rsidRDefault="009E63BC" w:rsidP="00CC7076">
            <w:pPr>
              <w:jc w:val="both"/>
              <w:rPr>
                <w:rFonts w:ascii="Times New Roman" w:eastAsia="Times New Roman" w:hAnsi="Times New Roman" w:cs="Times New Roman"/>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w:t>
            </w:r>
            <w:r w:rsidRPr="00F421C2">
              <w:rPr>
                <w:rFonts w:ascii="Times New Roman" w:eastAsia="Times New Roman" w:hAnsi="Times New Roman" w:cs="Times New Roman"/>
                <w:i/>
                <w:sz w:val="24"/>
                <w:szCs w:val="24"/>
              </w:rPr>
              <w:t>PY</w:t>
            </w:r>
            <w:r w:rsidRPr="00F421C2">
              <w:rPr>
                <w:rFonts w:ascii="Times New Roman" w:eastAsia="Times New Roman" w:hAnsi="Times New Roman" w:cs="Times New Roman"/>
                <w:sz w:val="24"/>
                <w:szCs w:val="24"/>
              </w:rPr>
              <w:t>-</w:t>
            </w:r>
            <w:r w:rsidRPr="00F421C2">
              <w:rPr>
                <w:rFonts w:ascii="Times New Roman" w:eastAsia="Times New Roman" w:hAnsi="Times New Roman" w:cs="Times New Roman"/>
                <w:i/>
                <w:sz w:val="24"/>
                <w:szCs w:val="24"/>
              </w:rPr>
              <w:t>PH</w:t>
            </w:r>
          </w:p>
        </w:tc>
        <w:tc>
          <w:tcPr>
            <w:tcW w:w="711"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-5.5</w:t>
            </w:r>
          </w:p>
        </w:tc>
        <w:tc>
          <w:tcPr>
            <w:tcW w:w="63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-5.5</w:t>
            </w:r>
          </w:p>
        </w:tc>
        <w:tc>
          <w:tcPr>
            <w:tcW w:w="63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-5.4</w:t>
            </w:r>
          </w:p>
        </w:tc>
        <w:tc>
          <w:tcPr>
            <w:tcW w:w="601"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-5</w:t>
            </w:r>
          </w:p>
        </w:tc>
        <w:tc>
          <w:tcPr>
            <w:tcW w:w="63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-5.5</w:t>
            </w:r>
          </w:p>
        </w:tc>
        <w:tc>
          <w:tcPr>
            <w:tcW w:w="69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-5.7</w:t>
            </w:r>
          </w:p>
        </w:tc>
        <w:tc>
          <w:tcPr>
            <w:tcW w:w="711"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-5.4</w:t>
            </w:r>
          </w:p>
        </w:tc>
        <w:tc>
          <w:tcPr>
            <w:tcW w:w="72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-5.5</w:t>
            </w:r>
          </w:p>
        </w:tc>
        <w:tc>
          <w:tcPr>
            <w:tcW w:w="60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-5</w:t>
            </w:r>
          </w:p>
        </w:tc>
      </w:tr>
      <w:tr w:rsidR="009E63BC" w:rsidRPr="00F421C2" w:rsidTr="001F5846">
        <w:trPr>
          <w:trHeight w:val="315"/>
        </w:trPr>
        <w:tc>
          <w:tcPr>
            <w:tcW w:w="580" w:type="dxa"/>
            <w:vMerge/>
            <w:tcBorders>
              <w:top w:val="nil"/>
              <w:left w:val="single" w:sz="4" w:space="0" w:color="auto"/>
              <w:bottom w:val="single" w:sz="4" w:space="0" w:color="auto"/>
              <w:right w:val="single" w:sz="4" w:space="0" w:color="auto"/>
            </w:tcBorders>
            <w:vAlign w:val="center"/>
            <w:hideMark/>
          </w:tcPr>
          <w:p w:rsidR="009E63BC" w:rsidRPr="00F421C2" w:rsidRDefault="009E63BC" w:rsidP="00CC7076">
            <w:pPr>
              <w:jc w:val="both"/>
              <w:rPr>
                <w:rFonts w:ascii="Times New Roman" w:eastAsia="Times New Roman" w:hAnsi="Times New Roman" w:cs="Times New Roman"/>
                <w:sz w:val="24"/>
                <w:szCs w:val="24"/>
              </w:rPr>
            </w:pPr>
          </w:p>
        </w:tc>
        <w:tc>
          <w:tcPr>
            <w:tcW w:w="6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GP</w:t>
            </w:r>
          </w:p>
        </w:tc>
        <w:tc>
          <w:tcPr>
            <w:tcW w:w="960"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i/>
                <w:sz w:val="24"/>
                <w:szCs w:val="24"/>
              </w:rPr>
              <w:t>PH</w:t>
            </w:r>
          </w:p>
        </w:tc>
        <w:tc>
          <w:tcPr>
            <w:tcW w:w="711"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232.9</w:t>
            </w:r>
          </w:p>
        </w:tc>
        <w:tc>
          <w:tcPr>
            <w:tcW w:w="63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233</w:t>
            </w:r>
          </w:p>
        </w:tc>
        <w:tc>
          <w:tcPr>
            <w:tcW w:w="63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245</w:t>
            </w:r>
          </w:p>
        </w:tc>
        <w:tc>
          <w:tcPr>
            <w:tcW w:w="601"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253</w:t>
            </w:r>
          </w:p>
        </w:tc>
        <w:tc>
          <w:tcPr>
            <w:tcW w:w="63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245</w:t>
            </w:r>
          </w:p>
        </w:tc>
        <w:tc>
          <w:tcPr>
            <w:tcW w:w="69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351</w:t>
            </w:r>
          </w:p>
        </w:tc>
        <w:tc>
          <w:tcPr>
            <w:tcW w:w="711"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344.8</w:t>
            </w:r>
          </w:p>
        </w:tc>
        <w:tc>
          <w:tcPr>
            <w:tcW w:w="72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340</w:t>
            </w:r>
          </w:p>
        </w:tc>
        <w:tc>
          <w:tcPr>
            <w:tcW w:w="60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502</w:t>
            </w:r>
          </w:p>
        </w:tc>
      </w:tr>
      <w:tr w:rsidR="009E63BC" w:rsidRPr="00F421C2" w:rsidTr="001F5846">
        <w:trPr>
          <w:trHeight w:val="315"/>
        </w:trPr>
        <w:tc>
          <w:tcPr>
            <w:tcW w:w="580" w:type="dxa"/>
            <w:vMerge/>
            <w:tcBorders>
              <w:top w:val="nil"/>
              <w:left w:val="single" w:sz="4" w:space="0" w:color="auto"/>
              <w:bottom w:val="single" w:sz="4" w:space="0" w:color="auto"/>
              <w:right w:val="single" w:sz="4" w:space="0" w:color="auto"/>
            </w:tcBorders>
            <w:vAlign w:val="center"/>
            <w:hideMark/>
          </w:tcPr>
          <w:p w:rsidR="009E63BC" w:rsidRPr="00F421C2" w:rsidRDefault="009E63BC" w:rsidP="00CC7076">
            <w:pPr>
              <w:jc w:val="both"/>
              <w:rPr>
                <w:rFonts w:ascii="Times New Roman" w:eastAsia="Times New Roman" w:hAnsi="Times New Roman" w:cs="Times New Roman"/>
                <w:sz w:val="24"/>
                <w:szCs w:val="24"/>
              </w:rPr>
            </w:pPr>
          </w:p>
        </w:tc>
        <w:tc>
          <w:tcPr>
            <w:tcW w:w="680" w:type="dxa"/>
            <w:vMerge/>
            <w:tcBorders>
              <w:top w:val="nil"/>
              <w:left w:val="single" w:sz="4" w:space="0" w:color="auto"/>
              <w:bottom w:val="single" w:sz="4" w:space="0" w:color="auto"/>
              <w:right w:val="single" w:sz="4" w:space="0" w:color="auto"/>
            </w:tcBorders>
            <w:vAlign w:val="center"/>
            <w:hideMark/>
          </w:tcPr>
          <w:p w:rsidR="009E63BC" w:rsidRPr="00F421C2" w:rsidRDefault="009E63BC" w:rsidP="00CC7076">
            <w:pPr>
              <w:jc w:val="both"/>
              <w:rPr>
                <w:rFonts w:ascii="Times New Roman" w:eastAsia="Times New Roman" w:hAnsi="Times New Roman" w:cs="Times New Roman"/>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i/>
                <w:sz w:val="24"/>
                <w:szCs w:val="24"/>
              </w:rPr>
              <w:t>PY</w:t>
            </w:r>
          </w:p>
        </w:tc>
        <w:tc>
          <w:tcPr>
            <w:tcW w:w="711"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229</w:t>
            </w:r>
          </w:p>
        </w:tc>
        <w:tc>
          <w:tcPr>
            <w:tcW w:w="63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229</w:t>
            </w:r>
          </w:p>
        </w:tc>
        <w:tc>
          <w:tcPr>
            <w:tcW w:w="63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241</w:t>
            </w:r>
          </w:p>
        </w:tc>
        <w:tc>
          <w:tcPr>
            <w:tcW w:w="601"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249</w:t>
            </w:r>
          </w:p>
        </w:tc>
        <w:tc>
          <w:tcPr>
            <w:tcW w:w="63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241</w:t>
            </w:r>
          </w:p>
        </w:tc>
        <w:tc>
          <w:tcPr>
            <w:tcW w:w="69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348</w:t>
            </w:r>
          </w:p>
        </w:tc>
        <w:tc>
          <w:tcPr>
            <w:tcW w:w="711"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341</w:t>
            </w:r>
          </w:p>
        </w:tc>
        <w:tc>
          <w:tcPr>
            <w:tcW w:w="72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337</w:t>
            </w:r>
          </w:p>
        </w:tc>
        <w:tc>
          <w:tcPr>
            <w:tcW w:w="60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498</w:t>
            </w:r>
          </w:p>
        </w:tc>
      </w:tr>
      <w:tr w:rsidR="009E63BC" w:rsidRPr="00F421C2" w:rsidTr="001F5846">
        <w:trPr>
          <w:trHeight w:val="315"/>
        </w:trPr>
        <w:tc>
          <w:tcPr>
            <w:tcW w:w="580" w:type="dxa"/>
            <w:vMerge/>
            <w:tcBorders>
              <w:top w:val="nil"/>
              <w:left w:val="single" w:sz="4" w:space="0" w:color="auto"/>
              <w:bottom w:val="single" w:sz="4" w:space="0" w:color="auto"/>
              <w:right w:val="single" w:sz="4" w:space="0" w:color="auto"/>
            </w:tcBorders>
            <w:vAlign w:val="center"/>
            <w:hideMark/>
          </w:tcPr>
          <w:p w:rsidR="009E63BC" w:rsidRPr="00F421C2" w:rsidRDefault="009E63BC" w:rsidP="00CC7076">
            <w:pPr>
              <w:jc w:val="both"/>
              <w:rPr>
                <w:rFonts w:ascii="Times New Roman" w:eastAsia="Times New Roman" w:hAnsi="Times New Roman" w:cs="Times New Roman"/>
                <w:sz w:val="24"/>
                <w:szCs w:val="24"/>
              </w:rPr>
            </w:pPr>
          </w:p>
        </w:tc>
        <w:tc>
          <w:tcPr>
            <w:tcW w:w="680" w:type="dxa"/>
            <w:vMerge/>
            <w:tcBorders>
              <w:top w:val="nil"/>
              <w:left w:val="single" w:sz="4" w:space="0" w:color="auto"/>
              <w:bottom w:val="single" w:sz="4" w:space="0" w:color="auto"/>
              <w:right w:val="single" w:sz="4" w:space="0" w:color="auto"/>
            </w:tcBorders>
            <w:vAlign w:val="center"/>
            <w:hideMark/>
          </w:tcPr>
          <w:p w:rsidR="009E63BC" w:rsidRPr="00F421C2" w:rsidRDefault="009E63BC" w:rsidP="00CC7076">
            <w:pPr>
              <w:jc w:val="both"/>
              <w:rPr>
                <w:rFonts w:ascii="Times New Roman" w:eastAsia="Times New Roman" w:hAnsi="Times New Roman" w:cs="Times New Roman"/>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w:t>
            </w:r>
            <w:r w:rsidRPr="00F421C2">
              <w:rPr>
                <w:rFonts w:ascii="Times New Roman" w:eastAsia="Times New Roman" w:hAnsi="Times New Roman" w:cs="Times New Roman"/>
                <w:i/>
                <w:sz w:val="24"/>
                <w:szCs w:val="24"/>
              </w:rPr>
              <w:t>PY</w:t>
            </w:r>
            <w:r w:rsidRPr="00F421C2">
              <w:rPr>
                <w:rFonts w:ascii="Times New Roman" w:eastAsia="Times New Roman" w:hAnsi="Times New Roman" w:cs="Times New Roman"/>
                <w:sz w:val="24"/>
                <w:szCs w:val="24"/>
              </w:rPr>
              <w:t>-</w:t>
            </w:r>
            <w:r w:rsidRPr="00F421C2">
              <w:rPr>
                <w:rFonts w:ascii="Times New Roman" w:eastAsia="Times New Roman" w:hAnsi="Times New Roman" w:cs="Times New Roman"/>
                <w:i/>
                <w:sz w:val="24"/>
                <w:szCs w:val="24"/>
              </w:rPr>
              <w:t>PH</w:t>
            </w:r>
          </w:p>
        </w:tc>
        <w:tc>
          <w:tcPr>
            <w:tcW w:w="711"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-3.8</w:t>
            </w:r>
          </w:p>
        </w:tc>
        <w:tc>
          <w:tcPr>
            <w:tcW w:w="63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-3.7</w:t>
            </w:r>
          </w:p>
        </w:tc>
        <w:tc>
          <w:tcPr>
            <w:tcW w:w="63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-3.7</w:t>
            </w:r>
          </w:p>
        </w:tc>
        <w:tc>
          <w:tcPr>
            <w:tcW w:w="601"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-4</w:t>
            </w:r>
          </w:p>
        </w:tc>
        <w:tc>
          <w:tcPr>
            <w:tcW w:w="63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-3.7</w:t>
            </w:r>
          </w:p>
        </w:tc>
        <w:tc>
          <w:tcPr>
            <w:tcW w:w="69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-3.8</w:t>
            </w:r>
          </w:p>
        </w:tc>
        <w:tc>
          <w:tcPr>
            <w:tcW w:w="711"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-3.9</w:t>
            </w:r>
          </w:p>
        </w:tc>
        <w:tc>
          <w:tcPr>
            <w:tcW w:w="72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-2.6</w:t>
            </w:r>
          </w:p>
        </w:tc>
        <w:tc>
          <w:tcPr>
            <w:tcW w:w="60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-3.8</w:t>
            </w:r>
          </w:p>
        </w:tc>
      </w:tr>
      <w:tr w:rsidR="009E63BC" w:rsidRPr="00F421C2" w:rsidTr="001F5846">
        <w:trPr>
          <w:trHeight w:val="315"/>
        </w:trPr>
        <w:tc>
          <w:tcPr>
            <w:tcW w:w="5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β</w:t>
            </w:r>
          </w:p>
        </w:tc>
        <w:tc>
          <w:tcPr>
            <w:tcW w:w="6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SP</w:t>
            </w:r>
          </w:p>
        </w:tc>
        <w:tc>
          <w:tcPr>
            <w:tcW w:w="960"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i/>
                <w:sz w:val="24"/>
                <w:szCs w:val="24"/>
              </w:rPr>
              <w:t>PH</w:t>
            </w:r>
          </w:p>
        </w:tc>
        <w:tc>
          <w:tcPr>
            <w:tcW w:w="711"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1025</w:t>
            </w:r>
          </w:p>
        </w:tc>
        <w:tc>
          <w:tcPr>
            <w:tcW w:w="63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584</w:t>
            </w:r>
          </w:p>
        </w:tc>
        <w:tc>
          <w:tcPr>
            <w:tcW w:w="63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372</w:t>
            </w:r>
          </w:p>
        </w:tc>
        <w:tc>
          <w:tcPr>
            <w:tcW w:w="601"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366</w:t>
            </w:r>
          </w:p>
        </w:tc>
        <w:tc>
          <w:tcPr>
            <w:tcW w:w="63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338</w:t>
            </w:r>
          </w:p>
        </w:tc>
        <w:tc>
          <w:tcPr>
            <w:tcW w:w="69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2147</w:t>
            </w:r>
          </w:p>
        </w:tc>
        <w:tc>
          <w:tcPr>
            <w:tcW w:w="711"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1717</w:t>
            </w:r>
          </w:p>
        </w:tc>
        <w:tc>
          <w:tcPr>
            <w:tcW w:w="72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826</w:t>
            </w:r>
          </w:p>
        </w:tc>
        <w:tc>
          <w:tcPr>
            <w:tcW w:w="60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1145</w:t>
            </w:r>
          </w:p>
        </w:tc>
      </w:tr>
      <w:tr w:rsidR="009E63BC" w:rsidRPr="00F421C2" w:rsidTr="001F5846">
        <w:trPr>
          <w:trHeight w:val="315"/>
        </w:trPr>
        <w:tc>
          <w:tcPr>
            <w:tcW w:w="580" w:type="dxa"/>
            <w:vMerge/>
            <w:tcBorders>
              <w:top w:val="nil"/>
              <w:left w:val="single" w:sz="4" w:space="0" w:color="auto"/>
              <w:bottom w:val="single" w:sz="4" w:space="0" w:color="auto"/>
              <w:right w:val="single" w:sz="4" w:space="0" w:color="auto"/>
            </w:tcBorders>
            <w:vAlign w:val="center"/>
            <w:hideMark/>
          </w:tcPr>
          <w:p w:rsidR="009E63BC" w:rsidRPr="00F421C2" w:rsidRDefault="009E63BC" w:rsidP="00CC7076">
            <w:pPr>
              <w:jc w:val="both"/>
              <w:rPr>
                <w:rFonts w:ascii="Times New Roman" w:eastAsia="Times New Roman" w:hAnsi="Times New Roman" w:cs="Times New Roman"/>
                <w:sz w:val="24"/>
                <w:szCs w:val="24"/>
              </w:rPr>
            </w:pPr>
          </w:p>
        </w:tc>
        <w:tc>
          <w:tcPr>
            <w:tcW w:w="680" w:type="dxa"/>
            <w:vMerge/>
            <w:tcBorders>
              <w:top w:val="nil"/>
              <w:left w:val="single" w:sz="4" w:space="0" w:color="auto"/>
              <w:bottom w:val="single" w:sz="4" w:space="0" w:color="auto"/>
              <w:right w:val="single" w:sz="4" w:space="0" w:color="auto"/>
            </w:tcBorders>
            <w:vAlign w:val="center"/>
            <w:hideMark/>
          </w:tcPr>
          <w:p w:rsidR="009E63BC" w:rsidRPr="00F421C2" w:rsidRDefault="009E63BC" w:rsidP="00CC7076">
            <w:pPr>
              <w:jc w:val="both"/>
              <w:rPr>
                <w:rFonts w:ascii="Times New Roman" w:eastAsia="Times New Roman" w:hAnsi="Times New Roman" w:cs="Times New Roman"/>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i/>
                <w:sz w:val="24"/>
                <w:szCs w:val="24"/>
              </w:rPr>
              <w:t>PY</w:t>
            </w:r>
          </w:p>
        </w:tc>
        <w:tc>
          <w:tcPr>
            <w:tcW w:w="711"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1049</w:t>
            </w:r>
          </w:p>
        </w:tc>
        <w:tc>
          <w:tcPr>
            <w:tcW w:w="63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678</w:t>
            </w:r>
          </w:p>
        </w:tc>
        <w:tc>
          <w:tcPr>
            <w:tcW w:w="63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486</w:t>
            </w:r>
          </w:p>
        </w:tc>
        <w:tc>
          <w:tcPr>
            <w:tcW w:w="601"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481</w:t>
            </w:r>
          </w:p>
        </w:tc>
        <w:tc>
          <w:tcPr>
            <w:tcW w:w="63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643</w:t>
            </w:r>
          </w:p>
        </w:tc>
        <w:tc>
          <w:tcPr>
            <w:tcW w:w="69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1872</w:t>
            </w:r>
          </w:p>
        </w:tc>
        <w:tc>
          <w:tcPr>
            <w:tcW w:w="711"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1685</w:t>
            </w:r>
          </w:p>
        </w:tc>
        <w:tc>
          <w:tcPr>
            <w:tcW w:w="72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756</w:t>
            </w:r>
          </w:p>
        </w:tc>
        <w:tc>
          <w:tcPr>
            <w:tcW w:w="60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1094</w:t>
            </w:r>
          </w:p>
        </w:tc>
      </w:tr>
      <w:tr w:rsidR="009E63BC" w:rsidRPr="00F421C2" w:rsidTr="001F5846">
        <w:trPr>
          <w:trHeight w:val="315"/>
        </w:trPr>
        <w:tc>
          <w:tcPr>
            <w:tcW w:w="580" w:type="dxa"/>
            <w:vMerge/>
            <w:tcBorders>
              <w:top w:val="nil"/>
              <w:left w:val="single" w:sz="4" w:space="0" w:color="auto"/>
              <w:bottom w:val="single" w:sz="4" w:space="0" w:color="auto"/>
              <w:right w:val="single" w:sz="4" w:space="0" w:color="auto"/>
            </w:tcBorders>
            <w:vAlign w:val="center"/>
            <w:hideMark/>
          </w:tcPr>
          <w:p w:rsidR="009E63BC" w:rsidRPr="00F421C2" w:rsidRDefault="009E63BC" w:rsidP="00CC7076">
            <w:pPr>
              <w:jc w:val="both"/>
              <w:rPr>
                <w:rFonts w:ascii="Times New Roman" w:eastAsia="Times New Roman" w:hAnsi="Times New Roman" w:cs="Times New Roman"/>
                <w:sz w:val="24"/>
                <w:szCs w:val="24"/>
              </w:rPr>
            </w:pPr>
          </w:p>
        </w:tc>
        <w:tc>
          <w:tcPr>
            <w:tcW w:w="680" w:type="dxa"/>
            <w:vMerge/>
            <w:tcBorders>
              <w:top w:val="nil"/>
              <w:left w:val="single" w:sz="4" w:space="0" w:color="auto"/>
              <w:bottom w:val="single" w:sz="4" w:space="0" w:color="auto"/>
              <w:right w:val="single" w:sz="4" w:space="0" w:color="auto"/>
            </w:tcBorders>
            <w:vAlign w:val="center"/>
            <w:hideMark/>
          </w:tcPr>
          <w:p w:rsidR="009E63BC" w:rsidRPr="00F421C2" w:rsidRDefault="009E63BC" w:rsidP="00CC7076">
            <w:pPr>
              <w:jc w:val="both"/>
              <w:rPr>
                <w:rFonts w:ascii="Times New Roman" w:eastAsia="Times New Roman" w:hAnsi="Times New Roman" w:cs="Times New Roman"/>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w:t>
            </w:r>
            <w:r w:rsidRPr="00F421C2">
              <w:rPr>
                <w:rFonts w:ascii="Times New Roman" w:eastAsia="Times New Roman" w:hAnsi="Times New Roman" w:cs="Times New Roman"/>
                <w:i/>
                <w:sz w:val="24"/>
                <w:szCs w:val="24"/>
              </w:rPr>
              <w:t>PY</w:t>
            </w:r>
            <w:r w:rsidRPr="00F421C2">
              <w:rPr>
                <w:rFonts w:ascii="Times New Roman" w:eastAsia="Times New Roman" w:hAnsi="Times New Roman" w:cs="Times New Roman"/>
                <w:sz w:val="24"/>
                <w:szCs w:val="24"/>
              </w:rPr>
              <w:t>-</w:t>
            </w:r>
            <w:r w:rsidRPr="00F421C2">
              <w:rPr>
                <w:rFonts w:ascii="Times New Roman" w:eastAsia="Times New Roman" w:hAnsi="Times New Roman" w:cs="Times New Roman"/>
                <w:i/>
                <w:sz w:val="24"/>
                <w:szCs w:val="24"/>
              </w:rPr>
              <w:t>PH</w:t>
            </w:r>
          </w:p>
        </w:tc>
        <w:tc>
          <w:tcPr>
            <w:tcW w:w="711"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24.4</w:t>
            </w:r>
          </w:p>
        </w:tc>
        <w:tc>
          <w:tcPr>
            <w:tcW w:w="63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93.5</w:t>
            </w:r>
          </w:p>
        </w:tc>
        <w:tc>
          <w:tcPr>
            <w:tcW w:w="63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114</w:t>
            </w:r>
          </w:p>
        </w:tc>
        <w:tc>
          <w:tcPr>
            <w:tcW w:w="601"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115</w:t>
            </w:r>
          </w:p>
        </w:tc>
        <w:tc>
          <w:tcPr>
            <w:tcW w:w="63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305</w:t>
            </w:r>
          </w:p>
        </w:tc>
        <w:tc>
          <w:tcPr>
            <w:tcW w:w="69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-275</w:t>
            </w:r>
          </w:p>
        </w:tc>
        <w:tc>
          <w:tcPr>
            <w:tcW w:w="711"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-32</w:t>
            </w:r>
          </w:p>
        </w:tc>
        <w:tc>
          <w:tcPr>
            <w:tcW w:w="72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-70</w:t>
            </w:r>
          </w:p>
        </w:tc>
        <w:tc>
          <w:tcPr>
            <w:tcW w:w="60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-51</w:t>
            </w:r>
          </w:p>
        </w:tc>
      </w:tr>
      <w:tr w:rsidR="009E63BC" w:rsidRPr="00F421C2" w:rsidTr="001F5846">
        <w:trPr>
          <w:trHeight w:val="315"/>
        </w:trPr>
        <w:tc>
          <w:tcPr>
            <w:tcW w:w="580" w:type="dxa"/>
            <w:vMerge/>
            <w:tcBorders>
              <w:top w:val="nil"/>
              <w:left w:val="single" w:sz="4" w:space="0" w:color="auto"/>
              <w:bottom w:val="single" w:sz="4" w:space="0" w:color="auto"/>
              <w:right w:val="single" w:sz="4" w:space="0" w:color="auto"/>
            </w:tcBorders>
            <w:vAlign w:val="center"/>
            <w:hideMark/>
          </w:tcPr>
          <w:p w:rsidR="009E63BC" w:rsidRPr="00F421C2" w:rsidRDefault="009E63BC" w:rsidP="00CC7076">
            <w:pPr>
              <w:jc w:val="both"/>
              <w:rPr>
                <w:rFonts w:ascii="Times New Roman" w:eastAsia="Times New Roman" w:hAnsi="Times New Roman" w:cs="Times New Roman"/>
                <w:sz w:val="24"/>
                <w:szCs w:val="24"/>
              </w:rPr>
            </w:pPr>
          </w:p>
        </w:tc>
        <w:tc>
          <w:tcPr>
            <w:tcW w:w="6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GP</w:t>
            </w:r>
          </w:p>
        </w:tc>
        <w:tc>
          <w:tcPr>
            <w:tcW w:w="960"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i/>
                <w:sz w:val="24"/>
                <w:szCs w:val="24"/>
              </w:rPr>
              <w:t>PH</w:t>
            </w:r>
          </w:p>
        </w:tc>
        <w:tc>
          <w:tcPr>
            <w:tcW w:w="711" w:type="dxa"/>
            <w:tcBorders>
              <w:top w:val="nil"/>
              <w:left w:val="nil"/>
              <w:bottom w:val="single" w:sz="4" w:space="0" w:color="auto"/>
              <w:right w:val="single" w:sz="4" w:space="0" w:color="auto"/>
            </w:tcBorders>
            <w:shd w:val="clear" w:color="auto" w:fill="auto"/>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624</w:t>
            </w:r>
          </w:p>
        </w:tc>
        <w:tc>
          <w:tcPr>
            <w:tcW w:w="636" w:type="dxa"/>
            <w:tcBorders>
              <w:top w:val="nil"/>
              <w:left w:val="nil"/>
              <w:bottom w:val="single" w:sz="4" w:space="0" w:color="auto"/>
              <w:right w:val="single" w:sz="4" w:space="0" w:color="auto"/>
            </w:tcBorders>
            <w:shd w:val="clear" w:color="auto" w:fill="auto"/>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488</w:t>
            </w:r>
          </w:p>
        </w:tc>
        <w:tc>
          <w:tcPr>
            <w:tcW w:w="636" w:type="dxa"/>
            <w:tcBorders>
              <w:top w:val="nil"/>
              <w:left w:val="nil"/>
              <w:bottom w:val="single" w:sz="4" w:space="0" w:color="auto"/>
              <w:right w:val="single" w:sz="4" w:space="0" w:color="auto"/>
            </w:tcBorders>
            <w:shd w:val="clear" w:color="auto" w:fill="auto"/>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424</w:t>
            </w:r>
          </w:p>
        </w:tc>
        <w:tc>
          <w:tcPr>
            <w:tcW w:w="601" w:type="dxa"/>
            <w:tcBorders>
              <w:top w:val="nil"/>
              <w:left w:val="nil"/>
              <w:bottom w:val="single" w:sz="4" w:space="0" w:color="auto"/>
              <w:right w:val="single" w:sz="4" w:space="0" w:color="auto"/>
            </w:tcBorders>
            <w:shd w:val="clear" w:color="auto" w:fill="auto"/>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424</w:t>
            </w:r>
          </w:p>
        </w:tc>
        <w:tc>
          <w:tcPr>
            <w:tcW w:w="636" w:type="dxa"/>
            <w:tcBorders>
              <w:top w:val="nil"/>
              <w:left w:val="nil"/>
              <w:bottom w:val="single" w:sz="4" w:space="0" w:color="auto"/>
              <w:right w:val="single" w:sz="4" w:space="0" w:color="auto"/>
            </w:tcBorders>
            <w:shd w:val="clear" w:color="auto" w:fill="auto"/>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220</w:t>
            </w:r>
          </w:p>
        </w:tc>
        <w:tc>
          <w:tcPr>
            <w:tcW w:w="696" w:type="dxa"/>
            <w:tcBorders>
              <w:top w:val="nil"/>
              <w:left w:val="nil"/>
              <w:bottom w:val="single" w:sz="4" w:space="0" w:color="auto"/>
              <w:right w:val="single" w:sz="4" w:space="0" w:color="auto"/>
            </w:tcBorders>
            <w:shd w:val="clear" w:color="auto" w:fill="auto"/>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1283</w:t>
            </w:r>
          </w:p>
        </w:tc>
        <w:tc>
          <w:tcPr>
            <w:tcW w:w="711" w:type="dxa"/>
            <w:tcBorders>
              <w:top w:val="nil"/>
              <w:left w:val="nil"/>
              <w:bottom w:val="single" w:sz="4" w:space="0" w:color="auto"/>
              <w:right w:val="single" w:sz="4" w:space="0" w:color="auto"/>
            </w:tcBorders>
            <w:shd w:val="clear" w:color="auto" w:fill="auto"/>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1074</w:t>
            </w:r>
          </w:p>
        </w:tc>
        <w:tc>
          <w:tcPr>
            <w:tcW w:w="726" w:type="dxa"/>
            <w:tcBorders>
              <w:top w:val="nil"/>
              <w:left w:val="nil"/>
              <w:bottom w:val="single" w:sz="4" w:space="0" w:color="auto"/>
              <w:right w:val="single" w:sz="4" w:space="0" w:color="auto"/>
            </w:tcBorders>
            <w:shd w:val="clear" w:color="auto" w:fill="auto"/>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672</w:t>
            </w:r>
          </w:p>
        </w:tc>
        <w:tc>
          <w:tcPr>
            <w:tcW w:w="606" w:type="dxa"/>
            <w:tcBorders>
              <w:top w:val="nil"/>
              <w:left w:val="nil"/>
              <w:bottom w:val="single" w:sz="4" w:space="0" w:color="auto"/>
              <w:right w:val="single" w:sz="4" w:space="0" w:color="auto"/>
            </w:tcBorders>
            <w:shd w:val="clear" w:color="auto" w:fill="auto"/>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646</w:t>
            </w:r>
          </w:p>
        </w:tc>
      </w:tr>
      <w:tr w:rsidR="009E63BC" w:rsidRPr="00F421C2" w:rsidTr="001F5846">
        <w:trPr>
          <w:trHeight w:val="315"/>
        </w:trPr>
        <w:tc>
          <w:tcPr>
            <w:tcW w:w="580" w:type="dxa"/>
            <w:vMerge/>
            <w:tcBorders>
              <w:top w:val="nil"/>
              <w:left w:val="single" w:sz="4" w:space="0" w:color="auto"/>
              <w:bottom w:val="single" w:sz="4" w:space="0" w:color="auto"/>
              <w:right w:val="single" w:sz="4" w:space="0" w:color="auto"/>
            </w:tcBorders>
            <w:vAlign w:val="center"/>
            <w:hideMark/>
          </w:tcPr>
          <w:p w:rsidR="009E63BC" w:rsidRPr="00F421C2" w:rsidRDefault="009E63BC" w:rsidP="00CC7076">
            <w:pPr>
              <w:jc w:val="both"/>
              <w:rPr>
                <w:rFonts w:ascii="Times New Roman" w:eastAsia="Times New Roman" w:hAnsi="Times New Roman" w:cs="Times New Roman"/>
                <w:sz w:val="24"/>
                <w:szCs w:val="24"/>
              </w:rPr>
            </w:pPr>
          </w:p>
        </w:tc>
        <w:tc>
          <w:tcPr>
            <w:tcW w:w="680" w:type="dxa"/>
            <w:vMerge/>
            <w:tcBorders>
              <w:top w:val="nil"/>
              <w:left w:val="single" w:sz="4" w:space="0" w:color="auto"/>
              <w:bottom w:val="single" w:sz="4" w:space="0" w:color="auto"/>
              <w:right w:val="single" w:sz="4" w:space="0" w:color="auto"/>
            </w:tcBorders>
            <w:vAlign w:val="center"/>
            <w:hideMark/>
          </w:tcPr>
          <w:p w:rsidR="009E63BC" w:rsidRPr="00F421C2" w:rsidRDefault="009E63BC" w:rsidP="00CC7076">
            <w:pPr>
              <w:jc w:val="both"/>
              <w:rPr>
                <w:rFonts w:ascii="Times New Roman" w:eastAsia="Times New Roman" w:hAnsi="Times New Roman" w:cs="Times New Roman"/>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i/>
                <w:sz w:val="24"/>
                <w:szCs w:val="24"/>
              </w:rPr>
              <w:t>PY</w:t>
            </w:r>
          </w:p>
        </w:tc>
        <w:tc>
          <w:tcPr>
            <w:tcW w:w="711"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610</w:t>
            </w:r>
          </w:p>
        </w:tc>
        <w:tc>
          <w:tcPr>
            <w:tcW w:w="63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475</w:t>
            </w:r>
          </w:p>
        </w:tc>
        <w:tc>
          <w:tcPr>
            <w:tcW w:w="63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387</w:t>
            </w:r>
          </w:p>
        </w:tc>
        <w:tc>
          <w:tcPr>
            <w:tcW w:w="601"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380</w:t>
            </w:r>
          </w:p>
        </w:tc>
        <w:tc>
          <w:tcPr>
            <w:tcW w:w="63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332</w:t>
            </w:r>
          </w:p>
        </w:tc>
        <w:tc>
          <w:tcPr>
            <w:tcW w:w="69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1030</w:t>
            </w:r>
          </w:p>
        </w:tc>
        <w:tc>
          <w:tcPr>
            <w:tcW w:w="711"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955</w:t>
            </w:r>
          </w:p>
        </w:tc>
        <w:tc>
          <w:tcPr>
            <w:tcW w:w="72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534</w:t>
            </w:r>
          </w:p>
        </w:tc>
        <w:tc>
          <w:tcPr>
            <w:tcW w:w="60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564</w:t>
            </w:r>
          </w:p>
        </w:tc>
      </w:tr>
      <w:tr w:rsidR="009E63BC" w:rsidRPr="00F421C2" w:rsidTr="001F5846">
        <w:trPr>
          <w:trHeight w:val="315"/>
        </w:trPr>
        <w:tc>
          <w:tcPr>
            <w:tcW w:w="580" w:type="dxa"/>
            <w:vMerge/>
            <w:tcBorders>
              <w:top w:val="nil"/>
              <w:left w:val="single" w:sz="4" w:space="0" w:color="auto"/>
              <w:bottom w:val="single" w:sz="4" w:space="0" w:color="auto"/>
              <w:right w:val="single" w:sz="4" w:space="0" w:color="auto"/>
            </w:tcBorders>
            <w:vAlign w:val="center"/>
            <w:hideMark/>
          </w:tcPr>
          <w:p w:rsidR="009E63BC" w:rsidRPr="00F421C2" w:rsidRDefault="009E63BC" w:rsidP="00CC7076">
            <w:pPr>
              <w:jc w:val="both"/>
              <w:rPr>
                <w:rFonts w:ascii="Times New Roman" w:eastAsia="Times New Roman" w:hAnsi="Times New Roman" w:cs="Times New Roman"/>
                <w:sz w:val="24"/>
                <w:szCs w:val="24"/>
              </w:rPr>
            </w:pPr>
          </w:p>
        </w:tc>
        <w:tc>
          <w:tcPr>
            <w:tcW w:w="680" w:type="dxa"/>
            <w:vMerge/>
            <w:tcBorders>
              <w:top w:val="nil"/>
              <w:left w:val="single" w:sz="4" w:space="0" w:color="auto"/>
              <w:bottom w:val="single" w:sz="4" w:space="0" w:color="auto"/>
              <w:right w:val="single" w:sz="4" w:space="0" w:color="auto"/>
            </w:tcBorders>
            <w:vAlign w:val="center"/>
            <w:hideMark/>
          </w:tcPr>
          <w:p w:rsidR="009E63BC" w:rsidRPr="00F421C2" w:rsidRDefault="009E63BC" w:rsidP="00CC7076">
            <w:pPr>
              <w:jc w:val="both"/>
              <w:rPr>
                <w:rFonts w:ascii="Times New Roman" w:eastAsia="Times New Roman" w:hAnsi="Times New Roman" w:cs="Times New Roman"/>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w:t>
            </w:r>
            <w:r w:rsidRPr="00F421C2">
              <w:rPr>
                <w:rFonts w:ascii="Times New Roman" w:eastAsia="Times New Roman" w:hAnsi="Times New Roman" w:cs="Times New Roman"/>
                <w:i/>
                <w:sz w:val="24"/>
                <w:szCs w:val="24"/>
              </w:rPr>
              <w:t>PY</w:t>
            </w:r>
            <w:r w:rsidRPr="00F421C2">
              <w:rPr>
                <w:rFonts w:ascii="Times New Roman" w:eastAsia="Times New Roman" w:hAnsi="Times New Roman" w:cs="Times New Roman"/>
                <w:sz w:val="24"/>
                <w:szCs w:val="24"/>
              </w:rPr>
              <w:t>-</w:t>
            </w:r>
            <w:r w:rsidRPr="00F421C2">
              <w:rPr>
                <w:rFonts w:ascii="Times New Roman" w:eastAsia="Times New Roman" w:hAnsi="Times New Roman" w:cs="Times New Roman"/>
                <w:i/>
                <w:sz w:val="24"/>
                <w:szCs w:val="24"/>
              </w:rPr>
              <w:t>PH</w:t>
            </w:r>
          </w:p>
        </w:tc>
        <w:tc>
          <w:tcPr>
            <w:tcW w:w="711"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-14</w:t>
            </w:r>
          </w:p>
        </w:tc>
        <w:tc>
          <w:tcPr>
            <w:tcW w:w="63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-13</w:t>
            </w:r>
          </w:p>
        </w:tc>
        <w:tc>
          <w:tcPr>
            <w:tcW w:w="63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-37</w:t>
            </w:r>
          </w:p>
        </w:tc>
        <w:tc>
          <w:tcPr>
            <w:tcW w:w="601"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-44</w:t>
            </w:r>
          </w:p>
        </w:tc>
        <w:tc>
          <w:tcPr>
            <w:tcW w:w="63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112</w:t>
            </w:r>
          </w:p>
        </w:tc>
        <w:tc>
          <w:tcPr>
            <w:tcW w:w="69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-253</w:t>
            </w:r>
          </w:p>
        </w:tc>
        <w:tc>
          <w:tcPr>
            <w:tcW w:w="711"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-119</w:t>
            </w:r>
          </w:p>
        </w:tc>
        <w:tc>
          <w:tcPr>
            <w:tcW w:w="72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-138</w:t>
            </w:r>
          </w:p>
        </w:tc>
        <w:tc>
          <w:tcPr>
            <w:tcW w:w="60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-82</w:t>
            </w:r>
          </w:p>
        </w:tc>
      </w:tr>
      <w:tr w:rsidR="009E63BC" w:rsidRPr="00F421C2" w:rsidTr="001F5846">
        <w:trPr>
          <w:trHeight w:val="315"/>
        </w:trPr>
        <w:tc>
          <w:tcPr>
            <w:tcW w:w="5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 xml:space="preserve">µ </w:t>
            </w:r>
          </w:p>
        </w:tc>
        <w:tc>
          <w:tcPr>
            <w:tcW w:w="6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SP</w:t>
            </w:r>
          </w:p>
        </w:tc>
        <w:tc>
          <w:tcPr>
            <w:tcW w:w="960"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i/>
                <w:sz w:val="24"/>
                <w:szCs w:val="24"/>
              </w:rPr>
              <w:t>PH</w:t>
            </w:r>
          </w:p>
        </w:tc>
        <w:tc>
          <w:tcPr>
            <w:tcW w:w="711"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4.617</w:t>
            </w:r>
          </w:p>
        </w:tc>
        <w:tc>
          <w:tcPr>
            <w:tcW w:w="63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5.65</w:t>
            </w:r>
          </w:p>
        </w:tc>
        <w:tc>
          <w:tcPr>
            <w:tcW w:w="63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6.16</w:t>
            </w:r>
          </w:p>
        </w:tc>
        <w:tc>
          <w:tcPr>
            <w:tcW w:w="601"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6.02</w:t>
            </w:r>
          </w:p>
        </w:tc>
        <w:tc>
          <w:tcPr>
            <w:tcW w:w="63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6.59</w:t>
            </w:r>
          </w:p>
        </w:tc>
        <w:tc>
          <w:tcPr>
            <w:tcW w:w="69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4.38</w:t>
            </w:r>
          </w:p>
        </w:tc>
        <w:tc>
          <w:tcPr>
            <w:tcW w:w="711"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5.62</w:t>
            </w:r>
          </w:p>
        </w:tc>
        <w:tc>
          <w:tcPr>
            <w:tcW w:w="72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6.4</w:t>
            </w:r>
          </w:p>
        </w:tc>
        <w:tc>
          <w:tcPr>
            <w:tcW w:w="60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13.1</w:t>
            </w:r>
          </w:p>
        </w:tc>
      </w:tr>
      <w:tr w:rsidR="009E63BC" w:rsidRPr="00F421C2" w:rsidTr="001F5846">
        <w:trPr>
          <w:trHeight w:val="315"/>
        </w:trPr>
        <w:tc>
          <w:tcPr>
            <w:tcW w:w="580" w:type="dxa"/>
            <w:vMerge/>
            <w:tcBorders>
              <w:top w:val="nil"/>
              <w:left w:val="single" w:sz="4" w:space="0" w:color="auto"/>
              <w:bottom w:val="single" w:sz="4" w:space="0" w:color="auto"/>
              <w:right w:val="single" w:sz="4" w:space="0" w:color="auto"/>
            </w:tcBorders>
            <w:vAlign w:val="center"/>
            <w:hideMark/>
          </w:tcPr>
          <w:p w:rsidR="009E63BC" w:rsidRPr="00F421C2" w:rsidRDefault="009E63BC" w:rsidP="00CC7076">
            <w:pPr>
              <w:jc w:val="both"/>
              <w:rPr>
                <w:rFonts w:ascii="Times New Roman" w:eastAsia="Times New Roman" w:hAnsi="Times New Roman" w:cs="Times New Roman"/>
                <w:sz w:val="24"/>
                <w:szCs w:val="24"/>
              </w:rPr>
            </w:pPr>
          </w:p>
        </w:tc>
        <w:tc>
          <w:tcPr>
            <w:tcW w:w="680" w:type="dxa"/>
            <w:vMerge/>
            <w:tcBorders>
              <w:top w:val="nil"/>
              <w:left w:val="single" w:sz="4" w:space="0" w:color="auto"/>
              <w:bottom w:val="single" w:sz="4" w:space="0" w:color="auto"/>
              <w:right w:val="single" w:sz="4" w:space="0" w:color="auto"/>
            </w:tcBorders>
            <w:vAlign w:val="center"/>
            <w:hideMark/>
          </w:tcPr>
          <w:p w:rsidR="009E63BC" w:rsidRPr="00F421C2" w:rsidRDefault="009E63BC" w:rsidP="00CC7076">
            <w:pPr>
              <w:jc w:val="both"/>
              <w:rPr>
                <w:rFonts w:ascii="Times New Roman" w:eastAsia="Times New Roman" w:hAnsi="Times New Roman" w:cs="Times New Roman"/>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i/>
                <w:sz w:val="24"/>
                <w:szCs w:val="24"/>
              </w:rPr>
              <w:t>PY</w:t>
            </w:r>
          </w:p>
        </w:tc>
        <w:tc>
          <w:tcPr>
            <w:tcW w:w="711"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4.9</w:t>
            </w:r>
          </w:p>
        </w:tc>
        <w:tc>
          <w:tcPr>
            <w:tcW w:w="63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5.31</w:t>
            </w:r>
          </w:p>
        </w:tc>
        <w:tc>
          <w:tcPr>
            <w:tcW w:w="63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5.63</w:t>
            </w:r>
          </w:p>
        </w:tc>
        <w:tc>
          <w:tcPr>
            <w:tcW w:w="601"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5.5</w:t>
            </w:r>
          </w:p>
        </w:tc>
        <w:tc>
          <w:tcPr>
            <w:tcW w:w="63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5.87</w:t>
            </w:r>
          </w:p>
        </w:tc>
        <w:tc>
          <w:tcPr>
            <w:tcW w:w="69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4.8</w:t>
            </w:r>
          </w:p>
        </w:tc>
        <w:tc>
          <w:tcPr>
            <w:tcW w:w="711"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5.42</w:t>
            </w:r>
          </w:p>
        </w:tc>
        <w:tc>
          <w:tcPr>
            <w:tcW w:w="72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6.55</w:t>
            </w:r>
          </w:p>
        </w:tc>
        <w:tc>
          <w:tcPr>
            <w:tcW w:w="60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12.2</w:t>
            </w:r>
          </w:p>
        </w:tc>
      </w:tr>
      <w:tr w:rsidR="009E63BC" w:rsidRPr="00F421C2" w:rsidTr="001F5846">
        <w:trPr>
          <w:trHeight w:val="315"/>
        </w:trPr>
        <w:tc>
          <w:tcPr>
            <w:tcW w:w="580" w:type="dxa"/>
            <w:vMerge/>
            <w:tcBorders>
              <w:top w:val="nil"/>
              <w:left w:val="single" w:sz="4" w:space="0" w:color="auto"/>
              <w:bottom w:val="single" w:sz="4" w:space="0" w:color="auto"/>
              <w:right w:val="single" w:sz="4" w:space="0" w:color="auto"/>
            </w:tcBorders>
            <w:vAlign w:val="center"/>
            <w:hideMark/>
          </w:tcPr>
          <w:p w:rsidR="009E63BC" w:rsidRPr="00F421C2" w:rsidRDefault="009E63BC" w:rsidP="00CC7076">
            <w:pPr>
              <w:jc w:val="both"/>
              <w:rPr>
                <w:rFonts w:ascii="Times New Roman" w:eastAsia="Times New Roman" w:hAnsi="Times New Roman" w:cs="Times New Roman"/>
                <w:sz w:val="24"/>
                <w:szCs w:val="24"/>
              </w:rPr>
            </w:pPr>
          </w:p>
        </w:tc>
        <w:tc>
          <w:tcPr>
            <w:tcW w:w="680" w:type="dxa"/>
            <w:vMerge/>
            <w:tcBorders>
              <w:top w:val="nil"/>
              <w:left w:val="single" w:sz="4" w:space="0" w:color="auto"/>
              <w:bottom w:val="single" w:sz="4" w:space="0" w:color="auto"/>
              <w:right w:val="single" w:sz="4" w:space="0" w:color="auto"/>
            </w:tcBorders>
            <w:vAlign w:val="center"/>
            <w:hideMark/>
          </w:tcPr>
          <w:p w:rsidR="009E63BC" w:rsidRPr="00F421C2" w:rsidRDefault="009E63BC" w:rsidP="00CC7076">
            <w:pPr>
              <w:jc w:val="both"/>
              <w:rPr>
                <w:rFonts w:ascii="Times New Roman" w:eastAsia="Times New Roman" w:hAnsi="Times New Roman" w:cs="Times New Roman"/>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w:t>
            </w:r>
            <w:r w:rsidRPr="00F421C2">
              <w:rPr>
                <w:rFonts w:ascii="Times New Roman" w:eastAsia="Times New Roman" w:hAnsi="Times New Roman" w:cs="Times New Roman"/>
                <w:i/>
                <w:sz w:val="24"/>
                <w:szCs w:val="24"/>
              </w:rPr>
              <w:t>PY</w:t>
            </w:r>
            <w:r w:rsidRPr="00F421C2">
              <w:rPr>
                <w:rFonts w:ascii="Times New Roman" w:eastAsia="Times New Roman" w:hAnsi="Times New Roman" w:cs="Times New Roman"/>
                <w:sz w:val="24"/>
                <w:szCs w:val="24"/>
              </w:rPr>
              <w:t>-</w:t>
            </w:r>
            <w:r w:rsidRPr="00F421C2">
              <w:rPr>
                <w:rFonts w:ascii="Times New Roman" w:eastAsia="Times New Roman" w:hAnsi="Times New Roman" w:cs="Times New Roman"/>
                <w:i/>
                <w:sz w:val="24"/>
                <w:szCs w:val="24"/>
              </w:rPr>
              <w:t>PH</w:t>
            </w:r>
          </w:p>
        </w:tc>
        <w:tc>
          <w:tcPr>
            <w:tcW w:w="711"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0.28</w:t>
            </w:r>
          </w:p>
        </w:tc>
        <w:tc>
          <w:tcPr>
            <w:tcW w:w="63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-0.3</w:t>
            </w:r>
          </w:p>
        </w:tc>
        <w:tc>
          <w:tcPr>
            <w:tcW w:w="63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-0.5</w:t>
            </w:r>
          </w:p>
        </w:tc>
        <w:tc>
          <w:tcPr>
            <w:tcW w:w="601"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w:t>
            </w:r>
          </w:p>
        </w:tc>
        <w:tc>
          <w:tcPr>
            <w:tcW w:w="63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-0.7</w:t>
            </w:r>
          </w:p>
        </w:tc>
        <w:tc>
          <w:tcPr>
            <w:tcW w:w="69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0.42</w:t>
            </w:r>
          </w:p>
        </w:tc>
        <w:tc>
          <w:tcPr>
            <w:tcW w:w="711"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-0.2</w:t>
            </w:r>
          </w:p>
        </w:tc>
        <w:tc>
          <w:tcPr>
            <w:tcW w:w="72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0.15</w:t>
            </w:r>
          </w:p>
        </w:tc>
        <w:tc>
          <w:tcPr>
            <w:tcW w:w="60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-0.8</w:t>
            </w:r>
          </w:p>
        </w:tc>
      </w:tr>
      <w:tr w:rsidR="009E63BC" w:rsidRPr="00F421C2" w:rsidTr="001F5846">
        <w:trPr>
          <w:trHeight w:val="315"/>
        </w:trPr>
        <w:tc>
          <w:tcPr>
            <w:tcW w:w="580" w:type="dxa"/>
            <w:vMerge/>
            <w:tcBorders>
              <w:top w:val="nil"/>
              <w:left w:val="single" w:sz="4" w:space="0" w:color="auto"/>
              <w:bottom w:val="single" w:sz="4" w:space="0" w:color="auto"/>
              <w:right w:val="single" w:sz="4" w:space="0" w:color="auto"/>
            </w:tcBorders>
            <w:vAlign w:val="center"/>
            <w:hideMark/>
          </w:tcPr>
          <w:p w:rsidR="009E63BC" w:rsidRPr="00F421C2" w:rsidRDefault="009E63BC" w:rsidP="00CC7076">
            <w:pPr>
              <w:jc w:val="both"/>
              <w:rPr>
                <w:rFonts w:ascii="Times New Roman" w:eastAsia="Times New Roman" w:hAnsi="Times New Roman" w:cs="Times New Roman"/>
                <w:sz w:val="24"/>
                <w:szCs w:val="24"/>
              </w:rPr>
            </w:pPr>
          </w:p>
        </w:tc>
        <w:tc>
          <w:tcPr>
            <w:tcW w:w="6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GP</w:t>
            </w:r>
          </w:p>
        </w:tc>
        <w:tc>
          <w:tcPr>
            <w:tcW w:w="960"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i/>
                <w:sz w:val="24"/>
                <w:szCs w:val="24"/>
              </w:rPr>
              <w:t>PH</w:t>
            </w:r>
          </w:p>
        </w:tc>
        <w:tc>
          <w:tcPr>
            <w:tcW w:w="711"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4.62</w:t>
            </w:r>
          </w:p>
        </w:tc>
        <w:tc>
          <w:tcPr>
            <w:tcW w:w="63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5.65</w:t>
            </w:r>
          </w:p>
        </w:tc>
        <w:tc>
          <w:tcPr>
            <w:tcW w:w="63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6.16</w:t>
            </w:r>
          </w:p>
        </w:tc>
        <w:tc>
          <w:tcPr>
            <w:tcW w:w="601"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6</w:t>
            </w:r>
          </w:p>
        </w:tc>
        <w:tc>
          <w:tcPr>
            <w:tcW w:w="63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6.59</w:t>
            </w:r>
          </w:p>
        </w:tc>
        <w:tc>
          <w:tcPr>
            <w:tcW w:w="69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4.38</w:t>
            </w:r>
          </w:p>
        </w:tc>
        <w:tc>
          <w:tcPr>
            <w:tcW w:w="711"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5.62</w:t>
            </w:r>
          </w:p>
        </w:tc>
        <w:tc>
          <w:tcPr>
            <w:tcW w:w="72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6.4</w:t>
            </w:r>
          </w:p>
        </w:tc>
        <w:tc>
          <w:tcPr>
            <w:tcW w:w="60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13.1</w:t>
            </w:r>
          </w:p>
        </w:tc>
      </w:tr>
      <w:tr w:rsidR="009E63BC" w:rsidRPr="00F421C2" w:rsidTr="001F5846">
        <w:trPr>
          <w:trHeight w:val="315"/>
        </w:trPr>
        <w:tc>
          <w:tcPr>
            <w:tcW w:w="580" w:type="dxa"/>
            <w:vMerge/>
            <w:tcBorders>
              <w:top w:val="nil"/>
              <w:left w:val="single" w:sz="4" w:space="0" w:color="auto"/>
              <w:bottom w:val="single" w:sz="4" w:space="0" w:color="auto"/>
              <w:right w:val="single" w:sz="4" w:space="0" w:color="auto"/>
            </w:tcBorders>
            <w:vAlign w:val="center"/>
            <w:hideMark/>
          </w:tcPr>
          <w:p w:rsidR="009E63BC" w:rsidRPr="00F421C2" w:rsidRDefault="009E63BC" w:rsidP="00CC7076">
            <w:pPr>
              <w:jc w:val="both"/>
              <w:rPr>
                <w:rFonts w:ascii="Times New Roman" w:eastAsia="Times New Roman" w:hAnsi="Times New Roman" w:cs="Times New Roman"/>
                <w:sz w:val="24"/>
                <w:szCs w:val="24"/>
              </w:rPr>
            </w:pPr>
          </w:p>
        </w:tc>
        <w:tc>
          <w:tcPr>
            <w:tcW w:w="680" w:type="dxa"/>
            <w:vMerge/>
            <w:tcBorders>
              <w:top w:val="nil"/>
              <w:left w:val="single" w:sz="4" w:space="0" w:color="auto"/>
              <w:bottom w:val="single" w:sz="4" w:space="0" w:color="auto"/>
              <w:right w:val="single" w:sz="4" w:space="0" w:color="auto"/>
            </w:tcBorders>
            <w:vAlign w:val="center"/>
            <w:hideMark/>
          </w:tcPr>
          <w:p w:rsidR="009E63BC" w:rsidRPr="00F421C2" w:rsidRDefault="009E63BC" w:rsidP="00CC7076">
            <w:pPr>
              <w:jc w:val="both"/>
              <w:rPr>
                <w:rFonts w:ascii="Times New Roman" w:eastAsia="Times New Roman" w:hAnsi="Times New Roman" w:cs="Times New Roman"/>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i/>
                <w:sz w:val="24"/>
                <w:szCs w:val="24"/>
              </w:rPr>
              <w:t>PY</w:t>
            </w:r>
          </w:p>
        </w:tc>
        <w:tc>
          <w:tcPr>
            <w:tcW w:w="711"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3.88</w:t>
            </w:r>
          </w:p>
        </w:tc>
        <w:tc>
          <w:tcPr>
            <w:tcW w:w="63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4.32</w:t>
            </w:r>
          </w:p>
        </w:tc>
        <w:tc>
          <w:tcPr>
            <w:tcW w:w="63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4.59</w:t>
            </w:r>
          </w:p>
        </w:tc>
        <w:tc>
          <w:tcPr>
            <w:tcW w:w="601"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4.5</w:t>
            </w:r>
          </w:p>
        </w:tc>
        <w:tc>
          <w:tcPr>
            <w:tcW w:w="63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4.86</w:t>
            </w:r>
          </w:p>
        </w:tc>
        <w:tc>
          <w:tcPr>
            <w:tcW w:w="69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3.71</w:t>
            </w:r>
          </w:p>
        </w:tc>
        <w:tc>
          <w:tcPr>
            <w:tcW w:w="711"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4.31</w:t>
            </w:r>
          </w:p>
        </w:tc>
        <w:tc>
          <w:tcPr>
            <w:tcW w:w="72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5.19</w:t>
            </w:r>
          </w:p>
        </w:tc>
        <w:tc>
          <w:tcPr>
            <w:tcW w:w="60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9.24</w:t>
            </w:r>
          </w:p>
        </w:tc>
      </w:tr>
      <w:tr w:rsidR="009E63BC" w:rsidRPr="00F421C2" w:rsidTr="001F5846">
        <w:trPr>
          <w:trHeight w:val="315"/>
        </w:trPr>
        <w:tc>
          <w:tcPr>
            <w:tcW w:w="580" w:type="dxa"/>
            <w:vMerge/>
            <w:tcBorders>
              <w:top w:val="nil"/>
              <w:left w:val="single" w:sz="4" w:space="0" w:color="auto"/>
              <w:bottom w:val="single" w:sz="4" w:space="0" w:color="auto"/>
              <w:right w:val="single" w:sz="4" w:space="0" w:color="auto"/>
            </w:tcBorders>
            <w:vAlign w:val="center"/>
            <w:hideMark/>
          </w:tcPr>
          <w:p w:rsidR="009E63BC" w:rsidRPr="00F421C2" w:rsidRDefault="009E63BC" w:rsidP="00CC7076">
            <w:pPr>
              <w:jc w:val="both"/>
              <w:rPr>
                <w:rFonts w:ascii="Times New Roman" w:eastAsia="Times New Roman" w:hAnsi="Times New Roman" w:cs="Times New Roman"/>
                <w:sz w:val="24"/>
                <w:szCs w:val="24"/>
              </w:rPr>
            </w:pPr>
          </w:p>
        </w:tc>
        <w:tc>
          <w:tcPr>
            <w:tcW w:w="680" w:type="dxa"/>
            <w:vMerge/>
            <w:tcBorders>
              <w:top w:val="nil"/>
              <w:left w:val="single" w:sz="4" w:space="0" w:color="auto"/>
              <w:bottom w:val="single" w:sz="4" w:space="0" w:color="auto"/>
              <w:right w:val="single" w:sz="4" w:space="0" w:color="auto"/>
            </w:tcBorders>
            <w:vAlign w:val="center"/>
            <w:hideMark/>
          </w:tcPr>
          <w:p w:rsidR="009E63BC" w:rsidRPr="00F421C2" w:rsidRDefault="009E63BC" w:rsidP="00CC7076">
            <w:pPr>
              <w:jc w:val="both"/>
              <w:rPr>
                <w:rFonts w:ascii="Times New Roman" w:eastAsia="Times New Roman" w:hAnsi="Times New Roman" w:cs="Times New Roman"/>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w:t>
            </w:r>
            <w:r w:rsidRPr="00F421C2">
              <w:rPr>
                <w:rFonts w:ascii="Times New Roman" w:eastAsia="Times New Roman" w:hAnsi="Times New Roman" w:cs="Times New Roman"/>
                <w:i/>
                <w:sz w:val="24"/>
                <w:szCs w:val="24"/>
              </w:rPr>
              <w:t>PY</w:t>
            </w:r>
            <w:r w:rsidRPr="00F421C2">
              <w:rPr>
                <w:rFonts w:ascii="Times New Roman" w:eastAsia="Times New Roman" w:hAnsi="Times New Roman" w:cs="Times New Roman"/>
                <w:sz w:val="24"/>
                <w:szCs w:val="24"/>
              </w:rPr>
              <w:t>-</w:t>
            </w:r>
            <w:r w:rsidRPr="00F421C2">
              <w:rPr>
                <w:rFonts w:ascii="Times New Roman" w:eastAsia="Times New Roman" w:hAnsi="Times New Roman" w:cs="Times New Roman"/>
                <w:i/>
                <w:sz w:val="24"/>
                <w:szCs w:val="24"/>
              </w:rPr>
              <w:t>PH</w:t>
            </w:r>
          </w:p>
        </w:tc>
        <w:tc>
          <w:tcPr>
            <w:tcW w:w="711"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-0.74</w:t>
            </w:r>
          </w:p>
        </w:tc>
        <w:tc>
          <w:tcPr>
            <w:tcW w:w="63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-1.3</w:t>
            </w:r>
          </w:p>
        </w:tc>
        <w:tc>
          <w:tcPr>
            <w:tcW w:w="63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-1.5</w:t>
            </w:r>
          </w:p>
        </w:tc>
        <w:tc>
          <w:tcPr>
            <w:tcW w:w="601"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-1.5</w:t>
            </w:r>
          </w:p>
        </w:tc>
        <w:tc>
          <w:tcPr>
            <w:tcW w:w="63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-1.7</w:t>
            </w:r>
          </w:p>
        </w:tc>
        <w:tc>
          <w:tcPr>
            <w:tcW w:w="69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-0.66</w:t>
            </w:r>
          </w:p>
        </w:tc>
        <w:tc>
          <w:tcPr>
            <w:tcW w:w="711"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-1.31</w:t>
            </w:r>
          </w:p>
        </w:tc>
        <w:tc>
          <w:tcPr>
            <w:tcW w:w="72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-1.2</w:t>
            </w:r>
          </w:p>
        </w:tc>
        <w:tc>
          <w:tcPr>
            <w:tcW w:w="60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-3.8</w:t>
            </w:r>
          </w:p>
        </w:tc>
      </w:tr>
    </w:tbl>
    <w:p w:rsidR="003E2F65" w:rsidRPr="009E63BC" w:rsidRDefault="009E63BC" w:rsidP="00CC7076">
      <w:pPr>
        <w:jc w:val="both"/>
        <w:rPr>
          <w:rFonts w:ascii="Times New Roman" w:hAnsi="Times New Roman" w:cs="Times New Roman"/>
          <w:b/>
          <w:sz w:val="24"/>
          <w:szCs w:val="24"/>
        </w:rPr>
      </w:pPr>
      <w:r>
        <w:rPr>
          <w:rFonts w:ascii="Times New Roman" w:hAnsi="Times New Roman" w:cs="Times New Roman"/>
          <w:sz w:val="24"/>
          <w:szCs w:val="24"/>
        </w:rPr>
        <w:t xml:space="preserve"> </w:t>
      </w:r>
      <w:r w:rsidR="003E2F65">
        <w:rPr>
          <w:rFonts w:ascii="Times New Roman" w:hAnsi="Times New Roman" w:cs="Times New Roman"/>
          <w:sz w:val="24"/>
          <w:szCs w:val="24"/>
        </w:rPr>
        <w:t xml:space="preserve"> </w:t>
      </w:r>
    </w:p>
    <w:p w:rsidR="00F421C2" w:rsidRPr="008A131A" w:rsidRDefault="00F421C2" w:rsidP="00CC7076">
      <w:pPr>
        <w:pStyle w:val="Heading3"/>
        <w:jc w:val="both"/>
        <w:rPr>
          <w:b/>
        </w:rPr>
      </w:pPr>
      <w:bookmarkStart w:id="31" w:name="_Toc218692073"/>
      <w:r w:rsidRPr="008A131A">
        <w:rPr>
          <w:b/>
        </w:rPr>
        <w:t xml:space="preserve">Table </w:t>
      </w:r>
      <w:r w:rsidR="009E63BC" w:rsidRPr="008A131A">
        <w:rPr>
          <w:b/>
        </w:rPr>
        <w:t>ST 2</w:t>
      </w:r>
      <w:r w:rsidR="009D3309">
        <w:rPr>
          <w:b/>
        </w:rPr>
        <w:t>0</w:t>
      </w:r>
      <w:r w:rsidRPr="008A131A">
        <w:rPr>
          <w:b/>
        </w:rPr>
        <w:t>: comparison of reorganization energy of electron (</w:t>
      </w:r>
      <w:r w:rsidRPr="008A131A">
        <w:rPr>
          <w:rFonts w:eastAsia="Times New Roman"/>
          <w:b/>
        </w:rPr>
        <w:t>λe</w:t>
      </w:r>
      <w:r w:rsidRPr="008A131A">
        <w:rPr>
          <w:b/>
        </w:rPr>
        <w:t>), reorganization energy of hole (</w:t>
      </w:r>
      <w:r w:rsidRPr="008A131A">
        <w:rPr>
          <w:rFonts w:eastAsia="Times New Roman"/>
          <w:b/>
        </w:rPr>
        <w:t>λh</w:t>
      </w:r>
      <w:r w:rsidRPr="008A131A">
        <w:rPr>
          <w:b/>
        </w:rPr>
        <w:t>), Global Hardness (H), Globel electrophilicity index (ω) of PH and PY BAPOs</w:t>
      </w:r>
      <w:r w:rsidR="005627F3" w:rsidRPr="008A131A">
        <w:rPr>
          <w:b/>
        </w:rPr>
        <w:t xml:space="preserve"> </w:t>
      </w:r>
      <w:r w:rsidRPr="008A131A">
        <w:rPr>
          <w:b/>
        </w:rPr>
        <w:t>(1-9) in SP</w:t>
      </w:r>
      <w:bookmarkEnd w:id="31"/>
    </w:p>
    <w:tbl>
      <w:tblPr>
        <w:tblW w:w="11057" w:type="dxa"/>
        <w:jc w:val="center"/>
        <w:tblInd w:w="540" w:type="dxa"/>
        <w:tblLook w:val="04A0"/>
      </w:tblPr>
      <w:tblGrid>
        <w:gridCol w:w="620"/>
        <w:gridCol w:w="960"/>
        <w:gridCol w:w="1116"/>
        <w:gridCol w:w="1116"/>
        <w:gridCol w:w="1116"/>
        <w:gridCol w:w="1116"/>
        <w:gridCol w:w="1116"/>
        <w:gridCol w:w="1116"/>
        <w:gridCol w:w="1116"/>
        <w:gridCol w:w="1116"/>
        <w:gridCol w:w="1116"/>
      </w:tblGrid>
      <w:tr w:rsidR="00F421C2" w:rsidRPr="00F421C2" w:rsidTr="001F5846">
        <w:trPr>
          <w:trHeight w:val="315"/>
          <w:jc w:val="center"/>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SP</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p>
        </w:tc>
        <w:tc>
          <w:tcPr>
            <w:tcW w:w="1053" w:type="dxa"/>
            <w:tcBorders>
              <w:top w:val="single" w:sz="4" w:space="0" w:color="auto"/>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w:t>
            </w:r>
          </w:p>
        </w:tc>
        <w:tc>
          <w:tcPr>
            <w:tcW w:w="1053" w:type="dxa"/>
            <w:tcBorders>
              <w:top w:val="single" w:sz="4" w:space="0" w:color="auto"/>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2</w:t>
            </w:r>
          </w:p>
        </w:tc>
        <w:tc>
          <w:tcPr>
            <w:tcW w:w="1053" w:type="dxa"/>
            <w:tcBorders>
              <w:top w:val="single" w:sz="4" w:space="0" w:color="auto"/>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w:t>
            </w:r>
          </w:p>
        </w:tc>
        <w:tc>
          <w:tcPr>
            <w:tcW w:w="1053" w:type="dxa"/>
            <w:tcBorders>
              <w:top w:val="single" w:sz="4" w:space="0" w:color="auto"/>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4</w:t>
            </w:r>
          </w:p>
        </w:tc>
        <w:tc>
          <w:tcPr>
            <w:tcW w:w="1053" w:type="dxa"/>
            <w:tcBorders>
              <w:top w:val="single" w:sz="4" w:space="0" w:color="auto"/>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5</w:t>
            </w:r>
          </w:p>
        </w:tc>
        <w:tc>
          <w:tcPr>
            <w:tcW w:w="1053" w:type="dxa"/>
            <w:tcBorders>
              <w:top w:val="single" w:sz="4" w:space="0" w:color="auto"/>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6</w:t>
            </w:r>
          </w:p>
        </w:tc>
        <w:tc>
          <w:tcPr>
            <w:tcW w:w="1053" w:type="dxa"/>
            <w:tcBorders>
              <w:top w:val="single" w:sz="4" w:space="0" w:color="auto"/>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7</w:t>
            </w:r>
          </w:p>
        </w:tc>
        <w:tc>
          <w:tcPr>
            <w:tcW w:w="1053" w:type="dxa"/>
            <w:tcBorders>
              <w:top w:val="single" w:sz="4" w:space="0" w:color="auto"/>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8</w:t>
            </w:r>
          </w:p>
        </w:tc>
        <w:tc>
          <w:tcPr>
            <w:tcW w:w="1053" w:type="dxa"/>
            <w:tcBorders>
              <w:top w:val="single" w:sz="4" w:space="0" w:color="auto"/>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9</w:t>
            </w:r>
          </w:p>
        </w:tc>
      </w:tr>
      <w:tr w:rsidR="00F421C2" w:rsidRPr="00F421C2" w:rsidTr="001F5846">
        <w:trPr>
          <w:trHeight w:val="315"/>
          <w:jc w:val="center"/>
        </w:trPr>
        <w:tc>
          <w:tcPr>
            <w:tcW w:w="6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λe</w:t>
            </w:r>
          </w:p>
        </w:tc>
        <w:tc>
          <w:tcPr>
            <w:tcW w:w="960"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i/>
                <w:sz w:val="24"/>
                <w:szCs w:val="24"/>
              </w:rPr>
              <w:t>PH</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0.514995</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0.526968</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0.512274</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0.507839</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0.505199</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0.477499</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0.509553</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0.424791</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0.359729</w:t>
            </w:r>
          </w:p>
        </w:tc>
      </w:tr>
      <w:tr w:rsidR="00F421C2" w:rsidRPr="00F421C2" w:rsidTr="001F5846">
        <w:trPr>
          <w:trHeight w:val="315"/>
          <w:jc w:val="center"/>
        </w:trPr>
        <w:tc>
          <w:tcPr>
            <w:tcW w:w="620" w:type="dxa"/>
            <w:vMerge/>
            <w:tcBorders>
              <w:top w:val="nil"/>
              <w:left w:val="single" w:sz="4" w:space="0" w:color="auto"/>
              <w:bottom w:val="single" w:sz="4" w:space="0" w:color="auto"/>
              <w:right w:val="single" w:sz="4" w:space="0" w:color="auto"/>
            </w:tcBorders>
            <w:vAlign w:val="center"/>
            <w:hideMark/>
          </w:tcPr>
          <w:p w:rsidR="00F421C2" w:rsidRPr="00F421C2" w:rsidRDefault="00F421C2" w:rsidP="00CC7076">
            <w:pPr>
              <w:jc w:val="both"/>
              <w:rPr>
                <w:rFonts w:ascii="Times New Roman" w:eastAsia="Times New Roman" w:hAnsi="Times New Roman" w:cs="Times New Roman"/>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i/>
                <w:sz w:val="24"/>
                <w:szCs w:val="24"/>
              </w:rPr>
              <w:t>PY</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0.526832</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0.538315</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0.53271</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0.527295</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0.52539</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0.489988</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0.523757</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0.429961</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0.362886</w:t>
            </w:r>
          </w:p>
        </w:tc>
      </w:tr>
      <w:tr w:rsidR="00F421C2" w:rsidRPr="00F421C2" w:rsidTr="001F5846">
        <w:trPr>
          <w:trHeight w:val="315"/>
          <w:jc w:val="center"/>
        </w:trPr>
        <w:tc>
          <w:tcPr>
            <w:tcW w:w="620" w:type="dxa"/>
            <w:vMerge/>
            <w:tcBorders>
              <w:top w:val="nil"/>
              <w:left w:val="single" w:sz="4" w:space="0" w:color="auto"/>
              <w:bottom w:val="single" w:sz="4" w:space="0" w:color="auto"/>
              <w:right w:val="single" w:sz="4" w:space="0" w:color="auto"/>
            </w:tcBorders>
            <w:vAlign w:val="center"/>
            <w:hideMark/>
          </w:tcPr>
          <w:p w:rsidR="00F421C2" w:rsidRPr="00F421C2" w:rsidRDefault="00F421C2" w:rsidP="00CC7076">
            <w:pPr>
              <w:jc w:val="both"/>
              <w:rPr>
                <w:rFonts w:ascii="Times New Roman" w:eastAsia="Times New Roman" w:hAnsi="Times New Roman" w:cs="Times New Roman"/>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w:t>
            </w:r>
            <w:r w:rsidRPr="00F421C2">
              <w:rPr>
                <w:rFonts w:ascii="Times New Roman" w:eastAsia="Times New Roman" w:hAnsi="Times New Roman" w:cs="Times New Roman"/>
                <w:i/>
                <w:sz w:val="24"/>
                <w:szCs w:val="24"/>
              </w:rPr>
              <w:t>PY</w:t>
            </w:r>
            <w:r w:rsidRPr="00F421C2">
              <w:rPr>
                <w:rFonts w:ascii="Times New Roman" w:eastAsia="Times New Roman" w:hAnsi="Times New Roman" w:cs="Times New Roman"/>
                <w:sz w:val="24"/>
                <w:szCs w:val="24"/>
              </w:rPr>
              <w:t>-</w:t>
            </w:r>
            <w:r w:rsidRPr="00F421C2">
              <w:rPr>
                <w:rFonts w:ascii="Times New Roman" w:eastAsia="Times New Roman" w:hAnsi="Times New Roman" w:cs="Times New Roman"/>
                <w:i/>
                <w:sz w:val="24"/>
                <w:szCs w:val="24"/>
              </w:rPr>
              <w:t>PH</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0.011837</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0.011347</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0.020435</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0.019456</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0.020191</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0.01249</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0.014204</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0.00517</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0.003156</w:t>
            </w:r>
          </w:p>
        </w:tc>
      </w:tr>
      <w:tr w:rsidR="00F421C2" w:rsidRPr="00F421C2" w:rsidTr="001F5846">
        <w:trPr>
          <w:trHeight w:val="315"/>
          <w:jc w:val="center"/>
        </w:trPr>
        <w:tc>
          <w:tcPr>
            <w:tcW w:w="6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lastRenderedPageBreak/>
              <w:t>λh</w:t>
            </w:r>
          </w:p>
        </w:tc>
        <w:tc>
          <w:tcPr>
            <w:tcW w:w="960"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i/>
                <w:sz w:val="24"/>
                <w:szCs w:val="24"/>
              </w:rPr>
              <w:t>PH</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0.38065</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0.36868</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0.37393</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0.35856</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0.40887</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0.2246</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0.22482</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0.22019</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0.22939</w:t>
            </w:r>
          </w:p>
        </w:tc>
      </w:tr>
      <w:tr w:rsidR="00F421C2" w:rsidRPr="00F421C2" w:rsidTr="001F5846">
        <w:trPr>
          <w:trHeight w:val="315"/>
          <w:jc w:val="center"/>
        </w:trPr>
        <w:tc>
          <w:tcPr>
            <w:tcW w:w="620" w:type="dxa"/>
            <w:vMerge/>
            <w:tcBorders>
              <w:top w:val="nil"/>
              <w:left w:val="single" w:sz="4" w:space="0" w:color="auto"/>
              <w:bottom w:val="single" w:sz="4" w:space="0" w:color="auto"/>
              <w:right w:val="single" w:sz="4" w:space="0" w:color="auto"/>
            </w:tcBorders>
            <w:vAlign w:val="center"/>
            <w:hideMark/>
          </w:tcPr>
          <w:p w:rsidR="00F421C2" w:rsidRPr="00F421C2" w:rsidRDefault="00F421C2" w:rsidP="00CC7076">
            <w:pPr>
              <w:jc w:val="both"/>
              <w:rPr>
                <w:rFonts w:ascii="Times New Roman" w:eastAsia="Times New Roman" w:hAnsi="Times New Roman" w:cs="Times New Roman"/>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i/>
                <w:sz w:val="24"/>
                <w:szCs w:val="24"/>
              </w:rPr>
              <w:t>PY</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0.39538</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0.38471</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0.38825</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0.37374</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0.4234</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0.22343</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0.20806</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0.20093</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0.22974</w:t>
            </w:r>
          </w:p>
        </w:tc>
      </w:tr>
      <w:tr w:rsidR="00F421C2" w:rsidRPr="00F421C2" w:rsidTr="001F5846">
        <w:trPr>
          <w:trHeight w:val="315"/>
          <w:jc w:val="center"/>
        </w:trPr>
        <w:tc>
          <w:tcPr>
            <w:tcW w:w="620" w:type="dxa"/>
            <w:vMerge/>
            <w:tcBorders>
              <w:top w:val="nil"/>
              <w:left w:val="single" w:sz="4" w:space="0" w:color="auto"/>
              <w:bottom w:val="single" w:sz="4" w:space="0" w:color="auto"/>
              <w:right w:val="single" w:sz="4" w:space="0" w:color="auto"/>
            </w:tcBorders>
            <w:vAlign w:val="center"/>
            <w:hideMark/>
          </w:tcPr>
          <w:p w:rsidR="00F421C2" w:rsidRPr="00F421C2" w:rsidRDefault="00F421C2" w:rsidP="00CC7076">
            <w:pPr>
              <w:jc w:val="both"/>
              <w:rPr>
                <w:rFonts w:ascii="Times New Roman" w:eastAsia="Times New Roman" w:hAnsi="Times New Roman" w:cs="Times New Roman"/>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w:t>
            </w:r>
            <w:r w:rsidRPr="00F421C2">
              <w:rPr>
                <w:rFonts w:ascii="Times New Roman" w:eastAsia="Times New Roman" w:hAnsi="Times New Roman" w:cs="Times New Roman"/>
                <w:i/>
                <w:sz w:val="24"/>
                <w:szCs w:val="24"/>
              </w:rPr>
              <w:t>PY</w:t>
            </w:r>
            <w:r w:rsidRPr="00F421C2">
              <w:rPr>
                <w:rFonts w:ascii="Times New Roman" w:eastAsia="Times New Roman" w:hAnsi="Times New Roman" w:cs="Times New Roman"/>
                <w:sz w:val="24"/>
                <w:szCs w:val="24"/>
              </w:rPr>
              <w:t>-</w:t>
            </w:r>
            <w:r w:rsidRPr="00F421C2">
              <w:rPr>
                <w:rFonts w:ascii="Times New Roman" w:eastAsia="Times New Roman" w:hAnsi="Times New Roman" w:cs="Times New Roman"/>
                <w:i/>
                <w:sz w:val="24"/>
                <w:szCs w:val="24"/>
              </w:rPr>
              <w:t>PH</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0.01472</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0.01603</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0.01431</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0.01518</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0.01453</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-0.0012</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-0.0168</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-0.0193</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0.00035</w:t>
            </w:r>
          </w:p>
        </w:tc>
      </w:tr>
      <w:tr w:rsidR="00F421C2" w:rsidRPr="00F421C2" w:rsidTr="001F5846">
        <w:trPr>
          <w:trHeight w:val="315"/>
          <w:jc w:val="center"/>
        </w:trPr>
        <w:tc>
          <w:tcPr>
            <w:tcW w:w="6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λt</w:t>
            </w:r>
          </w:p>
        </w:tc>
        <w:tc>
          <w:tcPr>
            <w:tcW w:w="960"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i/>
                <w:sz w:val="24"/>
                <w:szCs w:val="24"/>
              </w:rPr>
              <w:t>PH</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0.89565</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0.89565</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0.88621</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0.8664</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0.91407</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0.7021</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0.73437</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0.64498</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0.58912</w:t>
            </w:r>
          </w:p>
        </w:tc>
      </w:tr>
      <w:tr w:rsidR="00F421C2" w:rsidRPr="00F421C2" w:rsidTr="001F5846">
        <w:trPr>
          <w:trHeight w:val="315"/>
          <w:jc w:val="center"/>
        </w:trPr>
        <w:tc>
          <w:tcPr>
            <w:tcW w:w="620" w:type="dxa"/>
            <w:vMerge/>
            <w:tcBorders>
              <w:top w:val="nil"/>
              <w:left w:val="single" w:sz="4" w:space="0" w:color="auto"/>
              <w:bottom w:val="single" w:sz="4" w:space="0" w:color="auto"/>
              <w:right w:val="single" w:sz="4" w:space="0" w:color="auto"/>
            </w:tcBorders>
            <w:vAlign w:val="center"/>
            <w:hideMark/>
          </w:tcPr>
          <w:p w:rsidR="00F421C2" w:rsidRPr="00F421C2" w:rsidRDefault="00F421C2" w:rsidP="00CC7076">
            <w:pPr>
              <w:jc w:val="both"/>
              <w:rPr>
                <w:rFonts w:ascii="Times New Roman" w:eastAsia="Times New Roman" w:hAnsi="Times New Roman" w:cs="Times New Roman"/>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i/>
                <w:sz w:val="24"/>
                <w:szCs w:val="24"/>
              </w:rPr>
              <w:t>PY</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0.92221</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0.92302</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0.92096</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0.90104</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0.94879</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0.71342</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0.73181</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0.63089</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0.59263</w:t>
            </w:r>
          </w:p>
        </w:tc>
      </w:tr>
      <w:tr w:rsidR="00F421C2" w:rsidRPr="00F421C2" w:rsidTr="001F5846">
        <w:trPr>
          <w:trHeight w:val="315"/>
          <w:jc w:val="center"/>
        </w:trPr>
        <w:tc>
          <w:tcPr>
            <w:tcW w:w="620" w:type="dxa"/>
            <w:vMerge/>
            <w:tcBorders>
              <w:top w:val="nil"/>
              <w:left w:val="single" w:sz="4" w:space="0" w:color="auto"/>
              <w:bottom w:val="single" w:sz="4" w:space="0" w:color="auto"/>
              <w:right w:val="single" w:sz="4" w:space="0" w:color="auto"/>
            </w:tcBorders>
            <w:vAlign w:val="center"/>
            <w:hideMark/>
          </w:tcPr>
          <w:p w:rsidR="00F421C2" w:rsidRPr="00F421C2" w:rsidRDefault="00F421C2" w:rsidP="00CC7076">
            <w:pPr>
              <w:jc w:val="both"/>
              <w:rPr>
                <w:rFonts w:ascii="Times New Roman" w:eastAsia="Times New Roman" w:hAnsi="Times New Roman" w:cs="Times New Roman"/>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w:t>
            </w:r>
            <w:r w:rsidRPr="00F421C2">
              <w:rPr>
                <w:rFonts w:ascii="Times New Roman" w:eastAsia="Times New Roman" w:hAnsi="Times New Roman" w:cs="Times New Roman"/>
                <w:i/>
                <w:sz w:val="24"/>
                <w:szCs w:val="24"/>
              </w:rPr>
              <w:t>PY</w:t>
            </w:r>
            <w:r w:rsidRPr="00F421C2">
              <w:rPr>
                <w:rFonts w:ascii="Times New Roman" w:eastAsia="Times New Roman" w:hAnsi="Times New Roman" w:cs="Times New Roman"/>
                <w:sz w:val="24"/>
                <w:szCs w:val="24"/>
              </w:rPr>
              <w:t>-</w:t>
            </w:r>
            <w:r w:rsidRPr="00F421C2">
              <w:rPr>
                <w:rFonts w:ascii="Times New Roman" w:eastAsia="Times New Roman" w:hAnsi="Times New Roman" w:cs="Times New Roman"/>
                <w:i/>
                <w:sz w:val="24"/>
                <w:szCs w:val="24"/>
              </w:rPr>
              <w:t>PH</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0.02656</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0.02737</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0.03475</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0.03464</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0.03472</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0.01132</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-0.0026</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-0.0141</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0.00351</w:t>
            </w:r>
          </w:p>
        </w:tc>
      </w:tr>
      <w:tr w:rsidR="00F421C2" w:rsidRPr="00F421C2" w:rsidTr="001F5846">
        <w:trPr>
          <w:trHeight w:val="315"/>
          <w:jc w:val="center"/>
        </w:trPr>
        <w:tc>
          <w:tcPr>
            <w:tcW w:w="62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H</w:t>
            </w:r>
          </w:p>
        </w:tc>
        <w:tc>
          <w:tcPr>
            <w:tcW w:w="960"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i/>
                <w:sz w:val="24"/>
                <w:szCs w:val="24"/>
              </w:rPr>
              <w:t>PH</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1.945</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1.945</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1.945</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1.94</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1.9836</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1.4405</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1.899</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1.87</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1.606</w:t>
            </w:r>
          </w:p>
        </w:tc>
      </w:tr>
      <w:tr w:rsidR="00F421C2" w:rsidRPr="00F421C2" w:rsidTr="001F5846">
        <w:trPr>
          <w:trHeight w:val="315"/>
          <w:jc w:val="center"/>
        </w:trPr>
        <w:tc>
          <w:tcPr>
            <w:tcW w:w="620" w:type="dxa"/>
            <w:vMerge/>
            <w:tcBorders>
              <w:top w:val="nil"/>
              <w:left w:val="single" w:sz="4" w:space="0" w:color="auto"/>
              <w:bottom w:val="single" w:sz="4" w:space="0" w:color="auto"/>
              <w:right w:val="single" w:sz="4" w:space="0" w:color="auto"/>
            </w:tcBorders>
            <w:vAlign w:val="center"/>
            <w:hideMark/>
          </w:tcPr>
          <w:p w:rsidR="00F421C2" w:rsidRPr="00F421C2" w:rsidRDefault="00F421C2" w:rsidP="00CC7076">
            <w:pPr>
              <w:jc w:val="both"/>
              <w:rPr>
                <w:rFonts w:ascii="Times New Roman" w:eastAsia="Times New Roman" w:hAnsi="Times New Roman" w:cs="Times New Roman"/>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i/>
                <w:sz w:val="24"/>
                <w:szCs w:val="24"/>
              </w:rPr>
              <w:t>PY</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1.94</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1.94</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1.94</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1.93</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1.95211</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1.42451</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1.86717</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1.86619</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1.6105</w:t>
            </w:r>
          </w:p>
        </w:tc>
      </w:tr>
      <w:tr w:rsidR="00F421C2" w:rsidRPr="00F421C2" w:rsidTr="001F5846">
        <w:trPr>
          <w:trHeight w:val="315"/>
          <w:jc w:val="center"/>
        </w:trPr>
        <w:tc>
          <w:tcPr>
            <w:tcW w:w="620" w:type="dxa"/>
            <w:vMerge/>
            <w:tcBorders>
              <w:top w:val="nil"/>
              <w:left w:val="single" w:sz="4" w:space="0" w:color="auto"/>
              <w:bottom w:val="single" w:sz="4" w:space="0" w:color="auto"/>
              <w:right w:val="single" w:sz="4" w:space="0" w:color="auto"/>
            </w:tcBorders>
            <w:vAlign w:val="center"/>
            <w:hideMark/>
          </w:tcPr>
          <w:p w:rsidR="00F421C2" w:rsidRPr="00F421C2" w:rsidRDefault="00F421C2" w:rsidP="00CC7076">
            <w:pPr>
              <w:jc w:val="both"/>
              <w:rPr>
                <w:rFonts w:ascii="Times New Roman" w:eastAsia="Times New Roman" w:hAnsi="Times New Roman" w:cs="Times New Roman"/>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w:t>
            </w:r>
            <w:r w:rsidRPr="00F421C2">
              <w:rPr>
                <w:rFonts w:ascii="Times New Roman" w:eastAsia="Times New Roman" w:hAnsi="Times New Roman" w:cs="Times New Roman"/>
                <w:i/>
                <w:sz w:val="24"/>
                <w:szCs w:val="24"/>
              </w:rPr>
              <w:t>PY</w:t>
            </w:r>
            <w:r w:rsidRPr="00F421C2">
              <w:rPr>
                <w:rFonts w:ascii="Times New Roman" w:eastAsia="Times New Roman" w:hAnsi="Times New Roman" w:cs="Times New Roman"/>
                <w:sz w:val="24"/>
                <w:szCs w:val="24"/>
              </w:rPr>
              <w:t>-</w:t>
            </w:r>
            <w:r w:rsidRPr="00F421C2">
              <w:rPr>
                <w:rFonts w:ascii="Times New Roman" w:eastAsia="Times New Roman" w:hAnsi="Times New Roman" w:cs="Times New Roman"/>
                <w:i/>
                <w:sz w:val="24"/>
                <w:szCs w:val="24"/>
              </w:rPr>
              <w:t>PH</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-0.005</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-0.005</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-0.005</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-0.01</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-0.0315</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-0.016</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-0.0318</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-0.0038</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0.0045</w:t>
            </w:r>
          </w:p>
        </w:tc>
      </w:tr>
      <w:tr w:rsidR="00F421C2" w:rsidRPr="00F421C2" w:rsidTr="001F5846">
        <w:trPr>
          <w:trHeight w:val="315"/>
          <w:jc w:val="center"/>
        </w:trPr>
        <w:tc>
          <w:tcPr>
            <w:tcW w:w="620" w:type="dxa"/>
            <w:vMerge w:val="restart"/>
            <w:tcBorders>
              <w:top w:val="nil"/>
              <w:left w:val="single" w:sz="4" w:space="0" w:color="auto"/>
              <w:right w:val="single" w:sz="4" w:space="0" w:color="auto"/>
            </w:tcBorders>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ω</w:t>
            </w:r>
          </w:p>
        </w:tc>
        <w:tc>
          <w:tcPr>
            <w:tcW w:w="960"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i/>
                <w:sz w:val="24"/>
                <w:szCs w:val="24"/>
              </w:rPr>
              <w:t>PH</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21.25</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22.2</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22.3</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22.16</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20.04</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10.7</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17.17</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17.64</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14.21</w:t>
            </w:r>
          </w:p>
        </w:tc>
      </w:tr>
      <w:tr w:rsidR="00F421C2" w:rsidRPr="00F421C2" w:rsidTr="001F5846">
        <w:trPr>
          <w:trHeight w:val="315"/>
          <w:jc w:val="center"/>
        </w:trPr>
        <w:tc>
          <w:tcPr>
            <w:tcW w:w="620" w:type="dxa"/>
            <w:vMerge/>
            <w:tcBorders>
              <w:left w:val="single" w:sz="4" w:space="0" w:color="auto"/>
              <w:right w:val="single" w:sz="4" w:space="0" w:color="auto"/>
            </w:tcBorders>
            <w:vAlign w:val="center"/>
            <w:hideMark/>
          </w:tcPr>
          <w:p w:rsidR="00F421C2" w:rsidRPr="00F421C2" w:rsidRDefault="00F421C2" w:rsidP="00CC7076">
            <w:pPr>
              <w:jc w:val="both"/>
              <w:rPr>
                <w:rFonts w:ascii="Times New Roman" w:eastAsia="Times New Roman" w:hAnsi="Times New Roman" w:cs="Times New Roman"/>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i/>
                <w:sz w:val="24"/>
                <w:szCs w:val="24"/>
              </w:rPr>
              <w:t>PY</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20.88</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21.8</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21.9</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21.77</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22.7</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12.5</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19.35</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17.51</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17.02</w:t>
            </w:r>
          </w:p>
        </w:tc>
      </w:tr>
      <w:tr w:rsidR="00F421C2" w:rsidRPr="00F421C2" w:rsidTr="001F5846">
        <w:trPr>
          <w:trHeight w:val="315"/>
          <w:jc w:val="center"/>
        </w:trPr>
        <w:tc>
          <w:tcPr>
            <w:tcW w:w="620" w:type="dxa"/>
            <w:vMerge/>
            <w:tcBorders>
              <w:left w:val="single" w:sz="4" w:space="0" w:color="auto"/>
              <w:bottom w:val="single" w:sz="4" w:space="0" w:color="auto"/>
              <w:right w:val="single" w:sz="4" w:space="0" w:color="auto"/>
            </w:tcBorders>
            <w:vAlign w:val="center"/>
            <w:hideMark/>
          </w:tcPr>
          <w:p w:rsidR="00F421C2" w:rsidRPr="00F421C2" w:rsidRDefault="00F421C2" w:rsidP="00CC7076">
            <w:pPr>
              <w:jc w:val="both"/>
              <w:rPr>
                <w:rFonts w:ascii="Times New Roman" w:eastAsia="Times New Roman" w:hAnsi="Times New Roman" w:cs="Times New Roman"/>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w:t>
            </w:r>
            <w:r w:rsidRPr="00F421C2">
              <w:rPr>
                <w:rFonts w:ascii="Times New Roman" w:eastAsia="Times New Roman" w:hAnsi="Times New Roman" w:cs="Times New Roman"/>
                <w:i/>
                <w:sz w:val="24"/>
                <w:szCs w:val="24"/>
              </w:rPr>
              <w:t>PY</w:t>
            </w:r>
            <w:r w:rsidRPr="00F421C2">
              <w:rPr>
                <w:rFonts w:ascii="Times New Roman" w:eastAsia="Times New Roman" w:hAnsi="Times New Roman" w:cs="Times New Roman"/>
                <w:sz w:val="24"/>
                <w:szCs w:val="24"/>
              </w:rPr>
              <w:t>-</w:t>
            </w:r>
            <w:r w:rsidRPr="00F421C2">
              <w:rPr>
                <w:rFonts w:ascii="Times New Roman" w:eastAsia="Times New Roman" w:hAnsi="Times New Roman" w:cs="Times New Roman"/>
                <w:i/>
                <w:sz w:val="24"/>
                <w:szCs w:val="24"/>
              </w:rPr>
              <w:t>PH</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-0.37</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-0.4</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-0.4</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-0.39</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2.66</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1.72</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2.175</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-0.13</w:t>
            </w:r>
          </w:p>
        </w:tc>
        <w:tc>
          <w:tcPr>
            <w:tcW w:w="1053"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2.814</w:t>
            </w:r>
          </w:p>
        </w:tc>
      </w:tr>
    </w:tbl>
    <w:p w:rsidR="00F421C2" w:rsidRPr="009E63BC" w:rsidRDefault="005627F3" w:rsidP="00CC7076">
      <w:pPr>
        <w:jc w:val="both"/>
        <w:rPr>
          <w:rFonts w:ascii="Times New Roman" w:eastAsia="Times New Roman" w:hAnsi="Times New Roman" w:cs="Times New Roman"/>
          <w:b/>
          <w:sz w:val="24"/>
          <w:szCs w:val="24"/>
        </w:rPr>
      </w:pPr>
      <w:r w:rsidRPr="005627F3">
        <w:rPr>
          <w:rFonts w:ascii="Times New Roman" w:eastAsia="Times New Roman" w:hAnsi="Times New Roman" w:cs="Times New Roman"/>
          <w:b/>
          <w:sz w:val="24"/>
          <w:szCs w:val="24"/>
        </w:rPr>
        <w:t xml:space="preserve"> </w:t>
      </w:r>
    </w:p>
    <w:p w:rsidR="00F421C2" w:rsidRPr="008A131A" w:rsidRDefault="00F421C2" w:rsidP="00CC7076">
      <w:pPr>
        <w:pStyle w:val="Heading3"/>
        <w:jc w:val="both"/>
        <w:rPr>
          <w:rFonts w:eastAsia="Times New Roman"/>
          <w:b/>
        </w:rPr>
      </w:pPr>
      <w:bookmarkStart w:id="32" w:name="_Toc218692074"/>
      <w:r w:rsidRPr="008A131A">
        <w:rPr>
          <w:b/>
        </w:rPr>
        <w:t xml:space="preserve">Table </w:t>
      </w:r>
      <w:r w:rsidR="009D3309">
        <w:rPr>
          <w:b/>
        </w:rPr>
        <w:t>ST21</w:t>
      </w:r>
      <w:r w:rsidRPr="008A131A">
        <w:rPr>
          <w:b/>
        </w:rPr>
        <w:t>: comparison of reorganization energy of electron (</w:t>
      </w:r>
      <w:r w:rsidRPr="008A131A">
        <w:rPr>
          <w:rFonts w:eastAsia="Times New Roman"/>
          <w:b/>
        </w:rPr>
        <w:t>λe</w:t>
      </w:r>
      <w:r w:rsidRPr="008A131A">
        <w:rPr>
          <w:b/>
        </w:rPr>
        <w:t>), reorganization energy of hole (</w:t>
      </w:r>
      <w:r w:rsidRPr="008A131A">
        <w:rPr>
          <w:rFonts w:eastAsia="Times New Roman"/>
          <w:b/>
        </w:rPr>
        <w:t>λh</w:t>
      </w:r>
      <w:r w:rsidRPr="008A131A">
        <w:rPr>
          <w:b/>
        </w:rPr>
        <w:t>)</w:t>
      </w:r>
      <w:r w:rsidR="005627F3" w:rsidRPr="008A131A">
        <w:rPr>
          <w:b/>
        </w:rPr>
        <w:t xml:space="preserve"> </w:t>
      </w:r>
      <w:r w:rsidRPr="008A131A">
        <w:rPr>
          <w:b/>
        </w:rPr>
        <w:t>and Global Hardness (H) of PH and PY BAPOs</w:t>
      </w:r>
      <w:r w:rsidR="005627F3" w:rsidRPr="008A131A">
        <w:rPr>
          <w:b/>
        </w:rPr>
        <w:t xml:space="preserve"> </w:t>
      </w:r>
      <w:r w:rsidRPr="008A131A">
        <w:rPr>
          <w:b/>
        </w:rPr>
        <w:t>(1-9) in GP</w:t>
      </w:r>
      <w:bookmarkEnd w:id="32"/>
      <w:r w:rsidR="005627F3" w:rsidRPr="008A131A">
        <w:rPr>
          <w:b/>
        </w:rPr>
        <w:t xml:space="preserve"> </w:t>
      </w:r>
    </w:p>
    <w:tbl>
      <w:tblPr>
        <w:tblW w:w="11289" w:type="dxa"/>
        <w:jc w:val="center"/>
        <w:tblInd w:w="93" w:type="dxa"/>
        <w:tblLook w:val="04A0"/>
      </w:tblPr>
      <w:tblGrid>
        <w:gridCol w:w="960"/>
        <w:gridCol w:w="960"/>
        <w:gridCol w:w="1116"/>
        <w:gridCol w:w="1116"/>
        <w:gridCol w:w="1116"/>
        <w:gridCol w:w="1116"/>
        <w:gridCol w:w="1116"/>
        <w:gridCol w:w="1116"/>
        <w:gridCol w:w="1116"/>
        <w:gridCol w:w="1116"/>
        <w:gridCol w:w="1116"/>
      </w:tblGrid>
      <w:tr w:rsidR="00F421C2" w:rsidRPr="00F421C2" w:rsidTr="001F5846">
        <w:trPr>
          <w:trHeight w:val="315"/>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hAnsi="Times New Roman" w:cs="Times New Roman"/>
                <w:sz w:val="24"/>
                <w:szCs w:val="24"/>
              </w:rPr>
              <w:t xml:space="preserve"> </w:t>
            </w:r>
            <w:r w:rsidRPr="00F421C2">
              <w:rPr>
                <w:rFonts w:ascii="Times New Roman" w:eastAsia="Times New Roman" w:hAnsi="Times New Roman" w:cs="Times New Roman"/>
                <w:sz w:val="24"/>
                <w:szCs w:val="24"/>
              </w:rPr>
              <w:t>GP</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p>
        </w:tc>
        <w:tc>
          <w:tcPr>
            <w:tcW w:w="1041" w:type="dxa"/>
            <w:tcBorders>
              <w:top w:val="single" w:sz="4" w:space="0" w:color="auto"/>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w:t>
            </w:r>
          </w:p>
        </w:tc>
        <w:tc>
          <w:tcPr>
            <w:tcW w:w="1041" w:type="dxa"/>
            <w:tcBorders>
              <w:top w:val="single" w:sz="4" w:space="0" w:color="auto"/>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2</w:t>
            </w:r>
          </w:p>
        </w:tc>
        <w:tc>
          <w:tcPr>
            <w:tcW w:w="1041" w:type="dxa"/>
            <w:tcBorders>
              <w:top w:val="single" w:sz="4" w:space="0" w:color="auto"/>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w:t>
            </w:r>
          </w:p>
        </w:tc>
        <w:tc>
          <w:tcPr>
            <w:tcW w:w="1041" w:type="dxa"/>
            <w:tcBorders>
              <w:top w:val="single" w:sz="4" w:space="0" w:color="auto"/>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4</w:t>
            </w:r>
          </w:p>
        </w:tc>
        <w:tc>
          <w:tcPr>
            <w:tcW w:w="1041" w:type="dxa"/>
            <w:tcBorders>
              <w:top w:val="single" w:sz="4" w:space="0" w:color="auto"/>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5</w:t>
            </w:r>
          </w:p>
        </w:tc>
        <w:tc>
          <w:tcPr>
            <w:tcW w:w="1041" w:type="dxa"/>
            <w:tcBorders>
              <w:top w:val="single" w:sz="4" w:space="0" w:color="auto"/>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6</w:t>
            </w:r>
          </w:p>
        </w:tc>
        <w:tc>
          <w:tcPr>
            <w:tcW w:w="1041" w:type="dxa"/>
            <w:tcBorders>
              <w:top w:val="single" w:sz="4" w:space="0" w:color="auto"/>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7</w:t>
            </w:r>
          </w:p>
        </w:tc>
        <w:tc>
          <w:tcPr>
            <w:tcW w:w="1041" w:type="dxa"/>
            <w:tcBorders>
              <w:top w:val="single" w:sz="4" w:space="0" w:color="auto"/>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8</w:t>
            </w:r>
          </w:p>
        </w:tc>
        <w:tc>
          <w:tcPr>
            <w:tcW w:w="1041" w:type="dxa"/>
            <w:tcBorders>
              <w:top w:val="single" w:sz="4" w:space="0" w:color="auto"/>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9</w:t>
            </w:r>
          </w:p>
        </w:tc>
      </w:tr>
      <w:tr w:rsidR="00F421C2" w:rsidRPr="00F421C2" w:rsidTr="001F5846">
        <w:trPr>
          <w:trHeight w:val="315"/>
          <w:jc w:val="center"/>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λe</w:t>
            </w:r>
          </w:p>
        </w:tc>
        <w:tc>
          <w:tcPr>
            <w:tcW w:w="960"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i/>
                <w:sz w:val="24"/>
                <w:szCs w:val="24"/>
              </w:rPr>
              <w:t>PH</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0.526751</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0.542832</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0.535512</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0.532274</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0.534288</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0.453961</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0.518097</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0.269552</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0.259321</w:t>
            </w:r>
          </w:p>
        </w:tc>
      </w:tr>
      <w:tr w:rsidR="00F421C2" w:rsidRPr="00F421C2" w:rsidTr="001F5846">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rsidR="00F421C2" w:rsidRPr="00F421C2" w:rsidRDefault="00F421C2" w:rsidP="00CC7076">
            <w:pPr>
              <w:jc w:val="both"/>
              <w:rPr>
                <w:rFonts w:ascii="Times New Roman" w:eastAsia="Times New Roman" w:hAnsi="Times New Roman" w:cs="Times New Roman"/>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i/>
                <w:sz w:val="24"/>
                <w:szCs w:val="24"/>
              </w:rPr>
              <w:t>PY</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0.551104</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0.565445</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0.558234</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0.554805</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0.556846</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0.465036</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0.536601</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0.265634</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0.270613</w:t>
            </w:r>
          </w:p>
        </w:tc>
      </w:tr>
      <w:tr w:rsidR="00F421C2" w:rsidRPr="00F421C2" w:rsidTr="001F5846">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rsidR="00F421C2" w:rsidRPr="00F421C2" w:rsidRDefault="00F421C2" w:rsidP="00CC7076">
            <w:pPr>
              <w:jc w:val="both"/>
              <w:rPr>
                <w:rFonts w:ascii="Times New Roman" w:eastAsia="Times New Roman" w:hAnsi="Times New Roman" w:cs="Times New Roman"/>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w:t>
            </w:r>
            <w:r w:rsidRPr="00F421C2">
              <w:rPr>
                <w:rFonts w:ascii="Times New Roman" w:eastAsia="Times New Roman" w:hAnsi="Times New Roman" w:cs="Times New Roman"/>
                <w:i/>
                <w:sz w:val="24"/>
                <w:szCs w:val="24"/>
              </w:rPr>
              <w:t>PY</w:t>
            </w:r>
            <w:r w:rsidRPr="00F421C2">
              <w:rPr>
                <w:rFonts w:ascii="Times New Roman" w:eastAsia="Times New Roman" w:hAnsi="Times New Roman" w:cs="Times New Roman"/>
                <w:sz w:val="24"/>
                <w:szCs w:val="24"/>
              </w:rPr>
              <w:t>-</w:t>
            </w:r>
            <w:r w:rsidRPr="00F421C2">
              <w:rPr>
                <w:rFonts w:ascii="Times New Roman" w:eastAsia="Times New Roman" w:hAnsi="Times New Roman" w:cs="Times New Roman"/>
                <w:i/>
                <w:sz w:val="24"/>
                <w:szCs w:val="24"/>
              </w:rPr>
              <w:t>PH</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0.024354</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0.022612</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0.022721</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0.022531</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0.022558</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0.011075</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0.018503</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-0.00392</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0.011293</w:t>
            </w:r>
          </w:p>
        </w:tc>
      </w:tr>
      <w:tr w:rsidR="00F421C2" w:rsidRPr="00F421C2" w:rsidTr="001F5846">
        <w:trPr>
          <w:trHeight w:val="315"/>
          <w:jc w:val="center"/>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λh</w:t>
            </w:r>
          </w:p>
        </w:tc>
        <w:tc>
          <w:tcPr>
            <w:tcW w:w="960"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i/>
                <w:sz w:val="24"/>
                <w:szCs w:val="24"/>
              </w:rPr>
              <w:t>PH</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0.41029</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0.39083</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0.37984</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0.35339</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0.43519</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0.29573</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0.22177</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0.21676</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0.17937</w:t>
            </w:r>
          </w:p>
        </w:tc>
      </w:tr>
      <w:tr w:rsidR="00F421C2" w:rsidRPr="00F421C2" w:rsidTr="001F5846">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rsidR="00F421C2" w:rsidRPr="00F421C2" w:rsidRDefault="00F421C2" w:rsidP="00CC7076">
            <w:pPr>
              <w:jc w:val="both"/>
              <w:rPr>
                <w:rFonts w:ascii="Times New Roman" w:eastAsia="Times New Roman" w:hAnsi="Times New Roman" w:cs="Times New Roman"/>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i/>
                <w:sz w:val="24"/>
                <w:szCs w:val="24"/>
              </w:rPr>
              <w:t>PY</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0.44174</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0.42656</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0.41676</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0.39138</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0.47236</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0.31018</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0.23831</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0.23249</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0.17459</w:t>
            </w:r>
          </w:p>
        </w:tc>
      </w:tr>
      <w:tr w:rsidR="00F421C2" w:rsidRPr="00F421C2" w:rsidTr="001F5846">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rsidR="00F421C2" w:rsidRPr="00F421C2" w:rsidRDefault="00F421C2" w:rsidP="00CC7076">
            <w:pPr>
              <w:jc w:val="both"/>
              <w:rPr>
                <w:rFonts w:ascii="Times New Roman" w:eastAsia="Times New Roman" w:hAnsi="Times New Roman" w:cs="Times New Roman"/>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w:t>
            </w:r>
            <w:r w:rsidRPr="00F421C2">
              <w:rPr>
                <w:rFonts w:ascii="Times New Roman" w:eastAsia="Times New Roman" w:hAnsi="Times New Roman" w:cs="Times New Roman"/>
                <w:i/>
                <w:sz w:val="24"/>
                <w:szCs w:val="24"/>
              </w:rPr>
              <w:t>PY</w:t>
            </w:r>
            <w:r w:rsidRPr="00F421C2">
              <w:rPr>
                <w:rFonts w:ascii="Times New Roman" w:eastAsia="Times New Roman" w:hAnsi="Times New Roman" w:cs="Times New Roman"/>
                <w:sz w:val="24"/>
                <w:szCs w:val="24"/>
              </w:rPr>
              <w:t>-</w:t>
            </w:r>
            <w:r w:rsidRPr="00F421C2">
              <w:rPr>
                <w:rFonts w:ascii="Times New Roman" w:eastAsia="Times New Roman" w:hAnsi="Times New Roman" w:cs="Times New Roman"/>
                <w:i/>
                <w:sz w:val="24"/>
                <w:szCs w:val="24"/>
              </w:rPr>
              <w:t>PH</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0.03146</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0.03573</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0.03693</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0.03799</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0.03717</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0.01445</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0.01654</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0.01573</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-0.0048</w:t>
            </w:r>
          </w:p>
        </w:tc>
      </w:tr>
      <w:tr w:rsidR="00F421C2" w:rsidRPr="00F421C2" w:rsidTr="001F5846">
        <w:trPr>
          <w:trHeight w:val="315"/>
          <w:jc w:val="center"/>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λt</w:t>
            </w:r>
          </w:p>
        </w:tc>
        <w:tc>
          <w:tcPr>
            <w:tcW w:w="960"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i/>
                <w:sz w:val="24"/>
                <w:szCs w:val="24"/>
              </w:rPr>
              <w:t>PH</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0.93704</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0.93366</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0.91535</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0.88566</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0.96947</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0.74969</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0.73987</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0.48631</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0.4387</w:t>
            </w:r>
          </w:p>
        </w:tc>
      </w:tr>
      <w:tr w:rsidR="00F421C2" w:rsidRPr="00F421C2" w:rsidTr="001F5846">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rsidR="00F421C2" w:rsidRPr="00F421C2" w:rsidRDefault="00F421C2" w:rsidP="00CC7076">
            <w:pPr>
              <w:jc w:val="both"/>
              <w:rPr>
                <w:rFonts w:ascii="Times New Roman" w:eastAsia="Times New Roman" w:hAnsi="Times New Roman" w:cs="Times New Roman"/>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i/>
                <w:sz w:val="24"/>
                <w:szCs w:val="24"/>
              </w:rPr>
              <w:t>PY</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0.99285</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0.992</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0.975</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0.94618</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1.0292</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0.77521</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0.77491</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0.49812</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0.4452</w:t>
            </w:r>
          </w:p>
        </w:tc>
      </w:tr>
      <w:tr w:rsidR="00F421C2" w:rsidRPr="00F421C2" w:rsidTr="001F5846">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rsidR="00F421C2" w:rsidRPr="00F421C2" w:rsidRDefault="00F421C2" w:rsidP="00CC7076">
            <w:pPr>
              <w:jc w:val="both"/>
              <w:rPr>
                <w:rFonts w:ascii="Times New Roman" w:eastAsia="Times New Roman" w:hAnsi="Times New Roman" w:cs="Times New Roman"/>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w:t>
            </w:r>
            <w:r w:rsidRPr="00F421C2">
              <w:rPr>
                <w:rFonts w:ascii="Times New Roman" w:eastAsia="Times New Roman" w:hAnsi="Times New Roman" w:cs="Times New Roman"/>
                <w:i/>
                <w:sz w:val="24"/>
                <w:szCs w:val="24"/>
              </w:rPr>
              <w:t>PY</w:t>
            </w:r>
            <w:r w:rsidRPr="00F421C2">
              <w:rPr>
                <w:rFonts w:ascii="Times New Roman" w:eastAsia="Times New Roman" w:hAnsi="Times New Roman" w:cs="Times New Roman"/>
                <w:sz w:val="24"/>
                <w:szCs w:val="24"/>
              </w:rPr>
              <w:t>-</w:t>
            </w:r>
            <w:r w:rsidRPr="00F421C2">
              <w:rPr>
                <w:rFonts w:ascii="Times New Roman" w:eastAsia="Times New Roman" w:hAnsi="Times New Roman" w:cs="Times New Roman"/>
                <w:i/>
                <w:sz w:val="24"/>
                <w:szCs w:val="24"/>
              </w:rPr>
              <w:t>PH</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0.05581</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0.05834</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0.05965</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0.06052</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0.05973</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0.02552</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0.03505</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0.01181</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0.0065</w:t>
            </w:r>
          </w:p>
        </w:tc>
      </w:tr>
      <w:tr w:rsidR="00F421C2" w:rsidRPr="00F421C2" w:rsidTr="001F5846">
        <w:trPr>
          <w:trHeight w:val="315"/>
          <w:jc w:val="center"/>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H</w:t>
            </w:r>
          </w:p>
        </w:tc>
        <w:tc>
          <w:tcPr>
            <w:tcW w:w="960"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i/>
                <w:sz w:val="24"/>
                <w:szCs w:val="24"/>
              </w:rPr>
              <w:t>PH</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1.965</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1.96</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1.955</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1.95</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2</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1.42765</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1.933</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1.847</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1.5885</w:t>
            </w:r>
          </w:p>
        </w:tc>
      </w:tr>
      <w:tr w:rsidR="00F421C2" w:rsidRPr="00F421C2" w:rsidTr="001F5846">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rsidR="00F421C2" w:rsidRPr="00F421C2" w:rsidRDefault="00F421C2" w:rsidP="00CC7076">
            <w:pPr>
              <w:jc w:val="both"/>
              <w:rPr>
                <w:rFonts w:ascii="Times New Roman" w:eastAsia="Times New Roman" w:hAnsi="Times New Roman" w:cs="Times New Roman"/>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i/>
                <w:sz w:val="24"/>
                <w:szCs w:val="24"/>
              </w:rPr>
              <w:t>PY</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1.96</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1.96</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1.955</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1.95</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1.96791</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1.43784</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1.91382</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1.81601</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1.58936</w:t>
            </w:r>
          </w:p>
        </w:tc>
      </w:tr>
      <w:tr w:rsidR="00F421C2" w:rsidRPr="00F421C2" w:rsidTr="001F5846">
        <w:trPr>
          <w:trHeight w:val="315"/>
          <w:jc w:val="center"/>
        </w:trPr>
        <w:tc>
          <w:tcPr>
            <w:tcW w:w="960" w:type="dxa"/>
            <w:vMerge/>
            <w:tcBorders>
              <w:top w:val="nil"/>
              <w:left w:val="single" w:sz="4" w:space="0" w:color="auto"/>
              <w:bottom w:val="single" w:sz="4" w:space="0" w:color="auto"/>
              <w:right w:val="single" w:sz="4" w:space="0" w:color="auto"/>
            </w:tcBorders>
            <w:vAlign w:val="center"/>
            <w:hideMark/>
          </w:tcPr>
          <w:p w:rsidR="00F421C2" w:rsidRPr="00F421C2" w:rsidRDefault="00F421C2" w:rsidP="00CC7076">
            <w:pPr>
              <w:jc w:val="both"/>
              <w:rPr>
                <w:rFonts w:ascii="Times New Roman" w:eastAsia="Times New Roman" w:hAnsi="Times New Roman" w:cs="Times New Roman"/>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w:t>
            </w:r>
            <w:r w:rsidRPr="00F421C2">
              <w:rPr>
                <w:rFonts w:ascii="Times New Roman" w:eastAsia="Times New Roman" w:hAnsi="Times New Roman" w:cs="Times New Roman"/>
                <w:i/>
                <w:sz w:val="24"/>
                <w:szCs w:val="24"/>
              </w:rPr>
              <w:t>PY</w:t>
            </w:r>
            <w:r w:rsidRPr="00F421C2">
              <w:rPr>
                <w:rFonts w:ascii="Times New Roman" w:eastAsia="Times New Roman" w:hAnsi="Times New Roman" w:cs="Times New Roman"/>
                <w:sz w:val="24"/>
                <w:szCs w:val="24"/>
              </w:rPr>
              <w:t>-</w:t>
            </w:r>
            <w:r w:rsidRPr="00F421C2">
              <w:rPr>
                <w:rFonts w:ascii="Times New Roman" w:eastAsia="Times New Roman" w:hAnsi="Times New Roman" w:cs="Times New Roman"/>
                <w:i/>
                <w:sz w:val="24"/>
                <w:szCs w:val="24"/>
              </w:rPr>
              <w:t>PH</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-0.005</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-0.0321</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0.01019</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-0.0192</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-0.031</w:t>
            </w:r>
          </w:p>
        </w:tc>
        <w:tc>
          <w:tcPr>
            <w:tcW w:w="1041" w:type="dxa"/>
            <w:tcBorders>
              <w:top w:val="nil"/>
              <w:left w:val="nil"/>
              <w:bottom w:val="single" w:sz="4" w:space="0" w:color="auto"/>
              <w:right w:val="single" w:sz="4" w:space="0" w:color="auto"/>
            </w:tcBorders>
            <w:shd w:val="clear" w:color="auto" w:fill="auto"/>
            <w:noWrap/>
            <w:vAlign w:val="center"/>
            <w:hideMark/>
          </w:tcPr>
          <w:p w:rsidR="00F421C2" w:rsidRPr="00F421C2" w:rsidRDefault="00F421C2"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0.00086</w:t>
            </w:r>
          </w:p>
        </w:tc>
      </w:tr>
    </w:tbl>
    <w:p w:rsidR="00F421C2" w:rsidRPr="009E63BC" w:rsidRDefault="00F421C2" w:rsidP="00CC7076">
      <w:pPr>
        <w:jc w:val="both"/>
        <w:rPr>
          <w:rFonts w:ascii="Times New Roman" w:hAnsi="Times New Roman" w:cs="Times New Roman"/>
          <w:b/>
          <w:sz w:val="24"/>
          <w:szCs w:val="24"/>
        </w:rPr>
      </w:pPr>
    </w:p>
    <w:p w:rsidR="00CC3272" w:rsidRDefault="009D3309" w:rsidP="00CC7076">
      <w:pPr>
        <w:pStyle w:val="Heading3"/>
        <w:jc w:val="both"/>
        <w:rPr>
          <w:b/>
        </w:rPr>
      </w:pPr>
      <w:bookmarkStart w:id="33" w:name="_Toc218692075"/>
      <w:r>
        <w:rPr>
          <w:b/>
        </w:rPr>
        <w:t>Table ST22</w:t>
      </w:r>
      <w:r w:rsidR="009E63BC" w:rsidRPr="00CC3272">
        <w:rPr>
          <w:b/>
        </w:rPr>
        <w:t>: comparison of Hole and Electron transfer (integrals and potentials) of PH and PY BAPOs (1-9) in SP</w:t>
      </w:r>
      <w:bookmarkEnd w:id="33"/>
    </w:p>
    <w:p w:rsidR="009E63BC" w:rsidRPr="00CC3272" w:rsidRDefault="009E63BC" w:rsidP="00CC7076">
      <w:pPr>
        <w:pStyle w:val="Heading3"/>
        <w:jc w:val="both"/>
        <w:rPr>
          <w:b/>
        </w:rPr>
      </w:pPr>
      <w:r w:rsidRPr="00CC3272">
        <w:rPr>
          <w:b/>
        </w:rPr>
        <w:t xml:space="preserve"> </w:t>
      </w:r>
    </w:p>
    <w:tbl>
      <w:tblPr>
        <w:tblW w:w="9120" w:type="dxa"/>
        <w:tblInd w:w="93" w:type="dxa"/>
        <w:tblLook w:val="04A0"/>
      </w:tblPr>
      <w:tblGrid>
        <w:gridCol w:w="748"/>
        <w:gridCol w:w="960"/>
        <w:gridCol w:w="960"/>
        <w:gridCol w:w="756"/>
        <w:gridCol w:w="636"/>
        <w:gridCol w:w="640"/>
        <w:gridCol w:w="756"/>
        <w:gridCol w:w="756"/>
        <w:gridCol w:w="636"/>
        <w:gridCol w:w="760"/>
        <w:gridCol w:w="756"/>
        <w:gridCol w:w="756"/>
      </w:tblGrid>
      <w:tr w:rsidR="009E63BC" w:rsidRPr="00F421C2" w:rsidTr="001F5846">
        <w:trPr>
          <w:trHeight w:val="315"/>
        </w:trPr>
        <w:tc>
          <w:tcPr>
            <w:tcW w:w="74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RE</w:t>
            </w:r>
            <w:r w:rsidRPr="00F421C2">
              <w:rPr>
                <w:rFonts w:ascii="Times New Roman" w:eastAsia="Times New Roman" w:hAnsi="Times New Roman" w:cs="Times New Roman"/>
                <w:i/>
                <w:sz w:val="24"/>
                <w:szCs w:val="24"/>
              </w:rPr>
              <w:t>A</w:t>
            </w:r>
            <w:r w:rsidRPr="00F421C2">
              <w:rPr>
                <w:rFonts w:ascii="Times New Roman" w:eastAsia="Times New Roman" w:hAnsi="Times New Roman" w:cs="Times New Roman"/>
                <w:sz w:val="24"/>
                <w:szCs w:val="24"/>
              </w:rPr>
              <w:t>CTIVITY DESCRIPTORS</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SP</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1</w:t>
            </w:r>
          </w:p>
        </w:tc>
        <w:tc>
          <w:tcPr>
            <w:tcW w:w="636" w:type="dxa"/>
            <w:tcBorders>
              <w:top w:val="single" w:sz="4" w:space="0" w:color="auto"/>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2</w:t>
            </w:r>
          </w:p>
        </w:tc>
        <w:tc>
          <w:tcPr>
            <w:tcW w:w="640" w:type="dxa"/>
            <w:tcBorders>
              <w:top w:val="single" w:sz="4" w:space="0" w:color="auto"/>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3</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4</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5</w:t>
            </w:r>
          </w:p>
        </w:tc>
        <w:tc>
          <w:tcPr>
            <w:tcW w:w="636" w:type="dxa"/>
            <w:tcBorders>
              <w:top w:val="single" w:sz="4" w:space="0" w:color="auto"/>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6</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7</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8</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9</w:t>
            </w:r>
          </w:p>
        </w:tc>
      </w:tr>
      <w:tr w:rsidR="009E63BC" w:rsidRPr="00F421C2" w:rsidTr="001F5846">
        <w:trPr>
          <w:trHeight w:val="315"/>
        </w:trPr>
        <w:tc>
          <w:tcPr>
            <w:tcW w:w="748" w:type="dxa"/>
            <w:vMerge/>
            <w:tcBorders>
              <w:top w:val="single" w:sz="4" w:space="0" w:color="auto"/>
              <w:left w:val="single" w:sz="4" w:space="0" w:color="auto"/>
              <w:bottom w:val="single" w:sz="4" w:space="0" w:color="auto"/>
              <w:right w:val="single" w:sz="4" w:space="0" w:color="auto"/>
            </w:tcBorders>
            <w:vAlign w:val="center"/>
            <w:hideMark/>
          </w:tcPr>
          <w:p w:rsidR="009E63BC" w:rsidRPr="00F421C2" w:rsidRDefault="009E63BC" w:rsidP="00CC7076">
            <w:pPr>
              <w:jc w:val="both"/>
              <w:rPr>
                <w:rFonts w:ascii="Times New Roman" w:eastAsia="Times New Roman" w:hAnsi="Times New Roman" w:cs="Times New Roman"/>
                <w:sz w:val="24"/>
                <w:szCs w:val="24"/>
              </w:rPr>
            </w:pPr>
          </w:p>
        </w:tc>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HTI</w:t>
            </w:r>
          </w:p>
        </w:tc>
        <w:tc>
          <w:tcPr>
            <w:tcW w:w="960"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i/>
                <w:sz w:val="24"/>
                <w:szCs w:val="24"/>
              </w:rPr>
              <w:t>PH</w:t>
            </w:r>
          </w:p>
        </w:tc>
        <w:tc>
          <w:tcPr>
            <w:tcW w:w="75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0.283</w:t>
            </w:r>
          </w:p>
        </w:tc>
        <w:tc>
          <w:tcPr>
            <w:tcW w:w="63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0.27</w:t>
            </w:r>
          </w:p>
        </w:tc>
        <w:tc>
          <w:tcPr>
            <w:tcW w:w="640"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0.26</w:t>
            </w:r>
          </w:p>
        </w:tc>
        <w:tc>
          <w:tcPr>
            <w:tcW w:w="75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0.239</w:t>
            </w:r>
          </w:p>
        </w:tc>
        <w:tc>
          <w:tcPr>
            <w:tcW w:w="75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0.217</w:t>
            </w:r>
          </w:p>
        </w:tc>
        <w:tc>
          <w:tcPr>
            <w:tcW w:w="63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0.53</w:t>
            </w:r>
          </w:p>
        </w:tc>
        <w:tc>
          <w:tcPr>
            <w:tcW w:w="760"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0.103</w:t>
            </w:r>
          </w:p>
        </w:tc>
        <w:tc>
          <w:tcPr>
            <w:tcW w:w="75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0.098</w:t>
            </w:r>
          </w:p>
        </w:tc>
        <w:tc>
          <w:tcPr>
            <w:tcW w:w="75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0.256</w:t>
            </w:r>
          </w:p>
        </w:tc>
      </w:tr>
      <w:tr w:rsidR="009E63BC" w:rsidRPr="00F421C2" w:rsidTr="001F5846">
        <w:trPr>
          <w:trHeight w:val="315"/>
        </w:trPr>
        <w:tc>
          <w:tcPr>
            <w:tcW w:w="748" w:type="dxa"/>
            <w:vMerge/>
            <w:tcBorders>
              <w:top w:val="single" w:sz="4" w:space="0" w:color="auto"/>
              <w:left w:val="single" w:sz="4" w:space="0" w:color="auto"/>
              <w:bottom w:val="single" w:sz="4" w:space="0" w:color="auto"/>
              <w:right w:val="single" w:sz="4" w:space="0" w:color="auto"/>
            </w:tcBorders>
            <w:vAlign w:val="center"/>
            <w:hideMark/>
          </w:tcPr>
          <w:p w:rsidR="009E63BC" w:rsidRPr="00F421C2" w:rsidRDefault="009E63BC" w:rsidP="00CC7076">
            <w:pPr>
              <w:jc w:val="both"/>
              <w:rPr>
                <w:rFonts w:ascii="Times New Roman" w:eastAsia="Times New Roman" w:hAnsi="Times New Roman" w:cs="Times New Roman"/>
                <w:sz w:val="24"/>
                <w:szCs w:val="24"/>
              </w:rPr>
            </w:pPr>
          </w:p>
        </w:tc>
        <w:tc>
          <w:tcPr>
            <w:tcW w:w="960" w:type="dxa"/>
            <w:vMerge/>
            <w:tcBorders>
              <w:top w:val="nil"/>
              <w:left w:val="single" w:sz="4" w:space="0" w:color="auto"/>
              <w:bottom w:val="single" w:sz="4" w:space="0" w:color="auto"/>
              <w:right w:val="single" w:sz="4" w:space="0" w:color="auto"/>
            </w:tcBorders>
            <w:vAlign w:val="center"/>
            <w:hideMark/>
          </w:tcPr>
          <w:p w:rsidR="009E63BC" w:rsidRPr="00F421C2" w:rsidRDefault="009E63BC" w:rsidP="00CC7076">
            <w:pPr>
              <w:jc w:val="both"/>
              <w:rPr>
                <w:rFonts w:ascii="Times New Roman" w:eastAsia="Times New Roman" w:hAnsi="Times New Roman" w:cs="Times New Roman"/>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i/>
                <w:sz w:val="24"/>
                <w:szCs w:val="24"/>
              </w:rPr>
              <w:t>PY</w:t>
            </w:r>
          </w:p>
        </w:tc>
        <w:tc>
          <w:tcPr>
            <w:tcW w:w="75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0.315</w:t>
            </w:r>
          </w:p>
        </w:tc>
        <w:tc>
          <w:tcPr>
            <w:tcW w:w="63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0.3</w:t>
            </w:r>
          </w:p>
        </w:tc>
        <w:tc>
          <w:tcPr>
            <w:tcW w:w="640"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0.3</w:t>
            </w:r>
          </w:p>
        </w:tc>
        <w:tc>
          <w:tcPr>
            <w:tcW w:w="75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0.256</w:t>
            </w:r>
          </w:p>
        </w:tc>
        <w:tc>
          <w:tcPr>
            <w:tcW w:w="75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0.275</w:t>
            </w:r>
          </w:p>
        </w:tc>
        <w:tc>
          <w:tcPr>
            <w:tcW w:w="63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0.52</w:t>
            </w:r>
          </w:p>
        </w:tc>
        <w:tc>
          <w:tcPr>
            <w:tcW w:w="760"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0.104</w:t>
            </w:r>
          </w:p>
        </w:tc>
        <w:tc>
          <w:tcPr>
            <w:tcW w:w="75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0.094</w:t>
            </w:r>
          </w:p>
        </w:tc>
        <w:tc>
          <w:tcPr>
            <w:tcW w:w="75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0.198</w:t>
            </w:r>
          </w:p>
        </w:tc>
      </w:tr>
      <w:tr w:rsidR="009E63BC" w:rsidRPr="00F421C2" w:rsidTr="001F5846">
        <w:trPr>
          <w:trHeight w:val="315"/>
        </w:trPr>
        <w:tc>
          <w:tcPr>
            <w:tcW w:w="748" w:type="dxa"/>
            <w:vMerge/>
            <w:tcBorders>
              <w:top w:val="single" w:sz="4" w:space="0" w:color="auto"/>
              <w:left w:val="single" w:sz="4" w:space="0" w:color="auto"/>
              <w:bottom w:val="single" w:sz="4" w:space="0" w:color="auto"/>
              <w:right w:val="single" w:sz="4" w:space="0" w:color="auto"/>
            </w:tcBorders>
            <w:vAlign w:val="center"/>
            <w:hideMark/>
          </w:tcPr>
          <w:p w:rsidR="009E63BC" w:rsidRPr="00F421C2" w:rsidRDefault="009E63BC" w:rsidP="00CC7076">
            <w:pPr>
              <w:jc w:val="both"/>
              <w:rPr>
                <w:rFonts w:ascii="Times New Roman" w:eastAsia="Times New Roman" w:hAnsi="Times New Roman" w:cs="Times New Roman"/>
                <w:sz w:val="24"/>
                <w:szCs w:val="24"/>
              </w:rPr>
            </w:pPr>
          </w:p>
        </w:tc>
        <w:tc>
          <w:tcPr>
            <w:tcW w:w="960" w:type="dxa"/>
            <w:vMerge/>
            <w:tcBorders>
              <w:top w:val="nil"/>
              <w:left w:val="single" w:sz="4" w:space="0" w:color="auto"/>
              <w:bottom w:val="single" w:sz="4" w:space="0" w:color="auto"/>
              <w:right w:val="single" w:sz="4" w:space="0" w:color="auto"/>
            </w:tcBorders>
            <w:vAlign w:val="center"/>
            <w:hideMark/>
          </w:tcPr>
          <w:p w:rsidR="009E63BC" w:rsidRPr="00F421C2" w:rsidRDefault="009E63BC" w:rsidP="00CC7076">
            <w:pPr>
              <w:jc w:val="both"/>
              <w:rPr>
                <w:rFonts w:ascii="Times New Roman" w:eastAsia="Times New Roman" w:hAnsi="Times New Roman" w:cs="Times New Roman"/>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w:t>
            </w:r>
            <w:r w:rsidRPr="00F421C2">
              <w:rPr>
                <w:rFonts w:ascii="Times New Roman" w:eastAsia="Times New Roman" w:hAnsi="Times New Roman" w:cs="Times New Roman"/>
                <w:i/>
                <w:sz w:val="24"/>
                <w:szCs w:val="24"/>
              </w:rPr>
              <w:t>PY</w:t>
            </w:r>
            <w:r w:rsidRPr="00F421C2">
              <w:rPr>
                <w:rFonts w:ascii="Times New Roman" w:eastAsia="Times New Roman" w:hAnsi="Times New Roman" w:cs="Times New Roman"/>
                <w:sz w:val="24"/>
                <w:szCs w:val="24"/>
              </w:rPr>
              <w:t>-</w:t>
            </w:r>
            <w:r w:rsidRPr="00F421C2">
              <w:rPr>
                <w:rFonts w:ascii="Times New Roman" w:eastAsia="Times New Roman" w:hAnsi="Times New Roman" w:cs="Times New Roman"/>
                <w:i/>
                <w:sz w:val="24"/>
                <w:szCs w:val="24"/>
              </w:rPr>
              <w:t>PH</w:t>
            </w:r>
          </w:p>
        </w:tc>
        <w:tc>
          <w:tcPr>
            <w:tcW w:w="75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0.032</w:t>
            </w:r>
          </w:p>
        </w:tc>
        <w:tc>
          <w:tcPr>
            <w:tcW w:w="63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0.04</w:t>
            </w:r>
          </w:p>
        </w:tc>
        <w:tc>
          <w:tcPr>
            <w:tcW w:w="640"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0.03</w:t>
            </w:r>
          </w:p>
        </w:tc>
        <w:tc>
          <w:tcPr>
            <w:tcW w:w="75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0.017</w:t>
            </w:r>
          </w:p>
        </w:tc>
        <w:tc>
          <w:tcPr>
            <w:tcW w:w="75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0.057</w:t>
            </w:r>
          </w:p>
        </w:tc>
        <w:tc>
          <w:tcPr>
            <w:tcW w:w="63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w:t>
            </w:r>
          </w:p>
        </w:tc>
        <w:tc>
          <w:tcPr>
            <w:tcW w:w="760"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w:t>
            </w:r>
          </w:p>
        </w:tc>
        <w:tc>
          <w:tcPr>
            <w:tcW w:w="75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w:t>
            </w:r>
          </w:p>
        </w:tc>
        <w:tc>
          <w:tcPr>
            <w:tcW w:w="75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-0.06</w:t>
            </w:r>
          </w:p>
        </w:tc>
      </w:tr>
      <w:tr w:rsidR="009E63BC" w:rsidRPr="00F421C2" w:rsidTr="001F5846">
        <w:trPr>
          <w:trHeight w:val="315"/>
        </w:trPr>
        <w:tc>
          <w:tcPr>
            <w:tcW w:w="748" w:type="dxa"/>
            <w:vMerge/>
            <w:tcBorders>
              <w:top w:val="single" w:sz="4" w:space="0" w:color="auto"/>
              <w:left w:val="single" w:sz="4" w:space="0" w:color="auto"/>
              <w:bottom w:val="single" w:sz="4" w:space="0" w:color="auto"/>
              <w:right w:val="single" w:sz="4" w:space="0" w:color="auto"/>
            </w:tcBorders>
            <w:vAlign w:val="center"/>
            <w:hideMark/>
          </w:tcPr>
          <w:p w:rsidR="009E63BC" w:rsidRPr="00F421C2" w:rsidRDefault="009E63BC" w:rsidP="00CC7076">
            <w:pPr>
              <w:jc w:val="both"/>
              <w:rPr>
                <w:rFonts w:ascii="Times New Roman" w:eastAsia="Times New Roman" w:hAnsi="Times New Roman" w:cs="Times New Roman"/>
                <w:sz w:val="24"/>
                <w:szCs w:val="24"/>
              </w:rPr>
            </w:pPr>
          </w:p>
        </w:tc>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ETI</w:t>
            </w:r>
          </w:p>
        </w:tc>
        <w:tc>
          <w:tcPr>
            <w:tcW w:w="960"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i/>
                <w:sz w:val="24"/>
                <w:szCs w:val="24"/>
              </w:rPr>
              <w:t>PH</w:t>
            </w:r>
          </w:p>
        </w:tc>
        <w:tc>
          <w:tcPr>
            <w:tcW w:w="75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0.654</w:t>
            </w:r>
          </w:p>
        </w:tc>
        <w:tc>
          <w:tcPr>
            <w:tcW w:w="63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0.69</w:t>
            </w:r>
          </w:p>
        </w:tc>
        <w:tc>
          <w:tcPr>
            <w:tcW w:w="640"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0.69</w:t>
            </w:r>
          </w:p>
        </w:tc>
        <w:tc>
          <w:tcPr>
            <w:tcW w:w="75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0.688</w:t>
            </w:r>
          </w:p>
        </w:tc>
        <w:tc>
          <w:tcPr>
            <w:tcW w:w="75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0.731</w:t>
            </w:r>
          </w:p>
        </w:tc>
        <w:tc>
          <w:tcPr>
            <w:tcW w:w="63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0.36</w:t>
            </w:r>
          </w:p>
        </w:tc>
        <w:tc>
          <w:tcPr>
            <w:tcW w:w="760"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0.509</w:t>
            </w:r>
          </w:p>
        </w:tc>
        <w:tc>
          <w:tcPr>
            <w:tcW w:w="75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0.041</w:t>
            </w:r>
          </w:p>
        </w:tc>
        <w:tc>
          <w:tcPr>
            <w:tcW w:w="75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0.096</w:t>
            </w:r>
          </w:p>
        </w:tc>
      </w:tr>
      <w:tr w:rsidR="009E63BC" w:rsidRPr="00F421C2" w:rsidTr="001F5846">
        <w:trPr>
          <w:trHeight w:val="315"/>
        </w:trPr>
        <w:tc>
          <w:tcPr>
            <w:tcW w:w="748" w:type="dxa"/>
            <w:vMerge/>
            <w:tcBorders>
              <w:top w:val="single" w:sz="4" w:space="0" w:color="auto"/>
              <w:left w:val="single" w:sz="4" w:space="0" w:color="auto"/>
              <w:bottom w:val="single" w:sz="4" w:space="0" w:color="auto"/>
              <w:right w:val="single" w:sz="4" w:space="0" w:color="auto"/>
            </w:tcBorders>
            <w:vAlign w:val="center"/>
            <w:hideMark/>
          </w:tcPr>
          <w:p w:rsidR="009E63BC" w:rsidRPr="00F421C2" w:rsidRDefault="009E63BC" w:rsidP="00CC7076">
            <w:pPr>
              <w:jc w:val="both"/>
              <w:rPr>
                <w:rFonts w:ascii="Times New Roman" w:eastAsia="Times New Roman" w:hAnsi="Times New Roman" w:cs="Times New Roman"/>
                <w:sz w:val="24"/>
                <w:szCs w:val="24"/>
              </w:rPr>
            </w:pPr>
          </w:p>
        </w:tc>
        <w:tc>
          <w:tcPr>
            <w:tcW w:w="960" w:type="dxa"/>
            <w:vMerge/>
            <w:tcBorders>
              <w:top w:val="nil"/>
              <w:left w:val="single" w:sz="4" w:space="0" w:color="auto"/>
              <w:bottom w:val="single" w:sz="4" w:space="0" w:color="auto"/>
              <w:right w:val="single" w:sz="4" w:space="0" w:color="auto"/>
            </w:tcBorders>
            <w:vAlign w:val="center"/>
            <w:hideMark/>
          </w:tcPr>
          <w:p w:rsidR="009E63BC" w:rsidRPr="00F421C2" w:rsidRDefault="009E63BC" w:rsidP="00CC7076">
            <w:pPr>
              <w:jc w:val="both"/>
              <w:rPr>
                <w:rFonts w:ascii="Times New Roman" w:eastAsia="Times New Roman" w:hAnsi="Times New Roman" w:cs="Times New Roman"/>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i/>
                <w:sz w:val="24"/>
                <w:szCs w:val="24"/>
              </w:rPr>
              <w:t>PY</w:t>
            </w:r>
          </w:p>
        </w:tc>
        <w:tc>
          <w:tcPr>
            <w:tcW w:w="75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0.458</w:t>
            </w:r>
          </w:p>
        </w:tc>
        <w:tc>
          <w:tcPr>
            <w:tcW w:w="63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0.49</w:t>
            </w:r>
          </w:p>
        </w:tc>
        <w:tc>
          <w:tcPr>
            <w:tcW w:w="640"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0.5</w:t>
            </w:r>
          </w:p>
        </w:tc>
        <w:tc>
          <w:tcPr>
            <w:tcW w:w="75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0.5</w:t>
            </w:r>
          </w:p>
        </w:tc>
        <w:tc>
          <w:tcPr>
            <w:tcW w:w="75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0.513</w:t>
            </w:r>
          </w:p>
        </w:tc>
        <w:tc>
          <w:tcPr>
            <w:tcW w:w="63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0.36</w:t>
            </w:r>
          </w:p>
        </w:tc>
        <w:tc>
          <w:tcPr>
            <w:tcW w:w="760"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0.445</w:t>
            </w:r>
          </w:p>
        </w:tc>
        <w:tc>
          <w:tcPr>
            <w:tcW w:w="75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0.053</w:t>
            </w:r>
          </w:p>
        </w:tc>
        <w:tc>
          <w:tcPr>
            <w:tcW w:w="75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0.121</w:t>
            </w:r>
          </w:p>
        </w:tc>
      </w:tr>
      <w:tr w:rsidR="009E63BC" w:rsidRPr="00F421C2" w:rsidTr="001F5846">
        <w:trPr>
          <w:trHeight w:val="315"/>
        </w:trPr>
        <w:tc>
          <w:tcPr>
            <w:tcW w:w="748" w:type="dxa"/>
            <w:vMerge/>
            <w:tcBorders>
              <w:top w:val="single" w:sz="4" w:space="0" w:color="auto"/>
              <w:left w:val="single" w:sz="4" w:space="0" w:color="auto"/>
              <w:bottom w:val="single" w:sz="4" w:space="0" w:color="auto"/>
              <w:right w:val="single" w:sz="4" w:space="0" w:color="auto"/>
            </w:tcBorders>
            <w:vAlign w:val="center"/>
            <w:hideMark/>
          </w:tcPr>
          <w:p w:rsidR="009E63BC" w:rsidRPr="00F421C2" w:rsidRDefault="009E63BC" w:rsidP="00CC7076">
            <w:pPr>
              <w:jc w:val="both"/>
              <w:rPr>
                <w:rFonts w:ascii="Times New Roman" w:eastAsia="Times New Roman" w:hAnsi="Times New Roman" w:cs="Times New Roman"/>
                <w:sz w:val="24"/>
                <w:szCs w:val="24"/>
              </w:rPr>
            </w:pPr>
          </w:p>
        </w:tc>
        <w:tc>
          <w:tcPr>
            <w:tcW w:w="960" w:type="dxa"/>
            <w:vMerge/>
            <w:tcBorders>
              <w:top w:val="nil"/>
              <w:left w:val="single" w:sz="4" w:space="0" w:color="auto"/>
              <w:bottom w:val="single" w:sz="4" w:space="0" w:color="auto"/>
              <w:right w:val="single" w:sz="4" w:space="0" w:color="auto"/>
            </w:tcBorders>
            <w:vAlign w:val="center"/>
            <w:hideMark/>
          </w:tcPr>
          <w:p w:rsidR="009E63BC" w:rsidRPr="00F421C2" w:rsidRDefault="009E63BC" w:rsidP="00CC7076">
            <w:pPr>
              <w:jc w:val="both"/>
              <w:rPr>
                <w:rFonts w:ascii="Times New Roman" w:eastAsia="Times New Roman" w:hAnsi="Times New Roman" w:cs="Times New Roman"/>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w:t>
            </w:r>
            <w:r w:rsidRPr="00F421C2">
              <w:rPr>
                <w:rFonts w:ascii="Times New Roman" w:eastAsia="Times New Roman" w:hAnsi="Times New Roman" w:cs="Times New Roman"/>
                <w:i/>
                <w:sz w:val="24"/>
                <w:szCs w:val="24"/>
              </w:rPr>
              <w:t>PY</w:t>
            </w:r>
            <w:r w:rsidRPr="00F421C2">
              <w:rPr>
                <w:rFonts w:ascii="Times New Roman" w:eastAsia="Times New Roman" w:hAnsi="Times New Roman" w:cs="Times New Roman"/>
                <w:sz w:val="24"/>
                <w:szCs w:val="24"/>
              </w:rPr>
              <w:t>-</w:t>
            </w:r>
            <w:r w:rsidRPr="00F421C2">
              <w:rPr>
                <w:rFonts w:ascii="Times New Roman" w:eastAsia="Times New Roman" w:hAnsi="Times New Roman" w:cs="Times New Roman"/>
                <w:i/>
                <w:sz w:val="24"/>
                <w:szCs w:val="24"/>
              </w:rPr>
              <w:t>PH</w:t>
            </w:r>
          </w:p>
        </w:tc>
        <w:tc>
          <w:tcPr>
            <w:tcW w:w="75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-0.2</w:t>
            </w:r>
          </w:p>
        </w:tc>
        <w:tc>
          <w:tcPr>
            <w:tcW w:w="63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-0.2</w:t>
            </w:r>
          </w:p>
        </w:tc>
        <w:tc>
          <w:tcPr>
            <w:tcW w:w="640"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-0.2</w:t>
            </w:r>
          </w:p>
        </w:tc>
        <w:tc>
          <w:tcPr>
            <w:tcW w:w="75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-0.19</w:t>
            </w:r>
          </w:p>
        </w:tc>
        <w:tc>
          <w:tcPr>
            <w:tcW w:w="75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-0.22</w:t>
            </w:r>
          </w:p>
        </w:tc>
        <w:tc>
          <w:tcPr>
            <w:tcW w:w="63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w:t>
            </w:r>
          </w:p>
        </w:tc>
        <w:tc>
          <w:tcPr>
            <w:tcW w:w="760"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-0.06</w:t>
            </w:r>
          </w:p>
        </w:tc>
        <w:tc>
          <w:tcPr>
            <w:tcW w:w="75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0.012</w:t>
            </w:r>
          </w:p>
        </w:tc>
        <w:tc>
          <w:tcPr>
            <w:tcW w:w="75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0.025</w:t>
            </w:r>
          </w:p>
        </w:tc>
      </w:tr>
      <w:tr w:rsidR="009E63BC" w:rsidRPr="00F421C2" w:rsidTr="001F5846">
        <w:trPr>
          <w:trHeight w:val="315"/>
        </w:trPr>
        <w:tc>
          <w:tcPr>
            <w:tcW w:w="748" w:type="dxa"/>
            <w:vMerge/>
            <w:tcBorders>
              <w:top w:val="single" w:sz="4" w:space="0" w:color="auto"/>
              <w:left w:val="single" w:sz="4" w:space="0" w:color="auto"/>
              <w:bottom w:val="single" w:sz="4" w:space="0" w:color="auto"/>
              <w:right w:val="single" w:sz="4" w:space="0" w:color="auto"/>
            </w:tcBorders>
            <w:vAlign w:val="center"/>
            <w:hideMark/>
          </w:tcPr>
          <w:p w:rsidR="009E63BC" w:rsidRPr="00F421C2" w:rsidRDefault="009E63BC" w:rsidP="00CC7076">
            <w:pPr>
              <w:jc w:val="both"/>
              <w:rPr>
                <w:rFonts w:ascii="Times New Roman" w:eastAsia="Times New Roman" w:hAnsi="Times New Roman" w:cs="Times New Roman"/>
                <w:sz w:val="24"/>
                <w:szCs w:val="24"/>
              </w:rPr>
            </w:pPr>
          </w:p>
        </w:tc>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HEP</w:t>
            </w:r>
          </w:p>
        </w:tc>
        <w:tc>
          <w:tcPr>
            <w:tcW w:w="960"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i/>
                <w:sz w:val="24"/>
                <w:szCs w:val="24"/>
              </w:rPr>
              <w:t>PH</w:t>
            </w:r>
          </w:p>
        </w:tc>
        <w:tc>
          <w:tcPr>
            <w:tcW w:w="75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0.224</w:t>
            </w:r>
          </w:p>
        </w:tc>
        <w:tc>
          <w:tcPr>
            <w:tcW w:w="63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0.23</w:t>
            </w:r>
          </w:p>
        </w:tc>
        <w:tc>
          <w:tcPr>
            <w:tcW w:w="640"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0.23</w:t>
            </w:r>
          </w:p>
        </w:tc>
        <w:tc>
          <w:tcPr>
            <w:tcW w:w="75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0.229</w:t>
            </w:r>
          </w:p>
        </w:tc>
        <w:tc>
          <w:tcPr>
            <w:tcW w:w="75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0.23</w:t>
            </w:r>
          </w:p>
        </w:tc>
        <w:tc>
          <w:tcPr>
            <w:tcW w:w="63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0.19</w:t>
            </w:r>
          </w:p>
        </w:tc>
        <w:tc>
          <w:tcPr>
            <w:tcW w:w="760"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0.222</w:t>
            </w:r>
          </w:p>
        </w:tc>
        <w:tc>
          <w:tcPr>
            <w:tcW w:w="75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0.225</w:t>
            </w:r>
          </w:p>
        </w:tc>
        <w:tc>
          <w:tcPr>
            <w:tcW w:w="75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0.211</w:t>
            </w:r>
          </w:p>
        </w:tc>
      </w:tr>
      <w:tr w:rsidR="009E63BC" w:rsidRPr="00F421C2" w:rsidTr="001F5846">
        <w:trPr>
          <w:trHeight w:val="315"/>
        </w:trPr>
        <w:tc>
          <w:tcPr>
            <w:tcW w:w="748" w:type="dxa"/>
            <w:vMerge/>
            <w:tcBorders>
              <w:top w:val="single" w:sz="4" w:space="0" w:color="auto"/>
              <w:left w:val="single" w:sz="4" w:space="0" w:color="auto"/>
              <w:bottom w:val="single" w:sz="4" w:space="0" w:color="auto"/>
              <w:right w:val="single" w:sz="4" w:space="0" w:color="auto"/>
            </w:tcBorders>
            <w:vAlign w:val="center"/>
            <w:hideMark/>
          </w:tcPr>
          <w:p w:rsidR="009E63BC" w:rsidRPr="00F421C2" w:rsidRDefault="009E63BC" w:rsidP="00CC7076">
            <w:pPr>
              <w:jc w:val="both"/>
              <w:rPr>
                <w:rFonts w:ascii="Times New Roman" w:eastAsia="Times New Roman" w:hAnsi="Times New Roman" w:cs="Times New Roman"/>
                <w:sz w:val="24"/>
                <w:szCs w:val="24"/>
              </w:rPr>
            </w:pPr>
          </w:p>
        </w:tc>
        <w:tc>
          <w:tcPr>
            <w:tcW w:w="960" w:type="dxa"/>
            <w:vMerge/>
            <w:tcBorders>
              <w:top w:val="nil"/>
              <w:left w:val="single" w:sz="4" w:space="0" w:color="auto"/>
              <w:bottom w:val="single" w:sz="4" w:space="0" w:color="auto"/>
              <w:right w:val="single" w:sz="4" w:space="0" w:color="auto"/>
            </w:tcBorders>
            <w:vAlign w:val="center"/>
            <w:hideMark/>
          </w:tcPr>
          <w:p w:rsidR="009E63BC" w:rsidRPr="00F421C2" w:rsidRDefault="009E63BC" w:rsidP="00CC7076">
            <w:pPr>
              <w:jc w:val="both"/>
              <w:rPr>
                <w:rFonts w:ascii="Times New Roman" w:eastAsia="Times New Roman" w:hAnsi="Times New Roman" w:cs="Times New Roman"/>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i/>
                <w:sz w:val="24"/>
                <w:szCs w:val="24"/>
              </w:rPr>
              <w:t>PY</w:t>
            </w:r>
          </w:p>
        </w:tc>
        <w:tc>
          <w:tcPr>
            <w:tcW w:w="75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0.222</w:t>
            </w:r>
          </w:p>
        </w:tc>
        <w:tc>
          <w:tcPr>
            <w:tcW w:w="63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0.23</w:t>
            </w:r>
          </w:p>
        </w:tc>
        <w:tc>
          <w:tcPr>
            <w:tcW w:w="640"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0.23</w:t>
            </w:r>
          </w:p>
        </w:tc>
        <w:tc>
          <w:tcPr>
            <w:tcW w:w="75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0.227</w:t>
            </w:r>
          </w:p>
        </w:tc>
        <w:tc>
          <w:tcPr>
            <w:tcW w:w="75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0.228</w:t>
            </w:r>
          </w:p>
        </w:tc>
        <w:tc>
          <w:tcPr>
            <w:tcW w:w="63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0.19</w:t>
            </w:r>
          </w:p>
        </w:tc>
        <w:tc>
          <w:tcPr>
            <w:tcW w:w="760"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0.222</w:t>
            </w:r>
          </w:p>
        </w:tc>
        <w:tc>
          <w:tcPr>
            <w:tcW w:w="75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0.225</w:t>
            </w:r>
          </w:p>
        </w:tc>
        <w:tc>
          <w:tcPr>
            <w:tcW w:w="75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0.211</w:t>
            </w:r>
          </w:p>
        </w:tc>
      </w:tr>
      <w:tr w:rsidR="009E63BC" w:rsidRPr="00F421C2" w:rsidTr="001F5846">
        <w:trPr>
          <w:trHeight w:val="315"/>
        </w:trPr>
        <w:tc>
          <w:tcPr>
            <w:tcW w:w="748" w:type="dxa"/>
            <w:vMerge/>
            <w:tcBorders>
              <w:top w:val="single" w:sz="4" w:space="0" w:color="auto"/>
              <w:left w:val="single" w:sz="4" w:space="0" w:color="auto"/>
              <w:bottom w:val="single" w:sz="4" w:space="0" w:color="auto"/>
              <w:right w:val="single" w:sz="4" w:space="0" w:color="auto"/>
            </w:tcBorders>
            <w:vAlign w:val="center"/>
            <w:hideMark/>
          </w:tcPr>
          <w:p w:rsidR="009E63BC" w:rsidRPr="00F421C2" w:rsidRDefault="009E63BC" w:rsidP="00CC7076">
            <w:pPr>
              <w:jc w:val="both"/>
              <w:rPr>
                <w:rFonts w:ascii="Times New Roman" w:eastAsia="Times New Roman" w:hAnsi="Times New Roman" w:cs="Times New Roman"/>
                <w:sz w:val="24"/>
                <w:szCs w:val="24"/>
              </w:rPr>
            </w:pPr>
          </w:p>
        </w:tc>
        <w:tc>
          <w:tcPr>
            <w:tcW w:w="960" w:type="dxa"/>
            <w:vMerge/>
            <w:tcBorders>
              <w:top w:val="nil"/>
              <w:left w:val="single" w:sz="4" w:space="0" w:color="auto"/>
              <w:bottom w:val="single" w:sz="4" w:space="0" w:color="auto"/>
              <w:right w:val="single" w:sz="4" w:space="0" w:color="auto"/>
            </w:tcBorders>
            <w:vAlign w:val="center"/>
            <w:hideMark/>
          </w:tcPr>
          <w:p w:rsidR="009E63BC" w:rsidRPr="00F421C2" w:rsidRDefault="009E63BC" w:rsidP="00CC7076">
            <w:pPr>
              <w:jc w:val="both"/>
              <w:rPr>
                <w:rFonts w:ascii="Times New Roman" w:eastAsia="Times New Roman" w:hAnsi="Times New Roman" w:cs="Times New Roman"/>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w:t>
            </w:r>
            <w:r w:rsidRPr="00F421C2">
              <w:rPr>
                <w:rFonts w:ascii="Times New Roman" w:eastAsia="Times New Roman" w:hAnsi="Times New Roman" w:cs="Times New Roman"/>
                <w:i/>
                <w:sz w:val="24"/>
                <w:szCs w:val="24"/>
              </w:rPr>
              <w:t>PY</w:t>
            </w:r>
            <w:r w:rsidRPr="00F421C2">
              <w:rPr>
                <w:rFonts w:ascii="Times New Roman" w:eastAsia="Times New Roman" w:hAnsi="Times New Roman" w:cs="Times New Roman"/>
                <w:sz w:val="24"/>
                <w:szCs w:val="24"/>
              </w:rPr>
              <w:t>-</w:t>
            </w:r>
            <w:r w:rsidRPr="00F421C2">
              <w:rPr>
                <w:rFonts w:ascii="Times New Roman" w:eastAsia="Times New Roman" w:hAnsi="Times New Roman" w:cs="Times New Roman"/>
                <w:i/>
                <w:sz w:val="24"/>
                <w:szCs w:val="24"/>
              </w:rPr>
              <w:t>PH</w:t>
            </w:r>
          </w:p>
        </w:tc>
        <w:tc>
          <w:tcPr>
            <w:tcW w:w="75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w:t>
            </w:r>
          </w:p>
        </w:tc>
        <w:tc>
          <w:tcPr>
            <w:tcW w:w="63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w:t>
            </w:r>
          </w:p>
        </w:tc>
        <w:tc>
          <w:tcPr>
            <w:tcW w:w="640"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w:t>
            </w:r>
          </w:p>
        </w:tc>
        <w:tc>
          <w:tcPr>
            <w:tcW w:w="75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w:t>
            </w:r>
          </w:p>
        </w:tc>
        <w:tc>
          <w:tcPr>
            <w:tcW w:w="75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w:t>
            </w:r>
          </w:p>
        </w:tc>
        <w:tc>
          <w:tcPr>
            <w:tcW w:w="63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w:t>
            </w:r>
          </w:p>
        </w:tc>
        <w:tc>
          <w:tcPr>
            <w:tcW w:w="760"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w:t>
            </w:r>
          </w:p>
        </w:tc>
        <w:tc>
          <w:tcPr>
            <w:tcW w:w="75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w:t>
            </w:r>
          </w:p>
        </w:tc>
        <w:tc>
          <w:tcPr>
            <w:tcW w:w="75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w:t>
            </w:r>
          </w:p>
        </w:tc>
      </w:tr>
      <w:tr w:rsidR="009E63BC" w:rsidRPr="00F421C2" w:rsidTr="001F5846">
        <w:trPr>
          <w:trHeight w:val="315"/>
        </w:trPr>
        <w:tc>
          <w:tcPr>
            <w:tcW w:w="748" w:type="dxa"/>
            <w:vMerge/>
            <w:tcBorders>
              <w:top w:val="single" w:sz="4" w:space="0" w:color="auto"/>
              <w:left w:val="single" w:sz="4" w:space="0" w:color="auto"/>
              <w:bottom w:val="single" w:sz="4" w:space="0" w:color="auto"/>
              <w:right w:val="single" w:sz="4" w:space="0" w:color="auto"/>
            </w:tcBorders>
            <w:vAlign w:val="center"/>
            <w:hideMark/>
          </w:tcPr>
          <w:p w:rsidR="009E63BC" w:rsidRPr="00F421C2" w:rsidRDefault="009E63BC" w:rsidP="00CC7076">
            <w:pPr>
              <w:jc w:val="both"/>
              <w:rPr>
                <w:rFonts w:ascii="Times New Roman" w:eastAsia="Times New Roman" w:hAnsi="Times New Roman" w:cs="Times New Roman"/>
                <w:sz w:val="24"/>
                <w:szCs w:val="24"/>
              </w:rPr>
            </w:pPr>
          </w:p>
        </w:tc>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EEP</w:t>
            </w:r>
          </w:p>
        </w:tc>
        <w:tc>
          <w:tcPr>
            <w:tcW w:w="960"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i/>
                <w:sz w:val="24"/>
                <w:szCs w:val="24"/>
              </w:rPr>
              <w:t>PH</w:t>
            </w:r>
          </w:p>
        </w:tc>
        <w:tc>
          <w:tcPr>
            <w:tcW w:w="75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0.1</w:t>
            </w:r>
          </w:p>
        </w:tc>
        <w:tc>
          <w:tcPr>
            <w:tcW w:w="63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0.1</w:t>
            </w:r>
          </w:p>
        </w:tc>
        <w:tc>
          <w:tcPr>
            <w:tcW w:w="640"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0.1</w:t>
            </w:r>
          </w:p>
        </w:tc>
        <w:tc>
          <w:tcPr>
            <w:tcW w:w="75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0.104</w:t>
            </w:r>
          </w:p>
        </w:tc>
        <w:tc>
          <w:tcPr>
            <w:tcW w:w="75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0.105</w:t>
            </w:r>
          </w:p>
        </w:tc>
        <w:tc>
          <w:tcPr>
            <w:tcW w:w="63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0.1</w:t>
            </w:r>
          </w:p>
        </w:tc>
        <w:tc>
          <w:tcPr>
            <w:tcW w:w="760"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0.1</w:t>
            </w:r>
          </w:p>
        </w:tc>
        <w:tc>
          <w:tcPr>
            <w:tcW w:w="75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0.101</w:t>
            </w:r>
          </w:p>
        </w:tc>
        <w:tc>
          <w:tcPr>
            <w:tcW w:w="75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0.104</w:t>
            </w:r>
          </w:p>
        </w:tc>
      </w:tr>
      <w:tr w:rsidR="009E63BC" w:rsidRPr="00F421C2" w:rsidTr="001F5846">
        <w:trPr>
          <w:trHeight w:val="315"/>
        </w:trPr>
        <w:tc>
          <w:tcPr>
            <w:tcW w:w="748" w:type="dxa"/>
            <w:vMerge/>
            <w:tcBorders>
              <w:top w:val="single" w:sz="4" w:space="0" w:color="auto"/>
              <w:left w:val="single" w:sz="4" w:space="0" w:color="auto"/>
              <w:bottom w:val="single" w:sz="4" w:space="0" w:color="auto"/>
              <w:right w:val="single" w:sz="4" w:space="0" w:color="auto"/>
            </w:tcBorders>
            <w:vAlign w:val="center"/>
            <w:hideMark/>
          </w:tcPr>
          <w:p w:rsidR="009E63BC" w:rsidRPr="00F421C2" w:rsidRDefault="009E63BC" w:rsidP="00CC7076">
            <w:pPr>
              <w:jc w:val="both"/>
              <w:rPr>
                <w:rFonts w:ascii="Times New Roman" w:eastAsia="Times New Roman" w:hAnsi="Times New Roman" w:cs="Times New Roman"/>
                <w:sz w:val="24"/>
                <w:szCs w:val="24"/>
              </w:rPr>
            </w:pPr>
          </w:p>
        </w:tc>
        <w:tc>
          <w:tcPr>
            <w:tcW w:w="960" w:type="dxa"/>
            <w:vMerge/>
            <w:tcBorders>
              <w:top w:val="nil"/>
              <w:left w:val="single" w:sz="4" w:space="0" w:color="auto"/>
              <w:bottom w:val="single" w:sz="4" w:space="0" w:color="auto"/>
              <w:right w:val="single" w:sz="4" w:space="0" w:color="auto"/>
            </w:tcBorders>
            <w:vAlign w:val="center"/>
            <w:hideMark/>
          </w:tcPr>
          <w:p w:rsidR="009E63BC" w:rsidRPr="00F421C2" w:rsidRDefault="009E63BC" w:rsidP="00CC7076">
            <w:pPr>
              <w:jc w:val="both"/>
              <w:rPr>
                <w:rFonts w:ascii="Times New Roman" w:eastAsia="Times New Roman" w:hAnsi="Times New Roman" w:cs="Times New Roman"/>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i/>
                <w:sz w:val="24"/>
                <w:szCs w:val="24"/>
              </w:rPr>
              <w:t>PY</w:t>
            </w:r>
          </w:p>
        </w:tc>
        <w:tc>
          <w:tcPr>
            <w:tcW w:w="75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0.099</w:t>
            </w:r>
          </w:p>
        </w:tc>
        <w:tc>
          <w:tcPr>
            <w:tcW w:w="63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0.1</w:t>
            </w:r>
          </w:p>
        </w:tc>
        <w:tc>
          <w:tcPr>
            <w:tcW w:w="640"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0.1</w:t>
            </w:r>
          </w:p>
        </w:tc>
        <w:tc>
          <w:tcPr>
            <w:tcW w:w="75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0.104</w:t>
            </w:r>
          </w:p>
        </w:tc>
        <w:tc>
          <w:tcPr>
            <w:tcW w:w="75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0.104</w:t>
            </w:r>
          </w:p>
        </w:tc>
        <w:tc>
          <w:tcPr>
            <w:tcW w:w="63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0.1</w:t>
            </w:r>
          </w:p>
        </w:tc>
        <w:tc>
          <w:tcPr>
            <w:tcW w:w="760"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0.099</w:t>
            </w:r>
          </w:p>
        </w:tc>
        <w:tc>
          <w:tcPr>
            <w:tcW w:w="75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0.101</w:t>
            </w:r>
          </w:p>
        </w:tc>
        <w:tc>
          <w:tcPr>
            <w:tcW w:w="75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0.104</w:t>
            </w:r>
          </w:p>
        </w:tc>
      </w:tr>
      <w:tr w:rsidR="009E63BC" w:rsidRPr="00F421C2" w:rsidTr="001F5846">
        <w:trPr>
          <w:trHeight w:val="315"/>
        </w:trPr>
        <w:tc>
          <w:tcPr>
            <w:tcW w:w="748" w:type="dxa"/>
            <w:vMerge/>
            <w:tcBorders>
              <w:top w:val="single" w:sz="4" w:space="0" w:color="auto"/>
              <w:left w:val="single" w:sz="4" w:space="0" w:color="auto"/>
              <w:bottom w:val="single" w:sz="4" w:space="0" w:color="auto"/>
              <w:right w:val="single" w:sz="4" w:space="0" w:color="auto"/>
            </w:tcBorders>
            <w:vAlign w:val="center"/>
            <w:hideMark/>
          </w:tcPr>
          <w:p w:rsidR="009E63BC" w:rsidRPr="00F421C2" w:rsidRDefault="009E63BC" w:rsidP="00CC7076">
            <w:pPr>
              <w:jc w:val="both"/>
              <w:rPr>
                <w:rFonts w:ascii="Times New Roman" w:eastAsia="Times New Roman" w:hAnsi="Times New Roman" w:cs="Times New Roman"/>
                <w:sz w:val="24"/>
                <w:szCs w:val="24"/>
              </w:rPr>
            </w:pPr>
          </w:p>
        </w:tc>
        <w:tc>
          <w:tcPr>
            <w:tcW w:w="960" w:type="dxa"/>
            <w:vMerge/>
            <w:tcBorders>
              <w:top w:val="nil"/>
              <w:left w:val="single" w:sz="4" w:space="0" w:color="auto"/>
              <w:bottom w:val="single" w:sz="4" w:space="0" w:color="auto"/>
              <w:right w:val="single" w:sz="4" w:space="0" w:color="auto"/>
            </w:tcBorders>
            <w:vAlign w:val="center"/>
            <w:hideMark/>
          </w:tcPr>
          <w:p w:rsidR="009E63BC" w:rsidRPr="00F421C2" w:rsidRDefault="009E63BC" w:rsidP="00CC7076">
            <w:pPr>
              <w:jc w:val="both"/>
              <w:rPr>
                <w:rFonts w:ascii="Times New Roman" w:eastAsia="Times New Roman" w:hAnsi="Times New Roman" w:cs="Times New Roman"/>
                <w:sz w:val="24"/>
                <w:szCs w:val="24"/>
              </w:rPr>
            </w:pPr>
          </w:p>
        </w:tc>
        <w:tc>
          <w:tcPr>
            <w:tcW w:w="960"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sz w:val="24"/>
                <w:szCs w:val="24"/>
              </w:rPr>
            </w:pPr>
            <w:r w:rsidRPr="00F421C2">
              <w:rPr>
                <w:rFonts w:ascii="Times New Roman" w:eastAsia="Times New Roman" w:hAnsi="Times New Roman" w:cs="Times New Roman"/>
                <w:sz w:val="24"/>
                <w:szCs w:val="24"/>
              </w:rPr>
              <w:t>∆</w:t>
            </w:r>
            <w:r w:rsidRPr="00F421C2">
              <w:rPr>
                <w:rFonts w:ascii="Times New Roman" w:eastAsia="Times New Roman" w:hAnsi="Times New Roman" w:cs="Times New Roman"/>
                <w:i/>
                <w:sz w:val="24"/>
                <w:szCs w:val="24"/>
              </w:rPr>
              <w:t>PY</w:t>
            </w:r>
            <w:r w:rsidRPr="00F421C2">
              <w:rPr>
                <w:rFonts w:ascii="Times New Roman" w:eastAsia="Times New Roman" w:hAnsi="Times New Roman" w:cs="Times New Roman"/>
                <w:sz w:val="24"/>
                <w:szCs w:val="24"/>
              </w:rPr>
              <w:t>-</w:t>
            </w:r>
            <w:r w:rsidRPr="00F421C2">
              <w:rPr>
                <w:rFonts w:ascii="Times New Roman" w:eastAsia="Times New Roman" w:hAnsi="Times New Roman" w:cs="Times New Roman"/>
                <w:i/>
                <w:sz w:val="24"/>
                <w:szCs w:val="24"/>
              </w:rPr>
              <w:t>PH</w:t>
            </w:r>
          </w:p>
        </w:tc>
        <w:tc>
          <w:tcPr>
            <w:tcW w:w="75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w:t>
            </w:r>
          </w:p>
        </w:tc>
        <w:tc>
          <w:tcPr>
            <w:tcW w:w="63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w:t>
            </w:r>
          </w:p>
        </w:tc>
        <w:tc>
          <w:tcPr>
            <w:tcW w:w="640"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w:t>
            </w:r>
          </w:p>
        </w:tc>
        <w:tc>
          <w:tcPr>
            <w:tcW w:w="75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w:t>
            </w:r>
          </w:p>
        </w:tc>
        <w:tc>
          <w:tcPr>
            <w:tcW w:w="75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w:t>
            </w:r>
          </w:p>
        </w:tc>
        <w:tc>
          <w:tcPr>
            <w:tcW w:w="63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w:t>
            </w:r>
          </w:p>
        </w:tc>
        <w:tc>
          <w:tcPr>
            <w:tcW w:w="760"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w:t>
            </w:r>
          </w:p>
        </w:tc>
        <w:tc>
          <w:tcPr>
            <w:tcW w:w="75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w:t>
            </w:r>
          </w:p>
        </w:tc>
        <w:tc>
          <w:tcPr>
            <w:tcW w:w="756" w:type="dxa"/>
            <w:tcBorders>
              <w:top w:val="nil"/>
              <w:left w:val="nil"/>
              <w:bottom w:val="single" w:sz="4" w:space="0" w:color="auto"/>
              <w:right w:val="single" w:sz="4" w:space="0" w:color="auto"/>
            </w:tcBorders>
            <w:shd w:val="clear" w:color="auto" w:fill="auto"/>
            <w:noWrap/>
            <w:vAlign w:val="center"/>
            <w:hideMark/>
          </w:tcPr>
          <w:p w:rsidR="009E63BC" w:rsidRPr="00F421C2" w:rsidRDefault="009E63BC" w:rsidP="00CC7076">
            <w:pPr>
              <w:jc w:val="both"/>
              <w:rPr>
                <w:rFonts w:ascii="Times New Roman" w:eastAsia="Times New Roman" w:hAnsi="Times New Roman" w:cs="Times New Roman"/>
                <w:color w:val="000000"/>
                <w:sz w:val="24"/>
                <w:szCs w:val="24"/>
              </w:rPr>
            </w:pPr>
            <w:r w:rsidRPr="00F421C2">
              <w:rPr>
                <w:rFonts w:ascii="Times New Roman" w:eastAsia="Times New Roman" w:hAnsi="Times New Roman" w:cs="Times New Roman"/>
                <w:color w:val="000000"/>
                <w:sz w:val="24"/>
                <w:szCs w:val="24"/>
              </w:rPr>
              <w:t>0</w:t>
            </w:r>
          </w:p>
        </w:tc>
      </w:tr>
    </w:tbl>
    <w:p w:rsidR="009E63BC" w:rsidRDefault="009E63BC" w:rsidP="00CC7076">
      <w:pPr>
        <w:jc w:val="both"/>
        <w:rPr>
          <w:rFonts w:ascii="Times New Roman" w:hAnsi="Times New Roman" w:cs="Times New Roman"/>
          <w:sz w:val="24"/>
          <w:szCs w:val="24"/>
        </w:rPr>
      </w:pPr>
      <w:bookmarkStart w:id="34" w:name="_Toc218520482"/>
    </w:p>
    <w:p w:rsidR="00F475A0" w:rsidRPr="009E63BC" w:rsidRDefault="00F475A0" w:rsidP="00CC7076">
      <w:pPr>
        <w:jc w:val="both"/>
        <w:rPr>
          <w:rFonts w:ascii="Times New Roman" w:hAnsi="Times New Roman" w:cs="Times New Roman"/>
          <w:b/>
          <w:sz w:val="24"/>
          <w:szCs w:val="24"/>
          <w:u w:val="single"/>
        </w:rPr>
      </w:pPr>
      <w:r w:rsidRPr="009E63BC">
        <w:rPr>
          <w:rFonts w:ascii="Times New Roman" w:hAnsi="Times New Roman" w:cs="Times New Roman"/>
          <w:b/>
          <w:sz w:val="24"/>
          <w:szCs w:val="24"/>
          <w:u w:val="single"/>
        </w:rPr>
        <w:t>SUPPLEMENTARY/SUPPORTING FIGURES:</w:t>
      </w:r>
      <w:bookmarkEnd w:id="34"/>
    </w:p>
    <w:p w:rsidR="009E63BC" w:rsidRDefault="009E63BC" w:rsidP="00CC7076">
      <w:pPr>
        <w:jc w:val="both"/>
        <w:rPr>
          <w:rFonts w:ascii="Times New Roman" w:hAnsi="Times New Roman" w:cs="Times New Roman"/>
          <w:sz w:val="24"/>
          <w:szCs w:val="24"/>
        </w:rPr>
      </w:pPr>
    </w:p>
    <w:p w:rsidR="009E63BC" w:rsidRPr="00F421C2" w:rsidRDefault="009E63BC" w:rsidP="00CC7076">
      <w:pPr>
        <w:jc w:val="both"/>
        <w:rPr>
          <w:rFonts w:ascii="Times New Roman" w:hAnsi="Times New Roman" w:cs="Times New Roman"/>
          <w:sz w:val="24"/>
          <w:szCs w:val="24"/>
        </w:rPr>
      </w:pPr>
      <w:r w:rsidRPr="00F421C2">
        <w:rPr>
          <w:rFonts w:ascii="Times New Roman" w:hAnsi="Times New Roman" w:cs="Times New Roman"/>
          <w:sz w:val="24"/>
          <w:szCs w:val="24"/>
        </w:rPr>
        <w:object w:dxaOrig="6098" w:dyaOrig="23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4.9pt;height:115.2pt" o:ole="">
            <v:imagedata r:id="rId8" o:title=""/>
          </v:shape>
          <o:OLEObject Type="Embed" ProgID="ChemDraw.Document.6.0" ShapeID="_x0000_i1025" DrawAspect="Content" ObjectID="_1829304827" r:id="rId9"/>
        </w:object>
      </w:r>
    </w:p>
    <w:p w:rsidR="009E63BC" w:rsidRPr="009E63BC" w:rsidRDefault="009E63BC" w:rsidP="00CC7076">
      <w:pPr>
        <w:jc w:val="both"/>
        <w:rPr>
          <w:rFonts w:ascii="Times New Roman" w:hAnsi="Times New Roman" w:cs="Times New Roman"/>
          <w:b/>
          <w:sz w:val="24"/>
          <w:szCs w:val="24"/>
        </w:rPr>
      </w:pPr>
    </w:p>
    <w:p w:rsidR="009E63BC" w:rsidRPr="00CC3272" w:rsidRDefault="009E63BC" w:rsidP="00CC7076">
      <w:pPr>
        <w:pStyle w:val="Heading3"/>
        <w:jc w:val="both"/>
        <w:rPr>
          <w:b/>
        </w:rPr>
      </w:pPr>
      <w:bookmarkStart w:id="35" w:name="_Toc218692076"/>
      <w:r w:rsidRPr="00CC3272">
        <w:rPr>
          <w:b/>
        </w:rPr>
        <w:t>Figure SF 1: ChemDraw Illustration of Key Bond Lengths and Bond Angles across PY-BAPO Derivatives (1-9)</w:t>
      </w:r>
      <w:bookmarkEnd w:id="35"/>
      <w:r w:rsidRPr="00CC3272">
        <w:rPr>
          <w:b/>
        </w:rPr>
        <w:t xml:space="preserve"> </w:t>
      </w:r>
    </w:p>
    <w:p w:rsidR="00CC3272" w:rsidRDefault="00CC3272" w:rsidP="00CC7076">
      <w:pPr>
        <w:jc w:val="both"/>
        <w:rPr>
          <w:rFonts w:ascii="Times New Roman" w:hAnsi="Times New Roman" w:cs="Times New Roman"/>
          <w:sz w:val="24"/>
          <w:szCs w:val="24"/>
        </w:rPr>
      </w:pPr>
    </w:p>
    <w:p w:rsidR="009E63BC" w:rsidRPr="009E63BC" w:rsidRDefault="009E63BC" w:rsidP="00CC7076">
      <w:pPr>
        <w:jc w:val="both"/>
        <w:rPr>
          <w:rFonts w:ascii="Times New Roman" w:hAnsi="Times New Roman" w:cs="Times New Roman"/>
          <w:b/>
          <w:sz w:val="24"/>
          <w:szCs w:val="24"/>
        </w:rPr>
      </w:pPr>
      <w:r w:rsidRPr="00F421C2">
        <w:rPr>
          <w:rFonts w:ascii="Times New Roman" w:hAnsi="Times New Roman" w:cs="Times New Roman"/>
          <w:sz w:val="24"/>
          <w:szCs w:val="24"/>
        </w:rPr>
        <w:object w:dxaOrig="9922" w:dyaOrig="7354">
          <v:shape id="_x0000_i1026" type="#_x0000_t75" style="width:431.35pt;height:318.7pt" o:ole="">
            <v:imagedata r:id="rId10" o:title=""/>
          </v:shape>
          <o:OLEObject Type="Embed" ProgID="ChemDraw.Document.6.0" ShapeID="_x0000_i1026" DrawAspect="Content" ObjectID="_1829304828" r:id="rId11"/>
        </w:object>
      </w:r>
    </w:p>
    <w:p w:rsidR="009E63BC" w:rsidRPr="00CC3272" w:rsidRDefault="009E63BC" w:rsidP="00CC7076">
      <w:pPr>
        <w:pStyle w:val="Heading3"/>
        <w:jc w:val="both"/>
        <w:rPr>
          <w:b/>
        </w:rPr>
      </w:pPr>
      <w:r w:rsidRPr="00CC3272">
        <w:rPr>
          <w:b/>
        </w:rPr>
        <w:t xml:space="preserve"> </w:t>
      </w:r>
      <w:bookmarkStart w:id="36" w:name="_Toc218520489"/>
      <w:bookmarkStart w:id="37" w:name="_Toc218692077"/>
      <w:r w:rsidRPr="00CC3272">
        <w:rPr>
          <w:b/>
        </w:rPr>
        <w:t>Figure SF 2: Identification of Fragments (APO, PY, AR) For 1-9</w:t>
      </w:r>
      <w:bookmarkEnd w:id="36"/>
      <w:bookmarkEnd w:id="37"/>
      <w:r w:rsidRPr="00CC3272">
        <w:rPr>
          <w:b/>
        </w:rPr>
        <w:t xml:space="preserve"> </w:t>
      </w:r>
    </w:p>
    <w:p w:rsidR="00F475A0" w:rsidRPr="00F421C2" w:rsidRDefault="00A43A5F" w:rsidP="00CC7076">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191510" cy="2777490"/>
            <wp:effectExtent l="19050" t="0" r="889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3191510" cy="2777490"/>
                    </a:xfrm>
                    <a:prstGeom prst="rect">
                      <a:avLst/>
                    </a:prstGeom>
                    <a:noFill/>
                    <a:ln w="9525">
                      <a:noFill/>
                      <a:miter lim="800000"/>
                      <a:headEnd/>
                      <a:tailEnd/>
                    </a:ln>
                  </pic:spPr>
                </pic:pic>
              </a:graphicData>
            </a:graphic>
          </wp:inline>
        </w:drawing>
      </w:r>
    </w:p>
    <w:p w:rsidR="00F475A0" w:rsidRPr="00CC3272" w:rsidRDefault="00F475A0" w:rsidP="00CC7076">
      <w:pPr>
        <w:pStyle w:val="Heading3"/>
        <w:jc w:val="both"/>
        <w:rPr>
          <w:b/>
        </w:rPr>
      </w:pPr>
      <w:bookmarkStart w:id="38" w:name="_Toc218520483"/>
      <w:bookmarkStart w:id="39" w:name="_Toc218692078"/>
      <w:r w:rsidRPr="00CC3272">
        <w:rPr>
          <w:b/>
        </w:rPr>
        <w:t xml:space="preserve">Figure SF </w:t>
      </w:r>
      <w:r w:rsidR="009520A5" w:rsidRPr="00CC3272">
        <w:rPr>
          <w:b/>
        </w:rPr>
        <w:t>3</w:t>
      </w:r>
      <w:r w:rsidRPr="00CC3272">
        <w:rPr>
          <w:b/>
        </w:rPr>
        <w:t>: Absorption Spectra of Selected Molecules (1</w:t>
      </w:r>
      <w:r w:rsidR="002F5D88" w:rsidRPr="00CC3272">
        <w:rPr>
          <w:b/>
        </w:rPr>
        <w:t>-</w:t>
      </w:r>
      <w:r w:rsidRPr="00CC3272">
        <w:rPr>
          <w:b/>
        </w:rPr>
        <w:t>9) in GP</w:t>
      </w:r>
      <w:bookmarkEnd w:id="38"/>
      <w:bookmarkEnd w:id="39"/>
    </w:p>
    <w:p w:rsidR="00F475A0" w:rsidRPr="00F421C2" w:rsidRDefault="000C7B0D" w:rsidP="00CC7076">
      <w:pPr>
        <w:jc w:val="both"/>
        <w:rPr>
          <w:rFonts w:ascii="Times New Roman" w:hAnsi="Times New Roman" w:cs="Times New Roman"/>
          <w:sz w:val="24"/>
          <w:szCs w:val="24"/>
        </w:rPr>
      </w:pPr>
      <w:r w:rsidRPr="00F421C2">
        <w:rPr>
          <w:rFonts w:ascii="Times New Roman" w:hAnsi="Times New Roman" w:cs="Times New Roman"/>
          <w:sz w:val="24"/>
          <w:szCs w:val="24"/>
        </w:rPr>
        <w:t xml:space="preserve"> </w:t>
      </w:r>
    </w:p>
    <w:p w:rsidR="00F475A0" w:rsidRPr="00F421C2" w:rsidRDefault="00F475A0" w:rsidP="00CC7076">
      <w:pPr>
        <w:jc w:val="both"/>
        <w:rPr>
          <w:rFonts w:ascii="Times New Roman" w:hAnsi="Times New Roman" w:cs="Times New Roman"/>
          <w:sz w:val="24"/>
          <w:szCs w:val="24"/>
        </w:rPr>
      </w:pPr>
    </w:p>
    <w:p w:rsidR="00F475A0" w:rsidRPr="00F421C2" w:rsidRDefault="00A43A5F" w:rsidP="00A43A5F">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122930" cy="2622550"/>
            <wp:effectExtent l="19050" t="0" r="127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3122930" cy="2622550"/>
                    </a:xfrm>
                    <a:prstGeom prst="rect">
                      <a:avLst/>
                    </a:prstGeom>
                    <a:noFill/>
                    <a:ln w="9525">
                      <a:noFill/>
                      <a:miter lim="800000"/>
                      <a:headEnd/>
                      <a:tailEnd/>
                    </a:ln>
                  </pic:spPr>
                </pic:pic>
              </a:graphicData>
            </a:graphic>
          </wp:inline>
        </w:drawing>
      </w:r>
    </w:p>
    <w:p w:rsidR="00F475A0" w:rsidRPr="00CC3272" w:rsidRDefault="00F475A0" w:rsidP="00CC7076">
      <w:pPr>
        <w:pStyle w:val="Heading3"/>
        <w:jc w:val="both"/>
        <w:rPr>
          <w:b/>
        </w:rPr>
      </w:pPr>
      <w:bookmarkStart w:id="40" w:name="_Toc218520484"/>
      <w:bookmarkStart w:id="41" w:name="_Toc218692079"/>
      <w:r w:rsidRPr="00CC3272">
        <w:rPr>
          <w:b/>
        </w:rPr>
        <w:t xml:space="preserve">Figure SF </w:t>
      </w:r>
      <w:r w:rsidR="009520A5" w:rsidRPr="00CC3272">
        <w:rPr>
          <w:b/>
        </w:rPr>
        <w:t>4</w:t>
      </w:r>
      <w:r w:rsidRPr="00CC3272">
        <w:rPr>
          <w:b/>
        </w:rPr>
        <w:t>: Emission Spectra of Selected Molecules (1</w:t>
      </w:r>
      <w:r w:rsidR="002F5D88" w:rsidRPr="00CC3272">
        <w:rPr>
          <w:b/>
        </w:rPr>
        <w:t>-</w:t>
      </w:r>
      <w:r w:rsidRPr="00CC3272">
        <w:rPr>
          <w:b/>
        </w:rPr>
        <w:t>9) in GP</w:t>
      </w:r>
      <w:bookmarkEnd w:id="40"/>
      <w:bookmarkEnd w:id="41"/>
    </w:p>
    <w:p w:rsidR="00F475A0" w:rsidRPr="00F421C2" w:rsidRDefault="00F475A0" w:rsidP="00CC7076">
      <w:pPr>
        <w:jc w:val="both"/>
        <w:rPr>
          <w:rFonts w:ascii="Times New Roman" w:hAnsi="Times New Roman" w:cs="Times New Roman"/>
          <w:sz w:val="24"/>
          <w:szCs w:val="24"/>
        </w:rPr>
      </w:pPr>
    </w:p>
    <w:p w:rsidR="00F475A0" w:rsidRPr="00F421C2" w:rsidRDefault="000C7B0D" w:rsidP="00CC7076">
      <w:pPr>
        <w:jc w:val="both"/>
        <w:rPr>
          <w:rFonts w:ascii="Times New Roman" w:hAnsi="Times New Roman" w:cs="Times New Roman"/>
          <w:sz w:val="24"/>
          <w:szCs w:val="24"/>
        </w:rPr>
      </w:pPr>
      <w:r w:rsidRPr="00F421C2">
        <w:rPr>
          <w:rFonts w:ascii="Times New Roman" w:hAnsi="Times New Roman" w:cs="Times New Roman"/>
          <w:sz w:val="24"/>
          <w:szCs w:val="24"/>
        </w:rPr>
        <w:t xml:space="preserve"> </w:t>
      </w:r>
    </w:p>
    <w:p w:rsidR="00F475A0" w:rsidRPr="00F421C2" w:rsidRDefault="00F475A0" w:rsidP="00CC7076">
      <w:pPr>
        <w:jc w:val="both"/>
        <w:rPr>
          <w:rFonts w:ascii="Times New Roman" w:hAnsi="Times New Roman" w:cs="Times New Roman"/>
          <w:sz w:val="24"/>
          <w:szCs w:val="24"/>
        </w:rPr>
      </w:pPr>
      <w:r w:rsidRPr="00F421C2">
        <w:rPr>
          <w:rFonts w:ascii="Times New Roman" w:hAnsi="Times New Roman" w:cs="Times New Roman"/>
          <w:noProof/>
          <w:sz w:val="24"/>
          <w:szCs w:val="24"/>
        </w:rPr>
        <w:drawing>
          <wp:inline distT="0" distB="0" distL="0" distR="0">
            <wp:extent cx="3219264" cy="2743200"/>
            <wp:effectExtent l="19050" t="0" r="186" b="0"/>
            <wp:docPr id="9"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4"/>
                    <a:srcRect/>
                    <a:stretch>
                      <a:fillRect/>
                    </a:stretch>
                  </pic:blipFill>
                  <pic:spPr bwMode="auto">
                    <a:xfrm>
                      <a:off x="0" y="0"/>
                      <a:ext cx="3219264" cy="2743200"/>
                    </a:xfrm>
                    <a:prstGeom prst="rect">
                      <a:avLst/>
                    </a:prstGeom>
                    <a:noFill/>
                    <a:ln w="9525">
                      <a:noFill/>
                      <a:miter lim="800000"/>
                      <a:headEnd/>
                      <a:tailEnd/>
                    </a:ln>
                  </pic:spPr>
                </pic:pic>
              </a:graphicData>
            </a:graphic>
          </wp:inline>
        </w:drawing>
      </w:r>
    </w:p>
    <w:p w:rsidR="00F475A0" w:rsidRPr="00CC3272" w:rsidRDefault="00F475A0" w:rsidP="00CC7076">
      <w:pPr>
        <w:pStyle w:val="Heading3"/>
        <w:jc w:val="both"/>
        <w:rPr>
          <w:b/>
        </w:rPr>
      </w:pPr>
      <w:bookmarkStart w:id="42" w:name="_Toc218520485"/>
      <w:bookmarkStart w:id="43" w:name="_Toc218692080"/>
      <w:r w:rsidRPr="00CC3272">
        <w:rPr>
          <w:b/>
        </w:rPr>
        <w:t xml:space="preserve">Figure SF </w:t>
      </w:r>
      <w:r w:rsidR="009520A5" w:rsidRPr="00CC3272">
        <w:rPr>
          <w:b/>
        </w:rPr>
        <w:t>5</w:t>
      </w:r>
      <w:r w:rsidRPr="00CC3272">
        <w:rPr>
          <w:b/>
        </w:rPr>
        <w:t>: Absorption &amp; Emission Maxima of Selected Molecules (1</w:t>
      </w:r>
      <w:r w:rsidR="002F5D88" w:rsidRPr="00CC3272">
        <w:rPr>
          <w:b/>
        </w:rPr>
        <w:t>-</w:t>
      </w:r>
      <w:r w:rsidRPr="00CC3272">
        <w:rPr>
          <w:b/>
        </w:rPr>
        <w:t>9) in SP/GP of PY</w:t>
      </w:r>
      <w:r w:rsidR="002F5D88" w:rsidRPr="00CC3272">
        <w:rPr>
          <w:b/>
        </w:rPr>
        <w:t>-</w:t>
      </w:r>
      <w:r w:rsidRPr="00CC3272">
        <w:rPr>
          <w:b/>
        </w:rPr>
        <w:t>BA</w:t>
      </w:r>
      <w:r w:rsidR="008E56DF" w:rsidRPr="00CC3272">
        <w:rPr>
          <w:b/>
        </w:rPr>
        <w:t xml:space="preserve">POs </w:t>
      </w:r>
      <w:r w:rsidRPr="00CC3272">
        <w:rPr>
          <w:b/>
        </w:rPr>
        <w:t>.</w:t>
      </w:r>
      <w:bookmarkEnd w:id="42"/>
      <w:bookmarkEnd w:id="43"/>
      <w:r w:rsidRPr="00CC3272">
        <w:rPr>
          <w:b/>
        </w:rPr>
        <w:t xml:space="preserve"> </w:t>
      </w:r>
    </w:p>
    <w:p w:rsidR="00F475A0" w:rsidRPr="00F421C2" w:rsidRDefault="00F475A0" w:rsidP="00CC7076">
      <w:pPr>
        <w:jc w:val="both"/>
        <w:rPr>
          <w:rFonts w:ascii="Times New Roman" w:hAnsi="Times New Roman" w:cs="Times New Roman"/>
          <w:sz w:val="24"/>
          <w:szCs w:val="24"/>
        </w:rPr>
      </w:pPr>
    </w:p>
    <w:p w:rsidR="00F475A0" w:rsidRPr="00F421C2" w:rsidRDefault="00F475A0" w:rsidP="00CC7076">
      <w:pPr>
        <w:jc w:val="both"/>
        <w:rPr>
          <w:rFonts w:ascii="Times New Roman" w:hAnsi="Times New Roman" w:cs="Times New Roman"/>
          <w:sz w:val="24"/>
          <w:szCs w:val="24"/>
        </w:rPr>
      </w:pPr>
      <w:r w:rsidRPr="00F421C2">
        <w:rPr>
          <w:rFonts w:ascii="Times New Roman" w:hAnsi="Times New Roman" w:cs="Times New Roman"/>
          <w:noProof/>
          <w:sz w:val="24"/>
          <w:szCs w:val="24"/>
        </w:rPr>
        <w:lastRenderedPageBreak/>
        <w:drawing>
          <wp:inline distT="0" distB="0" distL="0" distR="0">
            <wp:extent cx="3207200" cy="2743200"/>
            <wp:effectExtent l="19050" t="0" r="0" b="0"/>
            <wp:docPr id="10"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5"/>
                    <a:srcRect/>
                    <a:stretch>
                      <a:fillRect/>
                    </a:stretch>
                  </pic:blipFill>
                  <pic:spPr bwMode="auto">
                    <a:xfrm>
                      <a:off x="0" y="0"/>
                      <a:ext cx="3207200" cy="2743200"/>
                    </a:xfrm>
                    <a:prstGeom prst="rect">
                      <a:avLst/>
                    </a:prstGeom>
                    <a:noFill/>
                    <a:ln w="9525">
                      <a:noFill/>
                      <a:miter lim="800000"/>
                      <a:headEnd/>
                      <a:tailEnd/>
                    </a:ln>
                  </pic:spPr>
                </pic:pic>
              </a:graphicData>
            </a:graphic>
          </wp:inline>
        </w:drawing>
      </w:r>
    </w:p>
    <w:p w:rsidR="00F475A0" w:rsidRPr="00CC3272" w:rsidRDefault="009520A5" w:rsidP="00CC7076">
      <w:pPr>
        <w:pStyle w:val="Heading3"/>
        <w:jc w:val="both"/>
        <w:rPr>
          <w:b/>
        </w:rPr>
      </w:pPr>
      <w:bookmarkStart w:id="44" w:name="_Toc218520486"/>
      <w:bookmarkStart w:id="45" w:name="_Toc218692081"/>
      <w:r w:rsidRPr="00CC3272">
        <w:rPr>
          <w:b/>
        </w:rPr>
        <w:t>Figure SF 6</w:t>
      </w:r>
      <w:r w:rsidR="00F475A0" w:rsidRPr="00CC3272">
        <w:rPr>
          <w:b/>
        </w:rPr>
        <w:t>: Comparison of Emission Maxima of Selected Molecules (1</w:t>
      </w:r>
      <w:r w:rsidR="002F5D88" w:rsidRPr="00CC3272">
        <w:rPr>
          <w:b/>
        </w:rPr>
        <w:t>-</w:t>
      </w:r>
      <w:r w:rsidR="00F475A0" w:rsidRPr="00CC3272">
        <w:rPr>
          <w:b/>
        </w:rPr>
        <w:t>9) in SP/GP of PH/PY</w:t>
      </w:r>
      <w:r w:rsidR="002F5D88" w:rsidRPr="00CC3272">
        <w:rPr>
          <w:b/>
        </w:rPr>
        <w:t>-</w:t>
      </w:r>
      <w:r w:rsidR="00F475A0" w:rsidRPr="00CC3272">
        <w:rPr>
          <w:b/>
        </w:rPr>
        <w:t>BA</w:t>
      </w:r>
      <w:r w:rsidR="008E56DF" w:rsidRPr="00CC3272">
        <w:rPr>
          <w:b/>
        </w:rPr>
        <w:t xml:space="preserve">POs </w:t>
      </w:r>
      <w:r w:rsidR="00F475A0" w:rsidRPr="00CC3272">
        <w:rPr>
          <w:b/>
        </w:rPr>
        <w:t>.</w:t>
      </w:r>
      <w:bookmarkEnd w:id="44"/>
      <w:bookmarkEnd w:id="45"/>
      <w:r w:rsidR="00F475A0" w:rsidRPr="00CC3272">
        <w:rPr>
          <w:b/>
        </w:rPr>
        <w:t xml:space="preserve"> </w:t>
      </w:r>
    </w:p>
    <w:p w:rsidR="00F475A0" w:rsidRPr="00F421C2" w:rsidRDefault="00F475A0" w:rsidP="00CC7076">
      <w:pPr>
        <w:jc w:val="both"/>
        <w:rPr>
          <w:rFonts w:ascii="Times New Roman" w:hAnsi="Times New Roman" w:cs="Times New Roman"/>
          <w:sz w:val="24"/>
          <w:szCs w:val="24"/>
        </w:rPr>
      </w:pPr>
    </w:p>
    <w:p w:rsidR="00F475A0" w:rsidRPr="00F421C2" w:rsidRDefault="00F475A0" w:rsidP="00CC7076">
      <w:pPr>
        <w:jc w:val="both"/>
        <w:rPr>
          <w:rFonts w:ascii="Times New Roman" w:hAnsi="Times New Roman" w:cs="Times New Roman"/>
          <w:sz w:val="24"/>
          <w:szCs w:val="24"/>
        </w:rPr>
      </w:pPr>
    </w:p>
    <w:p w:rsidR="00F475A0" w:rsidRPr="00F421C2" w:rsidRDefault="00F475A0" w:rsidP="00CC7076">
      <w:pPr>
        <w:jc w:val="both"/>
        <w:rPr>
          <w:rFonts w:ascii="Times New Roman" w:hAnsi="Times New Roman" w:cs="Times New Roman"/>
          <w:sz w:val="24"/>
          <w:szCs w:val="24"/>
        </w:rPr>
      </w:pPr>
      <w:r w:rsidRPr="00F421C2">
        <w:rPr>
          <w:rFonts w:ascii="Times New Roman" w:hAnsi="Times New Roman" w:cs="Times New Roman"/>
          <w:noProof/>
          <w:sz w:val="24"/>
          <w:szCs w:val="24"/>
        </w:rPr>
        <w:drawing>
          <wp:inline distT="0" distB="0" distL="0" distR="0">
            <wp:extent cx="2948263" cy="2743200"/>
            <wp:effectExtent l="19050" t="0" r="4487" b="0"/>
            <wp:docPr id="11"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6"/>
                    <a:srcRect/>
                    <a:stretch>
                      <a:fillRect/>
                    </a:stretch>
                  </pic:blipFill>
                  <pic:spPr bwMode="auto">
                    <a:xfrm>
                      <a:off x="0" y="0"/>
                      <a:ext cx="2948263" cy="2743200"/>
                    </a:xfrm>
                    <a:prstGeom prst="rect">
                      <a:avLst/>
                    </a:prstGeom>
                    <a:noFill/>
                    <a:ln w="9525">
                      <a:noFill/>
                      <a:miter lim="800000"/>
                      <a:headEnd/>
                      <a:tailEnd/>
                    </a:ln>
                  </pic:spPr>
                </pic:pic>
              </a:graphicData>
            </a:graphic>
          </wp:inline>
        </w:drawing>
      </w:r>
    </w:p>
    <w:p w:rsidR="00F475A0" w:rsidRPr="00CC3272" w:rsidRDefault="00F475A0" w:rsidP="00CC7076">
      <w:pPr>
        <w:pStyle w:val="Heading3"/>
        <w:jc w:val="both"/>
        <w:rPr>
          <w:b/>
        </w:rPr>
      </w:pPr>
      <w:bookmarkStart w:id="46" w:name="_Toc218520487"/>
      <w:bookmarkStart w:id="47" w:name="_Toc218692082"/>
      <w:r w:rsidRPr="00CC3272">
        <w:rPr>
          <w:b/>
        </w:rPr>
        <w:t xml:space="preserve">Figure SF </w:t>
      </w:r>
      <w:r w:rsidR="009520A5" w:rsidRPr="00CC3272">
        <w:rPr>
          <w:b/>
        </w:rPr>
        <w:t>7</w:t>
      </w:r>
      <w:r w:rsidRPr="00CC3272">
        <w:rPr>
          <w:b/>
        </w:rPr>
        <w:t>: Comparison of PH/PY</w:t>
      </w:r>
      <w:r w:rsidR="002F5D88" w:rsidRPr="00CC3272">
        <w:rPr>
          <w:b/>
        </w:rPr>
        <w:t>-</w:t>
      </w:r>
      <w:r w:rsidRPr="00CC3272">
        <w:rPr>
          <w:b/>
        </w:rPr>
        <w:t>BA</w:t>
      </w:r>
      <w:r w:rsidR="008E56DF" w:rsidRPr="00CC3272">
        <w:rPr>
          <w:b/>
        </w:rPr>
        <w:t>POs</w:t>
      </w:r>
      <w:r w:rsidR="005627F3" w:rsidRPr="00CC3272">
        <w:rPr>
          <w:b/>
        </w:rPr>
        <w:t xml:space="preserve"> </w:t>
      </w:r>
      <w:r w:rsidRPr="00CC3272">
        <w:rPr>
          <w:b/>
        </w:rPr>
        <w:t>for HOMO LUMO %age fragment contribution.</w:t>
      </w:r>
      <w:bookmarkEnd w:id="46"/>
      <w:bookmarkEnd w:id="47"/>
    </w:p>
    <w:p w:rsidR="00CC3272" w:rsidRDefault="00CC3272" w:rsidP="00CC7076">
      <w:pPr>
        <w:jc w:val="both"/>
        <w:rPr>
          <w:rFonts w:ascii="Times New Roman" w:hAnsi="Times New Roman" w:cs="Times New Roman"/>
          <w:sz w:val="24"/>
          <w:szCs w:val="24"/>
        </w:rPr>
      </w:pPr>
    </w:p>
    <w:p w:rsidR="00F2605E" w:rsidRPr="00F421C2" w:rsidRDefault="00F2605E" w:rsidP="00F2605E">
      <w:pPr>
        <w:jc w:val="both"/>
        <w:rPr>
          <w:rFonts w:ascii="Times New Roman" w:hAnsi="Times New Roman" w:cs="Times New Roman"/>
          <w:sz w:val="24"/>
          <w:szCs w:val="24"/>
        </w:rPr>
      </w:pPr>
      <w:r w:rsidRPr="00F421C2">
        <w:rPr>
          <w:rFonts w:ascii="Times New Roman" w:hAnsi="Times New Roman" w:cs="Times New Roman"/>
          <w:noProof/>
          <w:sz w:val="24"/>
          <w:szCs w:val="24"/>
        </w:rPr>
        <w:lastRenderedPageBreak/>
        <w:drawing>
          <wp:inline distT="0" distB="0" distL="0" distR="0">
            <wp:extent cx="5327650" cy="4524375"/>
            <wp:effectExtent l="19050" t="0" r="635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srcRect/>
                    <a:stretch>
                      <a:fillRect/>
                    </a:stretch>
                  </pic:blipFill>
                  <pic:spPr bwMode="auto">
                    <a:xfrm>
                      <a:off x="0" y="0"/>
                      <a:ext cx="5327650" cy="4524375"/>
                    </a:xfrm>
                    <a:prstGeom prst="rect">
                      <a:avLst/>
                    </a:prstGeom>
                    <a:noFill/>
                    <a:ln w="9525">
                      <a:noFill/>
                      <a:miter lim="800000"/>
                      <a:headEnd/>
                      <a:tailEnd/>
                    </a:ln>
                  </pic:spPr>
                </pic:pic>
              </a:graphicData>
            </a:graphic>
          </wp:inline>
        </w:drawing>
      </w:r>
      <w:r w:rsidRPr="00F421C2">
        <w:rPr>
          <w:rFonts w:ascii="Times New Roman" w:hAnsi="Times New Roman" w:cs="Times New Roman"/>
          <w:sz w:val="24"/>
          <w:szCs w:val="24"/>
        </w:rPr>
        <w:t xml:space="preserve"> </w:t>
      </w:r>
    </w:p>
    <w:p w:rsidR="00F2605E" w:rsidRDefault="00F2605E" w:rsidP="00F2605E">
      <w:pPr>
        <w:jc w:val="both"/>
        <w:rPr>
          <w:rFonts w:ascii="Times New Roman" w:hAnsi="Times New Roman" w:cs="Times New Roman"/>
          <w:b/>
          <w:sz w:val="24"/>
          <w:szCs w:val="24"/>
        </w:rPr>
      </w:pPr>
      <w:bookmarkStart w:id="48" w:name="_Toc218520490"/>
    </w:p>
    <w:p w:rsidR="00F2605E" w:rsidRPr="00CC3272" w:rsidRDefault="00F2605E" w:rsidP="00F2605E">
      <w:pPr>
        <w:pStyle w:val="Heading3"/>
        <w:jc w:val="both"/>
        <w:rPr>
          <w:b/>
          <w:szCs w:val="24"/>
        </w:rPr>
      </w:pPr>
      <w:bookmarkStart w:id="49" w:name="_Toc218692083"/>
      <w:r>
        <w:rPr>
          <w:b/>
          <w:szCs w:val="24"/>
        </w:rPr>
        <w:t>Figure SF 8</w:t>
      </w:r>
      <w:r w:rsidRPr="00CC3272">
        <w:rPr>
          <w:b/>
          <w:szCs w:val="24"/>
        </w:rPr>
        <w:t>: FMO Offset comparison with E1-3 &amp; H1-3 PY-BAPO derivatives (1-9)</w:t>
      </w:r>
      <w:bookmarkEnd w:id="48"/>
      <w:bookmarkEnd w:id="49"/>
      <w:r w:rsidRPr="00CC3272">
        <w:rPr>
          <w:b/>
          <w:szCs w:val="24"/>
        </w:rPr>
        <w:t xml:space="preserve"> </w:t>
      </w:r>
    </w:p>
    <w:p w:rsidR="00F2605E" w:rsidRPr="00CC3272" w:rsidRDefault="00F2605E" w:rsidP="00F2605E">
      <w:pPr>
        <w:pStyle w:val="Heading3"/>
        <w:jc w:val="both"/>
        <w:rPr>
          <w:b/>
          <w:szCs w:val="24"/>
        </w:rPr>
      </w:pPr>
    </w:p>
    <w:p w:rsidR="00F2605E" w:rsidRDefault="00F2605E" w:rsidP="00CC7076">
      <w:pPr>
        <w:jc w:val="both"/>
        <w:rPr>
          <w:rFonts w:ascii="Times New Roman" w:hAnsi="Times New Roman" w:cs="Times New Roman"/>
          <w:sz w:val="24"/>
          <w:szCs w:val="24"/>
        </w:rPr>
      </w:pPr>
    </w:p>
    <w:p w:rsidR="00F475A0" w:rsidRPr="00F421C2" w:rsidRDefault="00F475A0" w:rsidP="00CC7076">
      <w:pPr>
        <w:jc w:val="both"/>
        <w:rPr>
          <w:rFonts w:ascii="Times New Roman" w:hAnsi="Times New Roman" w:cs="Times New Roman"/>
          <w:sz w:val="24"/>
          <w:szCs w:val="24"/>
        </w:rPr>
      </w:pPr>
      <w:r w:rsidRPr="00F421C2">
        <w:rPr>
          <w:rFonts w:ascii="Times New Roman" w:hAnsi="Times New Roman" w:cs="Times New Roman"/>
          <w:noProof/>
          <w:sz w:val="24"/>
          <w:szCs w:val="24"/>
        </w:rPr>
        <w:lastRenderedPageBreak/>
        <w:drawing>
          <wp:inline distT="0" distB="0" distL="0" distR="0">
            <wp:extent cx="3001009" cy="2743200"/>
            <wp:effectExtent l="19050" t="0" r="8891" b="0"/>
            <wp:docPr id="12"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8"/>
                    <a:srcRect/>
                    <a:stretch>
                      <a:fillRect/>
                    </a:stretch>
                  </pic:blipFill>
                  <pic:spPr bwMode="auto">
                    <a:xfrm>
                      <a:off x="0" y="0"/>
                      <a:ext cx="3001009" cy="2743200"/>
                    </a:xfrm>
                    <a:prstGeom prst="rect">
                      <a:avLst/>
                    </a:prstGeom>
                    <a:noFill/>
                    <a:ln w="9525">
                      <a:noFill/>
                      <a:miter lim="800000"/>
                      <a:headEnd/>
                      <a:tailEnd/>
                    </a:ln>
                  </pic:spPr>
                </pic:pic>
              </a:graphicData>
            </a:graphic>
          </wp:inline>
        </w:drawing>
      </w:r>
    </w:p>
    <w:p w:rsidR="00F475A0" w:rsidRPr="00CC3272" w:rsidRDefault="00F475A0" w:rsidP="00CC7076">
      <w:pPr>
        <w:pStyle w:val="Heading3"/>
        <w:jc w:val="both"/>
        <w:rPr>
          <w:b/>
        </w:rPr>
      </w:pPr>
      <w:bookmarkStart w:id="50" w:name="_Toc218520488"/>
      <w:bookmarkStart w:id="51" w:name="_Toc218692084"/>
      <w:r w:rsidRPr="00CC3272">
        <w:rPr>
          <w:b/>
        </w:rPr>
        <w:t xml:space="preserve">Figure SF </w:t>
      </w:r>
      <w:r w:rsidR="00F2605E">
        <w:rPr>
          <w:b/>
        </w:rPr>
        <w:t>9</w:t>
      </w:r>
      <w:r w:rsidRPr="00CC3272">
        <w:rPr>
          <w:b/>
        </w:rPr>
        <w:t>: Reorganization ener</w:t>
      </w:r>
      <w:r w:rsidR="000C7B0D" w:rsidRPr="00CC3272">
        <w:rPr>
          <w:b/>
        </w:rPr>
        <w:t>g</w:t>
      </w:r>
      <w:r w:rsidRPr="00CC3272">
        <w:rPr>
          <w:b/>
        </w:rPr>
        <w:t>ies f</w:t>
      </w:r>
      <w:r w:rsidR="00CC3272">
        <w:rPr>
          <w:b/>
        </w:rPr>
        <w:t xml:space="preserve">or holes &amp; electrons of </w:t>
      </w:r>
      <w:r w:rsidR="000C7B0D" w:rsidRPr="00CC3272">
        <w:rPr>
          <w:b/>
        </w:rPr>
        <w:t>m</w:t>
      </w:r>
      <w:r w:rsidRPr="00CC3272">
        <w:rPr>
          <w:b/>
        </w:rPr>
        <w:t>olecules (1</w:t>
      </w:r>
      <w:r w:rsidR="002F5D88" w:rsidRPr="00CC3272">
        <w:rPr>
          <w:b/>
        </w:rPr>
        <w:t>-</w:t>
      </w:r>
      <w:r w:rsidRPr="00CC3272">
        <w:rPr>
          <w:b/>
        </w:rPr>
        <w:t>9) in SP of PY</w:t>
      </w:r>
      <w:r w:rsidR="002F5D88" w:rsidRPr="00CC3272">
        <w:rPr>
          <w:b/>
        </w:rPr>
        <w:t>-</w:t>
      </w:r>
      <w:r w:rsidRPr="00CC3272">
        <w:rPr>
          <w:b/>
        </w:rPr>
        <w:t>BA</w:t>
      </w:r>
      <w:r w:rsidR="00CC3272">
        <w:rPr>
          <w:b/>
        </w:rPr>
        <w:t>POs</w:t>
      </w:r>
      <w:r w:rsidRPr="00CC3272">
        <w:rPr>
          <w:b/>
        </w:rPr>
        <w:t>.</w:t>
      </w:r>
      <w:bookmarkEnd w:id="50"/>
      <w:bookmarkEnd w:id="51"/>
      <w:r w:rsidRPr="00CC3272">
        <w:rPr>
          <w:b/>
        </w:rPr>
        <w:t xml:space="preserve"> </w:t>
      </w:r>
    </w:p>
    <w:p w:rsidR="00F475A0" w:rsidRPr="00F421C2" w:rsidRDefault="005627F3" w:rsidP="00CC7076">
      <w:pPr>
        <w:jc w:val="both"/>
        <w:rPr>
          <w:rFonts w:ascii="Times New Roman" w:hAnsi="Times New Roman" w:cs="Times New Roman"/>
          <w:sz w:val="24"/>
          <w:szCs w:val="24"/>
        </w:rPr>
      </w:pPr>
      <w:r w:rsidRPr="005627F3">
        <w:rPr>
          <w:rFonts w:ascii="Times New Roman" w:hAnsi="Times New Roman" w:cs="Times New Roman"/>
          <w:b/>
          <w:sz w:val="24"/>
          <w:szCs w:val="24"/>
        </w:rPr>
        <w:t xml:space="preserve"> </w:t>
      </w:r>
    </w:p>
    <w:p w:rsidR="00F475A0" w:rsidRPr="00F421C2" w:rsidRDefault="00F475A0" w:rsidP="00CC7076">
      <w:pPr>
        <w:jc w:val="both"/>
        <w:rPr>
          <w:rFonts w:ascii="Times New Roman" w:hAnsi="Times New Roman" w:cs="Times New Roman"/>
          <w:sz w:val="24"/>
          <w:szCs w:val="24"/>
        </w:rPr>
      </w:pPr>
      <w:r w:rsidRPr="00F421C2">
        <w:rPr>
          <w:rFonts w:ascii="Times New Roman" w:hAnsi="Times New Roman" w:cs="Times New Roman"/>
          <w:noProof/>
          <w:sz w:val="24"/>
          <w:szCs w:val="24"/>
        </w:rPr>
        <w:drawing>
          <wp:inline distT="0" distB="0" distL="0" distR="0">
            <wp:extent cx="2908670" cy="2743200"/>
            <wp:effectExtent l="19050" t="0" r="5980" b="0"/>
            <wp:docPr id="7"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9"/>
                    <a:srcRect/>
                    <a:stretch>
                      <a:fillRect/>
                    </a:stretch>
                  </pic:blipFill>
                  <pic:spPr bwMode="auto">
                    <a:xfrm>
                      <a:off x="0" y="0"/>
                      <a:ext cx="2908670" cy="2743200"/>
                    </a:xfrm>
                    <a:prstGeom prst="rect">
                      <a:avLst/>
                    </a:prstGeom>
                    <a:noFill/>
                    <a:ln w="9525">
                      <a:noFill/>
                      <a:miter lim="800000"/>
                      <a:headEnd/>
                      <a:tailEnd/>
                    </a:ln>
                  </pic:spPr>
                </pic:pic>
              </a:graphicData>
            </a:graphic>
          </wp:inline>
        </w:drawing>
      </w:r>
    </w:p>
    <w:p w:rsidR="00F475A0" w:rsidRPr="00CC3272" w:rsidRDefault="00F475A0" w:rsidP="00CC7076">
      <w:pPr>
        <w:pStyle w:val="Heading3"/>
        <w:jc w:val="both"/>
        <w:rPr>
          <w:b/>
        </w:rPr>
      </w:pPr>
      <w:bookmarkStart w:id="52" w:name="_Toc218692085"/>
      <w:r w:rsidRPr="00CC3272">
        <w:rPr>
          <w:b/>
        </w:rPr>
        <w:t xml:space="preserve">Figure SF </w:t>
      </w:r>
      <w:r w:rsidR="00F2605E">
        <w:rPr>
          <w:b/>
        </w:rPr>
        <w:t>10</w:t>
      </w:r>
      <w:r w:rsidRPr="00CC3272">
        <w:rPr>
          <w:b/>
        </w:rPr>
        <w:t>: Comparison of PH/PY</w:t>
      </w:r>
      <w:r w:rsidR="002F5D88" w:rsidRPr="00CC3272">
        <w:rPr>
          <w:b/>
        </w:rPr>
        <w:t>-</w:t>
      </w:r>
      <w:r w:rsidRPr="00CC3272">
        <w:rPr>
          <w:b/>
        </w:rPr>
        <w:t>BA</w:t>
      </w:r>
      <w:r w:rsidR="008E56DF" w:rsidRPr="00CC3272">
        <w:rPr>
          <w:b/>
        </w:rPr>
        <w:t>POs</w:t>
      </w:r>
      <w:r w:rsidR="005627F3" w:rsidRPr="00CC3272">
        <w:rPr>
          <w:b/>
        </w:rPr>
        <w:t xml:space="preserve"> </w:t>
      </w:r>
      <w:r w:rsidRPr="00CC3272">
        <w:rPr>
          <w:b/>
        </w:rPr>
        <w:t>for hyperpolarizability in SP/GP.</w:t>
      </w:r>
      <w:bookmarkEnd w:id="52"/>
      <w:r w:rsidR="00F2605E">
        <w:rPr>
          <w:b/>
        </w:rPr>
        <w:t xml:space="preserve"> </w:t>
      </w:r>
    </w:p>
    <w:p w:rsidR="000C7B0D" w:rsidRDefault="000C7B0D" w:rsidP="00CC7076">
      <w:pPr>
        <w:jc w:val="both"/>
        <w:rPr>
          <w:rFonts w:ascii="Times New Roman" w:hAnsi="Times New Roman" w:cs="Times New Roman"/>
          <w:sz w:val="24"/>
          <w:szCs w:val="24"/>
        </w:rPr>
      </w:pPr>
    </w:p>
    <w:p w:rsidR="00314D63" w:rsidRDefault="00314D63" w:rsidP="00CC7076">
      <w:pPr>
        <w:jc w:val="both"/>
        <w:rPr>
          <w:rFonts w:ascii="Times New Roman" w:hAnsi="Times New Roman" w:cs="Times New Roman"/>
          <w:sz w:val="24"/>
          <w:szCs w:val="24"/>
        </w:rPr>
      </w:pPr>
    </w:p>
    <w:p w:rsidR="00314D63" w:rsidRDefault="00314D63" w:rsidP="00CC7076">
      <w:pPr>
        <w:jc w:val="both"/>
        <w:rPr>
          <w:rFonts w:ascii="Times New Roman" w:hAnsi="Times New Roman" w:cs="Times New Roman"/>
          <w:sz w:val="24"/>
          <w:szCs w:val="24"/>
        </w:rPr>
      </w:pPr>
    </w:p>
    <w:p w:rsidR="00314D63" w:rsidRDefault="00314D63" w:rsidP="00CC7076">
      <w:pPr>
        <w:jc w:val="both"/>
        <w:rPr>
          <w:rFonts w:ascii="Times New Roman" w:hAnsi="Times New Roman" w:cs="Times New Roman"/>
          <w:b/>
          <w:sz w:val="24"/>
          <w:szCs w:val="24"/>
        </w:rPr>
      </w:pPr>
      <w:r w:rsidRPr="00314D63">
        <w:rPr>
          <w:rFonts w:ascii="Times New Roman" w:hAnsi="Times New Roman" w:cs="Times New Roman"/>
          <w:b/>
          <w:sz w:val="24"/>
          <w:szCs w:val="24"/>
        </w:rPr>
        <w:lastRenderedPageBreak/>
        <w:t>ANNEXED</w:t>
      </w:r>
      <w:r>
        <w:rPr>
          <w:rFonts w:ascii="Times New Roman" w:hAnsi="Times New Roman" w:cs="Times New Roman"/>
          <w:b/>
          <w:sz w:val="24"/>
          <w:szCs w:val="24"/>
        </w:rPr>
        <w:t xml:space="preserve">: MULTIPLICITIES OF DESIGNED MOLECULES AT OPTIMIZED COORDINATES </w:t>
      </w:r>
    </w:p>
    <w:p w:rsidR="008265C4" w:rsidRDefault="008265C4" w:rsidP="00CC7076">
      <w:pPr>
        <w:jc w:val="both"/>
        <w:rPr>
          <w:rFonts w:ascii="Times New Roman" w:hAnsi="Times New Roman" w:cs="Times New Roman"/>
          <w:b/>
          <w:sz w:val="24"/>
          <w:szCs w:val="24"/>
        </w:rPr>
      </w:pPr>
    </w:p>
    <w:tbl>
      <w:tblPr>
        <w:tblW w:w="8545" w:type="dxa"/>
        <w:tblLook w:val="04A0"/>
      </w:tblPr>
      <w:tblGrid>
        <w:gridCol w:w="1165"/>
        <w:gridCol w:w="2430"/>
        <w:gridCol w:w="3168"/>
        <w:gridCol w:w="1782"/>
      </w:tblGrid>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8265C4" w:rsidRDefault="008265C4" w:rsidP="00EE5111">
            <w:pPr>
              <w:spacing w:after="0" w:line="240" w:lineRule="auto"/>
              <w:jc w:val="center"/>
              <w:rPr>
                <w:rFonts w:ascii="Book Antiqua" w:eastAsia="Times New Roman" w:hAnsi="Book Antiqua" w:cs="Calibri"/>
                <w:b/>
                <w:color w:val="000000"/>
              </w:rPr>
            </w:pPr>
            <w:r w:rsidRPr="008265C4">
              <w:rPr>
                <w:rFonts w:ascii="Book Antiqua" w:eastAsia="Times New Roman" w:hAnsi="Book Antiqua" w:cs="Calibri"/>
                <w:b/>
                <w:color w:val="000000"/>
              </w:rPr>
              <w:t xml:space="preserve">Codes </w:t>
            </w:r>
          </w:p>
        </w:tc>
        <w:tc>
          <w:tcPr>
            <w:tcW w:w="2430" w:type="dxa"/>
            <w:tcBorders>
              <w:top w:val="nil"/>
              <w:left w:val="nil"/>
              <w:bottom w:val="single" w:sz="4" w:space="0" w:color="auto"/>
              <w:right w:val="single" w:sz="4" w:space="0" w:color="auto"/>
            </w:tcBorders>
            <w:noWrap/>
            <w:vAlign w:val="center"/>
            <w:hideMark/>
          </w:tcPr>
          <w:p w:rsidR="008265C4" w:rsidRPr="008265C4" w:rsidRDefault="008265C4" w:rsidP="008265C4">
            <w:pPr>
              <w:spacing w:after="0" w:line="240" w:lineRule="auto"/>
              <w:jc w:val="center"/>
              <w:rPr>
                <w:rFonts w:ascii="Book Antiqua" w:eastAsia="Times New Roman" w:hAnsi="Book Antiqua" w:cs="Calibri"/>
                <w:b/>
                <w:color w:val="000000"/>
              </w:rPr>
            </w:pPr>
            <w:r w:rsidRPr="008265C4">
              <w:rPr>
                <w:rFonts w:ascii="Book Antiqua" w:eastAsia="Times New Roman" w:hAnsi="Book Antiqua" w:cs="Calibri"/>
                <w:b/>
                <w:color w:val="000000"/>
              </w:rPr>
              <w:t xml:space="preserve">Charge </w:t>
            </w:r>
            <w:r w:rsidRPr="008265C4">
              <w:rPr>
                <w:rFonts w:ascii="Book Antiqua" w:eastAsia="Times New Roman" w:hAnsi="Book Antiqua" w:cs="Calibri"/>
                <w:b/>
                <w:color w:val="000000"/>
              </w:rPr>
              <w:t> </w:t>
            </w:r>
          </w:p>
        </w:tc>
        <w:tc>
          <w:tcPr>
            <w:tcW w:w="3168" w:type="dxa"/>
            <w:tcBorders>
              <w:top w:val="nil"/>
              <w:left w:val="nil"/>
              <w:bottom w:val="single" w:sz="4" w:space="0" w:color="auto"/>
              <w:right w:val="single" w:sz="4" w:space="0" w:color="auto"/>
            </w:tcBorders>
            <w:noWrap/>
            <w:vAlign w:val="center"/>
            <w:hideMark/>
          </w:tcPr>
          <w:p w:rsidR="008265C4" w:rsidRPr="008265C4" w:rsidRDefault="008265C4" w:rsidP="00EE5111">
            <w:pPr>
              <w:spacing w:after="0" w:line="240" w:lineRule="auto"/>
              <w:jc w:val="center"/>
              <w:rPr>
                <w:rFonts w:ascii="Book Antiqua" w:eastAsia="Times New Roman" w:hAnsi="Book Antiqua" w:cs="Calibri"/>
                <w:b/>
                <w:color w:val="000000"/>
              </w:rPr>
            </w:pPr>
            <w:r w:rsidRPr="008265C4">
              <w:rPr>
                <w:rFonts w:ascii="Book Antiqua" w:eastAsia="Times New Roman" w:hAnsi="Book Antiqua" w:cs="Calibri"/>
                <w:b/>
                <w:color w:val="000000"/>
              </w:rPr>
              <w:t xml:space="preserve">Multiplicities </w:t>
            </w:r>
            <w:r w:rsidRPr="008265C4">
              <w:rPr>
                <w:rFonts w:ascii="Book Antiqua" w:eastAsia="Times New Roman" w:hAnsi="Book Antiqua" w:cs="Calibri"/>
                <w:b/>
                <w:color w:val="000000"/>
              </w:rPr>
              <w:t> </w:t>
            </w:r>
          </w:p>
        </w:tc>
        <w:tc>
          <w:tcPr>
            <w:tcW w:w="1782" w:type="dxa"/>
            <w:tcBorders>
              <w:top w:val="nil"/>
              <w:left w:val="nil"/>
              <w:bottom w:val="single" w:sz="4" w:space="0" w:color="auto"/>
              <w:right w:val="single" w:sz="4" w:space="0" w:color="auto"/>
            </w:tcBorders>
            <w:noWrap/>
            <w:vAlign w:val="center"/>
            <w:hideMark/>
          </w:tcPr>
          <w:p w:rsidR="008265C4" w:rsidRPr="008265C4" w:rsidRDefault="008265C4" w:rsidP="00EE5111">
            <w:pPr>
              <w:spacing w:after="0" w:line="240" w:lineRule="auto"/>
              <w:jc w:val="center"/>
              <w:rPr>
                <w:rFonts w:ascii="Book Antiqua" w:eastAsia="Times New Roman" w:hAnsi="Book Antiqua" w:cs="Calibri"/>
                <w:b/>
                <w:color w:val="000000"/>
              </w:rPr>
            </w:pPr>
            <w:r w:rsidRPr="008265C4">
              <w:rPr>
                <w:rFonts w:ascii="Book Antiqua" w:eastAsia="Times New Roman" w:hAnsi="Book Antiqua" w:cs="Calibri"/>
                <w:b/>
                <w:color w:val="000000"/>
              </w:rPr>
              <w:t> </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725A57" w:rsidP="00EE5111">
            <w:pPr>
              <w:spacing w:after="0" w:line="240" w:lineRule="auto"/>
              <w:jc w:val="center"/>
              <w:rPr>
                <w:rFonts w:ascii="Book Antiqua" w:eastAsia="Times New Roman" w:hAnsi="Book Antiqua" w:cs="Calibri"/>
                <w:color w:val="000000"/>
              </w:rPr>
            </w:pPr>
            <w:r w:rsidRPr="00725A57">
              <w:rPr>
                <w:rFonts w:ascii="Book Antiqua" w:eastAsia="Times New Roman" w:hAnsi="Book Antiqua" w:cs="Calibri"/>
                <w:b/>
                <w:color w:val="000000"/>
              </w:rPr>
              <w:t>PY-1</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 </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 </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 </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 </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 xml:space="preserve">Charge 0 </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Multiplicity 1</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 </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-1.70371</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-2.28567</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0.79632</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-0.34779</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-1.95878</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0.76333</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0.04617</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-0.63626</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0.56092</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-0.91598</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0.3599</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0.3902</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-2.27155</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0.03293</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0.42272</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-2.66548</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-1.28988</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0.62619</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-2.01411</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-3.32835</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0.95635</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-0.60512</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1.40257</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0.23057</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-3.03008</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0.8178</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0.2882</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-3.7342</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-1.54737</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0.65198</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P</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1.81501</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-0.20976</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0.51946</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3.90386</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-1.71931</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0.6626</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4.59008</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-2.87935</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1.02172</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4.60791</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-0.54025</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0.41654</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5.98049</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-2.86047</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1.13516</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4.03526</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-3.80877</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1.21535</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5.99795</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-0.52118</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0.53039</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4.06662</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0.37413</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0.13301</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6.68439</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-1.6816</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0.89016</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6.52113</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-3.77499</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1.41905</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6.55317</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0.40818</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0.33721</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7.78028</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-1.66648</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0.98016</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2.80801</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-1.73406</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0.57298</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N</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1.33283</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-2.50799</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0.80595</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O</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2.04692</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0.9428</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-0.72228</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1.28463</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1.08786</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1.47212</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1.08488</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2.34169</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0.89384</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0.612</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1.97076</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3.61828</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0.64816</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3.40969</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1.67754</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1.27163</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2.48769</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-0.18007</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0.41132</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3.22403</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3.04013</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0.42509</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1.82406</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4.69196</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lastRenderedPageBreak/>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0.48992</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4.39795</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1.22192</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0.06677</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4.06599</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3.65793</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N</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1.04837</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0.90243</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2.83424</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 </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 </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 </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 </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 xml:space="preserve"> </w:t>
            </w:r>
            <w:r w:rsidR="00725A57" w:rsidRPr="00725A57">
              <w:rPr>
                <w:rFonts w:ascii="Book Antiqua" w:eastAsia="Times New Roman" w:hAnsi="Book Antiqua" w:cs="Calibri"/>
                <w:b/>
                <w:color w:val="000000"/>
              </w:rPr>
              <w:t>PY-2</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 </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 </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 </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 xml:space="preserve">Charge 0 </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Multiplicity 1</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 </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-1.70371</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-2.28567</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0.79632</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-0.34779</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-1.95878</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0.76333</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0.04617</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-0.63626</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0.56092</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-0.91598</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0.3599</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0.3902</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-2.27155</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0.03293</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0.42272</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-2.66548</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-1.28988</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0.62619</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-2.01411</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-3.32835</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0.95635</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-0.60512</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1.40257</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0.23057</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-3.03008</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0.8178</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0.2882</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-3.7342</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-1.54737</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0.65198</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P</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1.81501</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-0.20976</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0.51946</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3.90386</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-1.71931</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0.6626</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4.59008</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-2.87935</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1.02172</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4.60791</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-0.54025</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0.41654</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5.98049</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-2.86047</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1.13516</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4.03526</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-3.80877</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1.21535</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5.99795</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-0.52118</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0.53039</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4.06662</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0.37413</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0.13301</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6.68439</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-1.6816</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0.89016</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6.52113</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-3.77499</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1.41905</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7.78028</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-1.66648</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0.98016</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2.80801</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-1.73406</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0.57298</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N</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1.33283</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-2.50799</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0.80595</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O</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2.04692</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0.9428</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-0.72228</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1.28463</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1.08786</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1.47212</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1.08488</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2.34169</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0.89384</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0.612</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1.97076</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3.61828</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0.64816</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3.40969</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1.67754</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1.27163</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2.48769</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-0.18007</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0.41132</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3.22403</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3.04013</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0.42509</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1.82406</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4.69196</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0.48992</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4.39795</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1.22192</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0.06677</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4.06599</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3.65793</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lastRenderedPageBreak/>
              <w:t>N</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1.04837</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0.90243</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2.83424</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F</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6.67955</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0.61973</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0.29324</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 </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 </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 </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 </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725A57" w:rsidP="00EE5111">
            <w:pPr>
              <w:spacing w:after="0" w:line="240" w:lineRule="auto"/>
              <w:jc w:val="center"/>
              <w:rPr>
                <w:rFonts w:ascii="Book Antiqua" w:eastAsia="Times New Roman" w:hAnsi="Book Antiqua" w:cs="Calibri"/>
                <w:color w:val="000000"/>
              </w:rPr>
            </w:pPr>
            <w:r w:rsidRPr="00725A57">
              <w:rPr>
                <w:rFonts w:ascii="Book Antiqua" w:eastAsia="Times New Roman" w:hAnsi="Book Antiqua" w:cs="Calibri"/>
                <w:b/>
                <w:color w:val="000000"/>
              </w:rPr>
              <w:t>PY-3</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 </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 </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 </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 xml:space="preserve">Charge 0 </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Multiplicity 1</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 </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-1.70371</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-2.28567</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0.79632</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-0.34779</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-1.95878</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0.76333</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0.04617</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-0.63626</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0.56092</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-0.91598</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0.3599</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0.3902</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-2.27155</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0.03293</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0.42272</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-2.66548</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-1.28988</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0.62619</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-2.01411</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-3.32835</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0.95635</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-0.60512</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1.40257</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0.23057</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-3.03008</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0.8178</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0.2882</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-3.7342</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-1.54737</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0.65198</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P</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1.81501</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-0.20976</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0.51946</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3.90386</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-1.71931</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0.6626</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4.59008</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-2.87935</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1.02172</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4.60791</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-0.54025</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0.41654</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5.98049</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-2.86047</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1.13516</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4.03526</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-3.80877</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1.21535</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5.99795</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-0.52118</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0.53039</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4.06662</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0.37413</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0.13301</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6.68439</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-1.6816</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0.89016</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6.52113</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-3.77499</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1.41905</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7.78028</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-1.66648</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0.98016</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2.80801</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-1.73406</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0.57298</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N</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1.33283</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-2.50799</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0.80595</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O</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2.04692</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0.9428</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-0.72228</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1.28463</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1.08786</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1.47212</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1.08488</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2.34169</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0.89384</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0.612</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1.97076</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3.61828</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0.64816</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3.40969</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1.67754</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1.27163</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2.48769</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-0.18007</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0.41132</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3.22403</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3.04013</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0.42509</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1.82406</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4.69196</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0.48992</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4.39795</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1.22192</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0.06677</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4.06599</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3.65793</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N</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1.04837</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0.90243</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2.83424</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lastRenderedPageBreak/>
              <w:t>Cl</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6.88656</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0.96623</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0.22122</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 </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 </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 </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 </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725A57" w:rsidP="00EE5111">
            <w:pPr>
              <w:spacing w:after="0" w:line="240" w:lineRule="auto"/>
              <w:jc w:val="center"/>
              <w:rPr>
                <w:rFonts w:ascii="Book Antiqua" w:eastAsia="Times New Roman" w:hAnsi="Book Antiqua" w:cs="Calibri"/>
                <w:color w:val="000000"/>
              </w:rPr>
            </w:pPr>
            <w:r w:rsidRPr="00725A57">
              <w:rPr>
                <w:rFonts w:ascii="Book Antiqua" w:eastAsia="Times New Roman" w:hAnsi="Book Antiqua" w:cs="Calibri"/>
                <w:b/>
                <w:color w:val="000000"/>
              </w:rPr>
              <w:t>PY-4</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 </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 </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 </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 xml:space="preserve">Charge 0 </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Multiplicity 1</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 </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-1.70371</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-2.28567</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0.79632</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-0.34779</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-1.95878</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0.76333</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0.04617</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-0.63626</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0.56092</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-0.91598</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0.3599</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0.3902</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-2.27155</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0.03293</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0.42272</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-2.66548</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-1.28988</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0.62619</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-2.01411</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-3.32835</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0.95635</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-0.60512</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1.40257</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0.23057</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-3.03008</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0.8178</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0.2882</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-3.7342</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-1.54737</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0.65198</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P</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1.81501</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-0.20976</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0.51946</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3.90386</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-1.71931</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0.6626</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4.59008</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-2.87935</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1.02172</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4.60791</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-0.54025</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0.41654</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5.98049</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-2.86047</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1.13516</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4.03526</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-3.80877</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1.21535</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5.99795</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-0.52118</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0.53039</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4.06662</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0.37413</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0.13301</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6.68439</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-1.6816</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0.89016</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6.52113</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-3.77499</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1.41905</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7.78028</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-1.66648</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0.98016</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2.80801</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-1.73406</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0.57298</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N</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1.33283</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-2.50799</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0.80595</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O</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2.04692</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0.9428</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-0.72228</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1.28463</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1.08786</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1.47212</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1.08488</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2.34169</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0.89384</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0.612</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1.97076</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3.61828</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0.64816</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3.40969</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1.67754</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1.27163</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2.48769</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-0.18007</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0.41132</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3.22403</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3.04013</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0.42509</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1.82406</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4.69196</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0.48992</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4.39795</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1.22192</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0.06677</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4.06599</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3.65793</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N</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1.04837</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0.90243</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2.83424</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Br</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6.96229</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1.093</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0.19487</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lastRenderedPageBreak/>
              <w:t> </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 </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 </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 </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725A57" w:rsidP="00EE5111">
            <w:pPr>
              <w:spacing w:after="0" w:line="240" w:lineRule="auto"/>
              <w:jc w:val="center"/>
              <w:rPr>
                <w:rFonts w:ascii="Book Antiqua" w:eastAsia="Times New Roman" w:hAnsi="Book Antiqua" w:cs="Calibri"/>
                <w:color w:val="000000"/>
              </w:rPr>
            </w:pPr>
            <w:r w:rsidRPr="00725A57">
              <w:rPr>
                <w:rFonts w:ascii="Book Antiqua" w:eastAsia="Times New Roman" w:hAnsi="Book Antiqua" w:cs="Calibri"/>
                <w:b/>
                <w:color w:val="000000"/>
              </w:rPr>
              <w:t>PY-5</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 </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 </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 </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 xml:space="preserve">Charge 0 </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Multiplicity 1</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 </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-3.89828</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-2.34839</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0.49456</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-2.76649</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-1.61448</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0.14772</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-2.87664</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-0.48341</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-0.68612</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-4.11312</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-0.08378</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-1.17935</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-5.2518</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-0.82582</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-0.83573</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-5.14117</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-1.94429</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-0.00591</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-3.80202</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-3.21533</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1.13982</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-4.20137</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0.78645</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-1.82279</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-6.22337</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-0.52878</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-1.21729</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-6.0306</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-2.50978</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0.25424</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P</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-1.21495</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0.2033</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-0.91554</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0.87489</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-1.36466</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0.49445</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1.26028</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-2.25441</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1.51439</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1.86389</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-0.65919</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-0.20934</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2.6042</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-2.42829</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1.82548</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0.49102</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-2.79824</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2.05112</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3.20931</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-0.84182</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0.10823</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1.58746</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0.00229</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-1.02288</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3.5854</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-1.7224</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1.12601</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2.89373</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-3.11535</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2.61383</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4.63457</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-1.8605</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1.36346</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-0.54256</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-1.18538</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0.16074</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N</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-1.46767</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-1.9713</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0.60312</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O</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-0.64559</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0.3418</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-2.30476</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-1.08796</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1.73373</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0.06437</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-0.39682</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2.81617</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-0.49561</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-1.50831</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3.0366</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2.06138</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-0.26597</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4.00585</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0.22282</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0.02711</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2.72101</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-1.48999</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-0.81915</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4.11552</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1.49958</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-1.9405</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3.12281</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3.05349</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0.26706</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4.84413</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-0.21507</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-0.7157</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5.04103</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2.05793</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4.2647</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-0.04761</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-0.61235</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F</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5.40476</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-0.75727</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-0.77507</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F</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4.60178</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1.07342</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0.07203</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lastRenderedPageBreak/>
              <w:t>F</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3.85694</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0.35035</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-1.83691</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N</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-1.64558</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1.84776</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1.34724</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 </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 </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 </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 </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 xml:space="preserve"> </w:t>
            </w:r>
            <w:r w:rsidR="00725A57" w:rsidRPr="00725A57">
              <w:rPr>
                <w:rFonts w:ascii="Book Antiqua" w:eastAsia="Times New Roman" w:hAnsi="Book Antiqua" w:cs="Calibri"/>
                <w:b/>
                <w:color w:val="000000"/>
              </w:rPr>
              <w:t>PY-6</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 </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 </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 </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 xml:space="preserve">Charge 0 </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Multiplicity 1</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 </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-2.81742</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-0.59163</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-1.77407</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-3.57669</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-0.0749</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-0.67371</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-3.3411</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-1.59413</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-2.54755</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-4.90433</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-0.6167</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-0.43129</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-4.63901</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-2.14116</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-2.28903</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-2.76365</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-1.98249</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-3.38109</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-5.40902</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-1.66656</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-1.26293</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-5.01258</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-2.93704</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-2.92637</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-6.39894</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-2.06937</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-1.07015</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S</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-4.55901</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1.21518</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1.33283</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-3.24396</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0.9477</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0.22505</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-5.54391</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0.00059</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0.6318</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-6.5277</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-0.20407</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1.03002</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-1.83493</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-0.19291</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-1.9997</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-2.01695</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1.74548</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0.33659</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-2.05848</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3.10519</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0.6993</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-0.75935</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1.16642</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0.09501</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-0.88564</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3.85385</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0.81161</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-3.0174</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3.58318</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0.87476</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0.42122</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1.91911</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0.17973</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-0.70644</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0.11291</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-0.14879</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0.35041</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3.27661</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0.54587</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-0.94473</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4.90105</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1.09178</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1.26523</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3.85423</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0.61096</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1.71379</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1.2973</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-0.12241</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3.94997</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1.15598</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-0.45971</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3.70937</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-0.18514</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-0.82108</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N</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2.83139</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1.9462</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-0.08195</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P</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1.92907</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-0.48938</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-0.675</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O</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1.14385</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-0.92753</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-1.8862</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1.65289</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-1.55549</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0.77654</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0.69522</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-2.573</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0.67181</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0.44568</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-3.4098</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1.76101</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0.15602</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-2.70341</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-0.26102</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lastRenderedPageBreak/>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2.1031</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-2.21673</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3.06185</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1.14719</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-3.23131</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2.95436</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-0.29511</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-4.19885</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1.67596</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2.65005</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-2.07933</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3.98951</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0.95158</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-3.88213</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3.80125</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4.7556</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-1.01474</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-1.20765</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5.24453</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1.67028</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-0.48329</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6.05729</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-0.49573</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-1.23743</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6.29451</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0.83317</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-0.87683</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5.41927</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2.70299</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-0.20004</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7.30722</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1.2236</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-0.90246</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6.88347</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-1.12987</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-1.54255</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4.57297</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-2.04842</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-1.48573</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N</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2.35918</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-1.38066</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1.97661</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 </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 </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 </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 </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 xml:space="preserve"> </w:t>
            </w:r>
            <w:r w:rsidR="00725A57" w:rsidRPr="00725A57">
              <w:rPr>
                <w:rFonts w:ascii="Book Antiqua" w:eastAsia="Times New Roman" w:hAnsi="Book Antiqua" w:cs="Calibri"/>
                <w:b/>
                <w:color w:val="000000"/>
              </w:rPr>
              <w:t>PY-7</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 </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 </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 </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 xml:space="preserve">Charge 0 </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Multiplicity 1</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 </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3.17165</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-0.11538</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-0.91726</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4.50577</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0.37314</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-0.92402</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S</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4.39133</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-1.19164</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1.13021</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2.94181</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-0.97866</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0.12991</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5.30217</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-0.11054</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0.10929</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1.69414</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-1.67606</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0.46393</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1.68992</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-2.88132</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1.18808</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0.46024</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-1.14467</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0.051</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0.49193</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-3.53649</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1.47991</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2.62918</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-3.32115</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1.50945</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-0.74466</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-1.80431</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0.33071</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0.44072</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-0.21225</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-0.50231</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-0.72213</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-3.01362</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1.05179</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0.51396</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-4.46653</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2.03937</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-1.65756</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-3.51647</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1.26881</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-2.01741</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-1.23496</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-0.124</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-4.23199</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-1.14802</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-0.59604</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-3.98601</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0.17094</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-1.02795</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N</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-3.12928</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-1.89358</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-0.09693</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P</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-2.22398</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0.51645</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-0.78195</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O</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-1.37185</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0.92821</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-1.95642</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-2.05733</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1.63719</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0.6453</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lastRenderedPageBreak/>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-1.11421</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2.66982</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0.56225</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-0.94643</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3.5484</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1.63397</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-0.52394</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2.78035</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-0.34158</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-2.65556</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2.36533</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2.87566</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-1.71451</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3.39568</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2.78932</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-0.21705</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4.34961</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1.56526</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-3.25433</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2.2478</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3.77355</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-1.58235</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4.07885</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3.6229</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-5.01459</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0.9537</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-1.53939</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-5.51455</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-1.68641</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-0.67141</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-6.30395</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0.40999</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-1.62139</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-6.54699</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-0.89618</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-1.18897</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-5.69361</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-2.70154</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-0.33278</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-7.55019</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-1.30578</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-1.25584</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-7.11614</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1.00745</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-2.02284</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-4.8276</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1.96974</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-1.87392</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6.64219</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0.37521</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0.09555</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6.84616</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1.22528</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-0.95582</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S</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5.4202</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1.45249</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-1.94852</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2.42256</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0.13169</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-1.65933</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7.75739</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1.74442</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-1.21889</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7.40825</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0.11447</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0.81516</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N</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-2.83002</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1.48767</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1.8072</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 </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 </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 </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 </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725A57" w:rsidP="00EE5111">
            <w:pPr>
              <w:spacing w:after="0" w:line="240" w:lineRule="auto"/>
              <w:jc w:val="center"/>
              <w:rPr>
                <w:rFonts w:ascii="Book Antiqua" w:eastAsia="Times New Roman" w:hAnsi="Book Antiqua" w:cs="Calibri"/>
                <w:color w:val="000000"/>
              </w:rPr>
            </w:pPr>
            <w:r w:rsidRPr="00725A57">
              <w:rPr>
                <w:rFonts w:ascii="Book Antiqua" w:eastAsia="Times New Roman" w:hAnsi="Book Antiqua" w:cs="Calibri"/>
                <w:b/>
                <w:color w:val="000000"/>
              </w:rPr>
              <w:t>PY-8</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 </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 </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 xml:space="preserve">Charge 0 </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Multiplicity 1</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 </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3.01819</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3.56277</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0.24187</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2.75702</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2.2528</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-0.15426</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3.80522</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1.41937</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-0.59385</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5.1125</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1.88926</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-0.64476</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5.37458</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3.20891</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-0.25178</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4.33512</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4.03273</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0.18778</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2.20472</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4.19543</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0.5815</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5.92127</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1.24932</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-0.98484</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6.38958</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3.59119</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-0.28988</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4.55034</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5.05287</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0.49069</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P</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3.09096</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-0.18829</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-1.02872</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0.15129</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-0.28212</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-0.64537</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-1.02622</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0.21848</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-0.06193</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lastRenderedPageBreak/>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0.11526</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-1.51752</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-1.31391</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-2.22895</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-0.49206</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-0.12678</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-0.98569</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1.18341</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0.43081</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-1.08045</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-2.22934</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-1.38885</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1.00818</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-1.90256</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-1.79539</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-2.24054</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-1.72845</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-0.80269</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-1.10835</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-3.18288</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-1.90676</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-3.16311</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-2.2924</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-0.86416</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1.3959</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0.4874</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-0.56568</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N</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1.44453</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1.7082</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-0.14167</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O</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3.27771</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-0.73228</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-2.42271</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3.55003</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-1.38484</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0.26743</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3.91865</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-2.6758</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-0.13259</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3.88518</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-2.00891</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2.5829</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4.27196</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-3.62822</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0.82492</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3.93121</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-2.92171</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-1.18952</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4.25384</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-3.29608</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2.18048</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3.87315</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-1.74999</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3.63714</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4.56072</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-4.62678</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0.51145</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4.52781</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-4.03788</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2.92464</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-3.44495</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0.04611</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0.53749</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-4.73193</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-0.02891</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-0.05118</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-3.35456</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0.66487</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1.78908</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-5.85362</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0.50919</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0.62839</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-4.47524</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1.19189</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2.44743</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-2.38671</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0.71859</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2.27672</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-5.74219</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1.12154</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1.87851</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-4.3505</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1.65463</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3.42135</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-6.60939</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1.52649</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2.38857</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N</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-5.01483</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-0.58287</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-1.29491</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S</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-7.29017</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0.28318</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-0.3515</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-6.27557</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-0.49217</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-1.56516</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-6.72602</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-0.85733</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-2.48108</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N</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3.53527</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-1.05305</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1.63086</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 </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 </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 </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 </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 xml:space="preserve"> </w:t>
            </w:r>
            <w:r w:rsidR="00725A57" w:rsidRPr="00725A57">
              <w:rPr>
                <w:rFonts w:ascii="Book Antiqua" w:eastAsia="Times New Roman" w:hAnsi="Book Antiqua" w:cs="Calibri"/>
                <w:b/>
                <w:color w:val="000000"/>
              </w:rPr>
              <w:t>PY-9</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 </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 </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 </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 xml:space="preserve">Charge 0 </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Multiplicity 1</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 </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3.0699</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3.5443</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0.18025</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2.7838</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2.23352</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-0.19497</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lastRenderedPageBreak/>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3.8152</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1.37354</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-0.623</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5.13104</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1.81784</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-0.68263</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5.41835</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3.13838</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-0.3107</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4.39538</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3.98851</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0.11711</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2.26901</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4.19741</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0.51091</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5.92725</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1.15768</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-1.01352</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6.44028</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3.50086</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-0.35609</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4.63026</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5.00903</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0.4036</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P</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3.07013</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-0.2272</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-1.0312</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0.12921</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-0.25794</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-0.64459</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-1.03065</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0.26327</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-0.04616</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0.06156</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-1.49008</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-1.31696</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-2.24728</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-0.42565</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-0.09677</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-0.96625</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1.22725</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0.44576</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-1.1487</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-2.17775</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-1.38173</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0.94143</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-1.88926</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-1.81085</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-2.29221</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-1.6576</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-0.78003</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-1.2015</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-3.12763</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-1.90424</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-3.22473</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-2.20601</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-0.83253</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1.38924</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0.48856</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-0.57842</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N</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1.46099</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1.71406</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-0.17261</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O</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3.24218</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-0.79828</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-2.41619</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3.5056</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-1.41102</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0.28443</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3.82435</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-2.72213</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-0.0924</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3.84803</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-1.99794</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2.60857</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4.15664</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-3.66601</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0.88093</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3.81584</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-2.99042</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-1.1439</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4.16698</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-3.30523</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2.22925</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3.85857</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-1.71672</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3.65709</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4.40702</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-4.68026</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0.5854</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4.42481</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-4.04036</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2.98567</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-3.44165</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0.13008</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0.58635</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-4.7656</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0.03752</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0.02685</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-3.34082</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0.77971</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1.80066</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-5.90446</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0.60952</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0.72708</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-4.46166</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1.3404</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2.48506</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-2.36732</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0.85393</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2.27439</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C</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-5.73216</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1.26671</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1.9778</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-4.2888</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1.82948</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3.43853</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lastRenderedPageBreak/>
              <w:t>H</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-6.58937</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1.68577</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2.49203</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N</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-5.09614</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-0.52926</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-1.14106</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N</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-7.06656</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0.45677</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0.07773</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S</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-6.72066</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-0.34826</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-1.31284</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N</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3.51934</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-1.05056</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1.64063</w:t>
            </w:r>
          </w:p>
        </w:tc>
      </w:tr>
      <w:tr w:rsidR="008265C4" w:rsidRPr="00DE342D" w:rsidTr="00EE5111">
        <w:trPr>
          <w:trHeight w:val="315"/>
        </w:trPr>
        <w:tc>
          <w:tcPr>
            <w:tcW w:w="1165" w:type="dxa"/>
            <w:tcBorders>
              <w:top w:val="nil"/>
              <w:left w:val="single" w:sz="4" w:space="0" w:color="auto"/>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 </w:t>
            </w:r>
          </w:p>
        </w:tc>
        <w:tc>
          <w:tcPr>
            <w:tcW w:w="2430"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 </w:t>
            </w:r>
          </w:p>
        </w:tc>
        <w:tc>
          <w:tcPr>
            <w:tcW w:w="3168"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 </w:t>
            </w:r>
          </w:p>
        </w:tc>
        <w:tc>
          <w:tcPr>
            <w:tcW w:w="1782" w:type="dxa"/>
            <w:tcBorders>
              <w:top w:val="nil"/>
              <w:left w:val="nil"/>
              <w:bottom w:val="single" w:sz="4" w:space="0" w:color="auto"/>
              <w:right w:val="single" w:sz="4" w:space="0" w:color="auto"/>
            </w:tcBorders>
            <w:noWrap/>
            <w:vAlign w:val="center"/>
            <w:hideMark/>
          </w:tcPr>
          <w:p w:rsidR="008265C4" w:rsidRPr="00DE342D" w:rsidRDefault="008265C4" w:rsidP="00EE5111">
            <w:pPr>
              <w:spacing w:after="0" w:line="240" w:lineRule="auto"/>
              <w:jc w:val="center"/>
              <w:rPr>
                <w:rFonts w:ascii="Book Antiqua" w:eastAsia="Times New Roman" w:hAnsi="Book Antiqua" w:cs="Calibri"/>
                <w:color w:val="000000"/>
              </w:rPr>
            </w:pPr>
            <w:r w:rsidRPr="00DE342D">
              <w:rPr>
                <w:rFonts w:ascii="Book Antiqua" w:eastAsia="Times New Roman" w:hAnsi="Book Antiqua" w:cs="Calibri"/>
                <w:color w:val="000000"/>
              </w:rPr>
              <w:t> </w:t>
            </w:r>
          </w:p>
        </w:tc>
      </w:tr>
    </w:tbl>
    <w:p w:rsidR="008265C4" w:rsidRDefault="008265C4" w:rsidP="00CC7076">
      <w:pPr>
        <w:jc w:val="both"/>
        <w:rPr>
          <w:rFonts w:ascii="Times New Roman" w:hAnsi="Times New Roman" w:cs="Times New Roman"/>
          <w:b/>
          <w:sz w:val="24"/>
          <w:szCs w:val="24"/>
        </w:rPr>
      </w:pPr>
    </w:p>
    <w:p w:rsidR="00314D63" w:rsidRPr="00314D63" w:rsidRDefault="00314D63" w:rsidP="00CC7076">
      <w:pPr>
        <w:jc w:val="both"/>
        <w:rPr>
          <w:rFonts w:ascii="Times New Roman" w:hAnsi="Times New Roman" w:cs="Times New Roman"/>
          <w:b/>
          <w:sz w:val="24"/>
          <w:szCs w:val="24"/>
        </w:rPr>
      </w:pPr>
      <w:r w:rsidRPr="00314D63">
        <w:rPr>
          <w:rFonts w:ascii="Times New Roman" w:hAnsi="Times New Roman" w:cs="Times New Roman"/>
          <w:b/>
          <w:sz w:val="24"/>
          <w:szCs w:val="24"/>
        </w:rPr>
        <w:t xml:space="preserve"> </w:t>
      </w:r>
    </w:p>
    <w:p w:rsidR="005A6FBB" w:rsidRPr="00F421C2" w:rsidRDefault="005A6FBB" w:rsidP="00CC7076">
      <w:pPr>
        <w:jc w:val="both"/>
        <w:rPr>
          <w:rFonts w:ascii="Times New Roman" w:hAnsi="Times New Roman" w:cs="Times New Roman"/>
          <w:noProof/>
          <w:sz w:val="24"/>
          <w:szCs w:val="24"/>
        </w:rPr>
      </w:pPr>
    </w:p>
    <w:p w:rsidR="00CC3272" w:rsidRDefault="00CC3272" w:rsidP="00CC7076">
      <w:pPr>
        <w:jc w:val="both"/>
        <w:rPr>
          <w:rFonts w:ascii="Times New Roman" w:hAnsi="Times New Roman" w:cs="Times New Roman"/>
          <w:sz w:val="24"/>
          <w:szCs w:val="24"/>
        </w:rPr>
      </w:pPr>
    </w:p>
    <w:p w:rsidR="00F475A0" w:rsidRPr="00F421C2" w:rsidRDefault="009E63BC" w:rsidP="00CC7076">
      <w:pPr>
        <w:jc w:val="both"/>
        <w:rPr>
          <w:rFonts w:ascii="Times New Roman" w:hAnsi="Times New Roman" w:cs="Times New Roman"/>
          <w:sz w:val="24"/>
          <w:szCs w:val="24"/>
        </w:rPr>
      </w:pPr>
      <w:r>
        <w:rPr>
          <w:rFonts w:ascii="Times New Roman" w:hAnsi="Times New Roman" w:cs="Times New Roman"/>
          <w:sz w:val="24"/>
          <w:szCs w:val="24"/>
        </w:rPr>
        <w:t xml:space="preserve"> </w:t>
      </w:r>
      <w:r w:rsidR="00927168" w:rsidRPr="00F421C2">
        <w:rPr>
          <w:rFonts w:ascii="Times New Roman" w:hAnsi="Times New Roman" w:cs="Times New Roman"/>
          <w:sz w:val="24"/>
          <w:szCs w:val="24"/>
        </w:rPr>
        <w:t xml:space="preserve"> </w:t>
      </w:r>
    </w:p>
    <w:sectPr w:rsidR="00F475A0" w:rsidRPr="00F421C2" w:rsidSect="004812DA">
      <w:footerReference w:type="default" r:id="rId20"/>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5B17" w:rsidRDefault="005F5B17" w:rsidP="00ED15C7">
      <w:pPr>
        <w:spacing w:after="0" w:line="240" w:lineRule="auto"/>
      </w:pPr>
      <w:r>
        <w:separator/>
      </w:r>
    </w:p>
  </w:endnote>
  <w:endnote w:type="continuationSeparator" w:id="1">
    <w:p w:rsidR="005F5B17" w:rsidRDefault="005F5B17" w:rsidP="00ED15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iberation Mono">
    <w:altName w:val="Courier New"/>
    <w:charset w:val="01"/>
    <w:family w:val="modern"/>
    <w:pitch w:val="fixed"/>
    <w:sig w:usb0="00000000" w:usb1="00000000" w:usb2="00000000" w:usb3="00000000" w:csb0="00000000" w:csb1="00000000"/>
  </w:font>
  <w:font w:name="Noto Sans Mono CJK SC">
    <w:altName w:val="MS Gothic"/>
    <w:charset w:val="01"/>
    <w:family w:val="modern"/>
    <w:pitch w:val="fixed"/>
    <w:sig w:usb0="00000000" w:usb1="00000000" w:usb2="00000000" w:usb3="00000000" w:csb0="00000000" w:csb1="00000000"/>
  </w:font>
  <w:font w:name="Liberation Sans">
    <w:altName w:val="Arial"/>
    <w:charset w:val="01"/>
    <w:family w:val="swiss"/>
    <w:pitch w:val="variable"/>
    <w:sig w:usb0="00000000" w:usb1="00000000" w:usb2="00000000" w:usb3="00000000" w:csb0="00000000" w:csb1="00000000"/>
  </w:font>
  <w:font w:name="Source Han Sans CN">
    <w:charset w:val="01"/>
    <w:family w:val="auto"/>
    <w:pitch w:val="variable"/>
    <w:sig w:usb0="00000000" w:usb1="00000000" w:usb2="00000000" w:usb3="00000000" w:csb0="00000000" w:csb1="00000000"/>
  </w:font>
  <w:font w:name="Noto Sans">
    <w:charset w:val="00"/>
    <w:family w:val="swiss"/>
    <w:pitch w:val="variable"/>
    <w:sig w:usb0="E00082FF" w:usb1="400078FF" w:usb2="00000021"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082594"/>
      <w:docPartObj>
        <w:docPartGallery w:val="Page Numbers (Bottom of Page)"/>
        <w:docPartUnique/>
      </w:docPartObj>
    </w:sdtPr>
    <w:sdtContent>
      <w:p w:rsidR="00477004" w:rsidRDefault="004C7F21">
        <w:pPr>
          <w:pStyle w:val="Footer"/>
        </w:pPr>
        <w:fldSimple w:instr=" PAGE   \* MERGEFORMAT ">
          <w:r w:rsidR="00AC3A20">
            <w:rPr>
              <w:noProof/>
            </w:rPr>
            <w:t>7</w:t>
          </w:r>
        </w:fldSimple>
      </w:p>
    </w:sdtContent>
  </w:sdt>
  <w:p w:rsidR="00477004" w:rsidRDefault="004770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5B17" w:rsidRDefault="005F5B17" w:rsidP="00ED15C7">
      <w:pPr>
        <w:spacing w:after="0" w:line="240" w:lineRule="auto"/>
      </w:pPr>
      <w:r>
        <w:separator/>
      </w:r>
    </w:p>
  </w:footnote>
  <w:footnote w:type="continuationSeparator" w:id="1">
    <w:p w:rsidR="005F5B17" w:rsidRDefault="005F5B17" w:rsidP="00ED15C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340C009F"/>
    <w:multiLevelType w:val="multilevel"/>
    <w:tmpl w:val="1F763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9704AFC"/>
    <w:multiLevelType w:val="multilevel"/>
    <w:tmpl w:val="DA767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DE02C5"/>
    <w:multiLevelType w:val="hybridMultilevel"/>
    <w:tmpl w:val="CA281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D466198"/>
    <w:multiLevelType w:val="multilevel"/>
    <w:tmpl w:val="C2E08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C995074"/>
    <w:multiLevelType w:val="hybridMultilevel"/>
    <w:tmpl w:val="9154C9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12"/>
  </w:num>
  <w:num w:numId="12">
    <w:abstractNumId w:val="9"/>
  </w:num>
  <w:num w:numId="13">
    <w:abstractNumId w:val="11"/>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F475A0"/>
    <w:rsid w:val="0000018F"/>
    <w:rsid w:val="00015CEE"/>
    <w:rsid w:val="000371EF"/>
    <w:rsid w:val="0005070B"/>
    <w:rsid w:val="00062C0B"/>
    <w:rsid w:val="00065251"/>
    <w:rsid w:val="00072326"/>
    <w:rsid w:val="000743F8"/>
    <w:rsid w:val="0009033B"/>
    <w:rsid w:val="000968C5"/>
    <w:rsid w:val="000C7B0D"/>
    <w:rsid w:val="000D15D7"/>
    <w:rsid w:val="000D2BB0"/>
    <w:rsid w:val="000E221B"/>
    <w:rsid w:val="000E408E"/>
    <w:rsid w:val="001376B4"/>
    <w:rsid w:val="001720EA"/>
    <w:rsid w:val="001903DB"/>
    <w:rsid w:val="001A4D2E"/>
    <w:rsid w:val="001B0C37"/>
    <w:rsid w:val="001B68EB"/>
    <w:rsid w:val="001F5846"/>
    <w:rsid w:val="002010E6"/>
    <w:rsid w:val="00230AC2"/>
    <w:rsid w:val="00247C5A"/>
    <w:rsid w:val="00253C48"/>
    <w:rsid w:val="00262561"/>
    <w:rsid w:val="0027589C"/>
    <w:rsid w:val="00291265"/>
    <w:rsid w:val="002938AA"/>
    <w:rsid w:val="002B5A4C"/>
    <w:rsid w:val="002C16E7"/>
    <w:rsid w:val="002F5D88"/>
    <w:rsid w:val="00314D63"/>
    <w:rsid w:val="00322E2B"/>
    <w:rsid w:val="0036690A"/>
    <w:rsid w:val="00374667"/>
    <w:rsid w:val="003A0ED2"/>
    <w:rsid w:val="003C5921"/>
    <w:rsid w:val="003E2F65"/>
    <w:rsid w:val="003F55DD"/>
    <w:rsid w:val="0040195E"/>
    <w:rsid w:val="00434E1F"/>
    <w:rsid w:val="004675EB"/>
    <w:rsid w:val="00477004"/>
    <w:rsid w:val="004812DA"/>
    <w:rsid w:val="004921D1"/>
    <w:rsid w:val="004C7F21"/>
    <w:rsid w:val="004D5846"/>
    <w:rsid w:val="004F5D7A"/>
    <w:rsid w:val="00511A98"/>
    <w:rsid w:val="005332F2"/>
    <w:rsid w:val="0053430B"/>
    <w:rsid w:val="00543967"/>
    <w:rsid w:val="00553988"/>
    <w:rsid w:val="005627F3"/>
    <w:rsid w:val="00565934"/>
    <w:rsid w:val="0058192B"/>
    <w:rsid w:val="005963AD"/>
    <w:rsid w:val="005A6FBB"/>
    <w:rsid w:val="005D6902"/>
    <w:rsid w:val="005D6E5A"/>
    <w:rsid w:val="005E11BE"/>
    <w:rsid w:val="005F5B17"/>
    <w:rsid w:val="006747B7"/>
    <w:rsid w:val="00675E5C"/>
    <w:rsid w:val="0069033D"/>
    <w:rsid w:val="006B7F3C"/>
    <w:rsid w:val="006C0EE0"/>
    <w:rsid w:val="006C4A16"/>
    <w:rsid w:val="006E34B5"/>
    <w:rsid w:val="006E5D19"/>
    <w:rsid w:val="006F210C"/>
    <w:rsid w:val="00704B73"/>
    <w:rsid w:val="00723284"/>
    <w:rsid w:val="00725A57"/>
    <w:rsid w:val="00734275"/>
    <w:rsid w:val="00750BF4"/>
    <w:rsid w:val="00751F87"/>
    <w:rsid w:val="00756805"/>
    <w:rsid w:val="008162B1"/>
    <w:rsid w:val="008265C4"/>
    <w:rsid w:val="00851A27"/>
    <w:rsid w:val="008555EA"/>
    <w:rsid w:val="00863642"/>
    <w:rsid w:val="00863D90"/>
    <w:rsid w:val="008A131A"/>
    <w:rsid w:val="008A61A0"/>
    <w:rsid w:val="008C1449"/>
    <w:rsid w:val="008C6C9F"/>
    <w:rsid w:val="008D2E47"/>
    <w:rsid w:val="008E56DF"/>
    <w:rsid w:val="00913312"/>
    <w:rsid w:val="00927168"/>
    <w:rsid w:val="009467F2"/>
    <w:rsid w:val="00950114"/>
    <w:rsid w:val="00951AB7"/>
    <w:rsid w:val="009520A5"/>
    <w:rsid w:val="00983F11"/>
    <w:rsid w:val="009916B0"/>
    <w:rsid w:val="00993BF4"/>
    <w:rsid w:val="009965FC"/>
    <w:rsid w:val="009A71A0"/>
    <w:rsid w:val="009B10E7"/>
    <w:rsid w:val="009B62E3"/>
    <w:rsid w:val="009D3309"/>
    <w:rsid w:val="009D76F8"/>
    <w:rsid w:val="009E63BC"/>
    <w:rsid w:val="009F2A64"/>
    <w:rsid w:val="009F427B"/>
    <w:rsid w:val="00A06DC6"/>
    <w:rsid w:val="00A11DCC"/>
    <w:rsid w:val="00A363D0"/>
    <w:rsid w:val="00A43A5F"/>
    <w:rsid w:val="00A57BE7"/>
    <w:rsid w:val="00A743C0"/>
    <w:rsid w:val="00A87258"/>
    <w:rsid w:val="00AA3416"/>
    <w:rsid w:val="00AC3A20"/>
    <w:rsid w:val="00AE5C70"/>
    <w:rsid w:val="00B05628"/>
    <w:rsid w:val="00B2757E"/>
    <w:rsid w:val="00B326A0"/>
    <w:rsid w:val="00B77040"/>
    <w:rsid w:val="00B84FB7"/>
    <w:rsid w:val="00BA6E7D"/>
    <w:rsid w:val="00BD3C76"/>
    <w:rsid w:val="00BD7671"/>
    <w:rsid w:val="00C02B83"/>
    <w:rsid w:val="00C02C6E"/>
    <w:rsid w:val="00C41045"/>
    <w:rsid w:val="00C51A70"/>
    <w:rsid w:val="00CA310F"/>
    <w:rsid w:val="00CB2F55"/>
    <w:rsid w:val="00CB3517"/>
    <w:rsid w:val="00CB3CB6"/>
    <w:rsid w:val="00CC2930"/>
    <w:rsid w:val="00CC3272"/>
    <w:rsid w:val="00CC7076"/>
    <w:rsid w:val="00CD7D9B"/>
    <w:rsid w:val="00CF48D3"/>
    <w:rsid w:val="00D0138C"/>
    <w:rsid w:val="00D14F10"/>
    <w:rsid w:val="00D777DF"/>
    <w:rsid w:val="00D77814"/>
    <w:rsid w:val="00D908FE"/>
    <w:rsid w:val="00DB45BA"/>
    <w:rsid w:val="00DE51BA"/>
    <w:rsid w:val="00DF47C5"/>
    <w:rsid w:val="00E115EE"/>
    <w:rsid w:val="00E6499D"/>
    <w:rsid w:val="00E71DBC"/>
    <w:rsid w:val="00E72757"/>
    <w:rsid w:val="00E72F70"/>
    <w:rsid w:val="00E81A6E"/>
    <w:rsid w:val="00E972AC"/>
    <w:rsid w:val="00EB1D0E"/>
    <w:rsid w:val="00EB2CFA"/>
    <w:rsid w:val="00ED15C7"/>
    <w:rsid w:val="00F2605E"/>
    <w:rsid w:val="00F404FE"/>
    <w:rsid w:val="00F4136F"/>
    <w:rsid w:val="00F421C2"/>
    <w:rsid w:val="00F475A0"/>
    <w:rsid w:val="00F80C25"/>
    <w:rsid w:val="00F81D73"/>
    <w:rsid w:val="00F82789"/>
    <w:rsid w:val="00F97BCF"/>
    <w:rsid w:val="00FB7C14"/>
    <w:rsid w:val="00FC55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5A0"/>
    <w:rPr>
      <w:rFonts w:eastAsiaTheme="minorEastAsia"/>
    </w:rPr>
  </w:style>
  <w:style w:type="paragraph" w:styleId="Heading1">
    <w:name w:val="heading 1"/>
    <w:basedOn w:val="Normal"/>
    <w:next w:val="Normal"/>
    <w:link w:val="Heading1Char"/>
    <w:uiPriority w:val="9"/>
    <w:qFormat/>
    <w:rsid w:val="00F475A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F475A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F475A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F475A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475A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475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75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75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75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5A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F475A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F475A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rsid w:val="00F475A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475A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475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75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75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75A0"/>
    <w:rPr>
      <w:rFonts w:eastAsiaTheme="majorEastAsia" w:cstheme="majorBidi"/>
      <w:color w:val="272727" w:themeColor="text1" w:themeTint="D8"/>
    </w:rPr>
  </w:style>
  <w:style w:type="paragraph" w:styleId="Title">
    <w:name w:val="Title"/>
    <w:basedOn w:val="Normal"/>
    <w:next w:val="Normal"/>
    <w:link w:val="TitleChar"/>
    <w:uiPriority w:val="10"/>
    <w:qFormat/>
    <w:rsid w:val="00F475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75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75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75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75A0"/>
    <w:pPr>
      <w:spacing w:before="160"/>
      <w:jc w:val="center"/>
    </w:pPr>
    <w:rPr>
      <w:i/>
      <w:iCs/>
      <w:color w:val="404040" w:themeColor="text1" w:themeTint="BF"/>
    </w:rPr>
  </w:style>
  <w:style w:type="character" w:customStyle="1" w:styleId="QuoteChar">
    <w:name w:val="Quote Char"/>
    <w:basedOn w:val="DefaultParagraphFont"/>
    <w:link w:val="Quote"/>
    <w:uiPriority w:val="29"/>
    <w:rsid w:val="00F475A0"/>
    <w:rPr>
      <w:rFonts w:eastAsiaTheme="minorEastAsia"/>
      <w:i/>
      <w:iCs/>
      <w:color w:val="404040" w:themeColor="text1" w:themeTint="BF"/>
    </w:rPr>
  </w:style>
  <w:style w:type="paragraph" w:styleId="ListParagraph">
    <w:name w:val="List Paragraph"/>
    <w:basedOn w:val="Normal"/>
    <w:uiPriority w:val="34"/>
    <w:qFormat/>
    <w:rsid w:val="00F475A0"/>
    <w:pPr>
      <w:ind w:left="720"/>
      <w:contextualSpacing/>
    </w:pPr>
  </w:style>
  <w:style w:type="character" w:styleId="IntenseEmphasis">
    <w:name w:val="Intense Emphasis"/>
    <w:basedOn w:val="DefaultParagraphFont"/>
    <w:uiPriority w:val="21"/>
    <w:qFormat/>
    <w:rsid w:val="00F475A0"/>
    <w:rPr>
      <w:i/>
      <w:iCs/>
      <w:color w:val="365F91" w:themeColor="accent1" w:themeShade="BF"/>
    </w:rPr>
  </w:style>
  <w:style w:type="paragraph" w:styleId="IntenseQuote">
    <w:name w:val="Intense Quote"/>
    <w:basedOn w:val="Normal"/>
    <w:next w:val="Normal"/>
    <w:link w:val="IntenseQuoteChar"/>
    <w:uiPriority w:val="30"/>
    <w:qFormat/>
    <w:rsid w:val="00F475A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475A0"/>
    <w:rPr>
      <w:rFonts w:eastAsiaTheme="minorEastAsia"/>
      <w:i/>
      <w:iCs/>
      <w:color w:val="365F91" w:themeColor="accent1" w:themeShade="BF"/>
    </w:rPr>
  </w:style>
  <w:style w:type="character" w:styleId="IntenseReference">
    <w:name w:val="Intense Reference"/>
    <w:basedOn w:val="DefaultParagraphFont"/>
    <w:uiPriority w:val="32"/>
    <w:qFormat/>
    <w:rsid w:val="00F475A0"/>
    <w:rPr>
      <w:b/>
      <w:bCs/>
      <w:smallCaps/>
      <w:color w:val="365F91" w:themeColor="accent1" w:themeShade="BF"/>
      <w:spacing w:val="5"/>
    </w:rPr>
  </w:style>
  <w:style w:type="table" w:styleId="TableGrid">
    <w:name w:val="Table Grid"/>
    <w:basedOn w:val="TableNormal"/>
    <w:uiPriority w:val="59"/>
    <w:rsid w:val="00F475A0"/>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475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75A0"/>
    <w:rPr>
      <w:rFonts w:eastAsiaTheme="minorEastAsia"/>
    </w:rPr>
  </w:style>
  <w:style w:type="paragraph" w:styleId="Footer">
    <w:name w:val="footer"/>
    <w:basedOn w:val="Normal"/>
    <w:link w:val="FooterChar"/>
    <w:uiPriority w:val="99"/>
    <w:unhideWhenUsed/>
    <w:rsid w:val="00F475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75A0"/>
    <w:rPr>
      <w:rFonts w:eastAsiaTheme="minorEastAsia"/>
    </w:rPr>
  </w:style>
  <w:style w:type="paragraph" w:styleId="NoSpacing">
    <w:name w:val="No Spacing"/>
    <w:uiPriority w:val="1"/>
    <w:qFormat/>
    <w:rsid w:val="00F475A0"/>
    <w:pPr>
      <w:spacing w:after="0" w:line="240" w:lineRule="auto"/>
    </w:pPr>
    <w:rPr>
      <w:rFonts w:eastAsiaTheme="minorEastAsia"/>
    </w:rPr>
  </w:style>
  <w:style w:type="paragraph" w:styleId="BodyText">
    <w:name w:val="Body Text"/>
    <w:basedOn w:val="Normal"/>
    <w:link w:val="BodyTextChar"/>
    <w:uiPriority w:val="1"/>
    <w:unhideWhenUsed/>
    <w:qFormat/>
    <w:rsid w:val="00F475A0"/>
    <w:pPr>
      <w:spacing w:after="120"/>
    </w:pPr>
  </w:style>
  <w:style w:type="character" w:customStyle="1" w:styleId="BodyTextChar">
    <w:name w:val="Body Text Char"/>
    <w:basedOn w:val="DefaultParagraphFont"/>
    <w:link w:val="BodyText"/>
    <w:uiPriority w:val="1"/>
    <w:rsid w:val="00F475A0"/>
    <w:rPr>
      <w:rFonts w:eastAsiaTheme="minorEastAsia"/>
    </w:rPr>
  </w:style>
  <w:style w:type="paragraph" w:styleId="BodyText2">
    <w:name w:val="Body Text 2"/>
    <w:basedOn w:val="Normal"/>
    <w:link w:val="BodyText2Char"/>
    <w:uiPriority w:val="99"/>
    <w:unhideWhenUsed/>
    <w:rsid w:val="00F475A0"/>
    <w:pPr>
      <w:spacing w:after="120" w:line="480" w:lineRule="auto"/>
    </w:pPr>
  </w:style>
  <w:style w:type="character" w:customStyle="1" w:styleId="BodyText2Char">
    <w:name w:val="Body Text 2 Char"/>
    <w:basedOn w:val="DefaultParagraphFont"/>
    <w:link w:val="BodyText2"/>
    <w:uiPriority w:val="99"/>
    <w:rsid w:val="00F475A0"/>
    <w:rPr>
      <w:rFonts w:eastAsiaTheme="minorEastAsia"/>
    </w:rPr>
  </w:style>
  <w:style w:type="paragraph" w:styleId="BodyText3">
    <w:name w:val="Body Text 3"/>
    <w:basedOn w:val="Normal"/>
    <w:link w:val="BodyText3Char"/>
    <w:uiPriority w:val="99"/>
    <w:unhideWhenUsed/>
    <w:rsid w:val="00F475A0"/>
    <w:pPr>
      <w:spacing w:after="120"/>
    </w:pPr>
    <w:rPr>
      <w:sz w:val="16"/>
      <w:szCs w:val="16"/>
    </w:rPr>
  </w:style>
  <w:style w:type="character" w:customStyle="1" w:styleId="BodyText3Char">
    <w:name w:val="Body Text 3 Char"/>
    <w:basedOn w:val="DefaultParagraphFont"/>
    <w:link w:val="BodyText3"/>
    <w:uiPriority w:val="99"/>
    <w:rsid w:val="00F475A0"/>
    <w:rPr>
      <w:rFonts w:eastAsiaTheme="minorEastAsia"/>
      <w:sz w:val="16"/>
      <w:szCs w:val="16"/>
    </w:rPr>
  </w:style>
  <w:style w:type="paragraph" w:styleId="List">
    <w:name w:val="List"/>
    <w:basedOn w:val="Normal"/>
    <w:uiPriority w:val="99"/>
    <w:unhideWhenUsed/>
    <w:rsid w:val="00F475A0"/>
    <w:pPr>
      <w:ind w:left="360" w:hanging="360"/>
      <w:contextualSpacing/>
    </w:pPr>
  </w:style>
  <w:style w:type="paragraph" w:styleId="List2">
    <w:name w:val="List 2"/>
    <w:basedOn w:val="Normal"/>
    <w:uiPriority w:val="99"/>
    <w:unhideWhenUsed/>
    <w:rsid w:val="00F475A0"/>
    <w:pPr>
      <w:ind w:left="720" w:hanging="360"/>
      <w:contextualSpacing/>
    </w:pPr>
  </w:style>
  <w:style w:type="paragraph" w:styleId="List3">
    <w:name w:val="List 3"/>
    <w:basedOn w:val="Normal"/>
    <w:uiPriority w:val="99"/>
    <w:unhideWhenUsed/>
    <w:rsid w:val="00F475A0"/>
    <w:pPr>
      <w:ind w:left="1080" w:hanging="360"/>
      <w:contextualSpacing/>
    </w:pPr>
  </w:style>
  <w:style w:type="paragraph" w:styleId="ListBullet">
    <w:name w:val="List Bullet"/>
    <w:basedOn w:val="Normal"/>
    <w:uiPriority w:val="99"/>
    <w:unhideWhenUsed/>
    <w:rsid w:val="00F475A0"/>
    <w:pPr>
      <w:numPr>
        <w:numId w:val="1"/>
      </w:numPr>
      <w:contextualSpacing/>
    </w:pPr>
  </w:style>
  <w:style w:type="paragraph" w:styleId="ListBullet2">
    <w:name w:val="List Bullet 2"/>
    <w:basedOn w:val="Normal"/>
    <w:uiPriority w:val="99"/>
    <w:unhideWhenUsed/>
    <w:rsid w:val="00F475A0"/>
    <w:pPr>
      <w:numPr>
        <w:numId w:val="2"/>
      </w:numPr>
      <w:contextualSpacing/>
    </w:pPr>
  </w:style>
  <w:style w:type="paragraph" w:styleId="ListBullet3">
    <w:name w:val="List Bullet 3"/>
    <w:basedOn w:val="Normal"/>
    <w:uiPriority w:val="99"/>
    <w:unhideWhenUsed/>
    <w:rsid w:val="00F475A0"/>
    <w:pPr>
      <w:numPr>
        <w:numId w:val="3"/>
      </w:numPr>
      <w:contextualSpacing/>
    </w:pPr>
  </w:style>
  <w:style w:type="paragraph" w:styleId="ListNumber">
    <w:name w:val="List Number"/>
    <w:basedOn w:val="Normal"/>
    <w:uiPriority w:val="99"/>
    <w:unhideWhenUsed/>
    <w:rsid w:val="00F475A0"/>
    <w:pPr>
      <w:numPr>
        <w:numId w:val="5"/>
      </w:numPr>
      <w:contextualSpacing/>
    </w:pPr>
  </w:style>
  <w:style w:type="paragraph" w:styleId="ListNumber2">
    <w:name w:val="List Number 2"/>
    <w:basedOn w:val="Normal"/>
    <w:uiPriority w:val="99"/>
    <w:unhideWhenUsed/>
    <w:rsid w:val="00F475A0"/>
    <w:pPr>
      <w:numPr>
        <w:numId w:val="6"/>
      </w:numPr>
      <w:contextualSpacing/>
    </w:pPr>
  </w:style>
  <w:style w:type="paragraph" w:styleId="ListNumber3">
    <w:name w:val="List Number 3"/>
    <w:basedOn w:val="Normal"/>
    <w:uiPriority w:val="99"/>
    <w:unhideWhenUsed/>
    <w:rsid w:val="00F475A0"/>
    <w:pPr>
      <w:numPr>
        <w:numId w:val="7"/>
      </w:numPr>
      <w:contextualSpacing/>
    </w:pPr>
  </w:style>
  <w:style w:type="paragraph" w:styleId="ListContinue">
    <w:name w:val="List Continue"/>
    <w:basedOn w:val="Normal"/>
    <w:uiPriority w:val="99"/>
    <w:unhideWhenUsed/>
    <w:rsid w:val="00F475A0"/>
    <w:pPr>
      <w:spacing w:after="120"/>
      <w:ind w:left="360"/>
      <w:contextualSpacing/>
    </w:pPr>
  </w:style>
  <w:style w:type="paragraph" w:styleId="ListContinue2">
    <w:name w:val="List Continue 2"/>
    <w:basedOn w:val="Normal"/>
    <w:uiPriority w:val="99"/>
    <w:unhideWhenUsed/>
    <w:rsid w:val="00F475A0"/>
    <w:pPr>
      <w:spacing w:after="120"/>
      <w:ind w:left="720"/>
      <w:contextualSpacing/>
    </w:pPr>
  </w:style>
  <w:style w:type="paragraph" w:styleId="ListContinue3">
    <w:name w:val="List Continue 3"/>
    <w:basedOn w:val="Normal"/>
    <w:uiPriority w:val="99"/>
    <w:unhideWhenUsed/>
    <w:rsid w:val="00F475A0"/>
    <w:pPr>
      <w:spacing w:after="120"/>
      <w:ind w:left="1080"/>
      <w:contextualSpacing/>
    </w:pPr>
  </w:style>
  <w:style w:type="paragraph" w:styleId="MacroText">
    <w:name w:val="macro"/>
    <w:link w:val="MacroTextChar"/>
    <w:uiPriority w:val="99"/>
    <w:unhideWhenUsed/>
    <w:rsid w:val="00F475A0"/>
    <w:pPr>
      <w:tabs>
        <w:tab w:val="left" w:pos="576"/>
        <w:tab w:val="left" w:pos="1152"/>
        <w:tab w:val="left" w:pos="1728"/>
        <w:tab w:val="left" w:pos="2304"/>
        <w:tab w:val="left" w:pos="2880"/>
        <w:tab w:val="left" w:pos="3456"/>
        <w:tab w:val="left" w:pos="4032"/>
      </w:tabs>
    </w:pPr>
    <w:rPr>
      <w:rFonts w:ascii="Courier" w:eastAsiaTheme="minorEastAsia" w:hAnsi="Courier"/>
      <w:sz w:val="20"/>
      <w:szCs w:val="20"/>
    </w:rPr>
  </w:style>
  <w:style w:type="character" w:customStyle="1" w:styleId="MacroTextChar">
    <w:name w:val="Macro Text Char"/>
    <w:basedOn w:val="DefaultParagraphFont"/>
    <w:link w:val="MacroText"/>
    <w:uiPriority w:val="99"/>
    <w:rsid w:val="00F475A0"/>
    <w:rPr>
      <w:rFonts w:ascii="Courier" w:eastAsiaTheme="minorEastAsia" w:hAnsi="Courier"/>
      <w:sz w:val="20"/>
      <w:szCs w:val="20"/>
    </w:rPr>
  </w:style>
  <w:style w:type="paragraph" w:styleId="Caption">
    <w:name w:val="caption"/>
    <w:basedOn w:val="Normal"/>
    <w:next w:val="Normal"/>
    <w:uiPriority w:val="35"/>
    <w:semiHidden/>
    <w:unhideWhenUsed/>
    <w:qFormat/>
    <w:rsid w:val="00F475A0"/>
    <w:pPr>
      <w:spacing w:line="240" w:lineRule="auto"/>
    </w:pPr>
    <w:rPr>
      <w:b/>
      <w:bCs/>
      <w:color w:val="4F81BD" w:themeColor="accent1"/>
      <w:sz w:val="18"/>
      <w:szCs w:val="18"/>
    </w:rPr>
  </w:style>
  <w:style w:type="character" w:styleId="Strong">
    <w:name w:val="Strong"/>
    <w:basedOn w:val="DefaultParagraphFont"/>
    <w:uiPriority w:val="22"/>
    <w:qFormat/>
    <w:rsid w:val="00F475A0"/>
    <w:rPr>
      <w:b/>
      <w:bCs/>
    </w:rPr>
  </w:style>
  <w:style w:type="character" w:styleId="Emphasis">
    <w:name w:val="Emphasis"/>
    <w:basedOn w:val="DefaultParagraphFont"/>
    <w:uiPriority w:val="20"/>
    <w:qFormat/>
    <w:rsid w:val="00F475A0"/>
    <w:rPr>
      <w:i/>
      <w:iCs/>
    </w:rPr>
  </w:style>
  <w:style w:type="character" w:styleId="SubtleEmphasis">
    <w:name w:val="Subtle Emphasis"/>
    <w:basedOn w:val="DefaultParagraphFont"/>
    <w:uiPriority w:val="19"/>
    <w:qFormat/>
    <w:rsid w:val="00F475A0"/>
    <w:rPr>
      <w:i/>
      <w:iCs/>
      <w:color w:val="808080" w:themeColor="text1" w:themeTint="7F"/>
    </w:rPr>
  </w:style>
  <w:style w:type="character" w:styleId="SubtleReference">
    <w:name w:val="Subtle Reference"/>
    <w:basedOn w:val="DefaultParagraphFont"/>
    <w:uiPriority w:val="31"/>
    <w:qFormat/>
    <w:rsid w:val="00F475A0"/>
    <w:rPr>
      <w:smallCaps/>
      <w:color w:val="C0504D" w:themeColor="accent2"/>
      <w:u w:val="single"/>
    </w:rPr>
  </w:style>
  <w:style w:type="character" w:styleId="BookTitle">
    <w:name w:val="Book Title"/>
    <w:basedOn w:val="DefaultParagraphFont"/>
    <w:uiPriority w:val="33"/>
    <w:qFormat/>
    <w:rsid w:val="00F475A0"/>
    <w:rPr>
      <w:b/>
      <w:bCs/>
      <w:smallCaps/>
      <w:spacing w:val="5"/>
    </w:rPr>
  </w:style>
  <w:style w:type="paragraph" w:styleId="TOCHeading">
    <w:name w:val="TOC Heading"/>
    <w:basedOn w:val="Heading1"/>
    <w:next w:val="Normal"/>
    <w:uiPriority w:val="39"/>
    <w:unhideWhenUsed/>
    <w:qFormat/>
    <w:rsid w:val="00F475A0"/>
    <w:pPr>
      <w:spacing w:before="480" w:after="0"/>
      <w:outlineLvl w:val="9"/>
    </w:pPr>
    <w:rPr>
      <w:b/>
      <w:bCs/>
      <w:sz w:val="28"/>
      <w:szCs w:val="28"/>
    </w:rPr>
  </w:style>
  <w:style w:type="table" w:customStyle="1" w:styleId="LightShading1">
    <w:name w:val="Light Shading1"/>
    <w:basedOn w:val="TableNormal"/>
    <w:uiPriority w:val="60"/>
    <w:rsid w:val="00F475A0"/>
    <w:pPr>
      <w:spacing w:after="0" w:line="240" w:lineRule="auto"/>
    </w:pPr>
    <w:rPr>
      <w:rFonts w:eastAsiaTheme="minorEastAsia"/>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F475A0"/>
    <w:pPr>
      <w:spacing w:after="0" w:line="240" w:lineRule="auto"/>
    </w:pPr>
    <w:rPr>
      <w:rFonts w:eastAsiaTheme="minorEastAsia"/>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475A0"/>
    <w:pPr>
      <w:spacing w:after="0" w:line="240" w:lineRule="auto"/>
    </w:pPr>
    <w:rPr>
      <w:rFonts w:eastAsiaTheme="minorEastAsia"/>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475A0"/>
    <w:pPr>
      <w:spacing w:after="0" w:line="240" w:lineRule="auto"/>
    </w:pPr>
    <w:rPr>
      <w:rFonts w:eastAsiaTheme="minorEastAsia"/>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475A0"/>
    <w:pPr>
      <w:spacing w:after="0" w:line="240" w:lineRule="auto"/>
    </w:pPr>
    <w:rPr>
      <w:rFonts w:eastAsiaTheme="minorEastAsia"/>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475A0"/>
    <w:pPr>
      <w:spacing w:after="0" w:line="240" w:lineRule="auto"/>
    </w:pPr>
    <w:rPr>
      <w:rFonts w:eastAsiaTheme="minorEastAsia"/>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475A0"/>
    <w:pPr>
      <w:spacing w:after="0" w:line="240" w:lineRule="auto"/>
    </w:pPr>
    <w:rPr>
      <w:rFonts w:eastAsiaTheme="minorEastAsia"/>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List1">
    <w:name w:val="Light List1"/>
    <w:basedOn w:val="TableNormal"/>
    <w:uiPriority w:val="61"/>
    <w:rsid w:val="00F475A0"/>
    <w:pPr>
      <w:spacing w:after="0" w:line="240" w:lineRule="auto"/>
    </w:pPr>
    <w:rPr>
      <w:rFonts w:eastAsiaTheme="minorEastAsia"/>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F475A0"/>
    <w:pPr>
      <w:spacing w:after="0" w:line="240" w:lineRule="auto"/>
    </w:pPr>
    <w:rPr>
      <w:rFonts w:eastAsiaTheme="minorEastAsia"/>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F475A0"/>
    <w:pPr>
      <w:spacing w:after="0" w:line="240" w:lineRule="auto"/>
    </w:pPr>
    <w:rPr>
      <w:rFonts w:eastAsiaTheme="minorEastAsia"/>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F475A0"/>
    <w:pPr>
      <w:spacing w:after="0" w:line="240" w:lineRule="auto"/>
    </w:pPr>
    <w:rPr>
      <w:rFonts w:eastAsiaTheme="minorEastAsia"/>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F475A0"/>
    <w:pPr>
      <w:spacing w:after="0" w:line="240" w:lineRule="auto"/>
    </w:pPr>
    <w:rPr>
      <w:rFonts w:eastAsiaTheme="minorEastAsia"/>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F475A0"/>
    <w:pPr>
      <w:spacing w:after="0" w:line="240" w:lineRule="auto"/>
    </w:pPr>
    <w:rPr>
      <w:rFonts w:eastAsiaTheme="minorEastAsia"/>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F475A0"/>
    <w:pPr>
      <w:spacing w:after="0" w:line="240" w:lineRule="auto"/>
    </w:pPr>
    <w:rPr>
      <w:rFonts w:eastAsiaTheme="minorEastAsia"/>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1">
    <w:name w:val="Light Grid1"/>
    <w:basedOn w:val="TableNormal"/>
    <w:uiPriority w:val="62"/>
    <w:rsid w:val="00F475A0"/>
    <w:pPr>
      <w:spacing w:after="0" w:line="240" w:lineRule="auto"/>
    </w:pPr>
    <w:rPr>
      <w:rFonts w:eastAsiaTheme="minorEastAsia"/>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rsid w:val="00F475A0"/>
    <w:pPr>
      <w:spacing w:after="0" w:line="240" w:lineRule="auto"/>
    </w:pPr>
    <w:rPr>
      <w:rFonts w:eastAsiaTheme="minorEastAsia"/>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F475A0"/>
    <w:pPr>
      <w:spacing w:after="0" w:line="240" w:lineRule="auto"/>
    </w:pPr>
    <w:rPr>
      <w:rFonts w:eastAsiaTheme="minorEastAsia"/>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F475A0"/>
    <w:pPr>
      <w:spacing w:after="0" w:line="240" w:lineRule="auto"/>
    </w:pPr>
    <w:rPr>
      <w:rFonts w:eastAsiaTheme="minorEastAsia"/>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F475A0"/>
    <w:pPr>
      <w:spacing w:after="0" w:line="240" w:lineRule="auto"/>
    </w:pPr>
    <w:rPr>
      <w:rFonts w:eastAsiaTheme="minorEastAsia"/>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F475A0"/>
    <w:pPr>
      <w:spacing w:after="0" w:line="240" w:lineRule="auto"/>
    </w:pPr>
    <w:rPr>
      <w:rFonts w:eastAsiaTheme="minorEastAsia"/>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F475A0"/>
    <w:pPr>
      <w:spacing w:after="0" w:line="240" w:lineRule="auto"/>
    </w:pPr>
    <w:rPr>
      <w:rFonts w:eastAsiaTheme="minorEastAsia"/>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1">
    <w:name w:val="Medium Shading 11"/>
    <w:basedOn w:val="TableNormal"/>
    <w:uiPriority w:val="63"/>
    <w:rsid w:val="00F475A0"/>
    <w:pPr>
      <w:spacing w:after="0" w:line="240" w:lineRule="auto"/>
    </w:pPr>
    <w:rPr>
      <w:rFonts w:eastAsiaTheme="minorEastAsia"/>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F475A0"/>
    <w:pPr>
      <w:spacing w:after="0" w:line="240" w:lineRule="auto"/>
    </w:pPr>
    <w:rPr>
      <w:rFonts w:eastAsiaTheme="minorEastAsia"/>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F475A0"/>
    <w:pPr>
      <w:spacing w:after="0" w:line="240" w:lineRule="auto"/>
    </w:pPr>
    <w:rPr>
      <w:rFonts w:eastAsiaTheme="minorEastAsia"/>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F475A0"/>
    <w:pPr>
      <w:spacing w:after="0" w:line="240" w:lineRule="auto"/>
    </w:pPr>
    <w:rPr>
      <w:rFonts w:eastAsiaTheme="minorEastAsia"/>
    </w:r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F475A0"/>
    <w:pPr>
      <w:spacing w:after="0" w:line="240" w:lineRule="auto"/>
    </w:pPr>
    <w:rPr>
      <w:rFonts w:eastAsiaTheme="minorEastAsia"/>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F475A0"/>
    <w:pPr>
      <w:spacing w:after="0" w:line="240" w:lineRule="auto"/>
    </w:pPr>
    <w:rPr>
      <w:rFonts w:eastAsiaTheme="minorEastAsia"/>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475A0"/>
    <w:pPr>
      <w:spacing w:after="0" w:line="240" w:lineRule="auto"/>
    </w:pPr>
    <w:rPr>
      <w:rFonts w:eastAsiaTheme="minorEastAsia"/>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F475A0"/>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475A0"/>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F475A0"/>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F475A0"/>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F475A0"/>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F475A0"/>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F475A0"/>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uiPriority w:val="65"/>
    <w:rsid w:val="00F475A0"/>
    <w:pPr>
      <w:spacing w:after="0" w:line="240" w:lineRule="auto"/>
    </w:pPr>
    <w:rPr>
      <w:rFonts w:eastAsiaTheme="minorEastAsia"/>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rsid w:val="00F475A0"/>
    <w:pPr>
      <w:spacing w:after="0" w:line="240" w:lineRule="auto"/>
    </w:pPr>
    <w:rPr>
      <w:rFonts w:eastAsiaTheme="minorEastAsia"/>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F475A0"/>
    <w:pPr>
      <w:spacing w:after="0" w:line="240" w:lineRule="auto"/>
    </w:pPr>
    <w:rPr>
      <w:rFonts w:eastAsiaTheme="minorEastAsia"/>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F475A0"/>
    <w:pPr>
      <w:spacing w:after="0" w:line="240" w:lineRule="auto"/>
    </w:pPr>
    <w:rPr>
      <w:rFonts w:eastAsiaTheme="minorEastAsia"/>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F475A0"/>
    <w:pPr>
      <w:spacing w:after="0" w:line="240" w:lineRule="auto"/>
    </w:pPr>
    <w:rPr>
      <w:rFonts w:eastAsiaTheme="minorEastAsia"/>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F475A0"/>
    <w:pPr>
      <w:spacing w:after="0" w:line="240" w:lineRule="auto"/>
    </w:pPr>
    <w:rPr>
      <w:rFonts w:eastAsiaTheme="minorEastAsia"/>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F475A0"/>
    <w:pPr>
      <w:spacing w:after="0" w:line="240" w:lineRule="auto"/>
    </w:pPr>
    <w:rPr>
      <w:rFonts w:eastAsiaTheme="minorEastAsia"/>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uiPriority w:val="66"/>
    <w:rsid w:val="00F475A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F475A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F475A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F475A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F475A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F475A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F475A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1">
    <w:name w:val="Medium Grid 11"/>
    <w:basedOn w:val="TableNormal"/>
    <w:uiPriority w:val="67"/>
    <w:rsid w:val="00F475A0"/>
    <w:pPr>
      <w:spacing w:after="0" w:line="240" w:lineRule="auto"/>
    </w:pPr>
    <w:rPr>
      <w:rFonts w:eastAsiaTheme="minorEastAsia"/>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F475A0"/>
    <w:pPr>
      <w:spacing w:after="0" w:line="240" w:lineRule="auto"/>
    </w:pPr>
    <w:rPr>
      <w:rFonts w:eastAsiaTheme="minorEastAsia"/>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F475A0"/>
    <w:pPr>
      <w:spacing w:after="0" w:line="240" w:lineRule="auto"/>
    </w:pPr>
    <w:rPr>
      <w:rFonts w:eastAsiaTheme="minorEastAsia"/>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F475A0"/>
    <w:pPr>
      <w:spacing w:after="0" w:line="240" w:lineRule="auto"/>
    </w:pPr>
    <w:rPr>
      <w:rFonts w:eastAsiaTheme="minorEastAsia"/>
    </w:r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F475A0"/>
    <w:pPr>
      <w:spacing w:after="0" w:line="240" w:lineRule="auto"/>
    </w:pPr>
    <w:rPr>
      <w:rFonts w:eastAsiaTheme="minorEastAsia"/>
    </w:r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F475A0"/>
    <w:pPr>
      <w:spacing w:after="0" w:line="240" w:lineRule="auto"/>
    </w:pPr>
    <w:rPr>
      <w:rFonts w:eastAsiaTheme="minorEastAsia"/>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F475A0"/>
    <w:pPr>
      <w:spacing w:after="0" w:line="240" w:lineRule="auto"/>
    </w:pPr>
    <w:rPr>
      <w:rFonts w:eastAsiaTheme="minorEastAsia"/>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uiPriority w:val="68"/>
    <w:rsid w:val="00F475A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F475A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F475A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F475A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F475A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F475A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F475A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rsid w:val="00F475A0"/>
    <w:pPr>
      <w:spacing w:after="0" w:line="240" w:lineRule="auto"/>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F475A0"/>
    <w:pPr>
      <w:spacing w:after="0" w:line="240" w:lineRule="auto"/>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F475A0"/>
    <w:pPr>
      <w:spacing w:after="0" w:line="240" w:lineRule="auto"/>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F475A0"/>
    <w:pPr>
      <w:spacing w:after="0" w:line="240" w:lineRule="auto"/>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F475A0"/>
    <w:pPr>
      <w:spacing w:after="0" w:line="240" w:lineRule="auto"/>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F475A0"/>
    <w:pPr>
      <w:spacing w:after="0" w:line="240" w:lineRule="auto"/>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F475A0"/>
    <w:pPr>
      <w:spacing w:after="0" w:line="240" w:lineRule="auto"/>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1">
    <w:name w:val="Dark List1"/>
    <w:basedOn w:val="TableNormal"/>
    <w:uiPriority w:val="70"/>
    <w:rsid w:val="00F475A0"/>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F475A0"/>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F475A0"/>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F475A0"/>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F475A0"/>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F475A0"/>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F475A0"/>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1">
    <w:name w:val="Colorful Shading1"/>
    <w:basedOn w:val="TableNormal"/>
    <w:uiPriority w:val="71"/>
    <w:rsid w:val="00F475A0"/>
    <w:pPr>
      <w:spacing w:after="0" w:line="240" w:lineRule="auto"/>
    </w:pPr>
    <w:rPr>
      <w:rFonts w:eastAsiaTheme="minorEastAsia"/>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F475A0"/>
    <w:pPr>
      <w:spacing w:after="0" w:line="240" w:lineRule="auto"/>
    </w:pPr>
    <w:rPr>
      <w:rFonts w:eastAsiaTheme="minorEastAsia"/>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F475A0"/>
    <w:pPr>
      <w:spacing w:after="0" w:line="240" w:lineRule="auto"/>
    </w:pPr>
    <w:rPr>
      <w:rFonts w:eastAsiaTheme="minorEastAsia"/>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F475A0"/>
    <w:pPr>
      <w:spacing w:after="0" w:line="240" w:lineRule="auto"/>
    </w:pPr>
    <w:rPr>
      <w:rFonts w:eastAsiaTheme="minorEastAsia"/>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F475A0"/>
    <w:pPr>
      <w:spacing w:after="0" w:line="240" w:lineRule="auto"/>
    </w:pPr>
    <w:rPr>
      <w:rFonts w:eastAsiaTheme="minorEastAsia"/>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F475A0"/>
    <w:pPr>
      <w:spacing w:after="0" w:line="240" w:lineRule="auto"/>
    </w:pPr>
    <w:rPr>
      <w:rFonts w:eastAsiaTheme="minorEastAsia"/>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F475A0"/>
    <w:pPr>
      <w:spacing w:after="0" w:line="240" w:lineRule="auto"/>
    </w:pPr>
    <w:rPr>
      <w:rFonts w:eastAsiaTheme="minorEastAsia"/>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1">
    <w:name w:val="Colorful List1"/>
    <w:basedOn w:val="TableNormal"/>
    <w:uiPriority w:val="72"/>
    <w:rsid w:val="00F475A0"/>
    <w:pPr>
      <w:spacing w:after="0" w:line="240" w:lineRule="auto"/>
    </w:pPr>
    <w:rPr>
      <w:rFonts w:eastAsiaTheme="minorEastAsia"/>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F475A0"/>
    <w:pPr>
      <w:spacing w:after="0" w:line="240" w:lineRule="auto"/>
    </w:pPr>
    <w:rPr>
      <w:rFonts w:eastAsiaTheme="minorEastAsia"/>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F475A0"/>
    <w:pPr>
      <w:spacing w:after="0" w:line="240" w:lineRule="auto"/>
    </w:pPr>
    <w:rPr>
      <w:rFonts w:eastAsiaTheme="minorEastAsia"/>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F475A0"/>
    <w:pPr>
      <w:spacing w:after="0" w:line="240" w:lineRule="auto"/>
    </w:pPr>
    <w:rPr>
      <w:rFonts w:eastAsiaTheme="minorEastAsia"/>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F475A0"/>
    <w:pPr>
      <w:spacing w:after="0" w:line="240" w:lineRule="auto"/>
    </w:pPr>
    <w:rPr>
      <w:rFonts w:eastAsiaTheme="minorEastAsia"/>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F475A0"/>
    <w:pPr>
      <w:spacing w:after="0" w:line="240" w:lineRule="auto"/>
    </w:pPr>
    <w:rPr>
      <w:rFonts w:eastAsiaTheme="minorEastAsia"/>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F475A0"/>
    <w:pPr>
      <w:spacing w:after="0" w:line="240" w:lineRule="auto"/>
    </w:pPr>
    <w:rPr>
      <w:rFonts w:eastAsiaTheme="minorEastAsia"/>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1">
    <w:name w:val="Colorful Grid1"/>
    <w:basedOn w:val="TableNormal"/>
    <w:uiPriority w:val="73"/>
    <w:rsid w:val="00F475A0"/>
    <w:pPr>
      <w:spacing w:after="0" w:line="240" w:lineRule="auto"/>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F475A0"/>
    <w:pPr>
      <w:spacing w:after="0" w:line="240" w:lineRule="auto"/>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F475A0"/>
    <w:pPr>
      <w:spacing w:after="0" w:line="240" w:lineRule="auto"/>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F475A0"/>
    <w:pPr>
      <w:spacing w:after="0" w:line="240" w:lineRule="auto"/>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F475A0"/>
    <w:pPr>
      <w:spacing w:after="0" w:line="240" w:lineRule="auto"/>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F475A0"/>
    <w:pPr>
      <w:spacing w:after="0" w:line="240" w:lineRule="auto"/>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F475A0"/>
    <w:pPr>
      <w:spacing w:after="0" w:line="240" w:lineRule="auto"/>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F475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5A0"/>
    <w:rPr>
      <w:rFonts w:ascii="Tahoma" w:eastAsiaTheme="minorEastAsia" w:hAnsi="Tahoma" w:cs="Tahoma"/>
      <w:sz w:val="16"/>
      <w:szCs w:val="16"/>
    </w:rPr>
  </w:style>
  <w:style w:type="paragraph" w:customStyle="1" w:styleId="ds-markdown-paragraph">
    <w:name w:val="ds-markdown-paragraph"/>
    <w:basedOn w:val="Normal"/>
    <w:rsid w:val="00F475A0"/>
    <w:pPr>
      <w:spacing w:before="100" w:beforeAutospacing="1" w:after="100" w:afterAutospacing="1" w:line="240" w:lineRule="auto"/>
    </w:pPr>
    <w:rPr>
      <w:rFonts w:ascii="Times New Roman" w:eastAsia="Times New Roman" w:hAnsi="Times New Roman" w:cs="Times New Roman"/>
      <w:sz w:val="24"/>
      <w:szCs w:val="24"/>
    </w:rPr>
  </w:style>
  <w:style w:type="paragraph" w:styleId="TOC2">
    <w:name w:val="toc 2"/>
    <w:basedOn w:val="Normal"/>
    <w:next w:val="Normal"/>
    <w:autoRedefine/>
    <w:uiPriority w:val="39"/>
    <w:unhideWhenUsed/>
    <w:rsid w:val="00F475A0"/>
    <w:pPr>
      <w:spacing w:after="100"/>
      <w:ind w:left="220"/>
    </w:pPr>
  </w:style>
  <w:style w:type="character" w:styleId="Hyperlink">
    <w:name w:val="Hyperlink"/>
    <w:basedOn w:val="DefaultParagraphFont"/>
    <w:uiPriority w:val="99"/>
    <w:unhideWhenUsed/>
    <w:rsid w:val="00F475A0"/>
    <w:rPr>
      <w:color w:val="0000FF" w:themeColor="hyperlink"/>
      <w:u w:val="single"/>
    </w:rPr>
  </w:style>
  <w:style w:type="paragraph" w:styleId="TOC1">
    <w:name w:val="toc 1"/>
    <w:basedOn w:val="Normal"/>
    <w:next w:val="Normal"/>
    <w:autoRedefine/>
    <w:uiPriority w:val="39"/>
    <w:unhideWhenUsed/>
    <w:rsid w:val="00F475A0"/>
    <w:pPr>
      <w:spacing w:after="100"/>
    </w:pPr>
  </w:style>
  <w:style w:type="paragraph" w:styleId="TOC3">
    <w:name w:val="toc 3"/>
    <w:basedOn w:val="Normal"/>
    <w:next w:val="Normal"/>
    <w:autoRedefine/>
    <w:uiPriority w:val="39"/>
    <w:unhideWhenUsed/>
    <w:rsid w:val="00B326A0"/>
    <w:pPr>
      <w:spacing w:after="100"/>
      <w:ind w:left="440"/>
    </w:pPr>
  </w:style>
  <w:style w:type="paragraph" w:styleId="NormalWeb">
    <w:name w:val="Normal (Web)"/>
    <w:basedOn w:val="Normal"/>
    <w:link w:val="NormalWebChar"/>
    <w:uiPriority w:val="99"/>
    <w:unhideWhenUsed/>
    <w:rsid w:val="008265C4"/>
    <w:pPr>
      <w:spacing w:before="100" w:beforeAutospacing="1" w:after="100" w:afterAutospacing="1" w:line="240" w:lineRule="auto"/>
      <w:jc w:val="both"/>
    </w:pPr>
    <w:rPr>
      <w:rFonts w:ascii="Times New Roman" w:eastAsia="Times New Roman" w:hAnsi="Times New Roman" w:cs="Times New Roman"/>
      <w:color w:val="FF0000"/>
      <w:sz w:val="24"/>
      <w:szCs w:val="24"/>
    </w:rPr>
  </w:style>
  <w:style w:type="character" w:customStyle="1" w:styleId="NormalWebChar">
    <w:name w:val="Normal (Web) Char"/>
    <w:basedOn w:val="DefaultParagraphFont"/>
    <w:link w:val="NormalWeb"/>
    <w:uiPriority w:val="99"/>
    <w:rsid w:val="008265C4"/>
    <w:rPr>
      <w:rFonts w:ascii="Times New Roman" w:eastAsia="Times New Roman" w:hAnsi="Times New Roman" w:cs="Times New Roman"/>
      <w:color w:val="FF0000"/>
      <w:sz w:val="24"/>
      <w:szCs w:val="24"/>
    </w:rPr>
  </w:style>
  <w:style w:type="character" w:styleId="CommentReference">
    <w:name w:val="annotation reference"/>
    <w:basedOn w:val="DefaultParagraphFont"/>
    <w:uiPriority w:val="99"/>
    <w:semiHidden/>
    <w:unhideWhenUsed/>
    <w:rsid w:val="008265C4"/>
    <w:rPr>
      <w:sz w:val="16"/>
      <w:szCs w:val="16"/>
    </w:rPr>
  </w:style>
  <w:style w:type="paragraph" w:styleId="CommentText">
    <w:name w:val="annotation text"/>
    <w:basedOn w:val="Normal"/>
    <w:link w:val="CommentTextChar"/>
    <w:uiPriority w:val="99"/>
    <w:semiHidden/>
    <w:unhideWhenUsed/>
    <w:rsid w:val="008265C4"/>
    <w:pPr>
      <w:spacing w:after="160" w:line="240" w:lineRule="auto"/>
    </w:pPr>
    <w:rPr>
      <w:rFonts w:eastAsiaTheme="minorHAnsi"/>
      <w:kern w:val="2"/>
      <w:sz w:val="20"/>
      <w:szCs w:val="20"/>
    </w:rPr>
  </w:style>
  <w:style w:type="character" w:customStyle="1" w:styleId="CommentTextChar">
    <w:name w:val="Comment Text Char"/>
    <w:basedOn w:val="DefaultParagraphFont"/>
    <w:link w:val="CommentText"/>
    <w:uiPriority w:val="99"/>
    <w:semiHidden/>
    <w:rsid w:val="008265C4"/>
    <w:rPr>
      <w:kern w:val="2"/>
      <w:sz w:val="20"/>
      <w:szCs w:val="20"/>
    </w:rPr>
  </w:style>
  <w:style w:type="paragraph" w:styleId="CommentSubject">
    <w:name w:val="annotation subject"/>
    <w:basedOn w:val="CommentText"/>
    <w:next w:val="CommentText"/>
    <w:link w:val="CommentSubjectChar"/>
    <w:uiPriority w:val="99"/>
    <w:semiHidden/>
    <w:unhideWhenUsed/>
    <w:rsid w:val="008265C4"/>
    <w:rPr>
      <w:b/>
      <w:bCs/>
    </w:rPr>
  </w:style>
  <w:style w:type="character" w:customStyle="1" w:styleId="CommentSubjectChar">
    <w:name w:val="Comment Subject Char"/>
    <w:basedOn w:val="CommentTextChar"/>
    <w:link w:val="CommentSubject"/>
    <w:uiPriority w:val="99"/>
    <w:semiHidden/>
    <w:rsid w:val="008265C4"/>
    <w:rPr>
      <w:b/>
      <w:bCs/>
    </w:rPr>
  </w:style>
  <w:style w:type="character" w:styleId="PlaceholderText">
    <w:name w:val="Placeholder Text"/>
    <w:basedOn w:val="DefaultParagraphFont"/>
    <w:uiPriority w:val="99"/>
    <w:semiHidden/>
    <w:rsid w:val="008265C4"/>
    <w:rPr>
      <w:color w:val="666666"/>
    </w:rPr>
  </w:style>
  <w:style w:type="character" w:customStyle="1" w:styleId="katex">
    <w:name w:val="katex"/>
    <w:basedOn w:val="DefaultParagraphFont"/>
    <w:rsid w:val="008265C4"/>
  </w:style>
  <w:style w:type="paragraph" w:customStyle="1" w:styleId="EndNoteBibliographyTitle">
    <w:name w:val="EndNote Bibliography Title"/>
    <w:basedOn w:val="Normal"/>
    <w:link w:val="EndNoteBibliographyTitleChar"/>
    <w:rsid w:val="008265C4"/>
    <w:pPr>
      <w:spacing w:after="0" w:line="360" w:lineRule="auto"/>
      <w:jc w:val="center"/>
    </w:pPr>
    <w:rPr>
      <w:rFonts w:ascii="Calibri" w:eastAsiaTheme="minorHAnsi" w:hAnsi="Calibri" w:cs="Calibri"/>
      <w:noProof/>
      <w:sz w:val="24"/>
    </w:rPr>
  </w:style>
  <w:style w:type="character" w:customStyle="1" w:styleId="EndNoteBibliographyTitleChar">
    <w:name w:val="EndNote Bibliography Title Char"/>
    <w:basedOn w:val="DefaultParagraphFont"/>
    <w:link w:val="EndNoteBibliographyTitle"/>
    <w:rsid w:val="008265C4"/>
    <w:rPr>
      <w:rFonts w:ascii="Calibri" w:hAnsi="Calibri" w:cs="Calibri"/>
      <w:noProof/>
      <w:sz w:val="24"/>
    </w:rPr>
  </w:style>
  <w:style w:type="paragraph" w:customStyle="1" w:styleId="EndNoteBibliography">
    <w:name w:val="EndNote Bibliography"/>
    <w:basedOn w:val="Normal"/>
    <w:link w:val="EndNoteBibliographyChar"/>
    <w:rsid w:val="008265C4"/>
    <w:pPr>
      <w:spacing w:after="160" w:line="240" w:lineRule="auto"/>
      <w:jc w:val="both"/>
    </w:pPr>
    <w:rPr>
      <w:rFonts w:ascii="Calibri" w:eastAsiaTheme="minorHAnsi" w:hAnsi="Calibri" w:cs="Calibri"/>
      <w:noProof/>
      <w:sz w:val="24"/>
    </w:rPr>
  </w:style>
  <w:style w:type="character" w:customStyle="1" w:styleId="EndNoteBibliographyChar">
    <w:name w:val="EndNote Bibliography Char"/>
    <w:basedOn w:val="DefaultParagraphFont"/>
    <w:link w:val="EndNoteBibliography"/>
    <w:rsid w:val="008265C4"/>
    <w:rPr>
      <w:rFonts w:ascii="Calibri" w:hAnsi="Calibri" w:cs="Calibri"/>
      <w:noProof/>
      <w:sz w:val="24"/>
    </w:rPr>
  </w:style>
  <w:style w:type="paragraph" w:customStyle="1" w:styleId="PreformattedText">
    <w:name w:val="Preformatted Text"/>
    <w:basedOn w:val="Normal"/>
    <w:rsid w:val="008265C4"/>
    <w:pPr>
      <w:widowControl w:val="0"/>
      <w:suppressAutoHyphens/>
      <w:spacing w:after="0" w:line="240" w:lineRule="auto"/>
    </w:pPr>
    <w:rPr>
      <w:rFonts w:ascii="Liberation Mono" w:eastAsia="Noto Sans Mono CJK SC" w:hAnsi="Liberation Mono" w:cs="Liberation Mono"/>
      <w:sz w:val="20"/>
      <w:szCs w:val="20"/>
      <w:lang w:eastAsia="zh-CN" w:bidi="hi-IN"/>
    </w:rPr>
  </w:style>
  <w:style w:type="paragraph" w:customStyle="1" w:styleId="TableParagraph">
    <w:name w:val="Table Paragraph"/>
    <w:basedOn w:val="Normal"/>
    <w:uiPriority w:val="1"/>
    <w:qFormat/>
    <w:rsid w:val="008265C4"/>
    <w:pPr>
      <w:widowControl w:val="0"/>
      <w:autoSpaceDE w:val="0"/>
      <w:autoSpaceDN w:val="0"/>
      <w:spacing w:after="0" w:line="222" w:lineRule="exact"/>
      <w:ind w:left="118"/>
      <w:jc w:val="center"/>
    </w:pPr>
    <w:rPr>
      <w:rFonts w:ascii="Times New Roman" w:eastAsia="Times New Roman" w:hAnsi="Times New Roman" w:cs="Times New Roman"/>
    </w:rPr>
  </w:style>
  <w:style w:type="paragraph" w:customStyle="1" w:styleId="Heading">
    <w:name w:val="Heading"/>
    <w:basedOn w:val="Normal"/>
    <w:next w:val="BodyText"/>
    <w:rsid w:val="008265C4"/>
    <w:pPr>
      <w:keepNext/>
      <w:widowControl w:val="0"/>
      <w:suppressAutoHyphens/>
      <w:spacing w:before="240" w:after="120" w:line="240" w:lineRule="auto"/>
    </w:pPr>
    <w:rPr>
      <w:rFonts w:ascii="Liberation Sans" w:eastAsia="Source Han Sans CN" w:hAnsi="Liberation Sans" w:cs="Noto Sans"/>
      <w:sz w:val="28"/>
      <w:szCs w:val="28"/>
      <w:lang w:eastAsia="zh-CN" w:bidi="hi-IN"/>
    </w:rPr>
  </w:style>
  <w:style w:type="paragraph" w:styleId="TOC4">
    <w:name w:val="toc 4"/>
    <w:basedOn w:val="Normal"/>
    <w:next w:val="Normal"/>
    <w:autoRedefine/>
    <w:uiPriority w:val="39"/>
    <w:unhideWhenUsed/>
    <w:rsid w:val="008265C4"/>
    <w:pPr>
      <w:spacing w:after="100" w:line="278" w:lineRule="auto"/>
      <w:ind w:left="720"/>
    </w:pPr>
    <w:rPr>
      <w:kern w:val="2"/>
      <w:sz w:val="24"/>
      <w:szCs w:val="24"/>
    </w:rPr>
  </w:style>
  <w:style w:type="paragraph" w:styleId="TOC5">
    <w:name w:val="toc 5"/>
    <w:basedOn w:val="Normal"/>
    <w:next w:val="Normal"/>
    <w:autoRedefine/>
    <w:uiPriority w:val="39"/>
    <w:unhideWhenUsed/>
    <w:rsid w:val="008265C4"/>
    <w:pPr>
      <w:spacing w:after="100" w:line="278" w:lineRule="auto"/>
      <w:ind w:left="960"/>
    </w:pPr>
    <w:rPr>
      <w:kern w:val="2"/>
      <w:sz w:val="24"/>
      <w:szCs w:val="24"/>
    </w:rPr>
  </w:style>
  <w:style w:type="paragraph" w:styleId="TOC6">
    <w:name w:val="toc 6"/>
    <w:basedOn w:val="Normal"/>
    <w:next w:val="Normal"/>
    <w:autoRedefine/>
    <w:uiPriority w:val="39"/>
    <w:unhideWhenUsed/>
    <w:rsid w:val="008265C4"/>
    <w:pPr>
      <w:spacing w:after="100" w:line="278" w:lineRule="auto"/>
      <w:ind w:left="1200"/>
    </w:pPr>
    <w:rPr>
      <w:kern w:val="2"/>
      <w:sz w:val="24"/>
      <w:szCs w:val="24"/>
    </w:rPr>
  </w:style>
  <w:style w:type="paragraph" w:styleId="TOC7">
    <w:name w:val="toc 7"/>
    <w:basedOn w:val="Normal"/>
    <w:next w:val="Normal"/>
    <w:autoRedefine/>
    <w:uiPriority w:val="39"/>
    <w:unhideWhenUsed/>
    <w:rsid w:val="008265C4"/>
    <w:pPr>
      <w:spacing w:after="100" w:line="278" w:lineRule="auto"/>
      <w:ind w:left="1440"/>
    </w:pPr>
    <w:rPr>
      <w:kern w:val="2"/>
      <w:sz w:val="24"/>
      <w:szCs w:val="24"/>
    </w:rPr>
  </w:style>
  <w:style w:type="paragraph" w:styleId="TOC8">
    <w:name w:val="toc 8"/>
    <w:basedOn w:val="Normal"/>
    <w:next w:val="Normal"/>
    <w:autoRedefine/>
    <w:uiPriority w:val="39"/>
    <w:unhideWhenUsed/>
    <w:rsid w:val="008265C4"/>
    <w:pPr>
      <w:spacing w:after="100" w:line="278" w:lineRule="auto"/>
      <w:ind w:left="1680"/>
    </w:pPr>
    <w:rPr>
      <w:kern w:val="2"/>
      <w:sz w:val="24"/>
      <w:szCs w:val="24"/>
    </w:rPr>
  </w:style>
  <w:style w:type="paragraph" w:styleId="TOC9">
    <w:name w:val="toc 9"/>
    <w:basedOn w:val="Normal"/>
    <w:next w:val="Normal"/>
    <w:autoRedefine/>
    <w:uiPriority w:val="39"/>
    <w:unhideWhenUsed/>
    <w:rsid w:val="008265C4"/>
    <w:pPr>
      <w:spacing w:after="100" w:line="278" w:lineRule="auto"/>
      <w:ind w:left="1920"/>
    </w:pPr>
    <w:rPr>
      <w:kern w:val="2"/>
      <w:sz w:val="24"/>
      <w:szCs w:val="24"/>
    </w:rPr>
  </w:style>
  <w:style w:type="character" w:customStyle="1" w:styleId="UnresolvedMention">
    <w:name w:val="Unresolved Mention"/>
    <w:basedOn w:val="DefaultParagraphFont"/>
    <w:uiPriority w:val="99"/>
    <w:semiHidden/>
    <w:unhideWhenUsed/>
    <w:rsid w:val="008265C4"/>
    <w:rPr>
      <w:color w:val="605E5C"/>
      <w:shd w:val="clear" w:color="auto" w:fill="E1DFDD"/>
    </w:rPr>
  </w:style>
  <w:style w:type="character" w:styleId="FollowedHyperlink">
    <w:name w:val="FollowedHyperlink"/>
    <w:basedOn w:val="DefaultParagraphFont"/>
    <w:uiPriority w:val="99"/>
    <w:semiHidden/>
    <w:unhideWhenUsed/>
    <w:rsid w:val="008265C4"/>
    <w:rPr>
      <w:color w:val="800080" w:themeColor="followedHyperlink"/>
      <w:u w:val="single"/>
    </w:rPr>
  </w:style>
  <w:style w:type="character" w:styleId="HTMLCode">
    <w:name w:val="HTML Code"/>
    <w:basedOn w:val="DefaultParagraphFont"/>
    <w:uiPriority w:val="99"/>
    <w:semiHidden/>
    <w:unhideWhenUsed/>
    <w:rsid w:val="008265C4"/>
    <w:rPr>
      <w:rFonts w:ascii="Courier New" w:eastAsia="Times New Roman" w:hAnsi="Courier New" w:cs="Courier New" w:hint="default"/>
      <w:sz w:val="20"/>
      <w:szCs w:val="20"/>
    </w:rPr>
  </w:style>
  <w:style w:type="paragraph" w:styleId="HTMLPreformatted">
    <w:name w:val="HTML Preformatted"/>
    <w:basedOn w:val="Normal"/>
    <w:link w:val="HTMLPreformattedChar"/>
    <w:uiPriority w:val="99"/>
    <w:semiHidden/>
    <w:unhideWhenUsed/>
    <w:rsid w:val="008265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265C4"/>
    <w:rPr>
      <w:rFonts w:ascii="Courier New" w:eastAsia="Times New Roman" w:hAnsi="Courier New" w:cs="Courier New"/>
      <w:sz w:val="20"/>
      <w:szCs w:val="20"/>
    </w:rPr>
  </w:style>
  <w:style w:type="paragraph" w:customStyle="1" w:styleId="msonormal0">
    <w:name w:val="msonormal"/>
    <w:basedOn w:val="Normal"/>
    <w:rsid w:val="008265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 Char"/>
    <w:basedOn w:val="DefaultParagraphFont"/>
    <w:link w:val="Normal1"/>
    <w:locked/>
    <w:rsid w:val="008265C4"/>
    <w:rPr>
      <w:rFonts w:ascii="Calibri" w:eastAsia="Calibri" w:hAnsi="Calibri" w:cstheme="majorHAnsi"/>
      <w:iCs/>
      <w:color w:val="000000" w:themeColor="text1"/>
      <w:lang w:val="en-ZA"/>
    </w:rPr>
  </w:style>
  <w:style w:type="paragraph" w:customStyle="1" w:styleId="Normal1">
    <w:name w:val="Normal1"/>
    <w:basedOn w:val="Normal"/>
    <w:link w:val="normalChar"/>
    <w:qFormat/>
    <w:rsid w:val="008265C4"/>
    <w:pPr>
      <w:spacing w:after="0"/>
      <w:jc w:val="both"/>
    </w:pPr>
    <w:rPr>
      <w:rFonts w:ascii="Calibri" w:eastAsia="Calibri" w:hAnsi="Calibri" w:cstheme="majorHAnsi"/>
      <w:iCs/>
      <w:color w:val="000000" w:themeColor="text1"/>
      <w:lang w:val="en-ZA"/>
    </w:rPr>
  </w:style>
  <w:style w:type="paragraph" w:customStyle="1" w:styleId="otherpara">
    <w:name w:val="otherpara"/>
    <w:basedOn w:val="Normal"/>
    <w:rsid w:val="008265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
    <w:name w:val="first"/>
    <w:basedOn w:val="Normal"/>
    <w:rsid w:val="008265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rsid w:val="008265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line">
    <w:name w:val="inline"/>
    <w:basedOn w:val="Normal"/>
    <w:rsid w:val="008265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end-filesviewer-inlinemode-header-moduletitle--wcaab">
    <w:name w:val="frontend-filesviewer-inlinemode-header-module__title--wcaab"/>
    <w:basedOn w:val="Normal"/>
    <w:rsid w:val="008265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end-filesviewer-inlinemode-header-modulestatssection--iiclp">
    <w:name w:val="frontend-filesviewer-inlinemode-header-module__statssection--iiclp"/>
    <w:basedOn w:val="Normal"/>
    <w:rsid w:val="008265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ferences-count">
    <w:name w:val="references-count"/>
    <w:basedOn w:val="Normal"/>
    <w:rsid w:val="008265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ditortnoteditedlongjunnx">
    <w:name w:val="editor_t__not_edited_long__junnx"/>
    <w:basedOn w:val="DefaultParagraphFont"/>
    <w:rsid w:val="008265C4"/>
  </w:style>
  <w:style w:type="character" w:customStyle="1" w:styleId="editortaddedltunj">
    <w:name w:val="editor_t__added__ltunj"/>
    <w:basedOn w:val="DefaultParagraphFont"/>
    <w:rsid w:val="008265C4"/>
  </w:style>
  <w:style w:type="character" w:customStyle="1" w:styleId="editortnoteditedwurp8">
    <w:name w:val="editor_t__not_edited__wurp8"/>
    <w:basedOn w:val="DefaultParagraphFont"/>
    <w:rsid w:val="008265C4"/>
  </w:style>
  <w:style w:type="character" w:customStyle="1" w:styleId="h--heading4">
    <w:name w:val="h--heading4"/>
    <w:basedOn w:val="DefaultParagraphFont"/>
    <w:rsid w:val="008265C4"/>
  </w:style>
  <w:style w:type="character" w:customStyle="1" w:styleId="articleauthor-link">
    <w:name w:val="article__author-link"/>
    <w:basedOn w:val="DefaultParagraphFont"/>
    <w:rsid w:val="008265C4"/>
  </w:style>
  <w:style w:type="character" w:customStyle="1" w:styleId="supref">
    <w:name w:val="sup_ref"/>
    <w:basedOn w:val="DefaultParagraphFont"/>
    <w:rsid w:val="008265C4"/>
  </w:style>
  <w:style w:type="character" w:customStyle="1" w:styleId="italic">
    <w:name w:val="italic"/>
    <w:basedOn w:val="DefaultParagraphFont"/>
    <w:rsid w:val="008265C4"/>
  </w:style>
  <w:style w:type="character" w:customStyle="1" w:styleId="titleheading">
    <w:name w:val="title_heading"/>
    <w:basedOn w:val="DefaultParagraphFont"/>
    <w:rsid w:val="008265C4"/>
  </w:style>
  <w:style w:type="character" w:customStyle="1" w:styleId="cit">
    <w:name w:val="cit"/>
    <w:basedOn w:val="DefaultParagraphFont"/>
    <w:rsid w:val="008265C4"/>
  </w:style>
  <w:style w:type="character" w:customStyle="1" w:styleId="citation-doi">
    <w:name w:val="citation-doi"/>
    <w:basedOn w:val="DefaultParagraphFont"/>
    <w:rsid w:val="008265C4"/>
  </w:style>
  <w:style w:type="character" w:customStyle="1" w:styleId="secondary-date">
    <w:name w:val="secondary-date"/>
    <w:basedOn w:val="DefaultParagraphFont"/>
    <w:rsid w:val="008265C4"/>
  </w:style>
  <w:style w:type="character" w:customStyle="1" w:styleId="hlfld-title">
    <w:name w:val="hlfld-title"/>
    <w:basedOn w:val="DefaultParagraphFont"/>
    <w:rsid w:val="008265C4"/>
  </w:style>
  <w:style w:type="character" w:customStyle="1" w:styleId="title-text">
    <w:name w:val="title-text"/>
    <w:basedOn w:val="DefaultParagraphFont"/>
    <w:rsid w:val="008265C4"/>
  </w:style>
  <w:style w:type="character" w:customStyle="1" w:styleId="relative">
    <w:name w:val="relative"/>
    <w:basedOn w:val="DefaultParagraphFont"/>
    <w:rsid w:val="008265C4"/>
  </w:style>
  <w:style w:type="character" w:customStyle="1" w:styleId="nlmstring-name">
    <w:name w:val="nlm_string-name"/>
    <w:basedOn w:val="DefaultParagraphFont"/>
    <w:rsid w:val="008265C4"/>
  </w:style>
  <w:style w:type="character" w:customStyle="1" w:styleId="nlmarticle-title">
    <w:name w:val="nlm_article-title"/>
    <w:basedOn w:val="DefaultParagraphFont"/>
    <w:rsid w:val="008265C4"/>
  </w:style>
  <w:style w:type="character" w:customStyle="1" w:styleId="nlmyear">
    <w:name w:val="nlm_year"/>
    <w:basedOn w:val="DefaultParagraphFont"/>
    <w:rsid w:val="008265C4"/>
  </w:style>
  <w:style w:type="character" w:customStyle="1" w:styleId="nlmvolume">
    <w:name w:val="nlm_volume"/>
    <w:basedOn w:val="DefaultParagraphFont"/>
    <w:rsid w:val="008265C4"/>
  </w:style>
  <w:style w:type="character" w:customStyle="1" w:styleId="nlmfpage">
    <w:name w:val="nlm_fpage"/>
    <w:basedOn w:val="DefaultParagraphFont"/>
    <w:rsid w:val="008265C4"/>
  </w:style>
  <w:style w:type="character" w:customStyle="1" w:styleId="nlmlpage">
    <w:name w:val="nlm_lpage"/>
    <w:basedOn w:val="DefaultParagraphFont"/>
    <w:rsid w:val="008265C4"/>
  </w:style>
  <w:style w:type="character" w:customStyle="1" w:styleId="refdoi">
    <w:name w:val="refdoi"/>
    <w:basedOn w:val="DefaultParagraphFont"/>
    <w:rsid w:val="008265C4"/>
  </w:style>
  <w:style w:type="character" w:customStyle="1" w:styleId="mathjaxpreview">
    <w:name w:val="mathjax_preview"/>
    <w:basedOn w:val="DefaultParagraphFont"/>
    <w:rsid w:val="008265C4"/>
  </w:style>
  <w:style w:type="character" w:customStyle="1" w:styleId="mathjax">
    <w:name w:val="mathjax"/>
    <w:basedOn w:val="DefaultParagraphFont"/>
    <w:rsid w:val="008265C4"/>
  </w:style>
  <w:style w:type="character" w:customStyle="1" w:styleId="math">
    <w:name w:val="math"/>
    <w:basedOn w:val="DefaultParagraphFont"/>
    <w:rsid w:val="008265C4"/>
  </w:style>
  <w:style w:type="character" w:customStyle="1" w:styleId="mrow">
    <w:name w:val="mrow"/>
    <w:basedOn w:val="DefaultParagraphFont"/>
    <w:rsid w:val="008265C4"/>
  </w:style>
  <w:style w:type="character" w:customStyle="1" w:styleId="mstyle">
    <w:name w:val="mstyle"/>
    <w:basedOn w:val="DefaultParagraphFont"/>
    <w:rsid w:val="008265C4"/>
  </w:style>
  <w:style w:type="character" w:customStyle="1" w:styleId="mi">
    <w:name w:val="mi"/>
    <w:basedOn w:val="DefaultParagraphFont"/>
    <w:rsid w:val="008265C4"/>
  </w:style>
  <w:style w:type="character" w:customStyle="1" w:styleId="msub">
    <w:name w:val="msub"/>
    <w:basedOn w:val="DefaultParagraphFont"/>
    <w:rsid w:val="008265C4"/>
  </w:style>
  <w:style w:type="character" w:customStyle="1" w:styleId="mo">
    <w:name w:val="mo"/>
    <w:basedOn w:val="DefaultParagraphFont"/>
    <w:rsid w:val="008265C4"/>
  </w:style>
  <w:style w:type="character" w:customStyle="1" w:styleId="msup">
    <w:name w:val="msup"/>
    <w:basedOn w:val="DefaultParagraphFont"/>
    <w:rsid w:val="008265C4"/>
  </w:style>
  <w:style w:type="character" w:customStyle="1" w:styleId="mjxassistivemathml">
    <w:name w:val="mjx_assistive_mathml"/>
    <w:basedOn w:val="DefaultParagraphFont"/>
    <w:rsid w:val="008265C4"/>
  </w:style>
  <w:style w:type="character" w:customStyle="1" w:styleId="labelspan">
    <w:name w:val="labelspan"/>
    <w:basedOn w:val="DefaultParagraphFont"/>
    <w:rsid w:val="008265C4"/>
  </w:style>
  <w:style w:type="character" w:customStyle="1" w:styleId="mfrac">
    <w:name w:val="mfrac"/>
    <w:basedOn w:val="DefaultParagraphFont"/>
    <w:rsid w:val="008265C4"/>
  </w:style>
  <w:style w:type="character" w:customStyle="1" w:styleId="mn">
    <w:name w:val="mn"/>
    <w:basedOn w:val="DefaultParagraphFont"/>
    <w:rsid w:val="008265C4"/>
  </w:style>
  <w:style w:type="character" w:customStyle="1" w:styleId="msubsup">
    <w:name w:val="msubsup"/>
    <w:basedOn w:val="DefaultParagraphFont"/>
    <w:rsid w:val="008265C4"/>
  </w:style>
  <w:style w:type="character" w:customStyle="1" w:styleId="articlecopytext">
    <w:name w:val="article__copy__text"/>
    <w:basedOn w:val="DefaultParagraphFont"/>
    <w:rsid w:val="008265C4"/>
  </w:style>
  <w:style w:type="character" w:customStyle="1" w:styleId="frontend-filesviewer-inlinemode-header-modulestatscount--gpezo">
    <w:name w:val="frontend-filesviewer-inlinemode-header-module__statscount--gpezo"/>
    <w:basedOn w:val="DefaultParagraphFont"/>
    <w:rsid w:val="008265C4"/>
  </w:style>
  <w:style w:type="character" w:customStyle="1" w:styleId="frontend-filesviewer-inlinemode-header-modulestatstype--ee7fw">
    <w:name w:val="frontend-filesviewer-inlinemode-header-module__statstype--ee7fw"/>
    <w:basedOn w:val="DefaultParagraphFont"/>
    <w:rsid w:val="008265C4"/>
  </w:style>
  <w:style w:type="character" w:customStyle="1" w:styleId="frontend-filesviewer-inlinemode-footer-genericcontrols-modulebuttontext--ewek">
    <w:name w:val="frontend-filesviewer-inlinemode-footer-genericcontrols-module__buttontext--ewe+k"/>
    <w:basedOn w:val="DefaultParagraphFont"/>
    <w:rsid w:val="008265C4"/>
  </w:style>
  <w:style w:type="character" w:customStyle="1" w:styleId="frontend-filesviewer-inlinemode-downloadmenu-trigger-modulebuttontext--genvg">
    <w:name w:val="frontend-filesviewer-inlinemode-downloadmenu-trigger-module__buttontext--genvg"/>
    <w:basedOn w:val="DefaultParagraphFont"/>
    <w:rsid w:val="008265C4"/>
  </w:style>
  <w:style w:type="character" w:customStyle="1" w:styleId="author-information-subsection-header">
    <w:name w:val="author-information-subsection-header"/>
    <w:basedOn w:val="DefaultParagraphFont"/>
    <w:rsid w:val="008265C4"/>
  </w:style>
  <w:style w:type="character" w:customStyle="1" w:styleId="hlfld-contribauthor">
    <w:name w:val="hlfld-contribauthor"/>
    <w:basedOn w:val="DefaultParagraphFont"/>
    <w:rsid w:val="008265C4"/>
  </w:style>
  <w:style w:type="character" w:customStyle="1" w:styleId="hlfld-affiliation">
    <w:name w:val="hlfld-affiliation"/>
    <w:basedOn w:val="DefaultParagraphFont"/>
    <w:rsid w:val="008265C4"/>
  </w:style>
  <w:style w:type="character" w:customStyle="1" w:styleId="author-orcid">
    <w:name w:val="author-orcid"/>
    <w:basedOn w:val="DefaultParagraphFont"/>
    <w:rsid w:val="008265C4"/>
  </w:style>
  <w:style w:type="character" w:customStyle="1" w:styleId="author-email">
    <w:name w:val="author-email"/>
    <w:basedOn w:val="DefaultParagraphFont"/>
    <w:rsid w:val="008265C4"/>
  </w:style>
  <w:style w:type="character" w:customStyle="1" w:styleId="nlmcontrib-group">
    <w:name w:val="nlm_contrib-group"/>
    <w:basedOn w:val="DefaultParagraphFont"/>
    <w:rsid w:val="008265C4"/>
  </w:style>
  <w:style w:type="character" w:customStyle="1" w:styleId="referencessuffix">
    <w:name w:val="references__suffix"/>
    <w:basedOn w:val="DefaultParagraphFont"/>
    <w:rsid w:val="008265C4"/>
  </w:style>
  <w:style w:type="character" w:customStyle="1" w:styleId="nlmetal">
    <w:name w:val="nlm_etal"/>
    <w:basedOn w:val="DefaultParagraphFont"/>
    <w:rsid w:val="008265C4"/>
  </w:style>
  <w:style w:type="character" w:customStyle="1" w:styleId="nlmissue">
    <w:name w:val="nlm_issue"/>
    <w:basedOn w:val="DefaultParagraphFont"/>
    <w:rsid w:val="008265C4"/>
  </w:style>
  <w:style w:type="character" w:customStyle="1" w:styleId="mord">
    <w:name w:val="mord"/>
    <w:basedOn w:val="DefaultParagraphFont"/>
    <w:rsid w:val="008265C4"/>
  </w:style>
  <w:style w:type="character" w:customStyle="1" w:styleId="vlist-s">
    <w:name w:val="vlist-s"/>
    <w:basedOn w:val="DefaultParagraphFont"/>
    <w:rsid w:val="008265C4"/>
  </w:style>
  <w:style w:type="character" w:customStyle="1" w:styleId="katex-mathml">
    <w:name w:val="katex-mathml"/>
    <w:basedOn w:val="DefaultParagraphFont"/>
    <w:rsid w:val="008265C4"/>
  </w:style>
  <w:style w:type="character" w:customStyle="1" w:styleId="html-italic">
    <w:name w:val="html-italic"/>
    <w:basedOn w:val="DefaultParagraphFont"/>
    <w:rsid w:val="008265C4"/>
  </w:style>
  <w:style w:type="character" w:customStyle="1" w:styleId="inlineblock">
    <w:name w:val="inlineblock"/>
    <w:basedOn w:val="DefaultParagraphFont"/>
    <w:rsid w:val="008265C4"/>
  </w:style>
  <w:style w:type="character" w:customStyle="1" w:styleId="UnresolvedMention1">
    <w:name w:val="Unresolved Mention1"/>
    <w:basedOn w:val="DefaultParagraphFont"/>
    <w:uiPriority w:val="99"/>
    <w:semiHidden/>
    <w:rsid w:val="008265C4"/>
    <w:rPr>
      <w:color w:val="605E5C"/>
      <w:shd w:val="clear" w:color="auto" w:fill="E1DFDD"/>
    </w:rPr>
  </w:style>
  <w:style w:type="table" w:customStyle="1" w:styleId="PlainTable2">
    <w:name w:val="Plain Table 2"/>
    <w:basedOn w:val="TableNormal"/>
    <w:uiPriority w:val="42"/>
    <w:rsid w:val="008265C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8265C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8265C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8265C4"/>
    <w:pPr>
      <w:spacing w:after="0" w:line="240" w:lineRule="auto"/>
    </w:pPr>
    <w:rPr>
      <w:rFonts w:ascii="Times New Roman" w:hAnsi="Times New Roman"/>
      <w:color w:val="000000" w:themeColor="text1"/>
      <w:sz w:val="24"/>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hint="default"/>
        <w:i/>
        <w:iCs/>
        <w:sz w:val="26"/>
        <w:szCs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Light">
    <w:name w:val="Grid Table Light"/>
    <w:basedOn w:val="TableNormal"/>
    <w:uiPriority w:val="40"/>
    <w:rsid w:val="008265C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GridTable5DarkAccent3">
    <w:name w:val="Grid Table 5 Dark Accent 3"/>
    <w:basedOn w:val="TableNormal"/>
    <w:uiPriority w:val="50"/>
    <w:rsid w:val="008265C4"/>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4Accent5">
    <w:name w:val="Grid Table 4 Accent 5"/>
    <w:basedOn w:val="TableNormal"/>
    <w:uiPriority w:val="49"/>
    <w:rsid w:val="008265C4"/>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
    <w:name w:val="Grid Table 4 Accent 6"/>
    <w:basedOn w:val="TableNormal"/>
    <w:uiPriority w:val="49"/>
    <w:rsid w:val="008265C4"/>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Accent1">
    <w:name w:val="List Table 3 Accent 1"/>
    <w:basedOn w:val="TableNormal"/>
    <w:uiPriority w:val="48"/>
    <w:rsid w:val="008265C4"/>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4Accent1">
    <w:name w:val="List Table 4 Accent 1"/>
    <w:basedOn w:val="TableNormal"/>
    <w:uiPriority w:val="49"/>
    <w:rsid w:val="008265C4"/>
    <w:pPr>
      <w:spacing w:after="0"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Default">
    <w:name w:val="Default"/>
    <w:rsid w:val="008265C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xl65">
    <w:name w:val="xl65"/>
    <w:basedOn w:val="Normal"/>
    <w:rsid w:val="008265C4"/>
    <w:pPr>
      <w:spacing w:before="100" w:beforeAutospacing="1" w:after="100" w:afterAutospacing="1" w:line="240" w:lineRule="auto"/>
      <w:textAlignment w:val="center"/>
    </w:pPr>
    <w:rPr>
      <w:rFonts w:ascii="Book Antiqua" w:eastAsia="Times New Roman" w:hAnsi="Book Antiqua" w:cs="Times New Roman"/>
      <w:sz w:val="24"/>
      <w:szCs w:val="24"/>
    </w:rPr>
  </w:style>
  <w:style w:type="paragraph" w:customStyle="1" w:styleId="xl63">
    <w:name w:val="xl63"/>
    <w:basedOn w:val="Normal"/>
    <w:rsid w:val="008265C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6">
    <w:name w:val="xl66"/>
    <w:basedOn w:val="Normal"/>
    <w:rsid w:val="008265C4"/>
    <w:pPr>
      <w:shd w:val="clear" w:color="000000" w:fill="FFFF00"/>
      <w:spacing w:before="100" w:beforeAutospacing="1" w:after="100" w:afterAutospacing="1" w:line="240" w:lineRule="auto"/>
      <w:jc w:val="center"/>
    </w:pPr>
    <w:rPr>
      <w:rFonts w:ascii="Book Antiqua" w:eastAsia="Times New Roman" w:hAnsi="Book Antiqua" w:cs="Times New Roman"/>
      <w:sz w:val="24"/>
      <w:szCs w:val="24"/>
    </w:rPr>
  </w:style>
  <w:style w:type="paragraph" w:customStyle="1" w:styleId="xl67">
    <w:name w:val="xl67"/>
    <w:basedOn w:val="Normal"/>
    <w:rsid w:val="008265C4"/>
    <w:pPr>
      <w:spacing w:before="100" w:beforeAutospacing="1" w:after="100" w:afterAutospacing="1" w:line="240" w:lineRule="auto"/>
      <w:jc w:val="center"/>
    </w:pPr>
    <w:rPr>
      <w:rFonts w:ascii="Book Antiqua" w:eastAsia="Times New Roman" w:hAnsi="Book Antiqua" w:cs="Times New Roman"/>
      <w:sz w:val="24"/>
      <w:szCs w:val="24"/>
    </w:rPr>
  </w:style>
  <w:style w:type="character" w:customStyle="1" w:styleId="react-xocs-alternative-link">
    <w:name w:val="react-xocs-alternative-link"/>
    <w:basedOn w:val="DefaultParagraphFont"/>
    <w:rsid w:val="008265C4"/>
  </w:style>
  <w:style w:type="character" w:customStyle="1" w:styleId="given-name">
    <w:name w:val="given-name"/>
    <w:basedOn w:val="DefaultParagraphFont"/>
    <w:rsid w:val="008265C4"/>
  </w:style>
  <w:style w:type="character" w:customStyle="1" w:styleId="text">
    <w:name w:val="text"/>
    <w:basedOn w:val="DefaultParagraphFont"/>
    <w:rsid w:val="008265C4"/>
  </w:style>
  <w:style w:type="paragraph" w:customStyle="1" w:styleId="font5">
    <w:name w:val="font5"/>
    <w:basedOn w:val="Normal"/>
    <w:rsid w:val="008265C4"/>
    <w:pPr>
      <w:spacing w:before="100" w:beforeAutospacing="1" w:after="100" w:afterAutospacing="1" w:line="240" w:lineRule="auto"/>
    </w:pPr>
    <w:rPr>
      <w:rFonts w:ascii="Book Antiqua" w:eastAsia="Times New Roman" w:hAnsi="Book Antiqua" w:cs="Times New Roman"/>
      <w:color w:val="EE0000"/>
      <w:sz w:val="24"/>
      <w:szCs w:val="24"/>
    </w:rPr>
  </w:style>
  <w:style w:type="paragraph" w:customStyle="1" w:styleId="xl68">
    <w:name w:val="xl68"/>
    <w:basedOn w:val="Normal"/>
    <w:rsid w:val="00826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color w:val="EE0000"/>
      <w:sz w:val="24"/>
      <w:szCs w:val="24"/>
    </w:rPr>
  </w:style>
  <w:style w:type="paragraph" w:customStyle="1" w:styleId="xl69">
    <w:name w:val="xl69"/>
    <w:basedOn w:val="Normal"/>
    <w:rsid w:val="00826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color w:val="000000"/>
      <w:sz w:val="24"/>
      <w:szCs w:val="24"/>
    </w:rPr>
  </w:style>
  <w:style w:type="paragraph" w:customStyle="1" w:styleId="xl70">
    <w:name w:val="xl70"/>
    <w:basedOn w:val="Normal"/>
    <w:rsid w:val="008265C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 Antiqua" w:eastAsia="Times New Roman" w:hAnsi="Book Antiqua" w:cs="Times New Roman"/>
      <w:color w:val="EE0000"/>
      <w:sz w:val="24"/>
      <w:szCs w:val="24"/>
    </w:rPr>
  </w:style>
  <w:style w:type="table" w:customStyle="1" w:styleId="LightShading2">
    <w:name w:val="Light Shading2"/>
    <w:basedOn w:val="TableNormal"/>
    <w:uiPriority w:val="60"/>
    <w:rsid w:val="008265C4"/>
    <w:pPr>
      <w:spacing w:after="0" w:line="240" w:lineRule="auto"/>
    </w:pPr>
    <w:rPr>
      <w:rFonts w:eastAsiaTheme="minorEastAsia"/>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2">
    <w:name w:val="Light Shading - Accent 12"/>
    <w:basedOn w:val="TableNormal"/>
    <w:uiPriority w:val="60"/>
    <w:rsid w:val="008265C4"/>
    <w:pPr>
      <w:spacing w:after="0" w:line="240" w:lineRule="auto"/>
    </w:pPr>
    <w:rPr>
      <w:rFonts w:eastAsiaTheme="minorEastAsia"/>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List2">
    <w:name w:val="Light List2"/>
    <w:basedOn w:val="TableNormal"/>
    <w:uiPriority w:val="61"/>
    <w:rsid w:val="008265C4"/>
    <w:pPr>
      <w:spacing w:after="0" w:line="240" w:lineRule="auto"/>
    </w:pPr>
    <w:rPr>
      <w:rFonts w:eastAsiaTheme="minorEastAsia"/>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2">
    <w:name w:val="Light List - Accent 12"/>
    <w:basedOn w:val="TableNormal"/>
    <w:uiPriority w:val="61"/>
    <w:rsid w:val="008265C4"/>
    <w:pPr>
      <w:spacing w:after="0" w:line="240" w:lineRule="auto"/>
    </w:pPr>
    <w:rPr>
      <w:rFonts w:eastAsiaTheme="minorEastAsia"/>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Grid2">
    <w:name w:val="Light Grid2"/>
    <w:basedOn w:val="TableNormal"/>
    <w:uiPriority w:val="62"/>
    <w:rsid w:val="008265C4"/>
    <w:pPr>
      <w:spacing w:after="0" w:line="240" w:lineRule="auto"/>
    </w:pPr>
    <w:rPr>
      <w:rFonts w:eastAsiaTheme="minorEastAsia"/>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2">
    <w:name w:val="Light Grid - Accent 12"/>
    <w:basedOn w:val="TableNormal"/>
    <w:uiPriority w:val="62"/>
    <w:rsid w:val="008265C4"/>
    <w:pPr>
      <w:spacing w:after="0" w:line="240" w:lineRule="auto"/>
    </w:pPr>
    <w:rPr>
      <w:rFonts w:eastAsiaTheme="minorEastAsia"/>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MediumShading12">
    <w:name w:val="Medium Shading 12"/>
    <w:basedOn w:val="TableNormal"/>
    <w:uiPriority w:val="63"/>
    <w:rsid w:val="008265C4"/>
    <w:pPr>
      <w:spacing w:after="0" w:line="240" w:lineRule="auto"/>
    </w:pPr>
    <w:rPr>
      <w:rFonts w:eastAsiaTheme="minorEastAsia"/>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2">
    <w:name w:val="Medium Shading 1 - Accent 12"/>
    <w:basedOn w:val="TableNormal"/>
    <w:uiPriority w:val="63"/>
    <w:rsid w:val="008265C4"/>
    <w:pPr>
      <w:spacing w:after="0" w:line="240" w:lineRule="auto"/>
    </w:pPr>
    <w:rPr>
      <w:rFonts w:eastAsiaTheme="minorEastAsia"/>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22">
    <w:name w:val="Medium Shading 22"/>
    <w:basedOn w:val="TableNormal"/>
    <w:uiPriority w:val="64"/>
    <w:rsid w:val="008265C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2">
    <w:name w:val="Medium Shading 2 - Accent 12"/>
    <w:basedOn w:val="TableNormal"/>
    <w:uiPriority w:val="64"/>
    <w:rsid w:val="008265C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2">
    <w:name w:val="Medium List 12"/>
    <w:basedOn w:val="TableNormal"/>
    <w:uiPriority w:val="65"/>
    <w:rsid w:val="008265C4"/>
    <w:pPr>
      <w:spacing w:after="0" w:line="240" w:lineRule="auto"/>
    </w:pPr>
    <w:rPr>
      <w:rFonts w:eastAsiaTheme="minorEastAsia"/>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2">
    <w:name w:val="Medium List 1 - Accent 12"/>
    <w:basedOn w:val="TableNormal"/>
    <w:uiPriority w:val="65"/>
    <w:rsid w:val="008265C4"/>
    <w:pPr>
      <w:spacing w:after="0" w:line="240" w:lineRule="auto"/>
    </w:pPr>
    <w:rPr>
      <w:rFonts w:eastAsiaTheme="minorEastAsia"/>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22">
    <w:name w:val="Medium List 22"/>
    <w:basedOn w:val="TableNormal"/>
    <w:uiPriority w:val="66"/>
    <w:rsid w:val="008265C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2">
    <w:name w:val="Medium Grid 12"/>
    <w:basedOn w:val="TableNormal"/>
    <w:uiPriority w:val="67"/>
    <w:rsid w:val="008265C4"/>
    <w:pPr>
      <w:spacing w:after="0" w:line="240" w:lineRule="auto"/>
    </w:pPr>
    <w:rPr>
      <w:rFonts w:eastAsiaTheme="minorEastAsia"/>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22">
    <w:name w:val="Medium Grid 22"/>
    <w:basedOn w:val="TableNormal"/>
    <w:uiPriority w:val="68"/>
    <w:rsid w:val="008265C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32">
    <w:name w:val="Medium Grid 32"/>
    <w:basedOn w:val="TableNormal"/>
    <w:uiPriority w:val="69"/>
    <w:rsid w:val="008265C4"/>
    <w:pPr>
      <w:spacing w:after="0" w:line="240" w:lineRule="auto"/>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DarkList2">
    <w:name w:val="Dark List2"/>
    <w:basedOn w:val="TableNormal"/>
    <w:uiPriority w:val="70"/>
    <w:rsid w:val="008265C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ColorfulShading2">
    <w:name w:val="Colorful Shading2"/>
    <w:basedOn w:val="TableNormal"/>
    <w:uiPriority w:val="71"/>
    <w:rsid w:val="008265C4"/>
    <w:pPr>
      <w:spacing w:after="0" w:line="240" w:lineRule="auto"/>
    </w:pPr>
    <w:rPr>
      <w:rFonts w:eastAsiaTheme="minorEastAsia"/>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List2">
    <w:name w:val="Colorful List2"/>
    <w:basedOn w:val="TableNormal"/>
    <w:uiPriority w:val="72"/>
    <w:rsid w:val="008265C4"/>
    <w:pPr>
      <w:spacing w:after="0" w:line="240" w:lineRule="auto"/>
    </w:pPr>
    <w:rPr>
      <w:rFonts w:eastAsiaTheme="minorEastAsia"/>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Grid2">
    <w:name w:val="Colorful Grid2"/>
    <w:basedOn w:val="TableNormal"/>
    <w:uiPriority w:val="73"/>
    <w:rsid w:val="008265C4"/>
    <w:pPr>
      <w:spacing w:after="0" w:line="240" w:lineRule="auto"/>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customStyle="1" w:styleId="muibox-root">
    <w:name w:val="muibox-root"/>
    <w:basedOn w:val="DefaultParagraphFont"/>
    <w:rsid w:val="008265C4"/>
  </w:style>
  <w:style w:type="character" w:customStyle="1" w:styleId="css-0">
    <w:name w:val="css-0"/>
    <w:basedOn w:val="DefaultParagraphFont"/>
    <w:rsid w:val="008265C4"/>
  </w:style>
  <w:style w:type="character" w:customStyle="1" w:styleId="css-10o52y0">
    <w:name w:val="css-10o52y0"/>
    <w:basedOn w:val="DefaultParagraphFont"/>
    <w:rsid w:val="008265C4"/>
  </w:style>
  <w:style w:type="character" w:customStyle="1" w:styleId="css-h5d7i9">
    <w:name w:val="css-h5d7i9"/>
    <w:basedOn w:val="DefaultParagraphFont"/>
    <w:rsid w:val="008265C4"/>
  </w:style>
  <w:style w:type="character" w:customStyle="1" w:styleId="css-1tmeul0">
    <w:name w:val="css-1tmeul0"/>
    <w:basedOn w:val="DefaultParagraphFont"/>
    <w:rsid w:val="008265C4"/>
  </w:style>
  <w:style w:type="character" w:customStyle="1" w:styleId="css-1g9q2al">
    <w:name w:val="css-1g9q2al"/>
    <w:basedOn w:val="DefaultParagraphFont"/>
    <w:rsid w:val="008265C4"/>
  </w:style>
  <w:style w:type="table" w:styleId="LightShading">
    <w:name w:val="Light Shading"/>
    <w:basedOn w:val="TableNormal"/>
    <w:uiPriority w:val="60"/>
    <w:rsid w:val="008265C4"/>
    <w:pPr>
      <w:spacing w:after="0" w:line="240" w:lineRule="auto"/>
    </w:pPr>
    <w:rPr>
      <w:rFonts w:eastAsiaTheme="minorEastAsia"/>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8265C4"/>
    <w:pPr>
      <w:spacing w:after="0" w:line="240" w:lineRule="auto"/>
    </w:pPr>
    <w:rPr>
      <w:rFonts w:eastAsiaTheme="minorEastAsia"/>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
    <w:name w:val="Light List"/>
    <w:basedOn w:val="TableNormal"/>
    <w:uiPriority w:val="61"/>
    <w:rsid w:val="008265C4"/>
    <w:pPr>
      <w:spacing w:after="0" w:line="240" w:lineRule="auto"/>
    </w:pPr>
    <w:rPr>
      <w:rFonts w:eastAsiaTheme="minorEastAsia"/>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8265C4"/>
    <w:pPr>
      <w:spacing w:after="0" w:line="240" w:lineRule="auto"/>
    </w:pPr>
    <w:rPr>
      <w:rFonts w:eastAsiaTheme="minorEastAsia"/>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Grid">
    <w:name w:val="Light Grid"/>
    <w:basedOn w:val="TableNormal"/>
    <w:uiPriority w:val="62"/>
    <w:rsid w:val="008265C4"/>
    <w:pPr>
      <w:spacing w:after="0" w:line="240" w:lineRule="auto"/>
    </w:pPr>
    <w:rPr>
      <w:rFonts w:eastAsiaTheme="minorEastAsia"/>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8265C4"/>
    <w:pPr>
      <w:spacing w:after="0" w:line="240" w:lineRule="auto"/>
    </w:pPr>
    <w:rPr>
      <w:rFonts w:eastAsiaTheme="minorEastAsia"/>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Shading1">
    <w:name w:val="Medium Shading 1"/>
    <w:basedOn w:val="TableNormal"/>
    <w:uiPriority w:val="63"/>
    <w:rsid w:val="008265C4"/>
    <w:pPr>
      <w:spacing w:after="0" w:line="240" w:lineRule="auto"/>
    </w:pPr>
    <w:rPr>
      <w:rFonts w:eastAsiaTheme="minorEastAsia"/>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8265C4"/>
    <w:pPr>
      <w:spacing w:after="0" w:line="240" w:lineRule="auto"/>
    </w:pPr>
    <w:rPr>
      <w:rFonts w:eastAsiaTheme="minorEastAsia"/>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8265C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8265C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8265C4"/>
    <w:pPr>
      <w:spacing w:after="0" w:line="240" w:lineRule="auto"/>
    </w:pPr>
    <w:rPr>
      <w:rFonts w:eastAsiaTheme="minorEastAsia"/>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8265C4"/>
    <w:pPr>
      <w:spacing w:after="0" w:line="240" w:lineRule="auto"/>
    </w:pPr>
    <w:rPr>
      <w:rFonts w:eastAsiaTheme="minorEastAsia"/>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2">
    <w:name w:val="Medium List 2"/>
    <w:basedOn w:val="TableNormal"/>
    <w:uiPriority w:val="66"/>
    <w:rsid w:val="008265C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8265C4"/>
    <w:pPr>
      <w:spacing w:after="0" w:line="240" w:lineRule="auto"/>
    </w:pPr>
    <w:rPr>
      <w:rFonts w:eastAsiaTheme="minorEastAsia"/>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rsid w:val="008265C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rsid w:val="008265C4"/>
    <w:pPr>
      <w:spacing w:after="0" w:line="240" w:lineRule="auto"/>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DarkList">
    <w:name w:val="Dark List"/>
    <w:basedOn w:val="TableNormal"/>
    <w:uiPriority w:val="70"/>
    <w:rsid w:val="008265C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olorfulShading">
    <w:name w:val="Colorful Shading"/>
    <w:basedOn w:val="TableNormal"/>
    <w:uiPriority w:val="71"/>
    <w:rsid w:val="008265C4"/>
    <w:pPr>
      <w:spacing w:after="0" w:line="240" w:lineRule="auto"/>
    </w:pPr>
    <w:rPr>
      <w:rFonts w:eastAsiaTheme="minorEastAsia"/>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8265C4"/>
    <w:pPr>
      <w:spacing w:after="0" w:line="240" w:lineRule="auto"/>
    </w:pPr>
    <w:rPr>
      <w:rFonts w:eastAsiaTheme="minorEastAsia"/>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Grid">
    <w:name w:val="Colorful Grid"/>
    <w:basedOn w:val="TableNormal"/>
    <w:uiPriority w:val="73"/>
    <w:rsid w:val="008265C4"/>
    <w:pPr>
      <w:spacing w:after="0" w:line="240" w:lineRule="auto"/>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s>
</file>

<file path=word/webSettings.xml><?xml version="1.0" encoding="utf-8"?>
<w:webSettings xmlns:r="http://schemas.openxmlformats.org/officeDocument/2006/relationships" xmlns:w="http://schemas.openxmlformats.org/wordprocessingml/2006/main">
  <w:divs>
    <w:div w:id="75057382">
      <w:bodyDiv w:val="1"/>
      <w:marLeft w:val="0"/>
      <w:marRight w:val="0"/>
      <w:marTop w:val="0"/>
      <w:marBottom w:val="0"/>
      <w:divBdr>
        <w:top w:val="none" w:sz="0" w:space="0" w:color="auto"/>
        <w:left w:val="none" w:sz="0" w:space="0" w:color="auto"/>
        <w:bottom w:val="none" w:sz="0" w:space="0" w:color="auto"/>
        <w:right w:val="none" w:sz="0" w:space="0" w:color="auto"/>
      </w:divBdr>
    </w:div>
    <w:div w:id="89394847">
      <w:bodyDiv w:val="1"/>
      <w:marLeft w:val="0"/>
      <w:marRight w:val="0"/>
      <w:marTop w:val="0"/>
      <w:marBottom w:val="0"/>
      <w:divBdr>
        <w:top w:val="none" w:sz="0" w:space="0" w:color="auto"/>
        <w:left w:val="none" w:sz="0" w:space="0" w:color="auto"/>
        <w:bottom w:val="none" w:sz="0" w:space="0" w:color="auto"/>
        <w:right w:val="none" w:sz="0" w:space="0" w:color="auto"/>
      </w:divBdr>
    </w:div>
    <w:div w:id="185945866">
      <w:bodyDiv w:val="1"/>
      <w:marLeft w:val="0"/>
      <w:marRight w:val="0"/>
      <w:marTop w:val="0"/>
      <w:marBottom w:val="0"/>
      <w:divBdr>
        <w:top w:val="none" w:sz="0" w:space="0" w:color="auto"/>
        <w:left w:val="none" w:sz="0" w:space="0" w:color="auto"/>
        <w:bottom w:val="none" w:sz="0" w:space="0" w:color="auto"/>
        <w:right w:val="none" w:sz="0" w:space="0" w:color="auto"/>
      </w:divBdr>
    </w:div>
    <w:div w:id="197158042">
      <w:bodyDiv w:val="1"/>
      <w:marLeft w:val="0"/>
      <w:marRight w:val="0"/>
      <w:marTop w:val="0"/>
      <w:marBottom w:val="0"/>
      <w:divBdr>
        <w:top w:val="none" w:sz="0" w:space="0" w:color="auto"/>
        <w:left w:val="none" w:sz="0" w:space="0" w:color="auto"/>
        <w:bottom w:val="none" w:sz="0" w:space="0" w:color="auto"/>
        <w:right w:val="none" w:sz="0" w:space="0" w:color="auto"/>
      </w:divBdr>
    </w:div>
    <w:div w:id="232738086">
      <w:bodyDiv w:val="1"/>
      <w:marLeft w:val="0"/>
      <w:marRight w:val="0"/>
      <w:marTop w:val="0"/>
      <w:marBottom w:val="0"/>
      <w:divBdr>
        <w:top w:val="none" w:sz="0" w:space="0" w:color="auto"/>
        <w:left w:val="none" w:sz="0" w:space="0" w:color="auto"/>
        <w:bottom w:val="none" w:sz="0" w:space="0" w:color="auto"/>
        <w:right w:val="none" w:sz="0" w:space="0" w:color="auto"/>
      </w:divBdr>
    </w:div>
    <w:div w:id="351296722">
      <w:bodyDiv w:val="1"/>
      <w:marLeft w:val="0"/>
      <w:marRight w:val="0"/>
      <w:marTop w:val="0"/>
      <w:marBottom w:val="0"/>
      <w:divBdr>
        <w:top w:val="none" w:sz="0" w:space="0" w:color="auto"/>
        <w:left w:val="none" w:sz="0" w:space="0" w:color="auto"/>
        <w:bottom w:val="none" w:sz="0" w:space="0" w:color="auto"/>
        <w:right w:val="none" w:sz="0" w:space="0" w:color="auto"/>
      </w:divBdr>
    </w:div>
    <w:div w:id="373652410">
      <w:bodyDiv w:val="1"/>
      <w:marLeft w:val="0"/>
      <w:marRight w:val="0"/>
      <w:marTop w:val="0"/>
      <w:marBottom w:val="0"/>
      <w:divBdr>
        <w:top w:val="none" w:sz="0" w:space="0" w:color="auto"/>
        <w:left w:val="none" w:sz="0" w:space="0" w:color="auto"/>
        <w:bottom w:val="none" w:sz="0" w:space="0" w:color="auto"/>
        <w:right w:val="none" w:sz="0" w:space="0" w:color="auto"/>
      </w:divBdr>
    </w:div>
    <w:div w:id="382945578">
      <w:bodyDiv w:val="1"/>
      <w:marLeft w:val="0"/>
      <w:marRight w:val="0"/>
      <w:marTop w:val="0"/>
      <w:marBottom w:val="0"/>
      <w:divBdr>
        <w:top w:val="none" w:sz="0" w:space="0" w:color="auto"/>
        <w:left w:val="none" w:sz="0" w:space="0" w:color="auto"/>
        <w:bottom w:val="none" w:sz="0" w:space="0" w:color="auto"/>
        <w:right w:val="none" w:sz="0" w:space="0" w:color="auto"/>
      </w:divBdr>
    </w:div>
    <w:div w:id="388044093">
      <w:bodyDiv w:val="1"/>
      <w:marLeft w:val="0"/>
      <w:marRight w:val="0"/>
      <w:marTop w:val="0"/>
      <w:marBottom w:val="0"/>
      <w:divBdr>
        <w:top w:val="none" w:sz="0" w:space="0" w:color="auto"/>
        <w:left w:val="none" w:sz="0" w:space="0" w:color="auto"/>
        <w:bottom w:val="none" w:sz="0" w:space="0" w:color="auto"/>
        <w:right w:val="none" w:sz="0" w:space="0" w:color="auto"/>
      </w:divBdr>
    </w:div>
    <w:div w:id="451751225">
      <w:bodyDiv w:val="1"/>
      <w:marLeft w:val="0"/>
      <w:marRight w:val="0"/>
      <w:marTop w:val="0"/>
      <w:marBottom w:val="0"/>
      <w:divBdr>
        <w:top w:val="none" w:sz="0" w:space="0" w:color="auto"/>
        <w:left w:val="none" w:sz="0" w:space="0" w:color="auto"/>
        <w:bottom w:val="none" w:sz="0" w:space="0" w:color="auto"/>
        <w:right w:val="none" w:sz="0" w:space="0" w:color="auto"/>
      </w:divBdr>
    </w:div>
    <w:div w:id="570847866">
      <w:bodyDiv w:val="1"/>
      <w:marLeft w:val="0"/>
      <w:marRight w:val="0"/>
      <w:marTop w:val="0"/>
      <w:marBottom w:val="0"/>
      <w:divBdr>
        <w:top w:val="none" w:sz="0" w:space="0" w:color="auto"/>
        <w:left w:val="none" w:sz="0" w:space="0" w:color="auto"/>
        <w:bottom w:val="none" w:sz="0" w:space="0" w:color="auto"/>
        <w:right w:val="none" w:sz="0" w:space="0" w:color="auto"/>
      </w:divBdr>
    </w:div>
    <w:div w:id="592856430">
      <w:bodyDiv w:val="1"/>
      <w:marLeft w:val="0"/>
      <w:marRight w:val="0"/>
      <w:marTop w:val="0"/>
      <w:marBottom w:val="0"/>
      <w:divBdr>
        <w:top w:val="none" w:sz="0" w:space="0" w:color="auto"/>
        <w:left w:val="none" w:sz="0" w:space="0" w:color="auto"/>
        <w:bottom w:val="none" w:sz="0" w:space="0" w:color="auto"/>
        <w:right w:val="none" w:sz="0" w:space="0" w:color="auto"/>
      </w:divBdr>
    </w:div>
    <w:div w:id="636956725">
      <w:bodyDiv w:val="1"/>
      <w:marLeft w:val="0"/>
      <w:marRight w:val="0"/>
      <w:marTop w:val="0"/>
      <w:marBottom w:val="0"/>
      <w:divBdr>
        <w:top w:val="none" w:sz="0" w:space="0" w:color="auto"/>
        <w:left w:val="none" w:sz="0" w:space="0" w:color="auto"/>
        <w:bottom w:val="none" w:sz="0" w:space="0" w:color="auto"/>
        <w:right w:val="none" w:sz="0" w:space="0" w:color="auto"/>
      </w:divBdr>
    </w:div>
    <w:div w:id="808982397">
      <w:bodyDiv w:val="1"/>
      <w:marLeft w:val="0"/>
      <w:marRight w:val="0"/>
      <w:marTop w:val="0"/>
      <w:marBottom w:val="0"/>
      <w:divBdr>
        <w:top w:val="none" w:sz="0" w:space="0" w:color="auto"/>
        <w:left w:val="none" w:sz="0" w:space="0" w:color="auto"/>
        <w:bottom w:val="none" w:sz="0" w:space="0" w:color="auto"/>
        <w:right w:val="none" w:sz="0" w:space="0" w:color="auto"/>
      </w:divBdr>
    </w:div>
    <w:div w:id="877158305">
      <w:bodyDiv w:val="1"/>
      <w:marLeft w:val="0"/>
      <w:marRight w:val="0"/>
      <w:marTop w:val="0"/>
      <w:marBottom w:val="0"/>
      <w:divBdr>
        <w:top w:val="none" w:sz="0" w:space="0" w:color="auto"/>
        <w:left w:val="none" w:sz="0" w:space="0" w:color="auto"/>
        <w:bottom w:val="none" w:sz="0" w:space="0" w:color="auto"/>
        <w:right w:val="none" w:sz="0" w:space="0" w:color="auto"/>
      </w:divBdr>
    </w:div>
    <w:div w:id="902449496">
      <w:bodyDiv w:val="1"/>
      <w:marLeft w:val="0"/>
      <w:marRight w:val="0"/>
      <w:marTop w:val="0"/>
      <w:marBottom w:val="0"/>
      <w:divBdr>
        <w:top w:val="none" w:sz="0" w:space="0" w:color="auto"/>
        <w:left w:val="none" w:sz="0" w:space="0" w:color="auto"/>
        <w:bottom w:val="none" w:sz="0" w:space="0" w:color="auto"/>
        <w:right w:val="none" w:sz="0" w:space="0" w:color="auto"/>
      </w:divBdr>
    </w:div>
    <w:div w:id="948313681">
      <w:bodyDiv w:val="1"/>
      <w:marLeft w:val="0"/>
      <w:marRight w:val="0"/>
      <w:marTop w:val="0"/>
      <w:marBottom w:val="0"/>
      <w:divBdr>
        <w:top w:val="none" w:sz="0" w:space="0" w:color="auto"/>
        <w:left w:val="none" w:sz="0" w:space="0" w:color="auto"/>
        <w:bottom w:val="none" w:sz="0" w:space="0" w:color="auto"/>
        <w:right w:val="none" w:sz="0" w:space="0" w:color="auto"/>
      </w:divBdr>
    </w:div>
    <w:div w:id="1085145625">
      <w:bodyDiv w:val="1"/>
      <w:marLeft w:val="0"/>
      <w:marRight w:val="0"/>
      <w:marTop w:val="0"/>
      <w:marBottom w:val="0"/>
      <w:divBdr>
        <w:top w:val="none" w:sz="0" w:space="0" w:color="auto"/>
        <w:left w:val="none" w:sz="0" w:space="0" w:color="auto"/>
        <w:bottom w:val="none" w:sz="0" w:space="0" w:color="auto"/>
        <w:right w:val="none" w:sz="0" w:space="0" w:color="auto"/>
      </w:divBdr>
    </w:div>
    <w:div w:id="1179541212">
      <w:bodyDiv w:val="1"/>
      <w:marLeft w:val="0"/>
      <w:marRight w:val="0"/>
      <w:marTop w:val="0"/>
      <w:marBottom w:val="0"/>
      <w:divBdr>
        <w:top w:val="none" w:sz="0" w:space="0" w:color="auto"/>
        <w:left w:val="none" w:sz="0" w:space="0" w:color="auto"/>
        <w:bottom w:val="none" w:sz="0" w:space="0" w:color="auto"/>
        <w:right w:val="none" w:sz="0" w:space="0" w:color="auto"/>
      </w:divBdr>
    </w:div>
    <w:div w:id="1197548806">
      <w:bodyDiv w:val="1"/>
      <w:marLeft w:val="0"/>
      <w:marRight w:val="0"/>
      <w:marTop w:val="0"/>
      <w:marBottom w:val="0"/>
      <w:divBdr>
        <w:top w:val="none" w:sz="0" w:space="0" w:color="auto"/>
        <w:left w:val="none" w:sz="0" w:space="0" w:color="auto"/>
        <w:bottom w:val="none" w:sz="0" w:space="0" w:color="auto"/>
        <w:right w:val="none" w:sz="0" w:space="0" w:color="auto"/>
      </w:divBdr>
    </w:div>
    <w:div w:id="1265847323">
      <w:bodyDiv w:val="1"/>
      <w:marLeft w:val="0"/>
      <w:marRight w:val="0"/>
      <w:marTop w:val="0"/>
      <w:marBottom w:val="0"/>
      <w:divBdr>
        <w:top w:val="none" w:sz="0" w:space="0" w:color="auto"/>
        <w:left w:val="none" w:sz="0" w:space="0" w:color="auto"/>
        <w:bottom w:val="none" w:sz="0" w:space="0" w:color="auto"/>
        <w:right w:val="none" w:sz="0" w:space="0" w:color="auto"/>
      </w:divBdr>
    </w:div>
    <w:div w:id="1286498857">
      <w:bodyDiv w:val="1"/>
      <w:marLeft w:val="0"/>
      <w:marRight w:val="0"/>
      <w:marTop w:val="0"/>
      <w:marBottom w:val="0"/>
      <w:divBdr>
        <w:top w:val="none" w:sz="0" w:space="0" w:color="auto"/>
        <w:left w:val="none" w:sz="0" w:space="0" w:color="auto"/>
        <w:bottom w:val="none" w:sz="0" w:space="0" w:color="auto"/>
        <w:right w:val="none" w:sz="0" w:space="0" w:color="auto"/>
      </w:divBdr>
    </w:div>
    <w:div w:id="1402606176">
      <w:bodyDiv w:val="1"/>
      <w:marLeft w:val="0"/>
      <w:marRight w:val="0"/>
      <w:marTop w:val="0"/>
      <w:marBottom w:val="0"/>
      <w:divBdr>
        <w:top w:val="none" w:sz="0" w:space="0" w:color="auto"/>
        <w:left w:val="none" w:sz="0" w:space="0" w:color="auto"/>
        <w:bottom w:val="none" w:sz="0" w:space="0" w:color="auto"/>
        <w:right w:val="none" w:sz="0" w:space="0" w:color="auto"/>
      </w:divBdr>
    </w:div>
    <w:div w:id="1475832639">
      <w:bodyDiv w:val="1"/>
      <w:marLeft w:val="0"/>
      <w:marRight w:val="0"/>
      <w:marTop w:val="0"/>
      <w:marBottom w:val="0"/>
      <w:divBdr>
        <w:top w:val="none" w:sz="0" w:space="0" w:color="auto"/>
        <w:left w:val="none" w:sz="0" w:space="0" w:color="auto"/>
        <w:bottom w:val="none" w:sz="0" w:space="0" w:color="auto"/>
        <w:right w:val="none" w:sz="0" w:space="0" w:color="auto"/>
      </w:divBdr>
    </w:div>
    <w:div w:id="1511603526">
      <w:bodyDiv w:val="1"/>
      <w:marLeft w:val="0"/>
      <w:marRight w:val="0"/>
      <w:marTop w:val="0"/>
      <w:marBottom w:val="0"/>
      <w:divBdr>
        <w:top w:val="none" w:sz="0" w:space="0" w:color="auto"/>
        <w:left w:val="none" w:sz="0" w:space="0" w:color="auto"/>
        <w:bottom w:val="none" w:sz="0" w:space="0" w:color="auto"/>
        <w:right w:val="none" w:sz="0" w:space="0" w:color="auto"/>
      </w:divBdr>
    </w:div>
    <w:div w:id="1517190769">
      <w:bodyDiv w:val="1"/>
      <w:marLeft w:val="0"/>
      <w:marRight w:val="0"/>
      <w:marTop w:val="0"/>
      <w:marBottom w:val="0"/>
      <w:divBdr>
        <w:top w:val="none" w:sz="0" w:space="0" w:color="auto"/>
        <w:left w:val="none" w:sz="0" w:space="0" w:color="auto"/>
        <w:bottom w:val="none" w:sz="0" w:space="0" w:color="auto"/>
        <w:right w:val="none" w:sz="0" w:space="0" w:color="auto"/>
      </w:divBdr>
    </w:div>
    <w:div w:id="1599868788">
      <w:bodyDiv w:val="1"/>
      <w:marLeft w:val="0"/>
      <w:marRight w:val="0"/>
      <w:marTop w:val="0"/>
      <w:marBottom w:val="0"/>
      <w:divBdr>
        <w:top w:val="none" w:sz="0" w:space="0" w:color="auto"/>
        <w:left w:val="none" w:sz="0" w:space="0" w:color="auto"/>
        <w:bottom w:val="none" w:sz="0" w:space="0" w:color="auto"/>
        <w:right w:val="none" w:sz="0" w:space="0" w:color="auto"/>
      </w:divBdr>
    </w:div>
    <w:div w:id="1617370054">
      <w:bodyDiv w:val="1"/>
      <w:marLeft w:val="0"/>
      <w:marRight w:val="0"/>
      <w:marTop w:val="0"/>
      <w:marBottom w:val="0"/>
      <w:divBdr>
        <w:top w:val="none" w:sz="0" w:space="0" w:color="auto"/>
        <w:left w:val="none" w:sz="0" w:space="0" w:color="auto"/>
        <w:bottom w:val="none" w:sz="0" w:space="0" w:color="auto"/>
        <w:right w:val="none" w:sz="0" w:space="0" w:color="auto"/>
      </w:divBdr>
    </w:div>
    <w:div w:id="1709183032">
      <w:bodyDiv w:val="1"/>
      <w:marLeft w:val="0"/>
      <w:marRight w:val="0"/>
      <w:marTop w:val="0"/>
      <w:marBottom w:val="0"/>
      <w:divBdr>
        <w:top w:val="none" w:sz="0" w:space="0" w:color="auto"/>
        <w:left w:val="none" w:sz="0" w:space="0" w:color="auto"/>
        <w:bottom w:val="none" w:sz="0" w:space="0" w:color="auto"/>
        <w:right w:val="none" w:sz="0" w:space="0" w:color="auto"/>
      </w:divBdr>
    </w:div>
    <w:div w:id="1769738978">
      <w:bodyDiv w:val="1"/>
      <w:marLeft w:val="0"/>
      <w:marRight w:val="0"/>
      <w:marTop w:val="0"/>
      <w:marBottom w:val="0"/>
      <w:divBdr>
        <w:top w:val="none" w:sz="0" w:space="0" w:color="auto"/>
        <w:left w:val="none" w:sz="0" w:space="0" w:color="auto"/>
        <w:bottom w:val="none" w:sz="0" w:space="0" w:color="auto"/>
        <w:right w:val="none" w:sz="0" w:space="0" w:color="auto"/>
      </w:divBdr>
    </w:div>
    <w:div w:id="1827277914">
      <w:bodyDiv w:val="1"/>
      <w:marLeft w:val="0"/>
      <w:marRight w:val="0"/>
      <w:marTop w:val="0"/>
      <w:marBottom w:val="0"/>
      <w:divBdr>
        <w:top w:val="none" w:sz="0" w:space="0" w:color="auto"/>
        <w:left w:val="none" w:sz="0" w:space="0" w:color="auto"/>
        <w:bottom w:val="none" w:sz="0" w:space="0" w:color="auto"/>
        <w:right w:val="none" w:sz="0" w:space="0" w:color="auto"/>
      </w:divBdr>
    </w:div>
    <w:div w:id="1833375669">
      <w:bodyDiv w:val="1"/>
      <w:marLeft w:val="0"/>
      <w:marRight w:val="0"/>
      <w:marTop w:val="0"/>
      <w:marBottom w:val="0"/>
      <w:divBdr>
        <w:top w:val="none" w:sz="0" w:space="0" w:color="auto"/>
        <w:left w:val="none" w:sz="0" w:space="0" w:color="auto"/>
        <w:bottom w:val="none" w:sz="0" w:space="0" w:color="auto"/>
        <w:right w:val="none" w:sz="0" w:space="0" w:color="auto"/>
      </w:divBdr>
    </w:div>
    <w:div w:id="1839493857">
      <w:bodyDiv w:val="1"/>
      <w:marLeft w:val="0"/>
      <w:marRight w:val="0"/>
      <w:marTop w:val="0"/>
      <w:marBottom w:val="0"/>
      <w:divBdr>
        <w:top w:val="none" w:sz="0" w:space="0" w:color="auto"/>
        <w:left w:val="none" w:sz="0" w:space="0" w:color="auto"/>
        <w:bottom w:val="none" w:sz="0" w:space="0" w:color="auto"/>
        <w:right w:val="none" w:sz="0" w:space="0" w:color="auto"/>
      </w:divBdr>
    </w:div>
    <w:div w:id="1854299132">
      <w:bodyDiv w:val="1"/>
      <w:marLeft w:val="0"/>
      <w:marRight w:val="0"/>
      <w:marTop w:val="0"/>
      <w:marBottom w:val="0"/>
      <w:divBdr>
        <w:top w:val="none" w:sz="0" w:space="0" w:color="auto"/>
        <w:left w:val="none" w:sz="0" w:space="0" w:color="auto"/>
        <w:bottom w:val="none" w:sz="0" w:space="0" w:color="auto"/>
        <w:right w:val="none" w:sz="0" w:space="0" w:color="auto"/>
      </w:divBdr>
    </w:div>
    <w:div w:id="1982686113">
      <w:bodyDiv w:val="1"/>
      <w:marLeft w:val="0"/>
      <w:marRight w:val="0"/>
      <w:marTop w:val="0"/>
      <w:marBottom w:val="0"/>
      <w:divBdr>
        <w:top w:val="none" w:sz="0" w:space="0" w:color="auto"/>
        <w:left w:val="none" w:sz="0" w:space="0" w:color="auto"/>
        <w:bottom w:val="none" w:sz="0" w:space="0" w:color="auto"/>
        <w:right w:val="none" w:sz="0" w:space="0" w:color="auto"/>
      </w:divBdr>
    </w:div>
    <w:div w:id="2034765961">
      <w:bodyDiv w:val="1"/>
      <w:marLeft w:val="0"/>
      <w:marRight w:val="0"/>
      <w:marTop w:val="0"/>
      <w:marBottom w:val="0"/>
      <w:divBdr>
        <w:top w:val="none" w:sz="0" w:space="0" w:color="auto"/>
        <w:left w:val="none" w:sz="0" w:space="0" w:color="auto"/>
        <w:bottom w:val="none" w:sz="0" w:space="0" w:color="auto"/>
        <w:right w:val="none" w:sz="0" w:space="0" w:color="auto"/>
      </w:divBdr>
    </w:div>
    <w:div w:id="2113670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emf"/><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34995-EC83-4134-B55B-92B6B7EBA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37</Pages>
  <Words>5957</Words>
  <Characters>33956</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 House</dc:creator>
  <cp:lastModifiedBy>Laptop House</cp:lastModifiedBy>
  <cp:revision>23</cp:revision>
  <dcterms:created xsi:type="dcterms:W3CDTF">2026-01-05T11:33:00Z</dcterms:created>
  <dcterms:modified xsi:type="dcterms:W3CDTF">2026-01-07T10:27:00Z</dcterms:modified>
</cp:coreProperties>
</file>