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E8633" w14:textId="77777777" w:rsidR="0043220A" w:rsidRDefault="0043220A" w:rsidP="0043220A">
      <w:r>
        <w:rPr>
          <w:rFonts w:ascii="Times New Roman" w:hAnsi="Times New Roman" w:cs="Times New Roman" w:hint="eastAsia"/>
          <w:b/>
          <w:bCs/>
          <w:sz w:val="22"/>
          <w:szCs w:val="22"/>
        </w:rPr>
        <w:t>Table 1. Baseline characteristics of pediatric patients treated with Emapaluma</w:t>
      </w:r>
    </w:p>
    <w:tbl>
      <w:tblPr>
        <w:tblStyle w:val="TableGrid"/>
        <w:tblpPr w:leftFromText="180" w:rightFromText="180" w:vertAnchor="page" w:horzAnchor="page" w:tblpX="1411" w:tblpY="1803"/>
        <w:tblOverlap w:val="never"/>
        <w:tblW w:w="5000" w:type="pct"/>
        <w:tblLook w:val="04A0" w:firstRow="1" w:lastRow="0" w:firstColumn="1" w:lastColumn="0" w:noHBand="0" w:noVBand="1"/>
      </w:tblPr>
      <w:tblGrid>
        <w:gridCol w:w="1267"/>
        <w:gridCol w:w="792"/>
        <w:gridCol w:w="703"/>
        <w:gridCol w:w="792"/>
        <w:gridCol w:w="793"/>
        <w:gridCol w:w="793"/>
        <w:gridCol w:w="793"/>
        <w:gridCol w:w="793"/>
        <w:gridCol w:w="704"/>
        <w:gridCol w:w="793"/>
        <w:gridCol w:w="793"/>
      </w:tblGrid>
      <w:tr w:rsidR="0043220A" w14:paraId="332A45AF" w14:textId="77777777" w:rsidTr="00991C74">
        <w:trPr>
          <w:trHeight w:val="503"/>
        </w:trPr>
        <w:tc>
          <w:tcPr>
            <w:tcW w:w="703" w:type="pct"/>
            <w:tcBorders>
              <w:tl2br w:val="single" w:sz="4" w:space="0" w:color="auto"/>
            </w:tcBorders>
          </w:tcPr>
          <w:p w14:paraId="435F428C" w14:textId="77777777" w:rsidR="0043220A" w:rsidRDefault="0043220A" w:rsidP="00991C74">
            <w:pPr>
              <w:ind w:firstLineChars="550" w:firstLine="883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</w:rPr>
              <w:t xml:space="preserve">       </w:t>
            </w: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No.</w:t>
            </w:r>
          </w:p>
          <w:p w14:paraId="3888BD9E" w14:textId="77777777" w:rsidR="0043220A" w:rsidRDefault="0043220A" w:rsidP="00991C74">
            <w:pPr>
              <w:rPr>
                <w:rFonts w:ascii="Times New Roman" w:eastAsia="SimSun" w:hAnsi="Times New Roman" w:cs="Times New Roman" w:hint="default"/>
                <w:b/>
                <w:bCs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Parameter</w:t>
            </w:r>
          </w:p>
        </w:tc>
        <w:tc>
          <w:tcPr>
            <w:tcW w:w="439" w:type="pct"/>
            <w:vAlign w:val="center"/>
          </w:tcPr>
          <w:p w14:paraId="70DF182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  <w:t>1</w:t>
            </w:r>
          </w:p>
        </w:tc>
        <w:tc>
          <w:tcPr>
            <w:tcW w:w="390" w:type="pct"/>
            <w:vAlign w:val="center"/>
          </w:tcPr>
          <w:p w14:paraId="39AFAF5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2</w:t>
            </w:r>
          </w:p>
        </w:tc>
        <w:tc>
          <w:tcPr>
            <w:tcW w:w="439" w:type="pct"/>
            <w:vAlign w:val="center"/>
          </w:tcPr>
          <w:p w14:paraId="23E6AEF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3</w:t>
            </w:r>
          </w:p>
        </w:tc>
        <w:tc>
          <w:tcPr>
            <w:tcW w:w="439" w:type="pct"/>
            <w:vAlign w:val="center"/>
          </w:tcPr>
          <w:p w14:paraId="63D2239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4</w:t>
            </w:r>
          </w:p>
        </w:tc>
        <w:tc>
          <w:tcPr>
            <w:tcW w:w="439" w:type="pct"/>
            <w:vAlign w:val="center"/>
          </w:tcPr>
          <w:p w14:paraId="0FAB97F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5</w:t>
            </w:r>
          </w:p>
        </w:tc>
        <w:tc>
          <w:tcPr>
            <w:tcW w:w="439" w:type="pct"/>
            <w:vAlign w:val="center"/>
          </w:tcPr>
          <w:p w14:paraId="44F0D4B6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6</w:t>
            </w:r>
          </w:p>
        </w:tc>
        <w:tc>
          <w:tcPr>
            <w:tcW w:w="439" w:type="pct"/>
            <w:vAlign w:val="center"/>
          </w:tcPr>
          <w:p w14:paraId="661D33FD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7</w:t>
            </w:r>
          </w:p>
        </w:tc>
        <w:tc>
          <w:tcPr>
            <w:tcW w:w="390" w:type="pct"/>
            <w:vAlign w:val="center"/>
          </w:tcPr>
          <w:p w14:paraId="0960640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8</w:t>
            </w:r>
          </w:p>
        </w:tc>
        <w:tc>
          <w:tcPr>
            <w:tcW w:w="440" w:type="pct"/>
            <w:vAlign w:val="center"/>
          </w:tcPr>
          <w:p w14:paraId="51E92DD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9</w:t>
            </w:r>
          </w:p>
        </w:tc>
        <w:tc>
          <w:tcPr>
            <w:tcW w:w="436" w:type="pct"/>
            <w:vAlign w:val="center"/>
          </w:tcPr>
          <w:p w14:paraId="799062C6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</w:rPr>
              <w:t>10</w:t>
            </w:r>
          </w:p>
        </w:tc>
      </w:tr>
      <w:tr w:rsidR="0043220A" w14:paraId="1F871C19" w14:textId="77777777" w:rsidTr="00991C74">
        <w:tc>
          <w:tcPr>
            <w:tcW w:w="5000" w:type="pct"/>
            <w:gridSpan w:val="11"/>
            <w:vAlign w:val="center"/>
          </w:tcPr>
          <w:p w14:paraId="77C018DF" w14:textId="77777777" w:rsidR="0043220A" w:rsidRDefault="0043220A" w:rsidP="00991C74">
            <w:pPr>
              <w:widowControl/>
              <w:jc w:val="left"/>
              <w:textAlignment w:val="bottom"/>
              <w:rPr>
                <w:rFonts w:ascii="Times New Roman" w:eastAsia="SimSun" w:hAnsi="Times New Roman" w:cs="Times New Roman" w:hint="default"/>
                <w:color w:val="000000"/>
                <w:sz w:val="13"/>
                <w:szCs w:val="13"/>
                <w:lang w:bidi="ar"/>
              </w:rPr>
            </w:pPr>
            <w:r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  <w:t>Demographics</w:t>
            </w:r>
          </w:p>
        </w:tc>
      </w:tr>
      <w:tr w:rsidR="0043220A" w14:paraId="11BD4036" w14:textId="77777777" w:rsidTr="00991C74">
        <w:tc>
          <w:tcPr>
            <w:tcW w:w="703" w:type="pct"/>
            <w:vAlign w:val="center"/>
          </w:tcPr>
          <w:p w14:paraId="1D4DB2F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Age/Sex</w:t>
            </w:r>
          </w:p>
        </w:tc>
        <w:tc>
          <w:tcPr>
            <w:tcW w:w="439" w:type="pct"/>
            <w:vAlign w:val="center"/>
          </w:tcPr>
          <w:p w14:paraId="48D68272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default"/>
                <w:color w:val="000000"/>
                <w:sz w:val="18"/>
                <w:szCs w:val="18"/>
                <w:lang w:bidi="ar"/>
              </w:rPr>
              <w:t>0.2/M</w:t>
            </w:r>
          </w:p>
        </w:tc>
        <w:tc>
          <w:tcPr>
            <w:tcW w:w="390" w:type="pct"/>
            <w:vAlign w:val="center"/>
          </w:tcPr>
          <w:p w14:paraId="6857206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default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KaiTi" w:hAnsi="Times New Roman" w:cs="Times New Roman"/>
                <w:color w:val="000000"/>
                <w:sz w:val="18"/>
                <w:szCs w:val="18"/>
                <w:lang w:bidi="ar"/>
              </w:rPr>
              <w:t>.5</w:t>
            </w:r>
            <w:r>
              <w:rPr>
                <w:rFonts w:ascii="Times New Roman" w:eastAsia="KaiTi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39" w:type="pct"/>
            <w:vAlign w:val="center"/>
          </w:tcPr>
          <w:p w14:paraId="7183438B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KaiTi" w:hAnsi="Times New Roman" w:cs="Times New Roman" w:hint="default"/>
                <w:color w:val="000000"/>
                <w:sz w:val="18"/>
                <w:szCs w:val="18"/>
                <w:lang w:bidi="ar"/>
              </w:rPr>
              <w:t>13</w:t>
            </w:r>
            <w:r>
              <w:rPr>
                <w:rFonts w:ascii="Times New Roman" w:eastAsia="KaiTi" w:hAnsi="Times New Roman" w:cs="Times New Roman"/>
                <w:color w:val="000000"/>
                <w:sz w:val="18"/>
                <w:szCs w:val="18"/>
                <w:lang w:bidi="ar"/>
              </w:rPr>
              <w:t>.9</w:t>
            </w:r>
            <w:r>
              <w:rPr>
                <w:rFonts w:ascii="Times New Roman" w:eastAsia="KaiTi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39" w:type="pct"/>
            <w:vAlign w:val="center"/>
          </w:tcPr>
          <w:p w14:paraId="53C31ECF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.0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39" w:type="pct"/>
            <w:vAlign w:val="center"/>
          </w:tcPr>
          <w:p w14:paraId="7F81DA04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1.0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39" w:type="pct"/>
            <w:vAlign w:val="center"/>
          </w:tcPr>
          <w:p w14:paraId="3395BE18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1.2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/F</w:t>
            </w:r>
          </w:p>
        </w:tc>
        <w:tc>
          <w:tcPr>
            <w:tcW w:w="439" w:type="pct"/>
            <w:vAlign w:val="center"/>
          </w:tcPr>
          <w:p w14:paraId="12AA7544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.3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390" w:type="pct"/>
            <w:vAlign w:val="center"/>
          </w:tcPr>
          <w:p w14:paraId="30615D50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.0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40" w:type="pct"/>
            <w:vAlign w:val="center"/>
          </w:tcPr>
          <w:p w14:paraId="224594F7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2.4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/M</w:t>
            </w:r>
          </w:p>
        </w:tc>
        <w:tc>
          <w:tcPr>
            <w:tcW w:w="436" w:type="pct"/>
            <w:vAlign w:val="center"/>
          </w:tcPr>
          <w:p w14:paraId="62708578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/F</w:t>
            </w:r>
          </w:p>
        </w:tc>
      </w:tr>
      <w:tr w:rsidR="0043220A" w14:paraId="71E49CEB" w14:textId="77777777" w:rsidTr="00991C74">
        <w:tc>
          <w:tcPr>
            <w:tcW w:w="703" w:type="pct"/>
            <w:vAlign w:val="center"/>
          </w:tcPr>
          <w:p w14:paraId="2455158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Time from initial diagnosis (days)</w:t>
            </w:r>
          </w:p>
        </w:tc>
        <w:tc>
          <w:tcPr>
            <w:tcW w:w="439" w:type="pct"/>
            <w:vAlign w:val="center"/>
          </w:tcPr>
          <w:p w14:paraId="6F26F769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25</w:t>
            </w:r>
          </w:p>
        </w:tc>
        <w:tc>
          <w:tcPr>
            <w:tcW w:w="390" w:type="pct"/>
            <w:vAlign w:val="center"/>
          </w:tcPr>
          <w:p w14:paraId="44EE7985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97</w:t>
            </w:r>
          </w:p>
        </w:tc>
        <w:tc>
          <w:tcPr>
            <w:tcW w:w="439" w:type="pct"/>
            <w:vAlign w:val="center"/>
          </w:tcPr>
          <w:p w14:paraId="0BB8BF42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108</w:t>
            </w:r>
          </w:p>
        </w:tc>
        <w:tc>
          <w:tcPr>
            <w:tcW w:w="439" w:type="pct"/>
            <w:vAlign w:val="center"/>
          </w:tcPr>
          <w:p w14:paraId="498DF595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42</w:t>
            </w:r>
          </w:p>
        </w:tc>
        <w:tc>
          <w:tcPr>
            <w:tcW w:w="439" w:type="pct"/>
            <w:vAlign w:val="center"/>
          </w:tcPr>
          <w:p w14:paraId="66132E37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53</w:t>
            </w:r>
          </w:p>
        </w:tc>
        <w:tc>
          <w:tcPr>
            <w:tcW w:w="439" w:type="pct"/>
            <w:vAlign w:val="center"/>
          </w:tcPr>
          <w:p w14:paraId="08E0F310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176</w:t>
            </w:r>
          </w:p>
        </w:tc>
        <w:tc>
          <w:tcPr>
            <w:tcW w:w="439" w:type="pct"/>
            <w:vAlign w:val="center"/>
          </w:tcPr>
          <w:p w14:paraId="38D962B0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43</w:t>
            </w:r>
          </w:p>
        </w:tc>
        <w:tc>
          <w:tcPr>
            <w:tcW w:w="390" w:type="pct"/>
            <w:vAlign w:val="center"/>
          </w:tcPr>
          <w:p w14:paraId="06ABC46C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27</w:t>
            </w:r>
          </w:p>
        </w:tc>
        <w:tc>
          <w:tcPr>
            <w:tcW w:w="440" w:type="pct"/>
            <w:vAlign w:val="center"/>
          </w:tcPr>
          <w:p w14:paraId="069B057B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24</w:t>
            </w:r>
          </w:p>
        </w:tc>
        <w:tc>
          <w:tcPr>
            <w:tcW w:w="436" w:type="pct"/>
            <w:vAlign w:val="center"/>
          </w:tcPr>
          <w:p w14:paraId="042DF38A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36</w:t>
            </w:r>
          </w:p>
        </w:tc>
      </w:tr>
      <w:tr w:rsidR="0043220A" w14:paraId="38539491" w14:textId="77777777" w:rsidTr="00991C74">
        <w:tc>
          <w:tcPr>
            <w:tcW w:w="5000" w:type="pct"/>
            <w:gridSpan w:val="11"/>
            <w:vAlign w:val="center"/>
          </w:tcPr>
          <w:p w14:paraId="6A64CE84" w14:textId="77777777" w:rsidR="0043220A" w:rsidRDefault="0043220A" w:rsidP="00991C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 w:hint="default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  <w:t>HLH Classification</w:t>
            </w:r>
          </w:p>
        </w:tc>
      </w:tr>
      <w:tr w:rsidR="0043220A" w14:paraId="5AA83462" w14:textId="77777777" w:rsidTr="00991C74">
        <w:tc>
          <w:tcPr>
            <w:tcW w:w="703" w:type="pct"/>
            <w:vAlign w:val="center"/>
          </w:tcPr>
          <w:p w14:paraId="797746C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Diagnosis</w:t>
            </w:r>
          </w:p>
        </w:tc>
        <w:tc>
          <w:tcPr>
            <w:tcW w:w="439" w:type="pct"/>
            <w:vAlign w:val="center"/>
          </w:tcPr>
          <w:p w14:paraId="6FE2504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pHLH</w:t>
            </w:r>
          </w:p>
        </w:tc>
        <w:tc>
          <w:tcPr>
            <w:tcW w:w="390" w:type="pct"/>
            <w:vAlign w:val="center"/>
          </w:tcPr>
          <w:p w14:paraId="582E788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pHLH</w:t>
            </w:r>
          </w:p>
        </w:tc>
        <w:tc>
          <w:tcPr>
            <w:tcW w:w="439" w:type="pct"/>
            <w:vAlign w:val="center"/>
          </w:tcPr>
          <w:p w14:paraId="09D1B61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EBV-HLH</w:t>
            </w:r>
          </w:p>
        </w:tc>
        <w:tc>
          <w:tcPr>
            <w:tcW w:w="439" w:type="pct"/>
            <w:vAlign w:val="center"/>
          </w:tcPr>
          <w:p w14:paraId="4D4295C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EBV-HLH</w:t>
            </w:r>
          </w:p>
        </w:tc>
        <w:tc>
          <w:tcPr>
            <w:tcW w:w="439" w:type="pct"/>
            <w:vAlign w:val="center"/>
          </w:tcPr>
          <w:p w14:paraId="0E78A07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EBV-HLH</w:t>
            </w:r>
          </w:p>
        </w:tc>
        <w:tc>
          <w:tcPr>
            <w:tcW w:w="439" w:type="pct"/>
            <w:vAlign w:val="center"/>
          </w:tcPr>
          <w:p w14:paraId="44B1301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EBV-HLH</w:t>
            </w:r>
          </w:p>
        </w:tc>
        <w:tc>
          <w:tcPr>
            <w:tcW w:w="439" w:type="pct"/>
            <w:vAlign w:val="center"/>
          </w:tcPr>
          <w:p w14:paraId="5C8F2FB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EBV-HLH</w:t>
            </w:r>
          </w:p>
        </w:tc>
        <w:tc>
          <w:tcPr>
            <w:tcW w:w="390" w:type="pct"/>
            <w:vAlign w:val="center"/>
          </w:tcPr>
          <w:p w14:paraId="7C27146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M-HLH</w:t>
            </w:r>
          </w:p>
        </w:tc>
        <w:tc>
          <w:tcPr>
            <w:tcW w:w="440" w:type="pct"/>
            <w:vAlign w:val="center"/>
          </w:tcPr>
          <w:p w14:paraId="02470D8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M-HLH</w:t>
            </w:r>
          </w:p>
        </w:tc>
        <w:tc>
          <w:tcPr>
            <w:tcW w:w="436" w:type="pct"/>
            <w:vAlign w:val="center"/>
          </w:tcPr>
          <w:p w14:paraId="7ADF115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pHLH</w:t>
            </w:r>
          </w:p>
        </w:tc>
      </w:tr>
      <w:tr w:rsidR="0043220A" w14:paraId="03721BF3" w14:textId="77777777" w:rsidTr="00991C74">
        <w:tc>
          <w:tcPr>
            <w:tcW w:w="703" w:type="pct"/>
            <w:vAlign w:val="center"/>
          </w:tcPr>
          <w:p w14:paraId="01EE69F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EBV-DNA viral load (copies/mL</w:t>
            </w: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，</w:t>
            </w: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serum)</w:t>
            </w:r>
          </w:p>
        </w:tc>
        <w:tc>
          <w:tcPr>
            <w:tcW w:w="439" w:type="pct"/>
            <w:vAlign w:val="center"/>
          </w:tcPr>
          <w:p w14:paraId="32651FA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390" w:type="pct"/>
            <w:vAlign w:val="center"/>
          </w:tcPr>
          <w:p w14:paraId="6C7CE0A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1.42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5</w:t>
            </w:r>
          </w:p>
        </w:tc>
        <w:tc>
          <w:tcPr>
            <w:tcW w:w="439" w:type="pct"/>
            <w:vAlign w:val="center"/>
          </w:tcPr>
          <w:p w14:paraId="0DC2547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3.41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3</w:t>
            </w:r>
          </w:p>
        </w:tc>
        <w:tc>
          <w:tcPr>
            <w:tcW w:w="439" w:type="pct"/>
            <w:vAlign w:val="center"/>
          </w:tcPr>
          <w:p w14:paraId="732FE45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2.08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4</w:t>
            </w:r>
          </w:p>
        </w:tc>
        <w:tc>
          <w:tcPr>
            <w:tcW w:w="439" w:type="pct"/>
            <w:vAlign w:val="center"/>
          </w:tcPr>
          <w:p w14:paraId="0F58193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9.38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4</w:t>
            </w:r>
          </w:p>
        </w:tc>
        <w:tc>
          <w:tcPr>
            <w:tcW w:w="439" w:type="pct"/>
            <w:vAlign w:val="center"/>
          </w:tcPr>
          <w:p w14:paraId="41CC995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8.53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4</w:t>
            </w:r>
          </w:p>
        </w:tc>
        <w:tc>
          <w:tcPr>
            <w:tcW w:w="439" w:type="pct"/>
            <w:vAlign w:val="center"/>
          </w:tcPr>
          <w:p w14:paraId="61228AB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7.69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4</w:t>
            </w:r>
          </w:p>
        </w:tc>
        <w:tc>
          <w:tcPr>
            <w:tcW w:w="390" w:type="pct"/>
            <w:vAlign w:val="center"/>
          </w:tcPr>
          <w:p w14:paraId="052FB97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</w:t>
            </w:r>
          </w:p>
        </w:tc>
        <w:tc>
          <w:tcPr>
            <w:tcW w:w="440" w:type="pct"/>
            <w:vAlign w:val="center"/>
          </w:tcPr>
          <w:p w14:paraId="12E9D15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1.34</w:t>
            </w:r>
            <w:r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  <w:lang w:bidi="ar"/>
              </w:rPr>
              <w:t>×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vertAlign w:val="superscript"/>
                <w:lang w:bidi="ar"/>
              </w:rPr>
              <w:t>5</w:t>
            </w:r>
          </w:p>
        </w:tc>
        <w:tc>
          <w:tcPr>
            <w:tcW w:w="436" w:type="pct"/>
            <w:vAlign w:val="center"/>
          </w:tcPr>
          <w:p w14:paraId="2F0F927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/</w:t>
            </w:r>
          </w:p>
        </w:tc>
      </w:tr>
      <w:tr w:rsidR="0043220A" w14:paraId="51E4A718" w14:textId="77777777" w:rsidTr="00991C74">
        <w:tc>
          <w:tcPr>
            <w:tcW w:w="703" w:type="pct"/>
            <w:vAlign w:val="center"/>
          </w:tcPr>
          <w:p w14:paraId="4BA6E86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HLH status at Emapalumab initiation</w:t>
            </w:r>
          </w:p>
        </w:tc>
        <w:tc>
          <w:tcPr>
            <w:tcW w:w="439" w:type="pct"/>
            <w:vAlign w:val="center"/>
          </w:tcPr>
          <w:p w14:paraId="5D2EC14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390" w:type="pct"/>
            <w:vAlign w:val="center"/>
          </w:tcPr>
          <w:p w14:paraId="65B9EFC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Refractory</w:t>
            </w:r>
          </w:p>
        </w:tc>
        <w:tc>
          <w:tcPr>
            <w:tcW w:w="439" w:type="pct"/>
            <w:vAlign w:val="center"/>
          </w:tcPr>
          <w:p w14:paraId="292F779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439" w:type="pct"/>
            <w:vAlign w:val="center"/>
          </w:tcPr>
          <w:p w14:paraId="1D0C73DD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439" w:type="pct"/>
            <w:vAlign w:val="center"/>
          </w:tcPr>
          <w:p w14:paraId="01C5B71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439" w:type="pct"/>
            <w:vAlign w:val="center"/>
          </w:tcPr>
          <w:p w14:paraId="190E6E2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439" w:type="pct"/>
            <w:vAlign w:val="center"/>
          </w:tcPr>
          <w:p w14:paraId="59A3FAB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390" w:type="pct"/>
            <w:vAlign w:val="center"/>
          </w:tcPr>
          <w:p w14:paraId="02D5888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Refractory</w:t>
            </w:r>
          </w:p>
        </w:tc>
        <w:tc>
          <w:tcPr>
            <w:tcW w:w="440" w:type="pct"/>
            <w:vAlign w:val="center"/>
          </w:tcPr>
          <w:p w14:paraId="54E3ABA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  <w:tc>
          <w:tcPr>
            <w:tcW w:w="436" w:type="pct"/>
            <w:vAlign w:val="center"/>
          </w:tcPr>
          <w:p w14:paraId="3D3C6B14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bidi="ar"/>
              </w:rPr>
              <w:t>R</w:t>
            </w: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eactivation</w:t>
            </w:r>
          </w:p>
        </w:tc>
      </w:tr>
      <w:tr w:rsidR="0043220A" w14:paraId="190A23E5" w14:textId="77777777" w:rsidTr="00991C74">
        <w:tc>
          <w:tcPr>
            <w:tcW w:w="5000" w:type="pct"/>
            <w:gridSpan w:val="11"/>
            <w:vAlign w:val="center"/>
          </w:tcPr>
          <w:p w14:paraId="4BEB32D6" w14:textId="77777777" w:rsidR="0043220A" w:rsidRDefault="0043220A" w:rsidP="00991C74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 w:hint="default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SimSun" w:hAnsi="Times New Roman" w:cs="Times New Roman" w:hint="default"/>
                <w:b/>
                <w:bCs/>
                <w:sz w:val="20"/>
              </w:rPr>
              <w:t>Baseline laboratory findings</w:t>
            </w:r>
            <w:r>
              <w:rPr>
                <w:rFonts w:ascii="Times New Roman" w:eastAsia="SimSun" w:hAnsi="Times New Roman" w:cs="Times New Roman" w:hint="default"/>
                <w:sz w:val="20"/>
              </w:rPr>
              <w:t>*</w:t>
            </w:r>
          </w:p>
        </w:tc>
      </w:tr>
      <w:tr w:rsidR="0043220A" w14:paraId="4AF5E1AA" w14:textId="77777777" w:rsidTr="00991C74">
        <w:tc>
          <w:tcPr>
            <w:tcW w:w="703" w:type="pct"/>
            <w:vAlign w:val="center"/>
          </w:tcPr>
          <w:p w14:paraId="350FCE1A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WBC (×10⁹/L)</w:t>
            </w:r>
          </w:p>
        </w:tc>
        <w:tc>
          <w:tcPr>
            <w:tcW w:w="439" w:type="pct"/>
            <w:vAlign w:val="center"/>
          </w:tcPr>
          <w:p w14:paraId="3A6280F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5.48</w:t>
            </w:r>
          </w:p>
        </w:tc>
        <w:tc>
          <w:tcPr>
            <w:tcW w:w="390" w:type="pct"/>
            <w:vAlign w:val="center"/>
          </w:tcPr>
          <w:p w14:paraId="6FFAE63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0.52</w:t>
            </w:r>
          </w:p>
        </w:tc>
        <w:tc>
          <w:tcPr>
            <w:tcW w:w="439" w:type="pct"/>
            <w:vAlign w:val="center"/>
          </w:tcPr>
          <w:p w14:paraId="075F8FD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2.24</w:t>
            </w:r>
          </w:p>
        </w:tc>
        <w:tc>
          <w:tcPr>
            <w:tcW w:w="439" w:type="pct"/>
            <w:vAlign w:val="center"/>
          </w:tcPr>
          <w:p w14:paraId="781D473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0.06</w:t>
            </w:r>
          </w:p>
        </w:tc>
        <w:tc>
          <w:tcPr>
            <w:tcW w:w="439" w:type="pct"/>
            <w:vAlign w:val="center"/>
          </w:tcPr>
          <w:p w14:paraId="1642510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1.26</w:t>
            </w:r>
          </w:p>
        </w:tc>
        <w:tc>
          <w:tcPr>
            <w:tcW w:w="439" w:type="pct"/>
            <w:vAlign w:val="center"/>
          </w:tcPr>
          <w:p w14:paraId="092BC5E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1.55</w:t>
            </w:r>
          </w:p>
        </w:tc>
        <w:tc>
          <w:tcPr>
            <w:tcW w:w="439" w:type="pct"/>
            <w:vAlign w:val="center"/>
          </w:tcPr>
          <w:p w14:paraId="6F52E2A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7.84</w:t>
            </w:r>
          </w:p>
        </w:tc>
        <w:tc>
          <w:tcPr>
            <w:tcW w:w="390" w:type="pct"/>
            <w:vAlign w:val="center"/>
          </w:tcPr>
          <w:p w14:paraId="59CE67C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0.51</w:t>
            </w:r>
          </w:p>
        </w:tc>
        <w:tc>
          <w:tcPr>
            <w:tcW w:w="440" w:type="pct"/>
            <w:vAlign w:val="center"/>
          </w:tcPr>
          <w:p w14:paraId="5E6F226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2.63</w:t>
            </w:r>
          </w:p>
        </w:tc>
        <w:tc>
          <w:tcPr>
            <w:tcW w:w="436" w:type="pct"/>
            <w:vAlign w:val="center"/>
          </w:tcPr>
          <w:p w14:paraId="68882B6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1.71</w:t>
            </w:r>
          </w:p>
        </w:tc>
      </w:tr>
      <w:tr w:rsidR="0043220A" w14:paraId="3F6E8334" w14:textId="77777777" w:rsidTr="00991C74">
        <w:tc>
          <w:tcPr>
            <w:tcW w:w="703" w:type="pct"/>
            <w:vAlign w:val="center"/>
          </w:tcPr>
          <w:p w14:paraId="55DF090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HB (g/L)</w:t>
            </w:r>
          </w:p>
        </w:tc>
        <w:tc>
          <w:tcPr>
            <w:tcW w:w="439" w:type="pct"/>
            <w:vAlign w:val="center"/>
          </w:tcPr>
          <w:p w14:paraId="686A3C50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FangSong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390" w:type="pct"/>
            <w:vAlign w:val="center"/>
          </w:tcPr>
          <w:p w14:paraId="4E98C30C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439" w:type="pct"/>
            <w:vAlign w:val="center"/>
          </w:tcPr>
          <w:p w14:paraId="557F721C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439" w:type="pct"/>
            <w:vAlign w:val="center"/>
          </w:tcPr>
          <w:p w14:paraId="1549725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439" w:type="pct"/>
            <w:vAlign w:val="center"/>
          </w:tcPr>
          <w:p w14:paraId="3DB4491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439" w:type="pct"/>
            <w:vAlign w:val="center"/>
          </w:tcPr>
          <w:p w14:paraId="48652796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439" w:type="pct"/>
            <w:vAlign w:val="center"/>
          </w:tcPr>
          <w:p w14:paraId="6BAC87B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390" w:type="pct"/>
            <w:vAlign w:val="center"/>
          </w:tcPr>
          <w:p w14:paraId="54DFA31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440" w:type="pct"/>
            <w:vAlign w:val="center"/>
          </w:tcPr>
          <w:p w14:paraId="227F9B8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436" w:type="pct"/>
            <w:vAlign w:val="center"/>
          </w:tcPr>
          <w:p w14:paraId="147DF6B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81</w:t>
            </w:r>
          </w:p>
        </w:tc>
      </w:tr>
      <w:tr w:rsidR="0043220A" w14:paraId="14A97516" w14:textId="77777777" w:rsidTr="00991C74">
        <w:tc>
          <w:tcPr>
            <w:tcW w:w="703" w:type="pct"/>
            <w:vAlign w:val="center"/>
          </w:tcPr>
          <w:p w14:paraId="0DAC28A0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PLT (×10⁹/L)</w:t>
            </w:r>
          </w:p>
        </w:tc>
        <w:tc>
          <w:tcPr>
            <w:tcW w:w="439" w:type="pct"/>
            <w:vAlign w:val="center"/>
          </w:tcPr>
          <w:p w14:paraId="209F4796" w14:textId="77777777" w:rsidR="0043220A" w:rsidRDefault="0043220A" w:rsidP="00991C74">
            <w:pPr>
              <w:widowControl/>
              <w:jc w:val="center"/>
              <w:textAlignment w:val="bottom"/>
              <w:rPr>
                <w:rFonts w:ascii="Times New Roman" w:eastAsia="FangSong" w:hAnsi="Times New Roman" w:cs="Times New Roman" w:hint="default"/>
                <w:color w:val="000000"/>
                <w:sz w:val="18"/>
                <w:szCs w:val="18"/>
              </w:rPr>
            </w:pPr>
            <w:r>
              <w:rPr>
                <w:rFonts w:ascii="Times New Roman" w:eastAsia="FangSong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390" w:type="pct"/>
            <w:vAlign w:val="center"/>
          </w:tcPr>
          <w:p w14:paraId="198A079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39" w:type="pct"/>
            <w:vAlign w:val="center"/>
          </w:tcPr>
          <w:p w14:paraId="5F519A8C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439" w:type="pct"/>
            <w:vAlign w:val="center"/>
          </w:tcPr>
          <w:p w14:paraId="58A2C84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439" w:type="pct"/>
            <w:vAlign w:val="center"/>
          </w:tcPr>
          <w:p w14:paraId="77E9EFFB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439" w:type="pct"/>
            <w:vAlign w:val="center"/>
          </w:tcPr>
          <w:p w14:paraId="64A8661E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39" w:type="pct"/>
            <w:vAlign w:val="center"/>
          </w:tcPr>
          <w:p w14:paraId="2B62898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242</w:t>
            </w:r>
          </w:p>
        </w:tc>
        <w:tc>
          <w:tcPr>
            <w:tcW w:w="390" w:type="pct"/>
            <w:vAlign w:val="center"/>
          </w:tcPr>
          <w:p w14:paraId="7E41F65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40" w:type="pct"/>
            <w:vAlign w:val="center"/>
          </w:tcPr>
          <w:p w14:paraId="4393AD8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436" w:type="pct"/>
            <w:vAlign w:val="center"/>
          </w:tcPr>
          <w:p w14:paraId="13754374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159</w:t>
            </w:r>
          </w:p>
        </w:tc>
      </w:tr>
      <w:tr w:rsidR="0043220A" w14:paraId="6398098C" w14:textId="77777777" w:rsidTr="00991C74">
        <w:tc>
          <w:tcPr>
            <w:tcW w:w="703" w:type="pct"/>
            <w:vAlign w:val="center"/>
          </w:tcPr>
          <w:p w14:paraId="43FD8C7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Fibrinogen (g/L)</w:t>
            </w:r>
          </w:p>
        </w:tc>
        <w:tc>
          <w:tcPr>
            <w:tcW w:w="439" w:type="pct"/>
            <w:vAlign w:val="center"/>
          </w:tcPr>
          <w:p w14:paraId="7102389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1.73</w:t>
            </w:r>
          </w:p>
        </w:tc>
        <w:tc>
          <w:tcPr>
            <w:tcW w:w="390" w:type="pct"/>
            <w:vAlign w:val="center"/>
          </w:tcPr>
          <w:p w14:paraId="7D413198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2.41</w:t>
            </w:r>
          </w:p>
        </w:tc>
        <w:tc>
          <w:tcPr>
            <w:tcW w:w="439" w:type="pct"/>
            <w:vAlign w:val="center"/>
          </w:tcPr>
          <w:p w14:paraId="49189E7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0.71</w:t>
            </w:r>
          </w:p>
        </w:tc>
        <w:tc>
          <w:tcPr>
            <w:tcW w:w="439" w:type="pct"/>
            <w:vAlign w:val="center"/>
          </w:tcPr>
          <w:p w14:paraId="5083F3A7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0.86</w:t>
            </w:r>
          </w:p>
        </w:tc>
        <w:tc>
          <w:tcPr>
            <w:tcW w:w="439" w:type="pct"/>
            <w:vAlign w:val="center"/>
          </w:tcPr>
          <w:p w14:paraId="71271EE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2.38</w:t>
            </w:r>
          </w:p>
        </w:tc>
        <w:tc>
          <w:tcPr>
            <w:tcW w:w="439" w:type="pct"/>
            <w:vAlign w:val="center"/>
          </w:tcPr>
          <w:p w14:paraId="04D8E6C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1.42</w:t>
            </w:r>
          </w:p>
        </w:tc>
        <w:tc>
          <w:tcPr>
            <w:tcW w:w="439" w:type="pct"/>
            <w:vAlign w:val="center"/>
          </w:tcPr>
          <w:p w14:paraId="1019FA9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2.44</w:t>
            </w:r>
          </w:p>
        </w:tc>
        <w:tc>
          <w:tcPr>
            <w:tcW w:w="390" w:type="pct"/>
            <w:vAlign w:val="center"/>
          </w:tcPr>
          <w:p w14:paraId="4FAF69B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1.02</w:t>
            </w:r>
          </w:p>
        </w:tc>
        <w:tc>
          <w:tcPr>
            <w:tcW w:w="440" w:type="pct"/>
            <w:vAlign w:val="center"/>
          </w:tcPr>
          <w:p w14:paraId="1776884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2.59</w:t>
            </w:r>
          </w:p>
        </w:tc>
        <w:tc>
          <w:tcPr>
            <w:tcW w:w="436" w:type="pct"/>
            <w:vAlign w:val="center"/>
          </w:tcPr>
          <w:p w14:paraId="3957425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1.17</w:t>
            </w:r>
          </w:p>
        </w:tc>
      </w:tr>
      <w:tr w:rsidR="0043220A" w14:paraId="54AE7289" w14:textId="77777777" w:rsidTr="00991C74">
        <w:tc>
          <w:tcPr>
            <w:tcW w:w="703" w:type="pct"/>
            <w:vAlign w:val="center"/>
          </w:tcPr>
          <w:p w14:paraId="5AB31DD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D-dimer (mg/L)</w:t>
            </w:r>
          </w:p>
        </w:tc>
        <w:tc>
          <w:tcPr>
            <w:tcW w:w="439" w:type="pct"/>
            <w:vAlign w:val="center"/>
          </w:tcPr>
          <w:p w14:paraId="248BD29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390" w:type="pct"/>
            <w:vAlign w:val="center"/>
          </w:tcPr>
          <w:p w14:paraId="231AA16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439" w:type="pct"/>
            <w:vAlign w:val="center"/>
          </w:tcPr>
          <w:p w14:paraId="4FAECF3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7.58</w:t>
            </w:r>
          </w:p>
        </w:tc>
        <w:tc>
          <w:tcPr>
            <w:tcW w:w="439" w:type="pct"/>
            <w:vAlign w:val="center"/>
          </w:tcPr>
          <w:p w14:paraId="0051942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5.42</w:t>
            </w:r>
          </w:p>
        </w:tc>
        <w:tc>
          <w:tcPr>
            <w:tcW w:w="439" w:type="pct"/>
            <w:vAlign w:val="center"/>
          </w:tcPr>
          <w:p w14:paraId="54AC939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1.79</w:t>
            </w:r>
          </w:p>
        </w:tc>
        <w:tc>
          <w:tcPr>
            <w:tcW w:w="439" w:type="pct"/>
            <w:vAlign w:val="center"/>
          </w:tcPr>
          <w:p w14:paraId="7BA6433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24.72</w:t>
            </w:r>
          </w:p>
        </w:tc>
        <w:tc>
          <w:tcPr>
            <w:tcW w:w="439" w:type="pct"/>
            <w:vAlign w:val="center"/>
          </w:tcPr>
          <w:p w14:paraId="346DBB3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390" w:type="pct"/>
            <w:vAlign w:val="center"/>
          </w:tcPr>
          <w:p w14:paraId="70B53C1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13.4</w:t>
            </w:r>
          </w:p>
        </w:tc>
        <w:tc>
          <w:tcPr>
            <w:tcW w:w="440" w:type="pct"/>
            <w:vAlign w:val="center"/>
          </w:tcPr>
          <w:p w14:paraId="73D0621A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0.51</w:t>
            </w:r>
          </w:p>
        </w:tc>
        <w:tc>
          <w:tcPr>
            <w:tcW w:w="436" w:type="pct"/>
            <w:vAlign w:val="center"/>
          </w:tcPr>
          <w:p w14:paraId="1C506E9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0.52</w:t>
            </w:r>
          </w:p>
        </w:tc>
      </w:tr>
      <w:tr w:rsidR="0043220A" w14:paraId="38768374" w14:textId="77777777" w:rsidTr="00991C74">
        <w:tc>
          <w:tcPr>
            <w:tcW w:w="703" w:type="pct"/>
            <w:vAlign w:val="center"/>
          </w:tcPr>
          <w:p w14:paraId="436CE50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ALT (U/L)</w:t>
            </w:r>
          </w:p>
        </w:tc>
        <w:tc>
          <w:tcPr>
            <w:tcW w:w="439" w:type="pct"/>
            <w:vAlign w:val="center"/>
          </w:tcPr>
          <w:p w14:paraId="439A658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390" w:type="pct"/>
            <w:vAlign w:val="center"/>
          </w:tcPr>
          <w:p w14:paraId="1534CF4C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671</w:t>
            </w:r>
          </w:p>
        </w:tc>
        <w:tc>
          <w:tcPr>
            <w:tcW w:w="439" w:type="pct"/>
            <w:vAlign w:val="center"/>
          </w:tcPr>
          <w:p w14:paraId="26014A6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439" w:type="pct"/>
            <w:vAlign w:val="center"/>
          </w:tcPr>
          <w:p w14:paraId="1A8F7F26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316</w:t>
            </w:r>
          </w:p>
        </w:tc>
        <w:tc>
          <w:tcPr>
            <w:tcW w:w="439" w:type="pct"/>
            <w:vAlign w:val="center"/>
          </w:tcPr>
          <w:p w14:paraId="0E0D9DB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1657</w:t>
            </w:r>
          </w:p>
        </w:tc>
        <w:tc>
          <w:tcPr>
            <w:tcW w:w="439" w:type="pct"/>
            <w:vAlign w:val="center"/>
          </w:tcPr>
          <w:p w14:paraId="3B681ED7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576</w:t>
            </w:r>
          </w:p>
        </w:tc>
        <w:tc>
          <w:tcPr>
            <w:tcW w:w="439" w:type="pct"/>
            <w:vAlign w:val="center"/>
          </w:tcPr>
          <w:p w14:paraId="2474022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90" w:type="pct"/>
            <w:vAlign w:val="center"/>
          </w:tcPr>
          <w:p w14:paraId="1182BF00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440" w:type="pct"/>
            <w:vAlign w:val="center"/>
          </w:tcPr>
          <w:p w14:paraId="5FE62503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203</w:t>
            </w:r>
          </w:p>
        </w:tc>
        <w:tc>
          <w:tcPr>
            <w:tcW w:w="436" w:type="pct"/>
            <w:vAlign w:val="center"/>
          </w:tcPr>
          <w:p w14:paraId="1B26BEE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178</w:t>
            </w:r>
          </w:p>
        </w:tc>
      </w:tr>
      <w:tr w:rsidR="0043220A" w14:paraId="4B73A0C2" w14:textId="77777777" w:rsidTr="00991C74">
        <w:tc>
          <w:tcPr>
            <w:tcW w:w="703" w:type="pct"/>
            <w:vAlign w:val="center"/>
          </w:tcPr>
          <w:p w14:paraId="359DC35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Albumin (g/L)</w:t>
            </w:r>
          </w:p>
        </w:tc>
        <w:tc>
          <w:tcPr>
            <w:tcW w:w="439" w:type="pct"/>
            <w:vAlign w:val="center"/>
          </w:tcPr>
          <w:p w14:paraId="005AF3E4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90" w:type="pct"/>
            <w:vAlign w:val="center"/>
          </w:tcPr>
          <w:p w14:paraId="3C4B0FCD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36.3</w:t>
            </w:r>
          </w:p>
        </w:tc>
        <w:tc>
          <w:tcPr>
            <w:tcW w:w="439" w:type="pct"/>
            <w:vAlign w:val="center"/>
          </w:tcPr>
          <w:p w14:paraId="26A9F82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45.6</w:t>
            </w:r>
          </w:p>
        </w:tc>
        <w:tc>
          <w:tcPr>
            <w:tcW w:w="439" w:type="pct"/>
            <w:vAlign w:val="center"/>
          </w:tcPr>
          <w:p w14:paraId="61A0C4E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31.5</w:t>
            </w:r>
          </w:p>
        </w:tc>
        <w:tc>
          <w:tcPr>
            <w:tcW w:w="439" w:type="pct"/>
            <w:vAlign w:val="center"/>
          </w:tcPr>
          <w:p w14:paraId="6FADE319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38.2</w:t>
            </w:r>
          </w:p>
        </w:tc>
        <w:tc>
          <w:tcPr>
            <w:tcW w:w="439" w:type="pct"/>
            <w:vAlign w:val="center"/>
          </w:tcPr>
          <w:p w14:paraId="7CEE1D7B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51.6</w:t>
            </w:r>
          </w:p>
        </w:tc>
        <w:tc>
          <w:tcPr>
            <w:tcW w:w="439" w:type="pct"/>
            <w:vAlign w:val="center"/>
          </w:tcPr>
          <w:p w14:paraId="55EDEAF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44.4</w:t>
            </w:r>
          </w:p>
        </w:tc>
        <w:tc>
          <w:tcPr>
            <w:tcW w:w="390" w:type="pct"/>
            <w:vAlign w:val="center"/>
          </w:tcPr>
          <w:p w14:paraId="235D277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37.5</w:t>
            </w:r>
          </w:p>
        </w:tc>
        <w:tc>
          <w:tcPr>
            <w:tcW w:w="440" w:type="pct"/>
            <w:vAlign w:val="center"/>
          </w:tcPr>
          <w:p w14:paraId="47BF7FC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35.8</w:t>
            </w:r>
          </w:p>
        </w:tc>
        <w:tc>
          <w:tcPr>
            <w:tcW w:w="436" w:type="pct"/>
            <w:vAlign w:val="center"/>
          </w:tcPr>
          <w:p w14:paraId="1895F20D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33.4</w:t>
            </w:r>
          </w:p>
        </w:tc>
      </w:tr>
      <w:tr w:rsidR="0043220A" w14:paraId="2AC21EB6" w14:textId="77777777" w:rsidTr="00991C74">
        <w:tc>
          <w:tcPr>
            <w:tcW w:w="703" w:type="pct"/>
            <w:vAlign w:val="center"/>
          </w:tcPr>
          <w:p w14:paraId="2DEB099F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Triglycerides(mmol/L)</w:t>
            </w:r>
          </w:p>
        </w:tc>
        <w:tc>
          <w:tcPr>
            <w:tcW w:w="439" w:type="pct"/>
            <w:vAlign w:val="center"/>
          </w:tcPr>
          <w:p w14:paraId="2CDCD5C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1.14</w:t>
            </w:r>
          </w:p>
        </w:tc>
        <w:tc>
          <w:tcPr>
            <w:tcW w:w="390" w:type="pct"/>
            <w:vAlign w:val="center"/>
          </w:tcPr>
          <w:p w14:paraId="2F01216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2.54</w:t>
            </w:r>
          </w:p>
        </w:tc>
        <w:tc>
          <w:tcPr>
            <w:tcW w:w="439" w:type="pct"/>
            <w:vAlign w:val="center"/>
          </w:tcPr>
          <w:p w14:paraId="596B79E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5.59</w:t>
            </w:r>
          </w:p>
        </w:tc>
        <w:tc>
          <w:tcPr>
            <w:tcW w:w="439" w:type="pct"/>
            <w:vAlign w:val="center"/>
          </w:tcPr>
          <w:p w14:paraId="0B2FAA8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2.23</w:t>
            </w:r>
          </w:p>
        </w:tc>
        <w:tc>
          <w:tcPr>
            <w:tcW w:w="439" w:type="pct"/>
            <w:vAlign w:val="center"/>
          </w:tcPr>
          <w:p w14:paraId="3EAE6F5D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1.2</w:t>
            </w:r>
          </w:p>
        </w:tc>
        <w:tc>
          <w:tcPr>
            <w:tcW w:w="439" w:type="pct"/>
            <w:vAlign w:val="center"/>
          </w:tcPr>
          <w:p w14:paraId="44F30698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2.98</w:t>
            </w:r>
          </w:p>
        </w:tc>
        <w:tc>
          <w:tcPr>
            <w:tcW w:w="439" w:type="pct"/>
            <w:vAlign w:val="center"/>
          </w:tcPr>
          <w:p w14:paraId="3A50DDD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4.03</w:t>
            </w:r>
          </w:p>
        </w:tc>
        <w:tc>
          <w:tcPr>
            <w:tcW w:w="390" w:type="pct"/>
            <w:vAlign w:val="center"/>
          </w:tcPr>
          <w:p w14:paraId="4B5A8AA5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2.55</w:t>
            </w:r>
          </w:p>
        </w:tc>
        <w:tc>
          <w:tcPr>
            <w:tcW w:w="440" w:type="pct"/>
            <w:vAlign w:val="center"/>
          </w:tcPr>
          <w:p w14:paraId="6B85AF1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7.06</w:t>
            </w:r>
          </w:p>
        </w:tc>
        <w:tc>
          <w:tcPr>
            <w:tcW w:w="436" w:type="pct"/>
            <w:vAlign w:val="center"/>
          </w:tcPr>
          <w:p w14:paraId="029BB6D8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2.34</w:t>
            </w:r>
          </w:p>
        </w:tc>
      </w:tr>
      <w:tr w:rsidR="0043220A" w14:paraId="7D2AC57A" w14:textId="77777777" w:rsidTr="00991C74">
        <w:tc>
          <w:tcPr>
            <w:tcW w:w="703" w:type="pct"/>
            <w:vAlign w:val="center"/>
          </w:tcPr>
          <w:p w14:paraId="7421065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Ferritin (μg/L)</w:t>
            </w:r>
          </w:p>
        </w:tc>
        <w:tc>
          <w:tcPr>
            <w:tcW w:w="439" w:type="pct"/>
            <w:vAlign w:val="center"/>
          </w:tcPr>
          <w:p w14:paraId="31FCD00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395.5</w:t>
            </w:r>
          </w:p>
        </w:tc>
        <w:tc>
          <w:tcPr>
            <w:tcW w:w="390" w:type="pct"/>
            <w:vAlign w:val="center"/>
          </w:tcPr>
          <w:p w14:paraId="4AC5A52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&gt;1500</w:t>
            </w:r>
          </w:p>
        </w:tc>
        <w:tc>
          <w:tcPr>
            <w:tcW w:w="439" w:type="pct"/>
            <w:vAlign w:val="center"/>
          </w:tcPr>
          <w:p w14:paraId="1B5D0E94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93390</w:t>
            </w:r>
          </w:p>
        </w:tc>
        <w:tc>
          <w:tcPr>
            <w:tcW w:w="439" w:type="pct"/>
            <w:vAlign w:val="center"/>
          </w:tcPr>
          <w:p w14:paraId="5C04F597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1340.4</w:t>
            </w:r>
          </w:p>
        </w:tc>
        <w:tc>
          <w:tcPr>
            <w:tcW w:w="439" w:type="pct"/>
            <w:vAlign w:val="center"/>
          </w:tcPr>
          <w:p w14:paraId="454E9A0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482.8</w:t>
            </w:r>
          </w:p>
        </w:tc>
        <w:tc>
          <w:tcPr>
            <w:tcW w:w="439" w:type="pct"/>
            <w:vAlign w:val="center"/>
          </w:tcPr>
          <w:p w14:paraId="737858F5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9381</w:t>
            </w:r>
          </w:p>
        </w:tc>
        <w:tc>
          <w:tcPr>
            <w:tcW w:w="439" w:type="pct"/>
            <w:vAlign w:val="center"/>
          </w:tcPr>
          <w:p w14:paraId="6AF99B5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839.8</w:t>
            </w:r>
          </w:p>
        </w:tc>
        <w:tc>
          <w:tcPr>
            <w:tcW w:w="390" w:type="pct"/>
            <w:vAlign w:val="center"/>
          </w:tcPr>
          <w:p w14:paraId="04C9985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3536.3</w:t>
            </w:r>
          </w:p>
        </w:tc>
        <w:tc>
          <w:tcPr>
            <w:tcW w:w="440" w:type="pct"/>
            <w:vAlign w:val="center"/>
          </w:tcPr>
          <w:p w14:paraId="44E66147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694.1</w:t>
            </w:r>
          </w:p>
        </w:tc>
        <w:tc>
          <w:tcPr>
            <w:tcW w:w="436" w:type="pct"/>
            <w:vAlign w:val="center"/>
          </w:tcPr>
          <w:p w14:paraId="552EBD8E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880.4</w:t>
            </w:r>
          </w:p>
        </w:tc>
      </w:tr>
      <w:tr w:rsidR="0043220A" w14:paraId="73A42750" w14:textId="77777777" w:rsidTr="00991C74">
        <w:tc>
          <w:tcPr>
            <w:tcW w:w="703" w:type="pct"/>
            <w:vAlign w:val="center"/>
          </w:tcPr>
          <w:p w14:paraId="6CE6D1CD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sCD25 (pg/mL)</w:t>
            </w:r>
          </w:p>
        </w:tc>
        <w:tc>
          <w:tcPr>
            <w:tcW w:w="439" w:type="pct"/>
            <w:vAlign w:val="center"/>
          </w:tcPr>
          <w:p w14:paraId="6E0BA8A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6504.88</w:t>
            </w:r>
          </w:p>
        </w:tc>
        <w:tc>
          <w:tcPr>
            <w:tcW w:w="390" w:type="pct"/>
            <w:vAlign w:val="center"/>
          </w:tcPr>
          <w:p w14:paraId="5052AA6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17028.67</w:t>
            </w:r>
          </w:p>
        </w:tc>
        <w:tc>
          <w:tcPr>
            <w:tcW w:w="439" w:type="pct"/>
            <w:vAlign w:val="center"/>
          </w:tcPr>
          <w:p w14:paraId="0E60C648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14396.29</w:t>
            </w:r>
          </w:p>
        </w:tc>
        <w:tc>
          <w:tcPr>
            <w:tcW w:w="439" w:type="pct"/>
            <w:vAlign w:val="center"/>
          </w:tcPr>
          <w:p w14:paraId="31A371D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20199.28</w:t>
            </w:r>
          </w:p>
        </w:tc>
        <w:tc>
          <w:tcPr>
            <w:tcW w:w="439" w:type="pct"/>
            <w:vAlign w:val="center"/>
          </w:tcPr>
          <w:p w14:paraId="66538CC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4579.25</w:t>
            </w:r>
          </w:p>
        </w:tc>
        <w:tc>
          <w:tcPr>
            <w:tcW w:w="439" w:type="pct"/>
            <w:vAlign w:val="center"/>
          </w:tcPr>
          <w:p w14:paraId="2E4CFDFF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6425.61</w:t>
            </w:r>
          </w:p>
        </w:tc>
        <w:tc>
          <w:tcPr>
            <w:tcW w:w="439" w:type="pct"/>
            <w:vAlign w:val="center"/>
          </w:tcPr>
          <w:p w14:paraId="5AB8E69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NA</w:t>
            </w:r>
          </w:p>
        </w:tc>
        <w:tc>
          <w:tcPr>
            <w:tcW w:w="390" w:type="pct"/>
            <w:vAlign w:val="center"/>
          </w:tcPr>
          <w:p w14:paraId="02732F9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14059.38</w:t>
            </w:r>
          </w:p>
        </w:tc>
        <w:tc>
          <w:tcPr>
            <w:tcW w:w="440" w:type="pct"/>
            <w:vAlign w:val="center"/>
          </w:tcPr>
          <w:p w14:paraId="17F54338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NA</w:t>
            </w:r>
          </w:p>
        </w:tc>
        <w:tc>
          <w:tcPr>
            <w:tcW w:w="436" w:type="pct"/>
            <w:vAlign w:val="center"/>
          </w:tcPr>
          <w:p w14:paraId="372077E4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579.93</w:t>
            </w:r>
          </w:p>
        </w:tc>
      </w:tr>
      <w:tr w:rsidR="0043220A" w14:paraId="1193B0B6" w14:textId="77777777" w:rsidTr="00991C74">
        <w:tc>
          <w:tcPr>
            <w:tcW w:w="703" w:type="pct"/>
            <w:vAlign w:val="center"/>
          </w:tcPr>
          <w:p w14:paraId="7B851ED2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CXCL9 (pg/mL)</w:t>
            </w:r>
          </w:p>
        </w:tc>
        <w:tc>
          <w:tcPr>
            <w:tcW w:w="439" w:type="pct"/>
            <w:vAlign w:val="center"/>
          </w:tcPr>
          <w:p w14:paraId="3CFC5ABF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5218.04</w:t>
            </w:r>
          </w:p>
        </w:tc>
        <w:tc>
          <w:tcPr>
            <w:tcW w:w="390" w:type="pct"/>
            <w:vAlign w:val="center"/>
          </w:tcPr>
          <w:p w14:paraId="38321FFD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73012.13</w:t>
            </w:r>
          </w:p>
        </w:tc>
        <w:tc>
          <w:tcPr>
            <w:tcW w:w="439" w:type="pct"/>
            <w:vAlign w:val="center"/>
          </w:tcPr>
          <w:p w14:paraId="7601F52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4240.79</w:t>
            </w:r>
          </w:p>
        </w:tc>
        <w:tc>
          <w:tcPr>
            <w:tcW w:w="439" w:type="pct"/>
            <w:vAlign w:val="center"/>
          </w:tcPr>
          <w:p w14:paraId="442643D0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11110.78</w:t>
            </w:r>
          </w:p>
        </w:tc>
        <w:tc>
          <w:tcPr>
            <w:tcW w:w="439" w:type="pct"/>
            <w:vAlign w:val="center"/>
          </w:tcPr>
          <w:p w14:paraId="0B046565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NA</w:t>
            </w:r>
          </w:p>
        </w:tc>
        <w:tc>
          <w:tcPr>
            <w:tcW w:w="439" w:type="pct"/>
            <w:vAlign w:val="center"/>
          </w:tcPr>
          <w:p w14:paraId="42B29D9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5434.43</w:t>
            </w:r>
          </w:p>
        </w:tc>
        <w:tc>
          <w:tcPr>
            <w:tcW w:w="439" w:type="pct"/>
            <w:vAlign w:val="center"/>
          </w:tcPr>
          <w:p w14:paraId="5953C7A0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NA</w:t>
            </w:r>
          </w:p>
        </w:tc>
        <w:tc>
          <w:tcPr>
            <w:tcW w:w="390" w:type="pct"/>
            <w:vAlign w:val="center"/>
          </w:tcPr>
          <w:p w14:paraId="7E1E19F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19229.95</w:t>
            </w:r>
          </w:p>
        </w:tc>
        <w:tc>
          <w:tcPr>
            <w:tcW w:w="440" w:type="pct"/>
            <w:vAlign w:val="center"/>
          </w:tcPr>
          <w:p w14:paraId="63D62411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NA</w:t>
            </w:r>
          </w:p>
        </w:tc>
        <w:tc>
          <w:tcPr>
            <w:tcW w:w="436" w:type="pct"/>
            <w:vAlign w:val="center"/>
          </w:tcPr>
          <w:p w14:paraId="2932813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9821.9</w:t>
            </w:r>
          </w:p>
        </w:tc>
      </w:tr>
      <w:tr w:rsidR="0043220A" w14:paraId="217E6681" w14:textId="77777777" w:rsidTr="00991C74">
        <w:tc>
          <w:tcPr>
            <w:tcW w:w="703" w:type="pct"/>
            <w:vAlign w:val="center"/>
          </w:tcPr>
          <w:p w14:paraId="69EF0384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IFN-γ (pg/mL)</w:t>
            </w:r>
          </w:p>
        </w:tc>
        <w:tc>
          <w:tcPr>
            <w:tcW w:w="439" w:type="pct"/>
            <w:vAlign w:val="center"/>
          </w:tcPr>
          <w:p w14:paraId="1166D12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273.8</w:t>
            </w:r>
          </w:p>
        </w:tc>
        <w:tc>
          <w:tcPr>
            <w:tcW w:w="390" w:type="pct"/>
            <w:vAlign w:val="center"/>
          </w:tcPr>
          <w:p w14:paraId="30724B63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165.4</w:t>
            </w:r>
          </w:p>
        </w:tc>
        <w:tc>
          <w:tcPr>
            <w:tcW w:w="439" w:type="pct"/>
            <w:vAlign w:val="center"/>
          </w:tcPr>
          <w:p w14:paraId="2BC2F1B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1199.5</w:t>
            </w:r>
          </w:p>
        </w:tc>
        <w:tc>
          <w:tcPr>
            <w:tcW w:w="439" w:type="pct"/>
            <w:vAlign w:val="center"/>
          </w:tcPr>
          <w:p w14:paraId="70C0417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836.4</w:t>
            </w:r>
          </w:p>
        </w:tc>
        <w:tc>
          <w:tcPr>
            <w:tcW w:w="439" w:type="pct"/>
            <w:vAlign w:val="center"/>
          </w:tcPr>
          <w:p w14:paraId="1A9C445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2807</w:t>
            </w:r>
          </w:p>
        </w:tc>
        <w:tc>
          <w:tcPr>
            <w:tcW w:w="439" w:type="pct"/>
            <w:vAlign w:val="center"/>
          </w:tcPr>
          <w:p w14:paraId="77F70D87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98</w:t>
            </w:r>
          </w:p>
        </w:tc>
        <w:tc>
          <w:tcPr>
            <w:tcW w:w="439" w:type="pct"/>
            <w:vAlign w:val="center"/>
          </w:tcPr>
          <w:p w14:paraId="5BCEF644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106.3</w:t>
            </w:r>
          </w:p>
        </w:tc>
        <w:tc>
          <w:tcPr>
            <w:tcW w:w="390" w:type="pct"/>
            <w:vAlign w:val="center"/>
          </w:tcPr>
          <w:p w14:paraId="2DCA8338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50.2</w:t>
            </w:r>
          </w:p>
        </w:tc>
        <w:tc>
          <w:tcPr>
            <w:tcW w:w="440" w:type="pct"/>
            <w:vAlign w:val="center"/>
          </w:tcPr>
          <w:p w14:paraId="4D18C02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17.3</w:t>
            </w:r>
          </w:p>
        </w:tc>
        <w:tc>
          <w:tcPr>
            <w:tcW w:w="436" w:type="pct"/>
            <w:vAlign w:val="center"/>
          </w:tcPr>
          <w:p w14:paraId="498F821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25.5</w:t>
            </w:r>
          </w:p>
        </w:tc>
      </w:tr>
      <w:tr w:rsidR="0043220A" w14:paraId="76A1591B" w14:textId="77777777" w:rsidTr="00991C74">
        <w:tc>
          <w:tcPr>
            <w:tcW w:w="703" w:type="pct"/>
            <w:vAlign w:val="center"/>
          </w:tcPr>
          <w:p w14:paraId="092F148B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IL-6 (pg/mL)</w:t>
            </w:r>
          </w:p>
        </w:tc>
        <w:tc>
          <w:tcPr>
            <w:tcW w:w="439" w:type="pct"/>
            <w:vAlign w:val="center"/>
          </w:tcPr>
          <w:p w14:paraId="6E33DC6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103.5</w:t>
            </w:r>
          </w:p>
        </w:tc>
        <w:tc>
          <w:tcPr>
            <w:tcW w:w="390" w:type="pct"/>
            <w:vAlign w:val="center"/>
          </w:tcPr>
          <w:p w14:paraId="569A64CE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18.5</w:t>
            </w:r>
          </w:p>
        </w:tc>
        <w:tc>
          <w:tcPr>
            <w:tcW w:w="439" w:type="pct"/>
            <w:vAlign w:val="center"/>
          </w:tcPr>
          <w:p w14:paraId="7C1A1E8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48.7</w:t>
            </w:r>
          </w:p>
        </w:tc>
        <w:tc>
          <w:tcPr>
            <w:tcW w:w="439" w:type="pct"/>
            <w:vAlign w:val="center"/>
          </w:tcPr>
          <w:p w14:paraId="11113BBE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21.8</w:t>
            </w:r>
          </w:p>
        </w:tc>
        <w:tc>
          <w:tcPr>
            <w:tcW w:w="439" w:type="pct"/>
            <w:vAlign w:val="center"/>
          </w:tcPr>
          <w:p w14:paraId="5D2DABAF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121.5</w:t>
            </w:r>
          </w:p>
        </w:tc>
        <w:tc>
          <w:tcPr>
            <w:tcW w:w="439" w:type="pct"/>
            <w:vAlign w:val="center"/>
          </w:tcPr>
          <w:p w14:paraId="3C20333D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31.2</w:t>
            </w:r>
          </w:p>
        </w:tc>
        <w:tc>
          <w:tcPr>
            <w:tcW w:w="439" w:type="pct"/>
            <w:vAlign w:val="center"/>
          </w:tcPr>
          <w:p w14:paraId="3A5A7CC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25.4</w:t>
            </w:r>
          </w:p>
        </w:tc>
        <w:tc>
          <w:tcPr>
            <w:tcW w:w="390" w:type="pct"/>
            <w:vAlign w:val="center"/>
          </w:tcPr>
          <w:p w14:paraId="3C70F0E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89.6</w:t>
            </w:r>
          </w:p>
        </w:tc>
        <w:tc>
          <w:tcPr>
            <w:tcW w:w="440" w:type="pct"/>
            <w:vAlign w:val="center"/>
          </w:tcPr>
          <w:p w14:paraId="53D679E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31.8</w:t>
            </w:r>
          </w:p>
        </w:tc>
        <w:tc>
          <w:tcPr>
            <w:tcW w:w="436" w:type="pct"/>
            <w:vAlign w:val="center"/>
          </w:tcPr>
          <w:p w14:paraId="660F5E4B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19.8</w:t>
            </w:r>
          </w:p>
        </w:tc>
      </w:tr>
      <w:tr w:rsidR="0043220A" w14:paraId="5A57F852" w14:textId="77777777" w:rsidTr="00991C74">
        <w:tc>
          <w:tcPr>
            <w:tcW w:w="703" w:type="pct"/>
            <w:vAlign w:val="center"/>
          </w:tcPr>
          <w:p w14:paraId="26E4564C" w14:textId="77777777" w:rsidR="0043220A" w:rsidRDefault="0043220A" w:rsidP="00991C74">
            <w:pPr>
              <w:jc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sz w:val="18"/>
                <w:szCs w:val="18"/>
              </w:rPr>
              <w:t>IL-10 (pg/mL)</w:t>
            </w:r>
          </w:p>
        </w:tc>
        <w:tc>
          <w:tcPr>
            <w:tcW w:w="439" w:type="pct"/>
            <w:vAlign w:val="center"/>
          </w:tcPr>
          <w:p w14:paraId="20CF7442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522.3</w:t>
            </w:r>
          </w:p>
        </w:tc>
        <w:tc>
          <w:tcPr>
            <w:tcW w:w="390" w:type="pct"/>
            <w:vAlign w:val="center"/>
          </w:tcPr>
          <w:p w14:paraId="51ABC8DD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2212.4</w:t>
            </w:r>
          </w:p>
        </w:tc>
        <w:tc>
          <w:tcPr>
            <w:tcW w:w="439" w:type="pct"/>
            <w:vAlign w:val="center"/>
          </w:tcPr>
          <w:p w14:paraId="4645ABAA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5591.3</w:t>
            </w:r>
          </w:p>
        </w:tc>
        <w:tc>
          <w:tcPr>
            <w:tcW w:w="439" w:type="pct"/>
            <w:vAlign w:val="center"/>
          </w:tcPr>
          <w:p w14:paraId="79D76961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155.8</w:t>
            </w:r>
          </w:p>
        </w:tc>
        <w:tc>
          <w:tcPr>
            <w:tcW w:w="439" w:type="pct"/>
            <w:vAlign w:val="center"/>
          </w:tcPr>
          <w:p w14:paraId="57F29929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88.3</w:t>
            </w:r>
          </w:p>
        </w:tc>
        <w:tc>
          <w:tcPr>
            <w:tcW w:w="439" w:type="pct"/>
            <w:vAlign w:val="center"/>
          </w:tcPr>
          <w:p w14:paraId="10EA9B87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295.4</w:t>
            </w:r>
          </w:p>
        </w:tc>
        <w:tc>
          <w:tcPr>
            <w:tcW w:w="439" w:type="pct"/>
            <w:vAlign w:val="center"/>
          </w:tcPr>
          <w:p w14:paraId="135D5786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209.3</w:t>
            </w:r>
          </w:p>
        </w:tc>
        <w:tc>
          <w:tcPr>
            <w:tcW w:w="390" w:type="pct"/>
            <w:vAlign w:val="center"/>
          </w:tcPr>
          <w:p w14:paraId="7EF35C1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&gt;5000</w:t>
            </w:r>
          </w:p>
        </w:tc>
        <w:tc>
          <w:tcPr>
            <w:tcW w:w="440" w:type="pct"/>
            <w:vAlign w:val="center"/>
          </w:tcPr>
          <w:p w14:paraId="5921935C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389.6</w:t>
            </w:r>
          </w:p>
        </w:tc>
        <w:tc>
          <w:tcPr>
            <w:tcW w:w="436" w:type="pct"/>
            <w:vAlign w:val="center"/>
          </w:tcPr>
          <w:p w14:paraId="781F0D8E" w14:textId="77777777" w:rsidR="0043220A" w:rsidRDefault="0043220A" w:rsidP="00991C7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 w:hint="default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default"/>
                <w:color w:val="000000"/>
                <w:sz w:val="18"/>
                <w:szCs w:val="18"/>
                <w:lang w:bidi="ar"/>
              </w:rPr>
              <w:t>76.8</w:t>
            </w:r>
          </w:p>
        </w:tc>
      </w:tr>
    </w:tbl>
    <w:p w14:paraId="7BDE45D1" w14:textId="77777777" w:rsidR="0043220A" w:rsidRDefault="0043220A" w:rsidP="0043220A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  <w:r>
        <w:rPr>
          <w:rFonts w:ascii="Times New Roman" w:eastAsia="SimSun" w:hAnsi="Times New Roman" w:cs="Times New Roman"/>
          <w:sz w:val="18"/>
          <w:szCs w:val="18"/>
        </w:rPr>
        <w:t>Abbreviations: pHLH, primary hemophagocytic lymphohistiocytosis; EBV-HLH, Epstein–Barr virus–associated HLH; M-HLH, malignancy-associated HLH; *, Baseline laboratory values were obtained before initiation of the first emapalumab dose; WBC, white blood cell; HB, Hemoglobin; PLT, Platelet; ALT, alanine aminotransferase</w:t>
      </w:r>
      <w:r>
        <w:rPr>
          <w:rFonts w:ascii="Times New Roman" w:eastAsia="SimSun" w:hAnsi="Times New Roman" w:cs="Times New Roman" w:hint="eastAsia"/>
          <w:sz w:val="18"/>
          <w:szCs w:val="18"/>
        </w:rPr>
        <w:t>.</w:t>
      </w:r>
    </w:p>
    <w:p w14:paraId="19294F93" w14:textId="77777777" w:rsidR="0043220A" w:rsidRDefault="0043220A" w:rsidP="0043220A">
      <w:pPr>
        <w:spacing w:line="360" w:lineRule="auto"/>
        <w:rPr>
          <w:rFonts w:ascii="Times New Roman" w:eastAsia="SimSun" w:hAnsi="Times New Roman" w:cs="Times New Roman"/>
          <w:b/>
          <w:bCs/>
          <w:sz w:val="22"/>
          <w:szCs w:val="22"/>
        </w:rPr>
      </w:pPr>
    </w:p>
    <w:p w14:paraId="60DE7C90" w14:textId="77777777" w:rsidR="0043220A" w:rsidRDefault="0043220A" w:rsidP="0043220A">
      <w:pPr>
        <w:spacing w:line="360" w:lineRule="auto"/>
        <w:rPr>
          <w:rFonts w:ascii="Times New Roman" w:eastAsia="SimSun" w:hAnsi="Times New Roman" w:cs="Times New Roman"/>
          <w:b/>
          <w:bCs/>
          <w:sz w:val="22"/>
          <w:szCs w:val="22"/>
        </w:rPr>
      </w:pPr>
    </w:p>
    <w:p w14:paraId="525D8910" w14:textId="77777777" w:rsidR="0043220A" w:rsidRDefault="0043220A" w:rsidP="0043220A">
      <w:pPr>
        <w:spacing w:line="360" w:lineRule="auto"/>
        <w:rPr>
          <w:rFonts w:ascii="Times New Roman" w:eastAsia="SimSun" w:hAnsi="Times New Roman" w:cs="Times New Roman"/>
          <w:b/>
          <w:bCs/>
          <w:sz w:val="22"/>
          <w:szCs w:val="22"/>
        </w:rPr>
      </w:pPr>
    </w:p>
    <w:p w14:paraId="3D8FFEC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20A"/>
    <w:rsid w:val="000C4033"/>
    <w:rsid w:val="0043220A"/>
    <w:rsid w:val="004B42CB"/>
    <w:rsid w:val="00B619CE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DEAB1"/>
  <w15:chartTrackingRefBased/>
  <w15:docId w15:val="{E330D7DD-8B09-4774-9E99-91CC6EBE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20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220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20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20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20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20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20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20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20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20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2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2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2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2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2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2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2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2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2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20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2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20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2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20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22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20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22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20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2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20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43220A"/>
    <w:pPr>
      <w:spacing w:after="0" w:line="240" w:lineRule="auto"/>
    </w:pPr>
    <w:rPr>
      <w:rFonts w:ascii="DengXian" w:eastAsia="DengXian" w:hAnsi="DengXian" w:cs="DengXian" w:hint="eastAsia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1665</Characters>
  <Application>Microsoft Office Word</Application>
  <DocSecurity>0</DocSecurity>
  <Lines>46</Lines>
  <Paragraphs>25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2026-02-04T15:07:00Z</dcterms:created>
  <dcterms:modified xsi:type="dcterms:W3CDTF">2026-02-04T15:07:00Z</dcterms:modified>
</cp:coreProperties>
</file>