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D0EBD" w14:textId="7CD21697" w:rsidR="00490A8E" w:rsidRPr="00022120" w:rsidRDefault="00490A8E" w:rsidP="002A3E65">
      <w:pPr>
        <w:spacing w:afterLines="100" w:after="312" w:line="400" w:lineRule="exact"/>
        <w:jc w:val="center"/>
        <w:rPr>
          <w:rFonts w:eastAsiaTheme="minorEastAsia"/>
          <w:w w:val="100"/>
          <w:sz w:val="28"/>
          <w:szCs w:val="28"/>
          <w14:ligatures w14:val="standardContextual"/>
        </w:rPr>
      </w:pPr>
      <w:r w:rsidRPr="00490A8E">
        <w:rPr>
          <w:rFonts w:eastAsiaTheme="minorEastAsia" w:hint="eastAsia"/>
          <w:w w:val="100"/>
          <w:sz w:val="28"/>
          <w:szCs w:val="28"/>
          <w14:ligatures w14:val="standardContextual"/>
        </w:rPr>
        <w:t xml:space="preserve">Satisfaction </w:t>
      </w:r>
      <w:r w:rsidRPr="00022120">
        <w:rPr>
          <w:rFonts w:eastAsiaTheme="minorEastAsia"/>
          <w:w w:val="100"/>
          <w:sz w:val="28"/>
          <w:szCs w:val="28"/>
          <w14:ligatures w14:val="standardContextual"/>
        </w:rPr>
        <w:t>Survey</w:t>
      </w:r>
      <w:r w:rsidRPr="00490A8E">
        <w:rPr>
          <w:rFonts w:eastAsiaTheme="minorEastAsia" w:hint="eastAsia"/>
          <w:w w:val="100"/>
          <w:sz w:val="28"/>
          <w:szCs w:val="28"/>
          <w14:ligatures w14:val="standardContextual"/>
        </w:rPr>
        <w:t xml:space="preserve"> of Practical Teaching in Medical Laboratory Science</w:t>
      </w:r>
    </w:p>
    <w:p w14:paraId="5E34781E" w14:textId="3BF39631" w:rsidR="00490A8E" w:rsidRDefault="00490A8E" w:rsidP="002A3E65">
      <w:pPr>
        <w:spacing w:afterLines="100" w:after="312" w:line="400" w:lineRule="exact"/>
        <w:rPr>
          <w:rFonts w:eastAsiaTheme="minorEastAsia"/>
          <w:w w:val="100"/>
          <w:sz w:val="24"/>
          <w14:ligatures w14:val="standardContextual"/>
        </w:rPr>
      </w:pPr>
      <w:r w:rsidRPr="00490A8E">
        <w:rPr>
          <w:rFonts w:eastAsiaTheme="minorEastAsia"/>
          <w:w w:val="100"/>
          <w:sz w:val="24"/>
          <w14:ligatures w14:val="standardContextual"/>
        </w:rPr>
        <w:t>Please rate the following statements based on your internship experience (1</w:t>
      </w:r>
      <w:r w:rsidR="00883C0D">
        <w:rPr>
          <w:rFonts w:eastAsiaTheme="minorEastAsia" w:hint="eastAsia"/>
          <w:w w:val="100"/>
          <w:sz w:val="24"/>
          <w14:ligatures w14:val="standardContextual"/>
        </w:rPr>
        <w:t>-</w:t>
      </w:r>
      <w:r w:rsidRPr="00490A8E">
        <w:rPr>
          <w:rFonts w:eastAsiaTheme="minorEastAsia"/>
          <w:w w:val="100"/>
          <w:sz w:val="24"/>
          <w14:ligatures w14:val="standardContextual"/>
        </w:rPr>
        <w:t xml:space="preserve">Strongly </w:t>
      </w:r>
      <w:r w:rsidR="00B20AF5">
        <w:rPr>
          <w:rFonts w:eastAsiaTheme="minorEastAsia" w:hint="eastAsia"/>
          <w:w w:val="100"/>
          <w:sz w:val="24"/>
          <w14:ligatures w14:val="standardContextual"/>
        </w:rPr>
        <w:t>d</w:t>
      </w:r>
      <w:r w:rsidRPr="00490A8E">
        <w:rPr>
          <w:rFonts w:eastAsiaTheme="minorEastAsia"/>
          <w:w w:val="100"/>
          <w:sz w:val="24"/>
          <w14:ligatures w14:val="standardContextual"/>
        </w:rPr>
        <w:t>isagree; 2</w:t>
      </w:r>
      <w:r w:rsidR="00883C0D">
        <w:rPr>
          <w:rFonts w:eastAsiaTheme="minorEastAsia" w:hint="eastAsia"/>
          <w:w w:val="100"/>
          <w:sz w:val="24"/>
          <w14:ligatures w14:val="standardContextual"/>
        </w:rPr>
        <w:t>-</w:t>
      </w:r>
      <w:r w:rsidRPr="00490A8E">
        <w:rPr>
          <w:rFonts w:eastAsiaTheme="minorEastAsia"/>
          <w:w w:val="100"/>
          <w:sz w:val="24"/>
          <w14:ligatures w14:val="standardContextual"/>
        </w:rPr>
        <w:t>Disagree; 3</w:t>
      </w:r>
      <w:r w:rsidR="00883C0D">
        <w:rPr>
          <w:rFonts w:eastAsiaTheme="minorEastAsia" w:hint="eastAsia"/>
          <w:w w:val="100"/>
          <w:sz w:val="24"/>
          <w14:ligatures w14:val="standardContextual"/>
        </w:rPr>
        <w:t>-</w:t>
      </w:r>
      <w:r w:rsidRPr="00490A8E">
        <w:rPr>
          <w:rFonts w:eastAsiaTheme="minorEastAsia"/>
          <w:w w:val="100"/>
          <w:sz w:val="24"/>
          <w14:ligatures w14:val="standardContextual"/>
        </w:rPr>
        <w:t>Neutral; 4</w:t>
      </w:r>
      <w:r w:rsidR="00883C0D">
        <w:rPr>
          <w:rFonts w:eastAsiaTheme="minorEastAsia" w:hint="eastAsia"/>
          <w:w w:val="100"/>
          <w:sz w:val="24"/>
          <w14:ligatures w14:val="standardContextual"/>
        </w:rPr>
        <w:t>-</w:t>
      </w:r>
      <w:r w:rsidRPr="00490A8E">
        <w:rPr>
          <w:rFonts w:eastAsiaTheme="minorEastAsia"/>
          <w:w w:val="100"/>
          <w:sz w:val="24"/>
          <w14:ligatures w14:val="standardContextual"/>
        </w:rPr>
        <w:t>Agree; 5</w:t>
      </w:r>
      <w:r w:rsidR="00883C0D">
        <w:rPr>
          <w:rFonts w:eastAsiaTheme="minorEastAsia" w:hint="eastAsia"/>
          <w:w w:val="100"/>
          <w:sz w:val="24"/>
          <w14:ligatures w14:val="standardContextual"/>
        </w:rPr>
        <w:t>-</w:t>
      </w:r>
      <w:r w:rsidRPr="00490A8E">
        <w:rPr>
          <w:rFonts w:eastAsiaTheme="minorEastAsia"/>
          <w:w w:val="100"/>
          <w:sz w:val="24"/>
          <w14:ligatures w14:val="standardContextual"/>
        </w:rPr>
        <w:t xml:space="preserve">Strongly </w:t>
      </w:r>
      <w:r w:rsidR="00B20AF5">
        <w:rPr>
          <w:rFonts w:eastAsiaTheme="minorEastAsia" w:hint="eastAsia"/>
          <w:w w:val="100"/>
          <w:sz w:val="24"/>
          <w14:ligatures w14:val="standardContextual"/>
        </w:rPr>
        <w:t>a</w:t>
      </w:r>
      <w:r w:rsidRPr="00490A8E">
        <w:rPr>
          <w:rFonts w:eastAsiaTheme="minorEastAsia"/>
          <w:w w:val="100"/>
          <w:sz w:val="24"/>
          <w14:ligatures w14:val="standardContextual"/>
        </w:rPr>
        <w:t>gree)</w:t>
      </w:r>
    </w:p>
    <w:p w14:paraId="1265CF9C" w14:textId="13199FC5" w:rsidR="002A3E65" w:rsidRPr="00490A8E" w:rsidRDefault="0019568C" w:rsidP="00534F54">
      <w:pPr>
        <w:spacing w:afterLines="100" w:after="312" w:line="400" w:lineRule="exact"/>
        <w:rPr>
          <w:rFonts w:eastAsiaTheme="minorEastAsia"/>
          <w:w w:val="100"/>
          <w:sz w:val="24"/>
          <w14:ligatures w14:val="standardContextual"/>
        </w:rPr>
      </w:pPr>
      <w:r w:rsidRPr="0019568C">
        <w:rPr>
          <w:rFonts w:eastAsiaTheme="minorEastAsia"/>
          <w:w w:val="100"/>
          <w:sz w:val="24"/>
          <w14:ligatures w14:val="standardContextual"/>
        </w:rPr>
        <w:t>Name: ______________</w:t>
      </w:r>
      <w:r>
        <w:rPr>
          <w:rFonts w:eastAsiaTheme="minorEastAsia" w:hint="eastAsia"/>
          <w:w w:val="100"/>
          <w:sz w:val="24"/>
          <w14:ligatures w14:val="standardContextual"/>
        </w:rPr>
        <w:t xml:space="preserve">                          </w:t>
      </w:r>
      <w:r w:rsidRPr="0019568C">
        <w:rPr>
          <w:rFonts w:eastAsiaTheme="minorEastAsia"/>
          <w:w w:val="100"/>
          <w:sz w:val="24"/>
          <w14:ligatures w14:val="standardContextual"/>
        </w:rPr>
        <w:t xml:space="preserve"> Total Score: ____________</w:t>
      </w:r>
    </w:p>
    <w:tbl>
      <w:tblPr>
        <w:tblStyle w:val="ae"/>
        <w:tblW w:w="0" w:type="auto"/>
        <w:tblInd w:w="0" w:type="dxa"/>
        <w:tblLook w:val="04A0" w:firstRow="1" w:lastRow="0" w:firstColumn="1" w:lastColumn="0" w:noHBand="0" w:noVBand="1"/>
      </w:tblPr>
      <w:tblGrid>
        <w:gridCol w:w="6658"/>
        <w:gridCol w:w="1638"/>
      </w:tblGrid>
      <w:tr w:rsidR="00DE1837" w:rsidRPr="00DE1837" w14:paraId="1426560E" w14:textId="77777777" w:rsidTr="00DE1837">
        <w:trPr>
          <w:trHeight w:val="567"/>
        </w:trPr>
        <w:tc>
          <w:tcPr>
            <w:tcW w:w="6658" w:type="dxa"/>
            <w:vAlign w:val="center"/>
          </w:tcPr>
          <w:p w14:paraId="603C3B35" w14:textId="2264A8EC" w:rsidR="00DE1837" w:rsidRPr="00DE1837" w:rsidRDefault="007B6D5F" w:rsidP="00DE1837">
            <w:pPr>
              <w:jc w:val="center"/>
              <w:rPr>
                <w:rFonts w:eastAsiaTheme="minorEastAsia"/>
                <w:w w:val="100"/>
                <w:sz w:val="24"/>
                <w14:ligatures w14:val="standardContextual"/>
              </w:rPr>
            </w:pPr>
            <w:r w:rsidRPr="007B6D5F">
              <w:rPr>
                <w:rFonts w:eastAsiaTheme="minorEastAsia"/>
                <w:w w:val="100"/>
                <w:sz w:val="24"/>
                <w14:ligatures w14:val="standardContextual"/>
              </w:rPr>
              <w:t xml:space="preserve">Survey </w:t>
            </w:r>
            <w:r>
              <w:rPr>
                <w:rFonts w:eastAsiaTheme="minorEastAsia" w:hint="eastAsia"/>
                <w:w w:val="100"/>
                <w:sz w:val="24"/>
                <w14:ligatures w14:val="standardContextual"/>
              </w:rPr>
              <w:t>d</w:t>
            </w:r>
            <w:r w:rsidRPr="007B6D5F">
              <w:rPr>
                <w:rFonts w:eastAsiaTheme="minorEastAsia"/>
                <w:w w:val="100"/>
                <w:sz w:val="24"/>
                <w14:ligatures w14:val="standardContextual"/>
              </w:rPr>
              <w:t>imensions</w:t>
            </w:r>
          </w:p>
        </w:tc>
        <w:tc>
          <w:tcPr>
            <w:tcW w:w="1638" w:type="dxa"/>
            <w:vAlign w:val="center"/>
          </w:tcPr>
          <w:p w14:paraId="01B83DC5" w14:textId="7E5715AA" w:rsidR="00DE1837" w:rsidRPr="00DE1837" w:rsidRDefault="00DE1837" w:rsidP="00DE1837">
            <w:pPr>
              <w:jc w:val="center"/>
              <w:rPr>
                <w:rFonts w:eastAsiaTheme="minorEastAsia"/>
                <w:w w:val="100"/>
                <w:sz w:val="24"/>
                <w14:ligatures w14:val="standardContextual"/>
              </w:rPr>
            </w:pPr>
            <w:r w:rsidRPr="0019568C">
              <w:rPr>
                <w:rFonts w:eastAsiaTheme="minorEastAsia"/>
                <w:w w:val="100"/>
                <w:sz w:val="24"/>
                <w14:ligatures w14:val="standardContextual"/>
              </w:rPr>
              <w:t>Score</w:t>
            </w:r>
          </w:p>
        </w:tc>
      </w:tr>
      <w:tr w:rsidR="00C525B9" w:rsidRPr="00DE1837" w14:paraId="1F0F0366" w14:textId="77777777" w:rsidTr="00883C0D">
        <w:trPr>
          <w:trHeight w:val="567"/>
        </w:trPr>
        <w:tc>
          <w:tcPr>
            <w:tcW w:w="6658" w:type="dxa"/>
            <w:vAlign w:val="center"/>
          </w:tcPr>
          <w:p w14:paraId="409E6686" w14:textId="4374F85B" w:rsidR="00C525B9" w:rsidRPr="00DE1837" w:rsidRDefault="00C525B9" w:rsidP="007B6D5F">
            <w:pPr>
              <w:jc w:val="center"/>
              <w:rPr>
                <w:rFonts w:eastAsiaTheme="minorEastAsia"/>
                <w:w w:val="100"/>
                <w:kern w:val="2"/>
                <w:sz w:val="24"/>
                <w:szCs w:val="24"/>
                <w14:ligatures w14:val="standardContextual"/>
              </w:rPr>
            </w:pPr>
            <w:r w:rsidRPr="00DE1837">
              <w:rPr>
                <w:rFonts w:eastAsiaTheme="minorEastAsia"/>
                <w:w w:val="100"/>
                <w:kern w:val="2"/>
                <w:sz w:val="24"/>
                <w:szCs w:val="24"/>
                <w14:ligatures w14:val="standardContextual"/>
              </w:rPr>
              <w:t xml:space="preserve">Teaching </w:t>
            </w:r>
            <w:r w:rsidR="00D8496E">
              <w:rPr>
                <w:rFonts w:eastAsiaTheme="minorEastAsia" w:hint="eastAsia"/>
                <w:w w:val="100"/>
                <w:kern w:val="2"/>
                <w:sz w:val="24"/>
                <w:szCs w:val="24"/>
                <w14:ligatures w14:val="standardContextual"/>
              </w:rPr>
              <w:t>methods</w:t>
            </w:r>
          </w:p>
        </w:tc>
        <w:tc>
          <w:tcPr>
            <w:tcW w:w="1638" w:type="dxa"/>
            <w:vAlign w:val="center"/>
          </w:tcPr>
          <w:p w14:paraId="17CFEEF6" w14:textId="77777777" w:rsidR="00C525B9" w:rsidRPr="00DE1837" w:rsidRDefault="00C525B9" w:rsidP="00883C0D">
            <w:pPr>
              <w:rPr>
                <w:rFonts w:eastAsiaTheme="minorEastAsia"/>
                <w:w w:val="1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525B9" w:rsidRPr="00DE1837" w14:paraId="5B22B47E" w14:textId="77777777" w:rsidTr="00883C0D">
        <w:trPr>
          <w:trHeight w:val="567"/>
        </w:trPr>
        <w:tc>
          <w:tcPr>
            <w:tcW w:w="6658" w:type="dxa"/>
            <w:vAlign w:val="center"/>
          </w:tcPr>
          <w:p w14:paraId="1E022418" w14:textId="63AC32D0" w:rsidR="00C525B9" w:rsidRPr="00DE1837" w:rsidRDefault="00C525B9" w:rsidP="007B6D5F">
            <w:pPr>
              <w:pStyle w:val="a9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DE1837">
              <w:rPr>
                <w:rFonts w:ascii="Times New Roman" w:hAnsi="Times New Roman" w:cs="Times New Roman"/>
                <w:sz w:val="24"/>
              </w:rPr>
              <w:t>The TNS-TBL teaching method can stimulate learning interest.</w:t>
            </w:r>
          </w:p>
        </w:tc>
        <w:tc>
          <w:tcPr>
            <w:tcW w:w="1638" w:type="dxa"/>
            <w:vAlign w:val="center"/>
          </w:tcPr>
          <w:p w14:paraId="532F5D7F" w14:textId="77777777" w:rsidR="00C525B9" w:rsidRPr="00DE1837" w:rsidRDefault="00C525B9" w:rsidP="00883C0D">
            <w:pPr>
              <w:rPr>
                <w:rFonts w:eastAsiaTheme="minorEastAsia"/>
                <w:w w:val="1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525B9" w:rsidRPr="00DE1837" w14:paraId="7A57AC3B" w14:textId="77777777" w:rsidTr="00883C0D">
        <w:trPr>
          <w:trHeight w:val="567"/>
        </w:trPr>
        <w:tc>
          <w:tcPr>
            <w:tcW w:w="6658" w:type="dxa"/>
            <w:vAlign w:val="center"/>
          </w:tcPr>
          <w:p w14:paraId="5D731A11" w14:textId="46737236" w:rsidR="00C525B9" w:rsidRPr="00DE1837" w:rsidRDefault="00C525B9" w:rsidP="007B6D5F">
            <w:pPr>
              <w:pStyle w:val="a9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DE1837">
              <w:rPr>
                <w:rFonts w:ascii="Times New Roman" w:hAnsi="Times New Roman" w:cs="Times New Roman"/>
                <w:sz w:val="24"/>
              </w:rPr>
              <w:t>Task/case design is closely aligned with the actual work scenarios of clinical laboratory testing.</w:t>
            </w:r>
          </w:p>
        </w:tc>
        <w:tc>
          <w:tcPr>
            <w:tcW w:w="1638" w:type="dxa"/>
            <w:vAlign w:val="center"/>
          </w:tcPr>
          <w:p w14:paraId="23BBE547" w14:textId="77777777" w:rsidR="00C525B9" w:rsidRPr="00DE1837" w:rsidRDefault="00C525B9" w:rsidP="00883C0D">
            <w:pPr>
              <w:rPr>
                <w:rFonts w:eastAsiaTheme="minorEastAsia"/>
                <w:w w:val="1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525B9" w:rsidRPr="00DE1837" w14:paraId="5853EE04" w14:textId="77777777" w:rsidTr="00883C0D">
        <w:trPr>
          <w:trHeight w:val="567"/>
        </w:trPr>
        <w:tc>
          <w:tcPr>
            <w:tcW w:w="6658" w:type="dxa"/>
            <w:vAlign w:val="center"/>
          </w:tcPr>
          <w:p w14:paraId="107752AA" w14:textId="7DC53FB4" w:rsidR="00C525B9" w:rsidRPr="00DE1837" w:rsidRDefault="00C525B9" w:rsidP="007B6D5F">
            <w:pPr>
              <w:pStyle w:val="a9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DE1837">
              <w:rPr>
                <w:rFonts w:ascii="Times New Roman" w:hAnsi="Times New Roman" w:cs="Times New Roman"/>
                <w:kern w:val="2"/>
                <w:sz w:val="24"/>
                <w:szCs w:val="24"/>
              </w:rPr>
              <w:t>Teamwork processes (e.g., group discussions) are reasonably and efficiently designed.</w:t>
            </w:r>
          </w:p>
        </w:tc>
        <w:tc>
          <w:tcPr>
            <w:tcW w:w="1638" w:type="dxa"/>
            <w:vAlign w:val="center"/>
          </w:tcPr>
          <w:p w14:paraId="4CAB07B8" w14:textId="77777777" w:rsidR="00C525B9" w:rsidRPr="00DE1837" w:rsidRDefault="00C525B9" w:rsidP="00883C0D">
            <w:pPr>
              <w:rPr>
                <w:rFonts w:eastAsiaTheme="minorEastAsia"/>
                <w:w w:val="1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525B9" w:rsidRPr="00DE1837" w14:paraId="591A5FDC" w14:textId="77777777" w:rsidTr="00883C0D">
        <w:trPr>
          <w:trHeight w:val="567"/>
        </w:trPr>
        <w:tc>
          <w:tcPr>
            <w:tcW w:w="6658" w:type="dxa"/>
            <w:vAlign w:val="center"/>
          </w:tcPr>
          <w:p w14:paraId="26DEF6EE" w14:textId="78D1BB67" w:rsidR="00C525B9" w:rsidRPr="00DE1837" w:rsidRDefault="00C525B9" w:rsidP="007B6D5F">
            <w:pPr>
              <w:pStyle w:val="a9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DE1837">
              <w:rPr>
                <w:rFonts w:ascii="Times New Roman" w:hAnsi="Times New Roman" w:cs="Times New Roman"/>
                <w:kern w:val="2"/>
                <w:sz w:val="24"/>
                <w:szCs w:val="24"/>
              </w:rPr>
              <w:t>Teachers provide timely feedback on task completion.</w:t>
            </w:r>
          </w:p>
        </w:tc>
        <w:tc>
          <w:tcPr>
            <w:tcW w:w="1638" w:type="dxa"/>
            <w:vAlign w:val="center"/>
          </w:tcPr>
          <w:p w14:paraId="52B3DC61" w14:textId="77777777" w:rsidR="00C525B9" w:rsidRPr="00DE1837" w:rsidRDefault="00C525B9" w:rsidP="00883C0D">
            <w:pPr>
              <w:rPr>
                <w:rFonts w:eastAsiaTheme="minorEastAsia"/>
                <w:w w:val="1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525B9" w:rsidRPr="00DE1837" w14:paraId="21BA946A" w14:textId="77777777" w:rsidTr="00883C0D">
        <w:trPr>
          <w:trHeight w:val="567"/>
        </w:trPr>
        <w:tc>
          <w:tcPr>
            <w:tcW w:w="6658" w:type="dxa"/>
            <w:vAlign w:val="center"/>
          </w:tcPr>
          <w:p w14:paraId="63DC66F7" w14:textId="60E333BE" w:rsidR="00C525B9" w:rsidRPr="00DE1837" w:rsidRDefault="00C525B9" w:rsidP="007B6D5F">
            <w:pPr>
              <w:pStyle w:val="a9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DE1837">
              <w:rPr>
                <w:rFonts w:ascii="Times New Roman" w:hAnsi="Times New Roman" w:cs="Times New Roman"/>
                <w:kern w:val="2"/>
                <w:sz w:val="24"/>
                <w:szCs w:val="24"/>
              </w:rPr>
              <w:t>The teaching model facilitates independent thinking rather than passive acceptance.</w:t>
            </w:r>
          </w:p>
        </w:tc>
        <w:tc>
          <w:tcPr>
            <w:tcW w:w="1638" w:type="dxa"/>
            <w:vAlign w:val="center"/>
          </w:tcPr>
          <w:p w14:paraId="19670F17" w14:textId="77777777" w:rsidR="00C525B9" w:rsidRPr="00DE1837" w:rsidRDefault="00C525B9" w:rsidP="00883C0D">
            <w:pPr>
              <w:rPr>
                <w:rFonts w:eastAsiaTheme="minorEastAsia"/>
                <w:w w:val="1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525B9" w:rsidRPr="00DE1837" w14:paraId="773123CB" w14:textId="77777777" w:rsidTr="00883C0D">
        <w:trPr>
          <w:trHeight w:val="567"/>
        </w:trPr>
        <w:tc>
          <w:tcPr>
            <w:tcW w:w="6658" w:type="dxa"/>
            <w:vAlign w:val="center"/>
          </w:tcPr>
          <w:p w14:paraId="0DDC5CAF" w14:textId="2A6F5529" w:rsidR="00C525B9" w:rsidRPr="00DE1837" w:rsidRDefault="00C525B9" w:rsidP="007B6D5F">
            <w:pPr>
              <w:jc w:val="center"/>
              <w:rPr>
                <w:rFonts w:eastAsiaTheme="minorEastAsia"/>
                <w:w w:val="100"/>
                <w:kern w:val="2"/>
                <w:sz w:val="24"/>
                <w:szCs w:val="24"/>
                <w14:ligatures w14:val="standardContextual"/>
              </w:rPr>
            </w:pPr>
            <w:r w:rsidRPr="00DE1837">
              <w:rPr>
                <w:rFonts w:eastAsiaTheme="minorEastAsia"/>
                <w:w w:val="100"/>
                <w:kern w:val="2"/>
                <w:sz w:val="24"/>
                <w:szCs w:val="24"/>
                <w14:ligatures w14:val="standardContextual"/>
              </w:rPr>
              <w:t xml:space="preserve">Teaching </w:t>
            </w:r>
            <w:r w:rsidR="00B20AF5" w:rsidRPr="00DE1837">
              <w:rPr>
                <w:rFonts w:eastAsiaTheme="minorEastAsia"/>
                <w:w w:val="100"/>
                <w:kern w:val="2"/>
                <w:sz w:val="24"/>
                <w:szCs w:val="24"/>
                <w14:ligatures w14:val="standardContextual"/>
              </w:rPr>
              <w:t>c</w:t>
            </w:r>
            <w:r w:rsidRPr="00DE1837">
              <w:rPr>
                <w:rFonts w:eastAsiaTheme="minorEastAsia"/>
                <w:w w:val="100"/>
                <w:kern w:val="2"/>
                <w:sz w:val="24"/>
                <w:szCs w:val="24"/>
                <w14:ligatures w14:val="standardContextual"/>
              </w:rPr>
              <w:t>ontent</w:t>
            </w:r>
          </w:p>
        </w:tc>
        <w:tc>
          <w:tcPr>
            <w:tcW w:w="1638" w:type="dxa"/>
            <w:vAlign w:val="center"/>
          </w:tcPr>
          <w:p w14:paraId="59DC6590" w14:textId="77777777" w:rsidR="00C525B9" w:rsidRPr="00DE1837" w:rsidRDefault="00C525B9" w:rsidP="00883C0D">
            <w:pPr>
              <w:rPr>
                <w:rFonts w:eastAsiaTheme="minorEastAsia"/>
                <w:w w:val="1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525B9" w:rsidRPr="00DE1837" w14:paraId="5819BBEF" w14:textId="77777777" w:rsidTr="00883C0D">
        <w:trPr>
          <w:trHeight w:val="567"/>
        </w:trPr>
        <w:tc>
          <w:tcPr>
            <w:tcW w:w="6658" w:type="dxa"/>
            <w:vAlign w:val="center"/>
          </w:tcPr>
          <w:p w14:paraId="333724D3" w14:textId="7C8CB285" w:rsidR="00C525B9" w:rsidRPr="00DE1837" w:rsidRDefault="00C525B9" w:rsidP="007B6D5F">
            <w:pPr>
              <w:pStyle w:val="a9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DE1837">
              <w:rPr>
                <w:rFonts w:ascii="Times New Roman" w:hAnsi="Times New Roman" w:cs="Times New Roman"/>
                <w:sz w:val="24"/>
              </w:rPr>
              <w:t>The teaching content covers core skills of the laboratory department (e.g., quality control/instrument operation/ Report verification)</w:t>
            </w:r>
          </w:p>
        </w:tc>
        <w:tc>
          <w:tcPr>
            <w:tcW w:w="1638" w:type="dxa"/>
            <w:vAlign w:val="center"/>
          </w:tcPr>
          <w:p w14:paraId="658C72B7" w14:textId="77777777" w:rsidR="00C525B9" w:rsidRPr="00DE1837" w:rsidRDefault="00C525B9" w:rsidP="00883C0D">
            <w:pPr>
              <w:rPr>
                <w:rFonts w:eastAsiaTheme="minorEastAsia"/>
                <w:w w:val="1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525B9" w:rsidRPr="00DE1837" w14:paraId="4B384CA1" w14:textId="77777777" w:rsidTr="00883C0D">
        <w:trPr>
          <w:trHeight w:val="567"/>
        </w:trPr>
        <w:tc>
          <w:tcPr>
            <w:tcW w:w="6658" w:type="dxa"/>
            <w:vAlign w:val="center"/>
          </w:tcPr>
          <w:p w14:paraId="6E4B976A" w14:textId="774AB354" w:rsidR="00C525B9" w:rsidRPr="00DE1837" w:rsidRDefault="00C525B9" w:rsidP="007B6D5F">
            <w:pPr>
              <w:pStyle w:val="a9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DE1837">
              <w:rPr>
                <w:rFonts w:ascii="Times New Roman" w:hAnsi="Times New Roman" w:cs="Times New Roman"/>
                <w:sz w:val="24"/>
              </w:rPr>
              <w:t>Teaching cases include common diseases and special cases.</w:t>
            </w:r>
          </w:p>
        </w:tc>
        <w:tc>
          <w:tcPr>
            <w:tcW w:w="1638" w:type="dxa"/>
            <w:vAlign w:val="center"/>
          </w:tcPr>
          <w:p w14:paraId="64FCA44F" w14:textId="77777777" w:rsidR="00C525B9" w:rsidRPr="00DE1837" w:rsidRDefault="00C525B9" w:rsidP="00883C0D">
            <w:pPr>
              <w:rPr>
                <w:rFonts w:eastAsiaTheme="minorEastAsia"/>
                <w:w w:val="1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525B9" w:rsidRPr="00DE1837" w14:paraId="1DC23832" w14:textId="77777777" w:rsidTr="00883C0D">
        <w:trPr>
          <w:trHeight w:val="567"/>
        </w:trPr>
        <w:tc>
          <w:tcPr>
            <w:tcW w:w="6658" w:type="dxa"/>
            <w:vAlign w:val="center"/>
          </w:tcPr>
          <w:p w14:paraId="49E0A5D6" w14:textId="64923B14" w:rsidR="00C525B9" w:rsidRPr="00DE1837" w:rsidRDefault="00C525B9" w:rsidP="007B6D5F">
            <w:pPr>
              <w:pStyle w:val="a9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DE1837">
              <w:rPr>
                <w:rFonts w:ascii="Times New Roman" w:hAnsi="Times New Roman" w:cs="Times New Roman"/>
                <w:sz w:val="24"/>
              </w:rPr>
              <w:t>The depth of knowledge matches the cognitive level at the internship stage.</w:t>
            </w:r>
          </w:p>
        </w:tc>
        <w:tc>
          <w:tcPr>
            <w:tcW w:w="1638" w:type="dxa"/>
            <w:vAlign w:val="center"/>
          </w:tcPr>
          <w:p w14:paraId="4A46EB6B" w14:textId="77777777" w:rsidR="00C525B9" w:rsidRPr="00DE1837" w:rsidRDefault="00C525B9" w:rsidP="00883C0D">
            <w:pPr>
              <w:rPr>
                <w:rFonts w:eastAsiaTheme="minorEastAsia"/>
                <w:w w:val="1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525B9" w:rsidRPr="00DE1837" w14:paraId="3C74EA67" w14:textId="77777777" w:rsidTr="00883C0D">
        <w:trPr>
          <w:trHeight w:val="567"/>
        </w:trPr>
        <w:tc>
          <w:tcPr>
            <w:tcW w:w="6658" w:type="dxa"/>
            <w:vAlign w:val="center"/>
          </w:tcPr>
          <w:p w14:paraId="3EF2A537" w14:textId="409054E2" w:rsidR="00C525B9" w:rsidRPr="00DE1837" w:rsidRDefault="00C525B9" w:rsidP="007B6D5F">
            <w:pPr>
              <w:pStyle w:val="a9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DE1837">
              <w:rPr>
                <w:rFonts w:ascii="Times New Roman" w:hAnsi="Times New Roman" w:cs="Times New Roman"/>
                <w:sz w:val="24"/>
              </w:rPr>
              <w:t>Emphasizes the connection and application between laboratory testing and clinical diagnosis and treatment.</w:t>
            </w:r>
          </w:p>
        </w:tc>
        <w:tc>
          <w:tcPr>
            <w:tcW w:w="1638" w:type="dxa"/>
            <w:vAlign w:val="center"/>
          </w:tcPr>
          <w:p w14:paraId="7DB8FAA8" w14:textId="77777777" w:rsidR="00C525B9" w:rsidRPr="00DE1837" w:rsidRDefault="00C525B9" w:rsidP="00883C0D">
            <w:pPr>
              <w:rPr>
                <w:rFonts w:eastAsiaTheme="minorEastAsia"/>
                <w:w w:val="1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525B9" w:rsidRPr="00DE1837" w14:paraId="73B8694A" w14:textId="77777777" w:rsidTr="00883C0D">
        <w:trPr>
          <w:trHeight w:val="567"/>
        </w:trPr>
        <w:tc>
          <w:tcPr>
            <w:tcW w:w="6658" w:type="dxa"/>
            <w:vAlign w:val="center"/>
          </w:tcPr>
          <w:p w14:paraId="6C51567E" w14:textId="2B90A6D2" w:rsidR="00C525B9" w:rsidRPr="00DE1837" w:rsidRDefault="008E2967" w:rsidP="007B6D5F">
            <w:pPr>
              <w:pStyle w:val="a9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DE1837">
              <w:rPr>
                <w:rFonts w:ascii="Times New Roman" w:hAnsi="Times New Roman" w:cs="Times New Roman"/>
                <w:sz w:val="24"/>
              </w:rPr>
              <w:t>Emerging technologies (e.g., molecular diagnosis) are timely integrated into the curriculum.</w:t>
            </w:r>
          </w:p>
        </w:tc>
        <w:tc>
          <w:tcPr>
            <w:tcW w:w="1638" w:type="dxa"/>
            <w:vAlign w:val="center"/>
          </w:tcPr>
          <w:p w14:paraId="07702141" w14:textId="77777777" w:rsidR="00C525B9" w:rsidRPr="00DE1837" w:rsidRDefault="00C525B9" w:rsidP="00883C0D">
            <w:pPr>
              <w:rPr>
                <w:rFonts w:eastAsiaTheme="minorEastAsia"/>
                <w:w w:val="1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525B9" w:rsidRPr="00DE1837" w14:paraId="2CB00CD1" w14:textId="77777777" w:rsidTr="00883C0D">
        <w:trPr>
          <w:trHeight w:val="567"/>
        </w:trPr>
        <w:tc>
          <w:tcPr>
            <w:tcW w:w="6658" w:type="dxa"/>
            <w:vAlign w:val="center"/>
          </w:tcPr>
          <w:p w14:paraId="04AC424F" w14:textId="2E02A298" w:rsidR="00C525B9" w:rsidRPr="00DE1837" w:rsidRDefault="008E2967" w:rsidP="007B6D5F">
            <w:pPr>
              <w:jc w:val="center"/>
              <w:rPr>
                <w:rFonts w:eastAsiaTheme="minorEastAsia"/>
                <w:w w:val="100"/>
                <w:kern w:val="2"/>
                <w:sz w:val="24"/>
                <w:szCs w:val="24"/>
                <w14:ligatures w14:val="standardContextual"/>
              </w:rPr>
            </w:pPr>
            <w:r w:rsidRPr="00DE1837">
              <w:rPr>
                <w:rFonts w:eastAsiaTheme="minorEastAsia"/>
                <w:w w:val="100"/>
                <w:kern w:val="2"/>
                <w:sz w:val="24"/>
                <w:szCs w:val="24"/>
                <w14:ligatures w14:val="standardContextual"/>
              </w:rPr>
              <w:t xml:space="preserve">Teaching </w:t>
            </w:r>
            <w:r w:rsidR="00B20AF5" w:rsidRPr="00DE1837">
              <w:rPr>
                <w:rFonts w:eastAsiaTheme="minorEastAsia"/>
                <w:w w:val="100"/>
                <w:kern w:val="2"/>
                <w:sz w:val="24"/>
                <w:szCs w:val="24"/>
                <w14:ligatures w14:val="standardContextual"/>
              </w:rPr>
              <w:t>l</w:t>
            </w:r>
            <w:r w:rsidRPr="00DE1837">
              <w:rPr>
                <w:rFonts w:eastAsiaTheme="minorEastAsia"/>
                <w:w w:val="100"/>
                <w:kern w:val="2"/>
                <w:sz w:val="24"/>
                <w:szCs w:val="24"/>
                <w14:ligatures w14:val="standardContextual"/>
              </w:rPr>
              <w:t>evel</w:t>
            </w:r>
          </w:p>
        </w:tc>
        <w:tc>
          <w:tcPr>
            <w:tcW w:w="1638" w:type="dxa"/>
            <w:vAlign w:val="center"/>
          </w:tcPr>
          <w:p w14:paraId="5F787F14" w14:textId="77777777" w:rsidR="00C525B9" w:rsidRPr="00DE1837" w:rsidRDefault="00C525B9" w:rsidP="00883C0D">
            <w:pPr>
              <w:rPr>
                <w:rFonts w:eastAsiaTheme="minorEastAsia"/>
                <w:w w:val="1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525B9" w:rsidRPr="00DE1837" w14:paraId="204D1D59" w14:textId="77777777" w:rsidTr="00883C0D">
        <w:trPr>
          <w:trHeight w:val="567"/>
        </w:trPr>
        <w:tc>
          <w:tcPr>
            <w:tcW w:w="6658" w:type="dxa"/>
            <w:vAlign w:val="center"/>
          </w:tcPr>
          <w:p w14:paraId="78E86CA3" w14:textId="0A737DC4" w:rsidR="00C525B9" w:rsidRPr="00DE1837" w:rsidRDefault="008E2967" w:rsidP="007B6D5F">
            <w:pPr>
              <w:pStyle w:val="a9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DE1837">
              <w:rPr>
                <w:rFonts w:ascii="Times New Roman" w:hAnsi="Times New Roman" w:cs="Times New Roman"/>
                <w:sz w:val="24"/>
              </w:rPr>
              <w:t xml:space="preserve">Teachers possess solid professional knowledge and deliver clear </w:t>
            </w:r>
            <w:r w:rsidRPr="00DE1837">
              <w:rPr>
                <w:rFonts w:ascii="Times New Roman" w:hAnsi="Times New Roman" w:cs="Times New Roman"/>
                <w:sz w:val="24"/>
              </w:rPr>
              <w:lastRenderedPageBreak/>
              <w:t>explanations.</w:t>
            </w:r>
          </w:p>
        </w:tc>
        <w:tc>
          <w:tcPr>
            <w:tcW w:w="1638" w:type="dxa"/>
            <w:vAlign w:val="center"/>
          </w:tcPr>
          <w:p w14:paraId="079CAAB2" w14:textId="77777777" w:rsidR="00C525B9" w:rsidRPr="00DE1837" w:rsidRDefault="00C525B9" w:rsidP="00883C0D">
            <w:pPr>
              <w:rPr>
                <w:rFonts w:eastAsiaTheme="minorEastAsia"/>
                <w:w w:val="1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525B9" w:rsidRPr="00DE1837" w14:paraId="3AF2F954" w14:textId="77777777" w:rsidTr="00883C0D">
        <w:trPr>
          <w:trHeight w:val="567"/>
        </w:trPr>
        <w:tc>
          <w:tcPr>
            <w:tcW w:w="6658" w:type="dxa"/>
            <w:vAlign w:val="center"/>
          </w:tcPr>
          <w:p w14:paraId="496B9907" w14:textId="449D170E" w:rsidR="00C525B9" w:rsidRPr="00DE1837" w:rsidRDefault="008E2967" w:rsidP="007B6D5F">
            <w:pPr>
              <w:pStyle w:val="a9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DE1837">
              <w:rPr>
                <w:rFonts w:ascii="Times New Roman" w:hAnsi="Times New Roman" w:cs="Times New Roman"/>
                <w:sz w:val="24"/>
              </w:rPr>
              <w:t>Demonstration operations of teachers are standardized and rigorous.</w:t>
            </w:r>
          </w:p>
        </w:tc>
        <w:tc>
          <w:tcPr>
            <w:tcW w:w="1638" w:type="dxa"/>
            <w:vAlign w:val="center"/>
          </w:tcPr>
          <w:p w14:paraId="3FDA7623" w14:textId="77777777" w:rsidR="00C525B9" w:rsidRPr="00DE1837" w:rsidRDefault="00C525B9" w:rsidP="00883C0D">
            <w:pPr>
              <w:rPr>
                <w:rFonts w:eastAsiaTheme="minorEastAsia"/>
                <w:w w:val="1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525B9" w:rsidRPr="00DE1837" w14:paraId="269C93E1" w14:textId="77777777" w:rsidTr="00883C0D">
        <w:trPr>
          <w:trHeight w:val="567"/>
        </w:trPr>
        <w:tc>
          <w:tcPr>
            <w:tcW w:w="6658" w:type="dxa"/>
            <w:vAlign w:val="center"/>
          </w:tcPr>
          <w:p w14:paraId="1653D27A" w14:textId="29889229" w:rsidR="00C525B9" w:rsidRPr="00DE1837" w:rsidRDefault="00B73C50" w:rsidP="007B6D5F">
            <w:pPr>
              <w:pStyle w:val="a9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DE1837">
              <w:rPr>
                <w:rFonts w:ascii="Times New Roman" w:hAnsi="Times New Roman" w:cs="Times New Roman"/>
                <w:sz w:val="24"/>
              </w:rPr>
              <w:t>Effectively guides the handling of clinical emergencies (e.g., critical values).</w:t>
            </w:r>
          </w:p>
        </w:tc>
        <w:tc>
          <w:tcPr>
            <w:tcW w:w="1638" w:type="dxa"/>
            <w:vAlign w:val="center"/>
          </w:tcPr>
          <w:p w14:paraId="28BE4653" w14:textId="77777777" w:rsidR="00C525B9" w:rsidRPr="00DE1837" w:rsidRDefault="00C525B9" w:rsidP="00883C0D">
            <w:pPr>
              <w:rPr>
                <w:rFonts w:eastAsiaTheme="minorEastAsia"/>
                <w:w w:val="1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525B9" w:rsidRPr="00DE1837" w14:paraId="5FA641D3" w14:textId="77777777" w:rsidTr="00883C0D">
        <w:trPr>
          <w:trHeight w:val="567"/>
        </w:trPr>
        <w:tc>
          <w:tcPr>
            <w:tcW w:w="6658" w:type="dxa"/>
            <w:vAlign w:val="center"/>
          </w:tcPr>
          <w:p w14:paraId="5FE1DB47" w14:textId="21F405A0" w:rsidR="00C525B9" w:rsidRPr="00DE1837" w:rsidRDefault="00B73C50" w:rsidP="007B6D5F">
            <w:pPr>
              <w:pStyle w:val="a9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DE1837">
              <w:rPr>
                <w:rFonts w:ascii="Times New Roman" w:hAnsi="Times New Roman" w:cs="Times New Roman"/>
                <w:sz w:val="24"/>
              </w:rPr>
              <w:t>Patiently responds to students' questions.</w:t>
            </w:r>
          </w:p>
        </w:tc>
        <w:tc>
          <w:tcPr>
            <w:tcW w:w="1638" w:type="dxa"/>
            <w:vAlign w:val="center"/>
          </w:tcPr>
          <w:p w14:paraId="76A62A00" w14:textId="77777777" w:rsidR="00C525B9" w:rsidRPr="00DE1837" w:rsidRDefault="00C525B9" w:rsidP="00883C0D">
            <w:pPr>
              <w:rPr>
                <w:rFonts w:eastAsiaTheme="minorEastAsia"/>
                <w:w w:val="1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525B9" w:rsidRPr="00DE1837" w14:paraId="65106962" w14:textId="77777777" w:rsidTr="00883C0D">
        <w:trPr>
          <w:trHeight w:val="567"/>
        </w:trPr>
        <w:tc>
          <w:tcPr>
            <w:tcW w:w="6658" w:type="dxa"/>
            <w:vAlign w:val="center"/>
          </w:tcPr>
          <w:p w14:paraId="0838375D" w14:textId="516EC7CE" w:rsidR="00C525B9" w:rsidRPr="00DE1837" w:rsidRDefault="00B73C50" w:rsidP="007B6D5F">
            <w:pPr>
              <w:pStyle w:val="a9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DE1837">
              <w:rPr>
                <w:rFonts w:ascii="Times New Roman" w:hAnsi="Times New Roman" w:cs="Times New Roman"/>
                <w:sz w:val="24"/>
              </w:rPr>
              <w:t>To evaluate student performance objectively and equitably.</w:t>
            </w:r>
          </w:p>
        </w:tc>
        <w:tc>
          <w:tcPr>
            <w:tcW w:w="1638" w:type="dxa"/>
            <w:vAlign w:val="center"/>
          </w:tcPr>
          <w:p w14:paraId="6FB099FD" w14:textId="77777777" w:rsidR="00C525B9" w:rsidRPr="00DE1837" w:rsidRDefault="00C525B9" w:rsidP="00883C0D">
            <w:pPr>
              <w:rPr>
                <w:rFonts w:eastAsiaTheme="minorEastAsia"/>
                <w:w w:val="1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525B9" w:rsidRPr="00DE1837" w14:paraId="0588EE42" w14:textId="77777777" w:rsidTr="00883C0D">
        <w:trPr>
          <w:trHeight w:val="567"/>
        </w:trPr>
        <w:tc>
          <w:tcPr>
            <w:tcW w:w="6658" w:type="dxa"/>
            <w:vAlign w:val="center"/>
          </w:tcPr>
          <w:p w14:paraId="41A7B2C9" w14:textId="3019058E" w:rsidR="00C525B9" w:rsidRPr="00DE1837" w:rsidRDefault="00B73C50" w:rsidP="007B6D5F">
            <w:pPr>
              <w:jc w:val="center"/>
              <w:rPr>
                <w:rFonts w:eastAsiaTheme="minorEastAsia"/>
                <w:w w:val="100"/>
                <w:kern w:val="2"/>
                <w:sz w:val="24"/>
                <w:szCs w:val="24"/>
                <w14:ligatures w14:val="standardContextual"/>
              </w:rPr>
            </w:pPr>
            <w:r w:rsidRPr="00DE1837">
              <w:rPr>
                <w:rFonts w:eastAsiaTheme="minorEastAsia"/>
                <w:w w:val="100"/>
                <w:kern w:val="2"/>
                <w:sz w:val="24"/>
                <w:szCs w:val="24"/>
                <w14:ligatures w14:val="standardContextual"/>
              </w:rPr>
              <w:t xml:space="preserve">Classroom </w:t>
            </w:r>
            <w:r w:rsidR="00B20AF5" w:rsidRPr="00DE1837">
              <w:rPr>
                <w:rFonts w:eastAsiaTheme="minorEastAsia"/>
                <w:w w:val="100"/>
                <w:kern w:val="2"/>
                <w:sz w:val="24"/>
                <w:szCs w:val="24"/>
                <w14:ligatures w14:val="standardContextual"/>
              </w:rPr>
              <w:t>a</w:t>
            </w:r>
            <w:r w:rsidRPr="00DE1837">
              <w:rPr>
                <w:rFonts w:eastAsiaTheme="minorEastAsia"/>
                <w:w w:val="100"/>
                <w:kern w:val="2"/>
                <w:sz w:val="24"/>
                <w:szCs w:val="24"/>
                <w14:ligatures w14:val="standardContextual"/>
              </w:rPr>
              <w:t>tmosphere</w:t>
            </w:r>
          </w:p>
        </w:tc>
        <w:tc>
          <w:tcPr>
            <w:tcW w:w="1638" w:type="dxa"/>
            <w:vAlign w:val="center"/>
          </w:tcPr>
          <w:p w14:paraId="5982AF38" w14:textId="77777777" w:rsidR="00C525B9" w:rsidRPr="00DE1837" w:rsidRDefault="00C525B9" w:rsidP="00883C0D">
            <w:pPr>
              <w:rPr>
                <w:rFonts w:eastAsiaTheme="minorEastAsia"/>
                <w:w w:val="1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525B9" w:rsidRPr="00DE1837" w14:paraId="72AC9843" w14:textId="77777777" w:rsidTr="00883C0D">
        <w:trPr>
          <w:trHeight w:val="567"/>
        </w:trPr>
        <w:tc>
          <w:tcPr>
            <w:tcW w:w="6658" w:type="dxa"/>
            <w:vAlign w:val="center"/>
          </w:tcPr>
          <w:p w14:paraId="71291791" w14:textId="5C5C0669" w:rsidR="00C525B9" w:rsidRPr="00DE1837" w:rsidRDefault="00B73C50" w:rsidP="007B6D5F">
            <w:pPr>
              <w:pStyle w:val="a9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DE1837">
              <w:rPr>
                <w:rFonts w:ascii="Times New Roman" w:hAnsi="Times New Roman" w:cs="Times New Roman"/>
                <w:sz w:val="24"/>
              </w:rPr>
              <w:t>Teacher-student interaction is positive and harmonious.</w:t>
            </w:r>
          </w:p>
        </w:tc>
        <w:tc>
          <w:tcPr>
            <w:tcW w:w="1638" w:type="dxa"/>
            <w:vAlign w:val="center"/>
          </w:tcPr>
          <w:p w14:paraId="5079FB5A" w14:textId="77777777" w:rsidR="00C525B9" w:rsidRPr="00DE1837" w:rsidRDefault="00C525B9" w:rsidP="00883C0D">
            <w:pPr>
              <w:rPr>
                <w:rFonts w:eastAsiaTheme="minorEastAsia"/>
                <w:w w:val="1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525B9" w:rsidRPr="00DE1837" w14:paraId="105031F9" w14:textId="77777777" w:rsidTr="00883C0D">
        <w:trPr>
          <w:trHeight w:val="567"/>
        </w:trPr>
        <w:tc>
          <w:tcPr>
            <w:tcW w:w="6658" w:type="dxa"/>
            <w:vAlign w:val="center"/>
          </w:tcPr>
          <w:p w14:paraId="625A4A1C" w14:textId="09402809" w:rsidR="00C525B9" w:rsidRPr="00DE1837" w:rsidRDefault="00B73C50" w:rsidP="007B6D5F">
            <w:pPr>
              <w:pStyle w:val="a9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DE1837">
              <w:rPr>
                <w:rFonts w:ascii="Times New Roman" w:hAnsi="Times New Roman" w:cs="Times New Roman"/>
                <w:sz w:val="24"/>
              </w:rPr>
              <w:t>Encourages interprofessional collaborative discussions (e.g., communication with clinicians)</w:t>
            </w:r>
          </w:p>
        </w:tc>
        <w:tc>
          <w:tcPr>
            <w:tcW w:w="1638" w:type="dxa"/>
            <w:vAlign w:val="center"/>
          </w:tcPr>
          <w:p w14:paraId="3CD9F31B" w14:textId="77777777" w:rsidR="00C525B9" w:rsidRPr="00DE1837" w:rsidRDefault="00C525B9" w:rsidP="00883C0D">
            <w:pPr>
              <w:rPr>
                <w:rFonts w:eastAsiaTheme="minorEastAsia"/>
                <w:w w:val="1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525B9" w:rsidRPr="00DE1837" w14:paraId="499C093D" w14:textId="77777777" w:rsidTr="00883C0D">
        <w:trPr>
          <w:trHeight w:val="567"/>
        </w:trPr>
        <w:tc>
          <w:tcPr>
            <w:tcW w:w="6658" w:type="dxa"/>
            <w:vAlign w:val="center"/>
          </w:tcPr>
          <w:p w14:paraId="6F99C4CB" w14:textId="6D8A5543" w:rsidR="00C525B9" w:rsidRPr="00DE1837" w:rsidRDefault="00B73C50" w:rsidP="007B6D5F">
            <w:pPr>
              <w:pStyle w:val="a9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DE1837">
              <w:rPr>
                <w:rFonts w:ascii="Times New Roman" w:hAnsi="Times New Roman" w:cs="Times New Roman"/>
                <w:sz w:val="24"/>
              </w:rPr>
              <w:t>Allows trial and error and guides reflection for improvement</w:t>
            </w:r>
            <w:r w:rsidR="00883C0D" w:rsidRPr="00DE1837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638" w:type="dxa"/>
            <w:vAlign w:val="center"/>
          </w:tcPr>
          <w:p w14:paraId="791F8772" w14:textId="77777777" w:rsidR="00C525B9" w:rsidRPr="00DE1837" w:rsidRDefault="00C525B9" w:rsidP="00883C0D">
            <w:pPr>
              <w:rPr>
                <w:rFonts w:eastAsiaTheme="minorEastAsia"/>
                <w:w w:val="1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525B9" w:rsidRPr="00DE1837" w14:paraId="7333F950" w14:textId="77777777" w:rsidTr="00883C0D">
        <w:trPr>
          <w:trHeight w:val="567"/>
        </w:trPr>
        <w:tc>
          <w:tcPr>
            <w:tcW w:w="6658" w:type="dxa"/>
            <w:vAlign w:val="center"/>
          </w:tcPr>
          <w:p w14:paraId="021B4780" w14:textId="42331107" w:rsidR="00C525B9" w:rsidRPr="00DE1837" w:rsidRDefault="00B73C50" w:rsidP="007B6D5F">
            <w:pPr>
              <w:pStyle w:val="a9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DE1837">
              <w:rPr>
                <w:rFonts w:ascii="Times New Roman" w:hAnsi="Times New Roman" w:cs="Times New Roman"/>
                <w:sz w:val="24"/>
              </w:rPr>
              <w:t xml:space="preserve">There is a favorable atmosphere of </w:t>
            </w:r>
            <w:r w:rsidR="00883C0D" w:rsidRPr="00DE1837">
              <w:rPr>
                <w:rFonts w:ascii="Times New Roman" w:hAnsi="Times New Roman" w:cs="Times New Roman"/>
                <w:sz w:val="24"/>
              </w:rPr>
              <w:t>collaborative and supportive</w:t>
            </w:r>
            <w:r w:rsidRPr="00DE1837">
              <w:rPr>
                <w:rFonts w:ascii="Times New Roman" w:hAnsi="Times New Roman" w:cs="Times New Roman"/>
                <w:sz w:val="24"/>
              </w:rPr>
              <w:t xml:space="preserve"> among team members</w:t>
            </w:r>
            <w:r w:rsidR="00883C0D" w:rsidRPr="00DE1837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638" w:type="dxa"/>
            <w:vAlign w:val="center"/>
          </w:tcPr>
          <w:p w14:paraId="6B92A0E9" w14:textId="77777777" w:rsidR="00C525B9" w:rsidRPr="00DE1837" w:rsidRDefault="00C525B9" w:rsidP="00883C0D">
            <w:pPr>
              <w:rPr>
                <w:rFonts w:eastAsiaTheme="minorEastAsia"/>
                <w:w w:val="1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525B9" w:rsidRPr="00DE1837" w14:paraId="163886B3" w14:textId="77777777" w:rsidTr="00883C0D">
        <w:trPr>
          <w:trHeight w:val="567"/>
        </w:trPr>
        <w:tc>
          <w:tcPr>
            <w:tcW w:w="6658" w:type="dxa"/>
            <w:vAlign w:val="center"/>
          </w:tcPr>
          <w:p w14:paraId="2BF06DC5" w14:textId="1B76FC3D" w:rsidR="00C525B9" w:rsidRPr="00DE1837" w:rsidRDefault="00B73C50" w:rsidP="007B6D5F">
            <w:pPr>
              <w:pStyle w:val="a9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DE1837">
              <w:rPr>
                <w:rFonts w:ascii="Times New Roman" w:hAnsi="Times New Roman" w:cs="Times New Roman"/>
                <w:sz w:val="24"/>
              </w:rPr>
              <w:t>The learning environment (laboratory/discussion room) is safe and comfortable</w:t>
            </w:r>
            <w:r w:rsidR="00883C0D" w:rsidRPr="00DE1837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638" w:type="dxa"/>
            <w:vAlign w:val="center"/>
          </w:tcPr>
          <w:p w14:paraId="41AFF436" w14:textId="77777777" w:rsidR="00C525B9" w:rsidRPr="00DE1837" w:rsidRDefault="00C525B9" w:rsidP="00883C0D">
            <w:pPr>
              <w:rPr>
                <w:rFonts w:eastAsiaTheme="minorEastAsia"/>
                <w:w w:val="100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40BC9D19" w14:textId="75F79EF5" w:rsidR="00534F54" w:rsidRDefault="00534F54" w:rsidP="00490A8E">
      <w:pPr>
        <w:rPr>
          <w:sz w:val="24"/>
        </w:rPr>
      </w:pPr>
    </w:p>
    <w:p w14:paraId="508769EE" w14:textId="2109F785" w:rsidR="009E1AB0" w:rsidRPr="00F56C8E" w:rsidRDefault="009E1AB0" w:rsidP="00F56C8E">
      <w:pPr>
        <w:widowControl/>
        <w:spacing w:after="160" w:line="278" w:lineRule="auto"/>
        <w:jc w:val="left"/>
        <w:rPr>
          <w:sz w:val="24"/>
        </w:rPr>
      </w:pPr>
    </w:p>
    <w:sectPr w:rsidR="009E1AB0" w:rsidRPr="00F56C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9B36B" w14:textId="77777777" w:rsidR="009E6121" w:rsidRDefault="009E6121" w:rsidP="00DE1837">
      <w:r>
        <w:separator/>
      </w:r>
    </w:p>
  </w:endnote>
  <w:endnote w:type="continuationSeparator" w:id="0">
    <w:p w14:paraId="6E1B6F43" w14:textId="77777777" w:rsidR="009E6121" w:rsidRDefault="009E6121" w:rsidP="00DE1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3FB2B" w14:textId="77777777" w:rsidR="009E6121" w:rsidRDefault="009E6121" w:rsidP="00DE1837">
      <w:r>
        <w:separator/>
      </w:r>
    </w:p>
  </w:footnote>
  <w:footnote w:type="continuationSeparator" w:id="0">
    <w:p w14:paraId="09685975" w14:textId="77777777" w:rsidR="009E6121" w:rsidRDefault="009E6121" w:rsidP="00DE1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458B"/>
    <w:multiLevelType w:val="hybridMultilevel"/>
    <w:tmpl w:val="0F9C2A42"/>
    <w:lvl w:ilvl="0" w:tplc="E81CFC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2660A9D"/>
    <w:multiLevelType w:val="hybridMultilevel"/>
    <w:tmpl w:val="66A40076"/>
    <w:lvl w:ilvl="0" w:tplc="BCA6A9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AF018DE"/>
    <w:multiLevelType w:val="hybridMultilevel"/>
    <w:tmpl w:val="097418BE"/>
    <w:lvl w:ilvl="0" w:tplc="93EC54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FCA2B1F"/>
    <w:multiLevelType w:val="hybridMultilevel"/>
    <w:tmpl w:val="FBA6C3A0"/>
    <w:lvl w:ilvl="0" w:tplc="036C98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67711781">
    <w:abstractNumId w:val="1"/>
  </w:num>
  <w:num w:numId="2" w16cid:durableId="1248344422">
    <w:abstractNumId w:val="2"/>
  </w:num>
  <w:num w:numId="3" w16cid:durableId="2063670963">
    <w:abstractNumId w:val="3"/>
  </w:num>
  <w:num w:numId="4" w16cid:durableId="844637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AB0"/>
    <w:rsid w:val="00022120"/>
    <w:rsid w:val="00096753"/>
    <w:rsid w:val="0019568C"/>
    <w:rsid w:val="002221BA"/>
    <w:rsid w:val="002A3E65"/>
    <w:rsid w:val="003026B2"/>
    <w:rsid w:val="00337587"/>
    <w:rsid w:val="00490A8E"/>
    <w:rsid w:val="00534F54"/>
    <w:rsid w:val="006A3A83"/>
    <w:rsid w:val="007B6D5F"/>
    <w:rsid w:val="007D4B3C"/>
    <w:rsid w:val="00883C0D"/>
    <w:rsid w:val="00890653"/>
    <w:rsid w:val="008E2967"/>
    <w:rsid w:val="009E1AB0"/>
    <w:rsid w:val="009E6121"/>
    <w:rsid w:val="00B20AF5"/>
    <w:rsid w:val="00B73C50"/>
    <w:rsid w:val="00BF71BA"/>
    <w:rsid w:val="00C525B9"/>
    <w:rsid w:val="00D829A1"/>
    <w:rsid w:val="00D8496E"/>
    <w:rsid w:val="00DE1837"/>
    <w:rsid w:val="00E565EE"/>
    <w:rsid w:val="00EA1EB9"/>
    <w:rsid w:val="00F5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28EDBA"/>
  <w15:chartTrackingRefBased/>
  <w15:docId w15:val="{2C777D15-60F2-459C-AE27-8AA164FD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AB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w w:val="80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1AB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w w:val="100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AB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w w:val="100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AB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w w:val="100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AB0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w w:val="100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AB0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w w:val="100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AB0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w w:val="100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AB0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w w:val="100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AB0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w w:val="100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AB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w w:val="100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A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1A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1A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1A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1A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1A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1A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1A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1A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1A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w w:val="10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E1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AB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w w:val="100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E1A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AB0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w w:val="100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E1A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AB0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w w:val="100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9E1A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A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w w:val="100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E1A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1AB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rsid w:val="009E1AB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E183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DE1837"/>
    <w:rPr>
      <w:rFonts w:ascii="Times New Roman" w:eastAsia="宋体" w:hAnsi="Times New Roman" w:cs="Times New Roman"/>
      <w:w w:val="80"/>
      <w:sz w:val="18"/>
      <w:szCs w:val="18"/>
      <w14:ligatures w14:val="none"/>
    </w:rPr>
  </w:style>
  <w:style w:type="paragraph" w:styleId="af1">
    <w:name w:val="footer"/>
    <w:basedOn w:val="a"/>
    <w:link w:val="af2"/>
    <w:uiPriority w:val="99"/>
    <w:unhideWhenUsed/>
    <w:rsid w:val="00DE18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DE1837"/>
    <w:rPr>
      <w:rFonts w:ascii="Times New Roman" w:eastAsia="宋体" w:hAnsi="Times New Roman" w:cs="Times New Roman"/>
      <w:w w:val="8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254</Words>
  <Characters>1736</Characters>
  <Application>Microsoft Office Word</Application>
  <DocSecurity>0</DocSecurity>
  <Lines>72</Lines>
  <Paragraphs>33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红</dc:creator>
  <cp:keywords/>
  <dc:description/>
  <cp:lastModifiedBy>胡 红</cp:lastModifiedBy>
  <cp:revision>14</cp:revision>
  <dcterms:created xsi:type="dcterms:W3CDTF">2026-01-19T02:17:00Z</dcterms:created>
  <dcterms:modified xsi:type="dcterms:W3CDTF">2026-01-20T09:41:00Z</dcterms:modified>
</cp:coreProperties>
</file>