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08CF" w14:textId="77777777" w:rsidR="00151B64" w:rsidRPr="00151B64" w:rsidRDefault="00151B64" w:rsidP="00151B64">
      <w:pPr>
        <w:rPr>
          <w:lang w:val="en-US"/>
        </w:rPr>
      </w:pPr>
      <w:r w:rsidRPr="00151B64">
        <w:rPr>
          <w:lang w:val="en-US"/>
        </w:rPr>
        <w:t>The mass spectrometry proteomics data have been deposited to the ProteomeXchange Consortium (http://proteomecentral.proteomexchange.org) via the PRIDE partner repository with the dataset identifier PXD065437 (Username: reviewer_pxd065437@ebi.ac.uk,  Password: M0Iinol8S2gV).</w:t>
      </w:r>
    </w:p>
    <w:p w14:paraId="24DDE9AD" w14:textId="5C679642" w:rsidR="009324F2" w:rsidRDefault="00151B64" w:rsidP="00151B64">
      <w:r w:rsidRPr="00151B64">
        <w:rPr>
          <w:lang w:val="en-US"/>
        </w:rPr>
        <w:t>RNAseq Count File is available at 10.6084/m9.figshare.31064563</w:t>
      </w:r>
    </w:p>
    <w:sectPr w:rsidR="009324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64"/>
    <w:rsid w:val="00151B64"/>
    <w:rsid w:val="002F3498"/>
    <w:rsid w:val="009324F2"/>
    <w:rsid w:val="00A25FCE"/>
    <w:rsid w:val="00B53C60"/>
    <w:rsid w:val="00BC0BAE"/>
    <w:rsid w:val="00C215D4"/>
    <w:rsid w:val="00D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1754"/>
  <w15:chartTrackingRefBased/>
  <w15:docId w15:val="{049ABA6F-86E3-430F-820C-CD0A3256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B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B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B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B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B6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B6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B6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B6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B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B6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B6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292</Characters>
  <Application>Microsoft Office Word</Application>
  <DocSecurity>0</DocSecurity>
  <Lines>2</Lines>
  <Paragraphs>1</Paragraphs>
  <ScaleCrop>false</ScaleCrop>
  <Company>Springer Nature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 Luckner</dc:creator>
  <cp:keywords/>
  <dc:description/>
  <cp:lastModifiedBy>Madlen Luckner</cp:lastModifiedBy>
  <cp:revision>1</cp:revision>
  <dcterms:created xsi:type="dcterms:W3CDTF">2026-01-20T11:45:00Z</dcterms:created>
  <dcterms:modified xsi:type="dcterms:W3CDTF">2026-01-20T11:45:00Z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396e132e-2757-4f63-8ffb-60a618b906d2</vt:lpwstr>
  </property>
</Properties>
</file>