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Table 1: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Classification of salivary gland tumors by WHO from 1972 to 2022.</w:t>
      </w:r>
    </w:p>
    <w:tbl>
      <w:tblPr>
        <w:tblStyle w:val="Table1"/>
        <w:tblpPr w:leftFromText="180" w:rightFromText="180" w:topFromText="0" w:bottomFromText="0" w:vertAnchor="page" w:horzAnchor="margin" w:tblpX="0" w:tblpY="192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96"/>
        <w:gridCol w:w="4402"/>
        <w:gridCol w:w="3918"/>
        <w:tblGridChange w:id="0">
          <w:tblGrid>
            <w:gridCol w:w="696"/>
            <w:gridCol w:w="4402"/>
            <w:gridCol w:w="391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Year</w:t>
            </w:r>
          </w:p>
        </w:tc>
        <w:tc>
          <w:tcPr/>
          <w:p w:rsidR="00000000" w:rsidDel="00000000" w:rsidP="00000000" w:rsidRDefault="00000000" w:rsidRPr="00000000" w14:paraId="00000003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Benign</w:t>
            </w:r>
          </w:p>
        </w:tc>
        <w:tc>
          <w:tcPr/>
          <w:p w:rsidR="00000000" w:rsidDel="00000000" w:rsidP="00000000" w:rsidRDefault="00000000" w:rsidRPr="00000000" w14:paraId="00000004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Malignant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1972</w:t>
            </w:r>
          </w:p>
        </w:tc>
        <w:tc>
          <w:tcPr/>
          <w:p w:rsidR="00000000" w:rsidDel="00000000" w:rsidP="00000000" w:rsidRDefault="00000000" w:rsidRPr="00000000" w14:paraId="00000006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Pleomorphic adenoma</w:t>
            </w:r>
          </w:p>
          <w:p w:rsidR="00000000" w:rsidDel="00000000" w:rsidP="00000000" w:rsidRDefault="00000000" w:rsidRPr="00000000" w14:paraId="00000007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Monomorphic adenoma</w:t>
            </w:r>
          </w:p>
          <w:p w:rsidR="00000000" w:rsidDel="00000000" w:rsidP="00000000" w:rsidRDefault="00000000" w:rsidRPr="00000000" w14:paraId="00000008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-Adenolymphoma</w:t>
            </w:r>
          </w:p>
          <w:p w:rsidR="00000000" w:rsidDel="00000000" w:rsidP="00000000" w:rsidRDefault="00000000" w:rsidRPr="00000000" w14:paraId="00000009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-Oxyphilic adenoma</w:t>
            </w:r>
          </w:p>
          <w:p w:rsidR="00000000" w:rsidDel="00000000" w:rsidP="00000000" w:rsidRDefault="00000000" w:rsidRPr="00000000" w14:paraId="0000000A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-Other types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Adenoid cystic carcinoma</w:t>
            </w:r>
          </w:p>
          <w:p w:rsidR="00000000" w:rsidDel="00000000" w:rsidP="00000000" w:rsidRDefault="00000000" w:rsidRPr="00000000" w14:paraId="0000000C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Adenocarcinoma</w:t>
            </w:r>
          </w:p>
          <w:p w:rsidR="00000000" w:rsidDel="00000000" w:rsidP="00000000" w:rsidRDefault="00000000" w:rsidRPr="00000000" w14:paraId="0000000D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Epidermoid carcinoma</w:t>
            </w:r>
          </w:p>
          <w:p w:rsidR="00000000" w:rsidDel="00000000" w:rsidP="00000000" w:rsidRDefault="00000000" w:rsidRPr="00000000" w14:paraId="0000000E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Undifferentiated carcinoma</w:t>
            </w:r>
          </w:p>
          <w:p w:rsidR="00000000" w:rsidDel="00000000" w:rsidP="00000000" w:rsidRDefault="00000000" w:rsidRPr="00000000" w14:paraId="0000000F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Mucoepidermoid tumor</w:t>
            </w:r>
          </w:p>
          <w:p w:rsidR="00000000" w:rsidDel="00000000" w:rsidP="00000000" w:rsidRDefault="00000000" w:rsidRPr="00000000" w14:paraId="00000010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Acinic cell tumor</w:t>
            </w:r>
          </w:p>
          <w:p w:rsidR="00000000" w:rsidDel="00000000" w:rsidP="00000000" w:rsidRDefault="00000000" w:rsidRPr="00000000" w14:paraId="00000011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Carcinoma in pleomorphic adenoma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1991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Pleomorphic adenoma</w:t>
            </w:r>
          </w:p>
          <w:p w:rsidR="00000000" w:rsidDel="00000000" w:rsidP="00000000" w:rsidRDefault="00000000" w:rsidRPr="00000000" w14:paraId="00000014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Myoepithelioma</w:t>
            </w:r>
          </w:p>
          <w:p w:rsidR="00000000" w:rsidDel="00000000" w:rsidP="00000000" w:rsidRDefault="00000000" w:rsidRPr="00000000" w14:paraId="00000015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Basal cell adenoma</w:t>
            </w:r>
          </w:p>
          <w:p w:rsidR="00000000" w:rsidDel="00000000" w:rsidP="00000000" w:rsidRDefault="00000000" w:rsidRPr="00000000" w14:paraId="00000016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Warthins tumors</w:t>
            </w:r>
          </w:p>
          <w:p w:rsidR="00000000" w:rsidDel="00000000" w:rsidP="00000000" w:rsidRDefault="00000000" w:rsidRPr="00000000" w14:paraId="00000017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Oncocytoma</w:t>
            </w:r>
          </w:p>
          <w:p w:rsidR="00000000" w:rsidDel="00000000" w:rsidP="00000000" w:rsidRDefault="00000000" w:rsidRPr="00000000" w14:paraId="00000018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Sebaceous adenoma</w:t>
            </w:r>
          </w:p>
          <w:p w:rsidR="00000000" w:rsidDel="00000000" w:rsidP="00000000" w:rsidRDefault="00000000" w:rsidRPr="00000000" w14:paraId="00000019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Ductal papilloma</w:t>
            </w:r>
          </w:p>
          <w:p w:rsidR="00000000" w:rsidDel="00000000" w:rsidP="00000000" w:rsidRDefault="00000000" w:rsidRPr="00000000" w14:paraId="0000001A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-Intraductal papilloma</w:t>
            </w:r>
          </w:p>
          <w:p w:rsidR="00000000" w:rsidDel="00000000" w:rsidP="00000000" w:rsidRDefault="00000000" w:rsidRPr="00000000" w14:paraId="0000001B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-Inverted ductal papilloma</w:t>
            </w:r>
          </w:p>
          <w:p w:rsidR="00000000" w:rsidDel="00000000" w:rsidP="00000000" w:rsidRDefault="00000000" w:rsidRPr="00000000" w14:paraId="0000001C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-Sialadenoma papilliferum</w:t>
            </w:r>
          </w:p>
          <w:p w:rsidR="00000000" w:rsidDel="00000000" w:rsidP="00000000" w:rsidRDefault="00000000" w:rsidRPr="00000000" w14:paraId="0000001D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Cystadenoma</w:t>
            </w:r>
          </w:p>
          <w:p w:rsidR="00000000" w:rsidDel="00000000" w:rsidP="00000000" w:rsidRDefault="00000000" w:rsidRPr="00000000" w14:paraId="0000001E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-Papillary cystadenoma</w:t>
            </w:r>
          </w:p>
          <w:p w:rsidR="00000000" w:rsidDel="00000000" w:rsidP="00000000" w:rsidRDefault="00000000" w:rsidRPr="00000000" w14:paraId="0000001F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-Mucinous cystadenoma</w:t>
            </w:r>
          </w:p>
          <w:p w:rsidR="00000000" w:rsidDel="00000000" w:rsidP="00000000" w:rsidRDefault="00000000" w:rsidRPr="00000000" w14:paraId="00000020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Canalicular adenoma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Adenoid cystic carcinoma</w:t>
            </w:r>
          </w:p>
          <w:p w:rsidR="00000000" w:rsidDel="00000000" w:rsidP="00000000" w:rsidRDefault="00000000" w:rsidRPr="00000000" w14:paraId="00000022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Polymorphous low-grade adenocarcinoma</w:t>
            </w:r>
          </w:p>
          <w:p w:rsidR="00000000" w:rsidDel="00000000" w:rsidP="00000000" w:rsidRDefault="00000000" w:rsidRPr="00000000" w14:paraId="00000023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Basal cell adenocarcinoma</w:t>
            </w:r>
          </w:p>
          <w:p w:rsidR="00000000" w:rsidDel="00000000" w:rsidP="00000000" w:rsidRDefault="00000000" w:rsidRPr="00000000" w14:paraId="00000024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Papillary cystadenocarcinoma</w:t>
            </w:r>
          </w:p>
          <w:p w:rsidR="00000000" w:rsidDel="00000000" w:rsidP="00000000" w:rsidRDefault="00000000" w:rsidRPr="00000000" w14:paraId="00000025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Adenocarcinoma</w:t>
            </w:r>
          </w:p>
          <w:p w:rsidR="00000000" w:rsidDel="00000000" w:rsidP="00000000" w:rsidRDefault="00000000" w:rsidRPr="00000000" w14:paraId="00000026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Mucinous adenocarcinoma</w:t>
            </w:r>
          </w:p>
          <w:p w:rsidR="00000000" w:rsidDel="00000000" w:rsidP="00000000" w:rsidRDefault="00000000" w:rsidRPr="00000000" w14:paraId="00000027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Epithelial myoepithelial carcinoma</w:t>
            </w:r>
          </w:p>
          <w:p w:rsidR="00000000" w:rsidDel="00000000" w:rsidP="00000000" w:rsidRDefault="00000000" w:rsidRPr="00000000" w14:paraId="00000028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Malignant myoepithelioma</w:t>
            </w:r>
          </w:p>
          <w:p w:rsidR="00000000" w:rsidDel="00000000" w:rsidP="00000000" w:rsidRDefault="00000000" w:rsidRPr="00000000" w14:paraId="00000029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SCC</w:t>
            </w:r>
          </w:p>
          <w:p w:rsidR="00000000" w:rsidDel="00000000" w:rsidP="00000000" w:rsidRDefault="00000000" w:rsidRPr="00000000" w14:paraId="0000002A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Sebaceous carcinoma</w:t>
            </w:r>
          </w:p>
          <w:p w:rsidR="00000000" w:rsidDel="00000000" w:rsidP="00000000" w:rsidRDefault="00000000" w:rsidRPr="00000000" w14:paraId="0000002B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Oncocytic carcinoma</w:t>
            </w:r>
          </w:p>
          <w:p w:rsidR="00000000" w:rsidDel="00000000" w:rsidP="00000000" w:rsidRDefault="00000000" w:rsidRPr="00000000" w14:paraId="0000002C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Salivary duct carcinoma</w:t>
            </w:r>
          </w:p>
          <w:p w:rsidR="00000000" w:rsidDel="00000000" w:rsidP="00000000" w:rsidRDefault="00000000" w:rsidRPr="00000000" w14:paraId="0000002D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Small cell carcinoma</w:t>
            </w:r>
          </w:p>
          <w:p w:rsidR="00000000" w:rsidDel="00000000" w:rsidP="00000000" w:rsidRDefault="00000000" w:rsidRPr="00000000" w14:paraId="0000002E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Undifferentiated carcinoma</w:t>
            </w:r>
          </w:p>
          <w:p w:rsidR="00000000" w:rsidDel="00000000" w:rsidP="00000000" w:rsidRDefault="00000000" w:rsidRPr="00000000" w14:paraId="0000002F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Other carcinoma</w:t>
            </w:r>
          </w:p>
          <w:p w:rsidR="00000000" w:rsidDel="00000000" w:rsidP="00000000" w:rsidRDefault="00000000" w:rsidRPr="00000000" w14:paraId="00000030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Acinic cell carcinoma</w:t>
            </w:r>
          </w:p>
          <w:p w:rsidR="00000000" w:rsidDel="00000000" w:rsidP="00000000" w:rsidRDefault="00000000" w:rsidRPr="00000000" w14:paraId="00000031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Mucoepidermoid carcinoma</w:t>
            </w:r>
          </w:p>
          <w:p w:rsidR="00000000" w:rsidDel="00000000" w:rsidP="00000000" w:rsidRDefault="00000000" w:rsidRPr="00000000" w14:paraId="00000032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Carcinoma in pleomorphic adenoma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2005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Pleomorphic adenoma</w:t>
            </w:r>
          </w:p>
          <w:p w:rsidR="00000000" w:rsidDel="00000000" w:rsidP="00000000" w:rsidRDefault="00000000" w:rsidRPr="00000000" w14:paraId="00000035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Myoepithelioma</w:t>
            </w:r>
          </w:p>
          <w:p w:rsidR="00000000" w:rsidDel="00000000" w:rsidP="00000000" w:rsidRDefault="00000000" w:rsidRPr="00000000" w14:paraId="00000036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Basal cell adenoma</w:t>
            </w:r>
          </w:p>
          <w:p w:rsidR="00000000" w:rsidDel="00000000" w:rsidP="00000000" w:rsidRDefault="00000000" w:rsidRPr="00000000" w14:paraId="00000037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Oncocytoma</w:t>
            </w:r>
          </w:p>
          <w:p w:rsidR="00000000" w:rsidDel="00000000" w:rsidP="00000000" w:rsidRDefault="00000000" w:rsidRPr="00000000" w14:paraId="00000038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Canalicular adenoma</w:t>
            </w:r>
          </w:p>
          <w:p w:rsidR="00000000" w:rsidDel="00000000" w:rsidP="00000000" w:rsidRDefault="00000000" w:rsidRPr="00000000" w14:paraId="00000039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Warthins tumors</w:t>
            </w:r>
          </w:p>
          <w:p w:rsidR="00000000" w:rsidDel="00000000" w:rsidP="00000000" w:rsidRDefault="00000000" w:rsidRPr="00000000" w14:paraId="0000003A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Cystadenoma</w:t>
            </w:r>
          </w:p>
          <w:p w:rsidR="00000000" w:rsidDel="00000000" w:rsidP="00000000" w:rsidRDefault="00000000" w:rsidRPr="00000000" w14:paraId="0000003B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Papillary cyst adenoma</w:t>
            </w:r>
          </w:p>
          <w:p w:rsidR="00000000" w:rsidDel="00000000" w:rsidP="00000000" w:rsidRDefault="00000000" w:rsidRPr="00000000" w14:paraId="0000003C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Mucinous cyst adenoma</w:t>
            </w:r>
          </w:p>
          <w:p w:rsidR="00000000" w:rsidDel="00000000" w:rsidP="00000000" w:rsidRDefault="00000000" w:rsidRPr="00000000" w14:paraId="0000003D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Benign sebaceous neoplasm</w:t>
            </w:r>
          </w:p>
          <w:p w:rsidR="00000000" w:rsidDel="00000000" w:rsidP="00000000" w:rsidRDefault="00000000" w:rsidRPr="00000000" w14:paraId="0000003E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Sebaceous adenoma</w:t>
            </w:r>
          </w:p>
          <w:p w:rsidR="00000000" w:rsidDel="00000000" w:rsidP="00000000" w:rsidRDefault="00000000" w:rsidRPr="00000000" w14:paraId="0000003F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Lymphadenoma</w:t>
            </w:r>
          </w:p>
          <w:p w:rsidR="00000000" w:rsidDel="00000000" w:rsidP="00000000" w:rsidRDefault="00000000" w:rsidRPr="00000000" w14:paraId="00000040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Ductal papilloma</w:t>
            </w:r>
          </w:p>
          <w:p w:rsidR="00000000" w:rsidDel="00000000" w:rsidP="00000000" w:rsidRDefault="00000000" w:rsidRPr="00000000" w14:paraId="00000041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-Intraductal papilloma</w:t>
            </w:r>
          </w:p>
          <w:p w:rsidR="00000000" w:rsidDel="00000000" w:rsidP="00000000" w:rsidRDefault="00000000" w:rsidRPr="00000000" w14:paraId="00000042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-Inverted ductal papilloma</w:t>
            </w:r>
          </w:p>
          <w:p w:rsidR="00000000" w:rsidDel="00000000" w:rsidP="00000000" w:rsidRDefault="00000000" w:rsidRPr="00000000" w14:paraId="00000043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-Sialadenoma papilliferum</w:t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Acinic cell carcinoma</w:t>
            </w:r>
          </w:p>
          <w:p w:rsidR="00000000" w:rsidDel="00000000" w:rsidP="00000000" w:rsidRDefault="00000000" w:rsidRPr="00000000" w14:paraId="00000045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Mucoepidermoid carcinoma</w:t>
            </w:r>
          </w:p>
          <w:p w:rsidR="00000000" w:rsidDel="00000000" w:rsidP="00000000" w:rsidRDefault="00000000" w:rsidRPr="00000000" w14:paraId="00000046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Adenoid cystic carcinoma</w:t>
            </w:r>
          </w:p>
          <w:p w:rsidR="00000000" w:rsidDel="00000000" w:rsidP="00000000" w:rsidRDefault="00000000" w:rsidRPr="00000000" w14:paraId="00000047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Polymorphous low-grade adenocarcinoma</w:t>
            </w:r>
          </w:p>
          <w:p w:rsidR="00000000" w:rsidDel="00000000" w:rsidP="00000000" w:rsidRDefault="00000000" w:rsidRPr="00000000" w14:paraId="00000048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Epithelial myoepithelial carcinoma</w:t>
            </w:r>
          </w:p>
          <w:p w:rsidR="00000000" w:rsidDel="00000000" w:rsidP="00000000" w:rsidRDefault="00000000" w:rsidRPr="00000000" w14:paraId="00000049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Clear cell carcinoma NOS</w:t>
            </w:r>
          </w:p>
          <w:p w:rsidR="00000000" w:rsidDel="00000000" w:rsidP="00000000" w:rsidRDefault="00000000" w:rsidRPr="00000000" w14:paraId="0000004A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Basal cell adenocarcinoma</w:t>
            </w:r>
          </w:p>
          <w:p w:rsidR="00000000" w:rsidDel="00000000" w:rsidP="00000000" w:rsidRDefault="00000000" w:rsidRPr="00000000" w14:paraId="0000004B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Sebaceous carcinoma</w:t>
            </w:r>
          </w:p>
          <w:p w:rsidR="00000000" w:rsidDel="00000000" w:rsidP="00000000" w:rsidRDefault="00000000" w:rsidRPr="00000000" w14:paraId="0000004C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Sebaceous lymphadenocarcinoma</w:t>
            </w:r>
          </w:p>
          <w:p w:rsidR="00000000" w:rsidDel="00000000" w:rsidP="00000000" w:rsidRDefault="00000000" w:rsidRPr="00000000" w14:paraId="0000004D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Cystadenocarcinoma</w:t>
            </w:r>
          </w:p>
          <w:p w:rsidR="00000000" w:rsidDel="00000000" w:rsidP="00000000" w:rsidRDefault="00000000" w:rsidRPr="00000000" w14:paraId="0000004E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Low grade cribiform cystadenocarcinoma</w:t>
            </w:r>
          </w:p>
          <w:p w:rsidR="00000000" w:rsidDel="00000000" w:rsidP="00000000" w:rsidRDefault="00000000" w:rsidRPr="00000000" w14:paraId="0000004F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Mucinous adenocarcinoma</w:t>
            </w:r>
          </w:p>
          <w:p w:rsidR="00000000" w:rsidDel="00000000" w:rsidP="00000000" w:rsidRDefault="00000000" w:rsidRPr="00000000" w14:paraId="00000050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Oncocytic carcinoma</w:t>
            </w:r>
          </w:p>
          <w:p w:rsidR="00000000" w:rsidDel="00000000" w:rsidP="00000000" w:rsidRDefault="00000000" w:rsidRPr="00000000" w14:paraId="00000051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Salivary duct carcinoma</w:t>
            </w:r>
          </w:p>
          <w:p w:rsidR="00000000" w:rsidDel="00000000" w:rsidP="00000000" w:rsidRDefault="00000000" w:rsidRPr="00000000" w14:paraId="00000052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Adenocarcinoma NOS</w:t>
            </w:r>
          </w:p>
          <w:p w:rsidR="00000000" w:rsidDel="00000000" w:rsidP="00000000" w:rsidRDefault="00000000" w:rsidRPr="00000000" w14:paraId="00000053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Myoepthelial carcinoma</w:t>
            </w:r>
          </w:p>
          <w:p w:rsidR="00000000" w:rsidDel="00000000" w:rsidP="00000000" w:rsidRDefault="00000000" w:rsidRPr="00000000" w14:paraId="00000054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Carcinoma ex PA</w:t>
            </w:r>
          </w:p>
          <w:p w:rsidR="00000000" w:rsidDel="00000000" w:rsidP="00000000" w:rsidRDefault="00000000" w:rsidRPr="00000000" w14:paraId="00000055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Carcinosarcoma</w:t>
            </w:r>
          </w:p>
          <w:p w:rsidR="00000000" w:rsidDel="00000000" w:rsidP="00000000" w:rsidRDefault="00000000" w:rsidRPr="00000000" w14:paraId="00000056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Metastasizing pleomorphic adenoma</w:t>
            </w:r>
          </w:p>
          <w:p w:rsidR="00000000" w:rsidDel="00000000" w:rsidP="00000000" w:rsidRDefault="00000000" w:rsidRPr="00000000" w14:paraId="00000057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SCC</w:t>
            </w:r>
          </w:p>
          <w:p w:rsidR="00000000" w:rsidDel="00000000" w:rsidP="00000000" w:rsidRDefault="00000000" w:rsidRPr="00000000" w14:paraId="00000058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Small cell carcinoma</w:t>
            </w:r>
          </w:p>
          <w:p w:rsidR="00000000" w:rsidDel="00000000" w:rsidP="00000000" w:rsidRDefault="00000000" w:rsidRPr="00000000" w14:paraId="00000059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Large cell carcinoma</w:t>
            </w:r>
          </w:p>
          <w:p w:rsidR="00000000" w:rsidDel="00000000" w:rsidP="00000000" w:rsidRDefault="00000000" w:rsidRPr="00000000" w14:paraId="0000005A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Lymphoepithelial carcinoma</w:t>
            </w:r>
          </w:p>
          <w:p w:rsidR="00000000" w:rsidDel="00000000" w:rsidP="00000000" w:rsidRDefault="00000000" w:rsidRPr="00000000" w14:paraId="0000005B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Sialoblastoma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  <w:tc>
          <w:tcPr/>
          <w:p w:rsidR="00000000" w:rsidDel="00000000" w:rsidP="00000000" w:rsidRDefault="00000000" w:rsidRPr="00000000" w14:paraId="0000005D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Pleomorphic adenoma</w:t>
            </w:r>
          </w:p>
          <w:p w:rsidR="00000000" w:rsidDel="00000000" w:rsidP="00000000" w:rsidRDefault="00000000" w:rsidRPr="00000000" w14:paraId="0000005E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Myoepithelioma</w:t>
            </w:r>
          </w:p>
          <w:p w:rsidR="00000000" w:rsidDel="00000000" w:rsidP="00000000" w:rsidRDefault="00000000" w:rsidRPr="00000000" w14:paraId="0000005F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Basal cell adenoma</w:t>
            </w:r>
          </w:p>
          <w:p w:rsidR="00000000" w:rsidDel="00000000" w:rsidP="00000000" w:rsidRDefault="00000000" w:rsidRPr="00000000" w14:paraId="00000060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Warthin tumor</w:t>
            </w:r>
          </w:p>
          <w:p w:rsidR="00000000" w:rsidDel="00000000" w:rsidP="00000000" w:rsidRDefault="00000000" w:rsidRPr="00000000" w14:paraId="00000061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Oncocytoma</w:t>
            </w:r>
          </w:p>
          <w:p w:rsidR="00000000" w:rsidDel="00000000" w:rsidP="00000000" w:rsidRDefault="00000000" w:rsidRPr="00000000" w14:paraId="00000062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Canalicular adenoma and other ductal adenoma</w:t>
            </w:r>
          </w:p>
          <w:p w:rsidR="00000000" w:rsidDel="00000000" w:rsidP="00000000" w:rsidRDefault="00000000" w:rsidRPr="00000000" w14:paraId="00000063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Sebaceous adenoma</w:t>
            </w:r>
          </w:p>
          <w:p w:rsidR="00000000" w:rsidDel="00000000" w:rsidP="00000000" w:rsidRDefault="00000000" w:rsidRPr="00000000" w14:paraId="00000064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Lymphadenoma (sebaceous and non-sebaceous)</w:t>
            </w:r>
          </w:p>
          <w:p w:rsidR="00000000" w:rsidDel="00000000" w:rsidP="00000000" w:rsidRDefault="00000000" w:rsidRPr="00000000" w14:paraId="00000065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Ductal papilloma</w:t>
            </w:r>
          </w:p>
          <w:p w:rsidR="00000000" w:rsidDel="00000000" w:rsidP="00000000" w:rsidRDefault="00000000" w:rsidRPr="00000000" w14:paraId="00000066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Sialodenoma papilliferum</w:t>
            </w:r>
          </w:p>
          <w:p w:rsidR="00000000" w:rsidDel="00000000" w:rsidP="00000000" w:rsidRDefault="00000000" w:rsidRPr="00000000" w14:paraId="00000067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Cystadenoma</w:t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Acinic cell carcinoma</w:t>
            </w:r>
          </w:p>
          <w:p w:rsidR="00000000" w:rsidDel="00000000" w:rsidP="00000000" w:rsidRDefault="00000000" w:rsidRPr="00000000" w14:paraId="00000069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Mucoepidermoid carcinoma</w:t>
            </w:r>
          </w:p>
          <w:p w:rsidR="00000000" w:rsidDel="00000000" w:rsidP="00000000" w:rsidRDefault="00000000" w:rsidRPr="00000000" w14:paraId="0000006A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Adenoid cystic carcinoma</w:t>
            </w:r>
          </w:p>
          <w:p w:rsidR="00000000" w:rsidDel="00000000" w:rsidP="00000000" w:rsidRDefault="00000000" w:rsidRPr="00000000" w14:paraId="0000006B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Polymorphous adenocarcinoma</w:t>
            </w:r>
          </w:p>
          <w:p w:rsidR="00000000" w:rsidDel="00000000" w:rsidP="00000000" w:rsidRDefault="00000000" w:rsidRPr="00000000" w14:paraId="0000006C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Epithelial myoepithelial carcinoma</w:t>
            </w:r>
          </w:p>
          <w:p w:rsidR="00000000" w:rsidDel="00000000" w:rsidP="00000000" w:rsidRDefault="00000000" w:rsidRPr="00000000" w14:paraId="0000006D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Clear cell carcinoma</w:t>
            </w:r>
          </w:p>
          <w:p w:rsidR="00000000" w:rsidDel="00000000" w:rsidP="00000000" w:rsidRDefault="00000000" w:rsidRPr="00000000" w14:paraId="0000006E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Basal cell adenocarcinoma</w:t>
            </w:r>
          </w:p>
          <w:p w:rsidR="00000000" w:rsidDel="00000000" w:rsidP="00000000" w:rsidRDefault="00000000" w:rsidRPr="00000000" w14:paraId="0000006F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Sebaceous adenocarcinoma</w:t>
            </w:r>
          </w:p>
          <w:p w:rsidR="00000000" w:rsidDel="00000000" w:rsidP="00000000" w:rsidRDefault="00000000" w:rsidRPr="00000000" w14:paraId="00000070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Secretory adenocarcinoma</w:t>
            </w:r>
          </w:p>
          <w:p w:rsidR="00000000" w:rsidDel="00000000" w:rsidP="00000000" w:rsidRDefault="00000000" w:rsidRPr="00000000" w14:paraId="00000071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Secretory carcinoma</w:t>
            </w:r>
          </w:p>
          <w:p w:rsidR="00000000" w:rsidDel="00000000" w:rsidP="00000000" w:rsidRDefault="00000000" w:rsidRPr="00000000" w14:paraId="00000072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Cystadenocarcinoma</w:t>
            </w:r>
          </w:p>
          <w:p w:rsidR="00000000" w:rsidDel="00000000" w:rsidP="00000000" w:rsidRDefault="00000000" w:rsidRPr="00000000" w14:paraId="00000073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Intraductal carcinoma</w:t>
            </w:r>
          </w:p>
          <w:p w:rsidR="00000000" w:rsidDel="00000000" w:rsidP="00000000" w:rsidRDefault="00000000" w:rsidRPr="00000000" w14:paraId="00000074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Oncocytic carcinoma</w:t>
            </w:r>
          </w:p>
          <w:p w:rsidR="00000000" w:rsidDel="00000000" w:rsidP="00000000" w:rsidRDefault="00000000" w:rsidRPr="00000000" w14:paraId="00000075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Salivary duct carcinoma</w:t>
            </w:r>
          </w:p>
          <w:p w:rsidR="00000000" w:rsidDel="00000000" w:rsidP="00000000" w:rsidRDefault="00000000" w:rsidRPr="00000000" w14:paraId="00000076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Adenocarcinoma</w:t>
            </w:r>
          </w:p>
          <w:p w:rsidR="00000000" w:rsidDel="00000000" w:rsidP="00000000" w:rsidRDefault="00000000" w:rsidRPr="00000000" w14:paraId="00000077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Myoepithelial carcinoma</w:t>
            </w:r>
          </w:p>
          <w:p w:rsidR="00000000" w:rsidDel="00000000" w:rsidP="00000000" w:rsidRDefault="00000000" w:rsidRPr="00000000" w14:paraId="00000078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Carcinoma ex pleomorphic adenoma</w:t>
            </w:r>
          </w:p>
          <w:p w:rsidR="00000000" w:rsidDel="00000000" w:rsidP="00000000" w:rsidRDefault="00000000" w:rsidRPr="00000000" w14:paraId="00000079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Poorly differentiated carcinoma</w:t>
            </w:r>
          </w:p>
          <w:p w:rsidR="00000000" w:rsidDel="00000000" w:rsidP="00000000" w:rsidRDefault="00000000" w:rsidRPr="00000000" w14:paraId="0000007A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Carcinosarcoma</w:t>
            </w:r>
          </w:p>
          <w:p w:rsidR="00000000" w:rsidDel="00000000" w:rsidP="00000000" w:rsidRDefault="00000000" w:rsidRPr="00000000" w14:paraId="0000007B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Squamous cell carcinoma</w:t>
            </w:r>
          </w:p>
          <w:p w:rsidR="00000000" w:rsidDel="00000000" w:rsidP="00000000" w:rsidRDefault="00000000" w:rsidRPr="00000000" w14:paraId="0000007C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Lymphoepithelial carcinoma </w:t>
            </w:r>
          </w:p>
          <w:p w:rsidR="00000000" w:rsidDel="00000000" w:rsidP="00000000" w:rsidRDefault="00000000" w:rsidRPr="00000000" w14:paraId="0000007D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Sialoblastoma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E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2022</w:t>
            </w:r>
          </w:p>
        </w:tc>
        <w:tc>
          <w:tcPr/>
          <w:p w:rsidR="00000000" w:rsidDel="00000000" w:rsidP="00000000" w:rsidRDefault="00000000" w:rsidRPr="00000000" w14:paraId="0000007F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6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Pleomorphic adenoma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Basal cell adenoma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8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Warthin tumour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9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Oncocytoma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10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Salivary gland myoepithelioma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11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Canalicular adenoma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12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Cystadenoma of the salivary glands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13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Ductal papillomas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14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Sialadenoma papilliferum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15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Lymphadenoma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16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Sebaceous adenoma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17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Intercalated duct adenoma and hyperplasia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18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Striated duct adenoma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19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Sclerosing polycystic adenoma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20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Keratocystoma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21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Mucoepidermoid 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22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Adenoid cystic 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23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Acinic cell 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24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Secretory 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25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Microsecretory adenocarcinoma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26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Polymorphous adenocarcinoma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27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Hyalinizing clear cell 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28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Basal cell adenocarcinoma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29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Intraductal 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30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Salivary duct 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31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Myoepithelial 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32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Epithelial-myoepithelial 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33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Mucinous adenocarcinoma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34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Sclerosing microcystic adenocarcinoma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35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Carcinoma ex pleomorphic adenoma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36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Carcinosarcoma of the salivary glands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37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Sebaceous adenocarcinoma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38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Lymphoepithelial 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39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Squamous cell carcinoma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40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Sialoblastoma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hyperlink r:id="rId41">
              <w:r w:rsidDel="00000000" w:rsidR="00000000" w:rsidRPr="00000000">
                <w:rPr>
                  <w:rFonts w:ascii="Times New Roman" w:cs="Times New Roman" w:eastAsia="Times New Roman" w:hAnsi="Times New Roman"/>
                  <w:color w:val="000000"/>
                  <w:sz w:val="24"/>
                  <w:szCs w:val="24"/>
                  <w:u w:val="single"/>
                  <w:rtl w:val="0"/>
                </w:rPr>
                <w:t xml:space="preserve">Salivary gland carcinoma NOS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4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4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40" w:lineRule="auto"/>
    </w:pPr>
    <w:rPr>
      <w:i w:val="1"/>
      <w:iCs w:val="1"/>
      <w:color w:val="2f549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40" w:lineRule="auto"/>
    </w:pPr>
    <w:rPr>
      <w:color w:val="2f5496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40" w:lineRule="auto"/>
    </w:pPr>
    <w:rPr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>
      <w:spacing w:line="240" w:lineRule="auto"/>
    </w:pPr>
    <w:rPr>
      <w:color w:val="595959"/>
      <w:sz w:val="28"/>
      <w:szCs w:val="28"/>
    </w:rPr>
  </w:style>
  <w:style w:type="table" w:styleId="Table1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tumourclassification.iarc.who.int/chaptercontent/52/95" TargetMode="External"/><Relationship Id="rId20" Type="http://schemas.openxmlformats.org/officeDocument/2006/relationships/hyperlink" Target="https://tumourclassification.iarc.who.int/chaptercontent/52/61" TargetMode="External"/><Relationship Id="rId41" Type="http://schemas.openxmlformats.org/officeDocument/2006/relationships/hyperlink" Target="https://tumourclassification.iarc.who.int/chaptercontent/52/84" TargetMode="External"/><Relationship Id="rId22" Type="http://schemas.openxmlformats.org/officeDocument/2006/relationships/hyperlink" Target="https://tumourclassification.iarc.who.int/chaptercontent/52/78" TargetMode="External"/><Relationship Id="rId21" Type="http://schemas.openxmlformats.org/officeDocument/2006/relationships/hyperlink" Target="https://tumourclassification.iarc.who.int/chaptercontent/52/77" TargetMode="External"/><Relationship Id="rId24" Type="http://schemas.openxmlformats.org/officeDocument/2006/relationships/hyperlink" Target="https://tumourclassification.iarc.who.int/chaptercontent/52/89" TargetMode="External"/><Relationship Id="rId23" Type="http://schemas.openxmlformats.org/officeDocument/2006/relationships/hyperlink" Target="https://tumourclassification.iarc.who.int/chaptercontent/52/79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tumourclassification.iarc.who.int/chaptercontent/52/67" TargetMode="External"/><Relationship Id="rId26" Type="http://schemas.openxmlformats.org/officeDocument/2006/relationships/hyperlink" Target="https://tumourclassification.iarc.who.int/chaptercontent/52/80" TargetMode="External"/><Relationship Id="rId25" Type="http://schemas.openxmlformats.org/officeDocument/2006/relationships/hyperlink" Target="https://tumourclassification.iarc.who.int/chaptercontent/52/91" TargetMode="External"/><Relationship Id="rId28" Type="http://schemas.openxmlformats.org/officeDocument/2006/relationships/hyperlink" Target="https://tumourclassification.iarc.who.int/chaptercontent/52/82" TargetMode="External"/><Relationship Id="rId27" Type="http://schemas.openxmlformats.org/officeDocument/2006/relationships/hyperlink" Target="https://tumourclassification.iarc.who.int/chaptercontent/52/81" TargetMode="External"/><Relationship Id="rId5" Type="http://schemas.openxmlformats.org/officeDocument/2006/relationships/styles" Target="styles.xml"/><Relationship Id="rId6" Type="http://schemas.openxmlformats.org/officeDocument/2006/relationships/hyperlink" Target="https://tumourclassification.iarc.who.int/chaptercontent/52/63" TargetMode="External"/><Relationship Id="rId29" Type="http://schemas.openxmlformats.org/officeDocument/2006/relationships/hyperlink" Target="https://tumourclassification.iarc.who.int/chaptercontent/52/83" TargetMode="External"/><Relationship Id="rId7" Type="http://schemas.openxmlformats.org/officeDocument/2006/relationships/hyperlink" Target="https://tumourclassification.iarc.who.int/chaptercontent/52/65" TargetMode="External"/><Relationship Id="rId8" Type="http://schemas.openxmlformats.org/officeDocument/2006/relationships/hyperlink" Target="https://tumourclassification.iarc.who.int/chaptercontent/52/66" TargetMode="External"/><Relationship Id="rId31" Type="http://schemas.openxmlformats.org/officeDocument/2006/relationships/hyperlink" Target="https://tumourclassification.iarc.who.int/chaptercontent/52/86" TargetMode="External"/><Relationship Id="rId30" Type="http://schemas.openxmlformats.org/officeDocument/2006/relationships/hyperlink" Target="https://tumourclassification.iarc.who.int/chaptercontent/52/85" TargetMode="External"/><Relationship Id="rId11" Type="http://schemas.openxmlformats.org/officeDocument/2006/relationships/hyperlink" Target="https://tumourclassification.iarc.who.int/chaptercontent/52/73" TargetMode="External"/><Relationship Id="rId33" Type="http://schemas.openxmlformats.org/officeDocument/2006/relationships/hyperlink" Target="https://tumourclassification.iarc.who.int/chaptercontent/52/325" TargetMode="External"/><Relationship Id="rId10" Type="http://schemas.openxmlformats.org/officeDocument/2006/relationships/hyperlink" Target="https://tumourclassification.iarc.who.int/chaptercontent/52/64" TargetMode="External"/><Relationship Id="rId32" Type="http://schemas.openxmlformats.org/officeDocument/2006/relationships/hyperlink" Target="https://tumourclassification.iarc.who.int/chaptercontent/52/87" TargetMode="External"/><Relationship Id="rId13" Type="http://schemas.openxmlformats.org/officeDocument/2006/relationships/hyperlink" Target="https://tumourclassification.iarc.who.int/chaptercontent/52/71" TargetMode="External"/><Relationship Id="rId35" Type="http://schemas.openxmlformats.org/officeDocument/2006/relationships/hyperlink" Target="https://tumourclassification.iarc.who.int/chaptercontent/52/88" TargetMode="External"/><Relationship Id="rId12" Type="http://schemas.openxmlformats.org/officeDocument/2006/relationships/hyperlink" Target="https://tumourclassification.iarc.who.int/chaptercontent/52/69" TargetMode="External"/><Relationship Id="rId34" Type="http://schemas.openxmlformats.org/officeDocument/2006/relationships/hyperlink" Target="https://tumourclassification.iarc.who.int/chaptercontent/52/326" TargetMode="External"/><Relationship Id="rId15" Type="http://schemas.openxmlformats.org/officeDocument/2006/relationships/hyperlink" Target="https://tumourclassification.iarc.who.int/chaptercontent/52/68" TargetMode="External"/><Relationship Id="rId37" Type="http://schemas.openxmlformats.org/officeDocument/2006/relationships/hyperlink" Target="https://tumourclassification.iarc.who.int/chaptercontent/52/90" TargetMode="External"/><Relationship Id="rId14" Type="http://schemas.openxmlformats.org/officeDocument/2006/relationships/hyperlink" Target="https://tumourclassification.iarc.who.int/chaptercontent/52/70" TargetMode="External"/><Relationship Id="rId36" Type="http://schemas.openxmlformats.org/officeDocument/2006/relationships/hyperlink" Target="https://tumourclassification.iarc.who.int/chaptercontent/52/354" TargetMode="External"/><Relationship Id="rId17" Type="http://schemas.openxmlformats.org/officeDocument/2006/relationships/hyperlink" Target="https://tumourclassification.iarc.who.int/chaptercontent/52/59" TargetMode="External"/><Relationship Id="rId39" Type="http://schemas.openxmlformats.org/officeDocument/2006/relationships/hyperlink" Target="https://tumourclassification.iarc.who.int/chaptercontent/52/94" TargetMode="External"/><Relationship Id="rId16" Type="http://schemas.openxmlformats.org/officeDocument/2006/relationships/hyperlink" Target="https://tumourclassification.iarc.who.int/chaptercontent/52/355" TargetMode="External"/><Relationship Id="rId38" Type="http://schemas.openxmlformats.org/officeDocument/2006/relationships/hyperlink" Target="https://tumourclassification.iarc.who.int/chaptercontent/52/93" TargetMode="External"/><Relationship Id="rId19" Type="http://schemas.openxmlformats.org/officeDocument/2006/relationships/hyperlink" Target="https://tumourclassification.iarc.who.int/chaptercontent/52/74" TargetMode="External"/><Relationship Id="rId18" Type="http://schemas.openxmlformats.org/officeDocument/2006/relationships/hyperlink" Target="https://tumourclassification.iarc.who.int/chaptercontent/52/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