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68E9" w14:textId="1DAEEEE9" w:rsidR="00A844CC" w:rsidRPr="00474D13" w:rsidRDefault="00A84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4D13"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 w:rsidR="007039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74D13">
        <w:rPr>
          <w:rFonts w:ascii="Times New Roman" w:hAnsi="Times New Roman" w:cs="Times New Roman"/>
          <w:b/>
          <w:bCs/>
          <w:sz w:val="24"/>
          <w:szCs w:val="24"/>
        </w:rPr>
        <w:t xml:space="preserve">, Translation and adaptation documentation </w:t>
      </w:r>
    </w:p>
    <w:tbl>
      <w:tblPr>
        <w:tblStyle w:val="TabellemithellemGitternetz"/>
        <w:tblW w:w="5000" w:type="pct"/>
        <w:tblLayout w:type="fixed"/>
        <w:tblLook w:val="04A0" w:firstRow="1" w:lastRow="0" w:firstColumn="1" w:lastColumn="0" w:noHBand="0" w:noVBand="1"/>
      </w:tblPr>
      <w:tblGrid>
        <w:gridCol w:w="1999"/>
        <w:gridCol w:w="1998"/>
        <w:gridCol w:w="1998"/>
        <w:gridCol w:w="1998"/>
        <w:gridCol w:w="1998"/>
        <w:gridCol w:w="1998"/>
        <w:gridCol w:w="2004"/>
      </w:tblGrid>
      <w:tr w:rsidR="00F3135F" w:rsidRPr="00E15040" w14:paraId="69991074" w14:textId="77777777" w:rsidTr="00590802">
        <w:trPr>
          <w:trHeight w:val="416"/>
        </w:trPr>
        <w:tc>
          <w:tcPr>
            <w:tcW w:w="714" w:type="pct"/>
          </w:tcPr>
          <w:p w14:paraId="7E281D80" w14:textId="6860BAE1" w:rsidR="00F3135F" w:rsidRPr="00590802" w:rsidRDefault="00F3135F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>Original</w:t>
            </w:r>
          </w:p>
        </w:tc>
        <w:tc>
          <w:tcPr>
            <w:tcW w:w="714" w:type="pct"/>
            <w:noWrap/>
          </w:tcPr>
          <w:p w14:paraId="6400C244" w14:textId="34AF5AE4" w:rsidR="00F3135F" w:rsidRPr="00590802" w:rsidRDefault="00F3135F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>Translation RD</w:t>
            </w:r>
          </w:p>
        </w:tc>
        <w:tc>
          <w:tcPr>
            <w:tcW w:w="714" w:type="pct"/>
            <w:noWrap/>
          </w:tcPr>
          <w:p w14:paraId="0C2993D5" w14:textId="5D91E503" w:rsidR="00F3135F" w:rsidRPr="00590802" w:rsidRDefault="00F3135F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>Translation SW</w:t>
            </w:r>
          </w:p>
        </w:tc>
        <w:tc>
          <w:tcPr>
            <w:tcW w:w="714" w:type="pct"/>
            <w:noWrap/>
          </w:tcPr>
          <w:p w14:paraId="3218FFC9" w14:textId="6451A5FE" w:rsidR="00F3135F" w:rsidRPr="00590802" w:rsidRDefault="00111B3F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>Consented with IS</w:t>
            </w:r>
            <w:r w:rsidR="005362A8">
              <w:rPr>
                <w:rFonts w:ascii="Times New Roman" w:hAnsi="Times New Roman" w:cs="Times New Roman"/>
                <w:b/>
                <w:bCs/>
                <w:color w:val="000000"/>
              </w:rPr>
              <w:t>, tested in cognitive interviews</w:t>
            </w:r>
          </w:p>
        </w:tc>
        <w:tc>
          <w:tcPr>
            <w:tcW w:w="714" w:type="pct"/>
          </w:tcPr>
          <w:p w14:paraId="3C0BCFBD" w14:textId="65A5DC41" w:rsidR="00F3135F" w:rsidRPr="00590802" w:rsidRDefault="003A6B2C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>Comprehended by X/10 participants</w:t>
            </w:r>
          </w:p>
        </w:tc>
        <w:tc>
          <w:tcPr>
            <w:tcW w:w="714" w:type="pct"/>
          </w:tcPr>
          <w:p w14:paraId="04199EB6" w14:textId="319BA6E8" w:rsidR="00F3135F" w:rsidRPr="00590802" w:rsidRDefault="00F3135F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Final </w:t>
            </w:r>
            <w:r w:rsidR="00EB5886">
              <w:rPr>
                <w:rFonts w:ascii="Times New Roman" w:hAnsi="Times New Roman" w:cs="Times New Roman"/>
                <w:b/>
                <w:bCs/>
                <w:color w:val="000000"/>
              </w:rPr>
              <w:t>version</w:t>
            </w:r>
          </w:p>
        </w:tc>
        <w:tc>
          <w:tcPr>
            <w:tcW w:w="716" w:type="pct"/>
            <w:noWrap/>
          </w:tcPr>
          <w:p w14:paraId="65EA53AD" w14:textId="42502F80" w:rsidR="00F3135F" w:rsidRPr="00590802" w:rsidRDefault="00F3135F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Additional information </w:t>
            </w:r>
          </w:p>
        </w:tc>
      </w:tr>
      <w:tr w:rsidR="00F3135F" w:rsidRPr="00E15040" w14:paraId="7C3F2713" w14:textId="77777777" w:rsidTr="00590802">
        <w:trPr>
          <w:trHeight w:val="701"/>
        </w:trPr>
        <w:tc>
          <w:tcPr>
            <w:tcW w:w="714" w:type="pct"/>
          </w:tcPr>
          <w:p w14:paraId="071BE326" w14:textId="193B25E8" w:rsidR="00F3135F" w:rsidRPr="00E15040" w:rsidRDefault="00F3135F" w:rsidP="003A6B2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Professional Bereavement </w:t>
            </w:r>
            <w:r w:rsidRPr="00590802">
              <w:rPr>
                <w:rFonts w:ascii="Times New Roman" w:hAnsi="Times New Roman" w:cs="Times New Roman"/>
                <w:color w:val="000000"/>
              </w:rPr>
              <w:t>Scale</w:t>
            </w:r>
          </w:p>
        </w:tc>
        <w:tc>
          <w:tcPr>
            <w:tcW w:w="714" w:type="pct"/>
            <w:noWrap/>
            <w:hideMark/>
          </w:tcPr>
          <w:p w14:paraId="53E5E9C4" w14:textId="5E333AFB" w:rsidR="00F3135F" w:rsidRPr="00E15040" w:rsidRDefault="00F3135F" w:rsidP="00E150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noWrap/>
            <w:hideMark/>
          </w:tcPr>
          <w:p w14:paraId="3645F08D" w14:textId="6E6A9AC7" w:rsidR="00F3135F" w:rsidRPr="00E15040" w:rsidRDefault="00F3135F" w:rsidP="00E150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noWrap/>
            <w:hideMark/>
          </w:tcPr>
          <w:p w14:paraId="342A1DBA" w14:textId="0AC0BE34" w:rsidR="00F3135F" w:rsidRPr="00E15040" w:rsidRDefault="00F3135F" w:rsidP="00E150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6508B3E9" w14:textId="2A7DDBC7" w:rsidR="00F3135F" w:rsidRPr="00E15040" w:rsidRDefault="00F3135F" w:rsidP="007949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hideMark/>
          </w:tcPr>
          <w:p w14:paraId="30B58BE6" w14:textId="2C2D6858" w:rsidR="00F3135F" w:rsidRPr="00E15040" w:rsidRDefault="00F3135F" w:rsidP="003A6B2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Fragebogen zur Erfassung beruflicher Trauer</w:t>
            </w:r>
          </w:p>
        </w:tc>
        <w:tc>
          <w:tcPr>
            <w:tcW w:w="716" w:type="pct"/>
            <w:noWrap/>
            <w:hideMark/>
          </w:tcPr>
          <w:p w14:paraId="3FC4CED2" w14:textId="1F4D98C0" w:rsidR="00F3135F" w:rsidRPr="00E15040" w:rsidRDefault="00F3135F" w:rsidP="00E150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135F" w:rsidRPr="00E15040" w14:paraId="629C33E1" w14:textId="77777777" w:rsidTr="00590802">
        <w:trPr>
          <w:trHeight w:val="310"/>
        </w:trPr>
        <w:tc>
          <w:tcPr>
            <w:tcW w:w="5000" w:type="pct"/>
            <w:gridSpan w:val="7"/>
          </w:tcPr>
          <w:p w14:paraId="0AFE8E0D" w14:textId="6029792A" w:rsidR="00F3135F" w:rsidRPr="00590802" w:rsidRDefault="00F3135F" w:rsidP="00E1504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SUBSCALE: </w:t>
            </w:r>
            <w:r w:rsidRPr="00E15040">
              <w:rPr>
                <w:rFonts w:ascii="Times New Roman" w:hAnsi="Times New Roman" w:cs="Times New Roman"/>
                <w:b/>
                <w:bCs/>
                <w:color w:val="000000"/>
              </w:rPr>
              <w:t>Short-term Bereavement Reactions</w:t>
            </w: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(SBR)</w:t>
            </w:r>
          </w:p>
        </w:tc>
      </w:tr>
      <w:tr w:rsidR="00F3135F" w:rsidRPr="00E15040" w14:paraId="0EC16713" w14:textId="77777777" w:rsidTr="00590802">
        <w:trPr>
          <w:trHeight w:val="620"/>
        </w:trPr>
        <w:tc>
          <w:tcPr>
            <w:tcW w:w="714" w:type="pct"/>
            <w:hideMark/>
          </w:tcPr>
          <w:p w14:paraId="7C34C005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Short-term Bereavement Reactions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Subscale</w:t>
            </w:r>
          </w:p>
        </w:tc>
        <w:tc>
          <w:tcPr>
            <w:tcW w:w="714" w:type="pct"/>
            <w:noWrap/>
            <w:hideMark/>
          </w:tcPr>
          <w:p w14:paraId="0EB78591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Subskala: Kurzzeitige Trauerreaktionen</w:t>
            </w:r>
          </w:p>
        </w:tc>
        <w:tc>
          <w:tcPr>
            <w:tcW w:w="714" w:type="pct"/>
            <w:noWrap/>
            <w:hideMark/>
          </w:tcPr>
          <w:p w14:paraId="318BC7FF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Subskala: Kurzzeitige Trauerreaktionen</w:t>
            </w:r>
          </w:p>
        </w:tc>
        <w:tc>
          <w:tcPr>
            <w:tcW w:w="714" w:type="pct"/>
            <w:hideMark/>
          </w:tcPr>
          <w:p w14:paraId="5A843D94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Subskala: Kurzfristige Trauerreaktionen</w:t>
            </w:r>
          </w:p>
        </w:tc>
        <w:tc>
          <w:tcPr>
            <w:tcW w:w="714" w:type="pct"/>
          </w:tcPr>
          <w:p w14:paraId="5DA23577" w14:textId="19F2BBA9" w:rsidR="00F3135F" w:rsidRPr="00E15040" w:rsidRDefault="007949F2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714" w:type="pct"/>
            <w:hideMark/>
          </w:tcPr>
          <w:p w14:paraId="61906749" w14:textId="1C0B5044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Subskala: Kurzfristige Trauerreaktionen</w:t>
            </w:r>
            <w:r w:rsidR="00EB5886">
              <w:rPr>
                <w:rFonts w:ascii="Times New Roman" w:hAnsi="Times New Roman" w:cs="Times New Roman"/>
                <w:color w:val="000000"/>
              </w:rPr>
              <w:t xml:space="preserve"> (KTR)</w:t>
            </w:r>
          </w:p>
        </w:tc>
        <w:tc>
          <w:tcPr>
            <w:tcW w:w="716" w:type="pct"/>
            <w:noWrap/>
            <w:hideMark/>
          </w:tcPr>
          <w:p w14:paraId="7BD75413" w14:textId="4E01BA9A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 </w:t>
            </w:r>
            <w:r w:rsidR="007949F2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3135F" w:rsidRPr="00E15040" w14:paraId="2E7C5509" w14:textId="77777777" w:rsidTr="00590802">
        <w:trPr>
          <w:trHeight w:val="1963"/>
        </w:trPr>
        <w:tc>
          <w:tcPr>
            <w:tcW w:w="714" w:type="pct"/>
            <w:hideMark/>
          </w:tcPr>
          <w:p w14:paraId="2C9BF548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Instruction: Please recall your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 xml:space="preserve"> most recent experience of patient death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and rate, from 0-4, on the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intensity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of your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reactions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 xml:space="preserve"> within a week after that patient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br/>
              <w:t xml:space="preserve">death.  </w:t>
            </w:r>
          </w:p>
        </w:tc>
        <w:tc>
          <w:tcPr>
            <w:tcW w:w="714" w:type="pct"/>
            <w:hideMark/>
          </w:tcPr>
          <w:p w14:paraId="761D9987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Anweisung: Bitte erinnern Sie sich an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den letzten Tod einer/eines Patient:in und bewerten Sie die Intensität Ihrer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Reaktion innerhalb einer Woche nach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dem Tod der/des Patient:in, auf einer Skala von 0-4.</w:t>
            </w:r>
          </w:p>
        </w:tc>
        <w:tc>
          <w:tcPr>
            <w:tcW w:w="714" w:type="pct"/>
            <w:hideMark/>
          </w:tcPr>
          <w:p w14:paraId="6897D018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Anweisung</w:t>
            </w:r>
            <w:r w:rsidRPr="00E150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Bitte erinnern Sie sich an Ihre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letzte Erfahrung mit dem Tod einer/s Patient:in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und bewerten Sie, von 0-4, die Intensität Ihrer Reaktionen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innerhalb einer Woche nach dem Tod dieser/dieses Patient:in.</w:t>
            </w:r>
          </w:p>
        </w:tc>
        <w:tc>
          <w:tcPr>
            <w:tcW w:w="714" w:type="pct"/>
            <w:hideMark/>
          </w:tcPr>
          <w:p w14:paraId="231712E5" w14:textId="77777777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Anweisung: Bitte erinnern Sie sich an Ihre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letzte Erfahrung mit dem Tod einer/s Patient:in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und bewerten Sie auf einer Skala  von 0-4, die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Intensität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Ihrer Reaktionen innerhalb einer Woche nach dem Tod dieser/dieses Patient:in.</w:t>
            </w:r>
          </w:p>
        </w:tc>
        <w:tc>
          <w:tcPr>
            <w:tcW w:w="714" w:type="pct"/>
          </w:tcPr>
          <w:p w14:paraId="71EB25B0" w14:textId="77777777" w:rsidR="00F3135F" w:rsidRDefault="00606539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535B37D5" w14:textId="0D65CD80" w:rsidR="00606539" w:rsidRPr="00E15040" w:rsidRDefault="00606539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7B704E50" w14:textId="1DCCA669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Anweisung: </w:t>
            </w:r>
            <w:r w:rsidR="000021AB" w:rsidRPr="000021AB">
              <w:rPr>
                <w:rFonts w:ascii="Times New Roman" w:hAnsi="Times New Roman" w:cs="Times New Roman"/>
                <w:color w:val="000000"/>
              </w:rPr>
              <w:t xml:space="preserve">Bitte erinnern Sie sich an Ihre </w:t>
            </w:r>
            <w:r w:rsidR="000021AB" w:rsidRPr="000021AB">
              <w:rPr>
                <w:rFonts w:ascii="Times New Roman" w:hAnsi="Times New Roman" w:cs="Times New Roman"/>
                <w:color w:val="000000"/>
                <w:u w:val="single"/>
              </w:rPr>
              <w:t>letzte Erfahrung mit dem Tod einer/s Patient:in</w:t>
            </w:r>
            <w:r w:rsidR="000021AB" w:rsidRPr="000021AB">
              <w:rPr>
                <w:rFonts w:ascii="Times New Roman" w:hAnsi="Times New Roman" w:cs="Times New Roman"/>
                <w:color w:val="000000"/>
              </w:rPr>
              <w:t xml:space="preserve"> und bewerten Sie auf einer Skala von 0-4, die </w:t>
            </w:r>
            <w:r w:rsidR="000021AB" w:rsidRPr="000021AB">
              <w:rPr>
                <w:rFonts w:ascii="Times New Roman" w:hAnsi="Times New Roman" w:cs="Times New Roman"/>
                <w:color w:val="000000"/>
                <w:u w:val="single"/>
              </w:rPr>
              <w:t>Intensität</w:t>
            </w:r>
            <w:r w:rsidR="000021AB" w:rsidRPr="000021AB">
              <w:rPr>
                <w:rFonts w:ascii="Times New Roman" w:hAnsi="Times New Roman" w:cs="Times New Roman"/>
                <w:color w:val="000000"/>
              </w:rPr>
              <w:t xml:space="preserve"> Ihrer Reaktionen innerhalb einer Woche nach dem Tod dieser/dieses Patient:in.</w:t>
            </w:r>
          </w:p>
        </w:tc>
        <w:tc>
          <w:tcPr>
            <w:tcW w:w="716" w:type="pct"/>
            <w:noWrap/>
            <w:hideMark/>
          </w:tcPr>
          <w:p w14:paraId="1E794C99" w14:textId="08D15E9A" w:rsidR="00F3135F" w:rsidRPr="00E15040" w:rsidRDefault="00F3135F" w:rsidP="00E150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06539" w:rsidRPr="00E15040" w14:paraId="456E5512" w14:textId="77777777" w:rsidTr="00590802">
        <w:trPr>
          <w:trHeight w:val="2000"/>
        </w:trPr>
        <w:tc>
          <w:tcPr>
            <w:tcW w:w="714" w:type="pct"/>
            <w:hideMark/>
          </w:tcPr>
          <w:p w14:paraId="72D710BC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Scale: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Not at all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Weak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Medium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Strong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Extremly strong</w:t>
            </w:r>
          </w:p>
        </w:tc>
        <w:tc>
          <w:tcPr>
            <w:tcW w:w="714" w:type="pct"/>
            <w:hideMark/>
          </w:tcPr>
          <w:p w14:paraId="3FA9EDAA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Skala: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Überhaupt nicht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Schwach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Mittel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Stark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Sehr stark</w:t>
            </w:r>
          </w:p>
        </w:tc>
        <w:tc>
          <w:tcPr>
            <w:tcW w:w="714" w:type="pct"/>
            <w:hideMark/>
          </w:tcPr>
          <w:p w14:paraId="750F65DA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Skala: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Gar nicht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Schwach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Mittel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Stark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Sehr stark</w:t>
            </w:r>
          </w:p>
        </w:tc>
        <w:tc>
          <w:tcPr>
            <w:tcW w:w="714" w:type="pct"/>
            <w:hideMark/>
          </w:tcPr>
          <w:p w14:paraId="6AC346E4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Skala: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Überhaupt nicht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Schwach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Mittel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Stark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Sehr stark</w:t>
            </w:r>
          </w:p>
        </w:tc>
        <w:tc>
          <w:tcPr>
            <w:tcW w:w="714" w:type="pct"/>
          </w:tcPr>
          <w:p w14:paraId="291B831A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72CA3645" w14:textId="1F813B50" w:rsidR="00606539" w:rsidRPr="00D50376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74C69092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Skala: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Überhaupt nicht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Schwach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Mittel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Stark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Sehr stark</w:t>
            </w:r>
          </w:p>
          <w:p w14:paraId="3198B057" w14:textId="09E59F22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Nicht zutreffend* (*</w:t>
            </w:r>
            <w:r w:rsidRPr="00752B35">
              <w:rPr>
                <w:rFonts w:ascii="Times New Roman" w:hAnsi="Times New Roman" w:cs="Times New Roman"/>
                <w:color w:val="000000"/>
              </w:rPr>
              <w:t>Bitte nur ankreuzen, wenn wirklich nicht zutreffend (z.B. wenn Familie des/der Patient:in unbekannt ist)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16" w:type="pct"/>
            <w:hideMark/>
          </w:tcPr>
          <w:p w14:paraId="49B1CF66" w14:textId="4C237A7E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MR was consulted as an additional reviewer. Response option „not applicable“ (nicht zutreffend) was added to indicate e.g. that a participant can not answer the item due to e.g. not being in contact with a deceased patient’s relatives. </w:t>
            </w:r>
          </w:p>
        </w:tc>
      </w:tr>
      <w:tr w:rsidR="00606539" w:rsidRPr="00E15040" w14:paraId="3C8721BE" w14:textId="77777777" w:rsidTr="00590802">
        <w:trPr>
          <w:trHeight w:val="620"/>
        </w:trPr>
        <w:tc>
          <w:tcPr>
            <w:tcW w:w="714" w:type="pct"/>
            <w:vMerge w:val="restart"/>
            <w:noWrap/>
            <w:hideMark/>
          </w:tcPr>
          <w:p w14:paraId="34C26549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1) I felt sad.</w:t>
            </w:r>
          </w:p>
        </w:tc>
        <w:tc>
          <w:tcPr>
            <w:tcW w:w="714" w:type="pct"/>
            <w:vMerge w:val="restart"/>
            <w:noWrap/>
            <w:hideMark/>
          </w:tcPr>
          <w:p w14:paraId="20B481E1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fühlte mich traurig.</w:t>
            </w:r>
          </w:p>
        </w:tc>
        <w:tc>
          <w:tcPr>
            <w:tcW w:w="714" w:type="pct"/>
            <w:vMerge w:val="restart"/>
            <w:noWrap/>
            <w:hideMark/>
          </w:tcPr>
          <w:p w14:paraId="47E75ED8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fühlte mich traurig </w:t>
            </w:r>
          </w:p>
        </w:tc>
        <w:tc>
          <w:tcPr>
            <w:tcW w:w="714" w:type="pct"/>
            <w:hideMark/>
          </w:tcPr>
          <w:p w14:paraId="18ED6083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fühlte mich traurig. </w:t>
            </w:r>
          </w:p>
          <w:p w14:paraId="122E5099" w14:textId="0E108B0F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4B08D260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1F491C5E" w14:textId="007F775B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 w:val="restart"/>
            <w:noWrap/>
            <w:hideMark/>
          </w:tcPr>
          <w:p w14:paraId="6B7839E8" w14:textId="5290FD0F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1) Ich war traurig.</w:t>
            </w:r>
          </w:p>
        </w:tc>
        <w:tc>
          <w:tcPr>
            <w:tcW w:w="716" w:type="pct"/>
            <w:vMerge w:val="restart"/>
            <w:hideMark/>
          </w:tcPr>
          <w:p w14:paraId="7E527609" w14:textId="7C546F4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 clear participants preferences</w:t>
            </w:r>
            <w:r w:rsidR="00AF2CB1">
              <w:rPr>
                <w:rFonts w:ascii="Times New Roman" w:hAnsi="Times New Roman" w:cs="Times New Roman"/>
                <w:color w:val="000000"/>
              </w:rPr>
              <w:t xml:space="preserve"> in interview round 1</w:t>
            </w:r>
            <w:r>
              <w:rPr>
                <w:rFonts w:ascii="Times New Roman" w:hAnsi="Times New Roman" w:cs="Times New Roman"/>
                <w:color w:val="000000"/>
              </w:rPr>
              <w:t xml:space="preserve">, but 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"Ich war" </w:t>
            </w:r>
            <w:r>
              <w:rPr>
                <w:rFonts w:ascii="Times New Roman" w:hAnsi="Times New Roman" w:cs="Times New Roman"/>
                <w:color w:val="000000"/>
              </w:rPr>
              <w:t>was rated as ‚more natural‘</w:t>
            </w:r>
            <w:r w:rsidR="00AF2CB1">
              <w:rPr>
                <w:rFonts w:ascii="Times New Roman" w:hAnsi="Times New Roman" w:cs="Times New Roman"/>
                <w:color w:val="000000"/>
              </w:rPr>
              <w:t xml:space="preserve"> and therefore chosen </w:t>
            </w:r>
            <w:r w:rsidR="00AF2CB1">
              <w:rPr>
                <w:rFonts w:ascii="Times New Roman" w:hAnsi="Times New Roman" w:cs="Times New Roman"/>
                <w:color w:val="000000"/>
              </w:rPr>
              <w:lastRenderedPageBreak/>
              <w:t>following team discussion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06539" w:rsidRPr="00E15040" w14:paraId="073619DF" w14:textId="77777777" w:rsidTr="00842DF4">
        <w:trPr>
          <w:trHeight w:val="620"/>
        </w:trPr>
        <w:tc>
          <w:tcPr>
            <w:tcW w:w="714" w:type="pct"/>
            <w:vMerge/>
            <w:noWrap/>
          </w:tcPr>
          <w:p w14:paraId="66FA6728" w14:textId="77777777" w:rsidR="00606539" w:rsidRPr="00590802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  <w:noWrap/>
          </w:tcPr>
          <w:p w14:paraId="052F6B3D" w14:textId="3DD01733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6DABB337" w14:textId="14FF578E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434B0F03" w14:textId="77777777" w:rsidR="00606539" w:rsidRP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06539"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5CC0B276" w14:textId="5F3BAC2B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war traurig.</w:t>
            </w:r>
          </w:p>
        </w:tc>
        <w:tc>
          <w:tcPr>
            <w:tcW w:w="714" w:type="pct"/>
          </w:tcPr>
          <w:p w14:paraId="5A32EF18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5BC5ECED" w14:textId="6F0B4BD9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  <w:noWrap/>
          </w:tcPr>
          <w:p w14:paraId="678B407E" w14:textId="52D1F58C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643603A1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39" w:rsidRPr="00E15040" w14:paraId="260D84F8" w14:textId="77777777" w:rsidTr="00590802">
        <w:trPr>
          <w:trHeight w:val="1240"/>
        </w:trPr>
        <w:tc>
          <w:tcPr>
            <w:tcW w:w="714" w:type="pct"/>
            <w:noWrap/>
            <w:hideMark/>
          </w:tcPr>
          <w:p w14:paraId="27265436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2) I felt grief.</w:t>
            </w:r>
          </w:p>
        </w:tc>
        <w:tc>
          <w:tcPr>
            <w:tcW w:w="714" w:type="pct"/>
            <w:noWrap/>
            <w:hideMark/>
          </w:tcPr>
          <w:p w14:paraId="04795B76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empfand Trauer. </w:t>
            </w:r>
          </w:p>
        </w:tc>
        <w:tc>
          <w:tcPr>
            <w:tcW w:w="714" w:type="pct"/>
            <w:noWrap/>
            <w:hideMark/>
          </w:tcPr>
          <w:p w14:paraId="3EB6680D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fühlte Trauer.</w:t>
            </w:r>
          </w:p>
        </w:tc>
        <w:tc>
          <w:tcPr>
            <w:tcW w:w="714" w:type="pct"/>
            <w:hideMark/>
          </w:tcPr>
          <w:p w14:paraId="76C29EAD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empfand Trauer. </w:t>
            </w:r>
          </w:p>
        </w:tc>
        <w:tc>
          <w:tcPr>
            <w:tcW w:w="714" w:type="pct"/>
          </w:tcPr>
          <w:p w14:paraId="7C9890A8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6BBFB785" w14:textId="03F2767E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0ADB5941" w14:textId="531F1D9B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2) Ich empfand Trauer. </w:t>
            </w:r>
          </w:p>
        </w:tc>
        <w:tc>
          <w:tcPr>
            <w:tcW w:w="716" w:type="pct"/>
          </w:tcPr>
          <w:p w14:paraId="1BFBCDA9" w14:textId="56B8FCFC" w:rsidR="00606539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606539" w:rsidRPr="00E15040" w14:paraId="7706A4D3" w14:textId="77777777" w:rsidTr="007949F2">
        <w:trPr>
          <w:trHeight w:val="1124"/>
        </w:trPr>
        <w:tc>
          <w:tcPr>
            <w:tcW w:w="714" w:type="pct"/>
            <w:vMerge w:val="restart"/>
            <w:noWrap/>
            <w:hideMark/>
          </w:tcPr>
          <w:p w14:paraId="6FB2D6E3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3) I felt that life is uncertain.</w:t>
            </w:r>
          </w:p>
        </w:tc>
        <w:tc>
          <w:tcPr>
            <w:tcW w:w="714" w:type="pct"/>
            <w:vMerge w:val="restart"/>
            <w:noWrap/>
            <w:hideMark/>
          </w:tcPr>
          <w:p w14:paraId="3AEAB688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fühlte dass das Leben ungewiss ist.</w:t>
            </w:r>
          </w:p>
        </w:tc>
        <w:tc>
          <w:tcPr>
            <w:tcW w:w="714" w:type="pct"/>
            <w:vMerge w:val="restart"/>
            <w:hideMark/>
          </w:tcPr>
          <w:p w14:paraId="596940D1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hatte das Gefühl, dass das Leben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unsicher ist.</w:t>
            </w:r>
          </w:p>
        </w:tc>
        <w:tc>
          <w:tcPr>
            <w:tcW w:w="714" w:type="pct"/>
            <w:hideMark/>
          </w:tcPr>
          <w:p w14:paraId="35E881B8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hatte das Gefühl, dass das Leben ungewiss ist.</w:t>
            </w:r>
          </w:p>
        </w:tc>
        <w:tc>
          <w:tcPr>
            <w:tcW w:w="714" w:type="pct"/>
          </w:tcPr>
          <w:p w14:paraId="2D6DB3AF" w14:textId="77777777" w:rsidR="00606539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04779761" w14:textId="418443B9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 w:val="restart"/>
            <w:noWrap/>
            <w:hideMark/>
          </w:tcPr>
          <w:p w14:paraId="32B40FBB" w14:textId="75A1501B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3) Ich hatte </w:t>
            </w:r>
            <w:r>
              <w:rPr>
                <w:rFonts w:ascii="Times New Roman" w:hAnsi="Times New Roman" w:cs="Times New Roman"/>
                <w:color w:val="000000"/>
              </w:rPr>
              <w:t>den Eindruck</w:t>
            </w:r>
            <w:r w:rsidRPr="00E15040">
              <w:rPr>
                <w:rFonts w:ascii="Times New Roman" w:hAnsi="Times New Roman" w:cs="Times New Roman"/>
                <w:color w:val="000000"/>
              </w:rPr>
              <w:t>, dass das Leben ungewiss ist.</w:t>
            </w:r>
          </w:p>
        </w:tc>
        <w:tc>
          <w:tcPr>
            <w:tcW w:w="716" w:type="pct"/>
            <w:vMerge w:val="restart"/>
            <w:hideMark/>
          </w:tcPr>
          <w:p w14:paraId="4E5370B4" w14:textId="4702C518" w:rsidR="00606539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MR was consulted as an additional reviewer to correctyl translate this item in between interview rounds 1 and 2.</w:t>
            </w:r>
          </w:p>
          <w:p w14:paraId="5C6B6263" w14:textId="77777777" w:rsidR="00606539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 consistency „uncertain“ will be translated to „ungewiss“ throughout the entire questionnaire.</w:t>
            </w:r>
          </w:p>
          <w:p w14:paraId="40CC41D7" w14:textId="3032E3DD" w:rsidR="00B7239D" w:rsidRPr="00E15040" w:rsidRDefault="00B7239D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„Eindruck“  [impression] was chosen following participantc recommendations in interview round 1, due to „uncertain“ [ungewiss) not being an emotion or feeling.</w:t>
            </w:r>
          </w:p>
        </w:tc>
      </w:tr>
      <w:tr w:rsidR="00606539" w:rsidRPr="00E15040" w14:paraId="6F8C0DDF" w14:textId="77777777" w:rsidTr="00606539">
        <w:trPr>
          <w:trHeight w:val="751"/>
        </w:trPr>
        <w:tc>
          <w:tcPr>
            <w:tcW w:w="714" w:type="pct"/>
            <w:vMerge/>
            <w:noWrap/>
          </w:tcPr>
          <w:p w14:paraId="13A48085" w14:textId="77777777" w:rsidR="00606539" w:rsidRPr="00590802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  <w:noWrap/>
          </w:tcPr>
          <w:p w14:paraId="13B26753" w14:textId="7B2A8F95" w:rsidR="00606539" w:rsidRPr="00111B3F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57970EF5" w14:textId="5925A186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03E35665" w14:textId="77777777" w:rsidR="00606539" w:rsidRDefault="00606539" w:rsidP="00842DF4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5B3F8807" w14:textId="437611FF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Ic</w:t>
            </w:r>
            <w:r w:rsidRPr="00111B3F">
              <w:rPr>
                <w:rFonts w:ascii="Times New Roman" w:hAnsi="Times New Roman" w:cs="Times New Roman"/>
                <w:color w:val="000000"/>
              </w:rPr>
              <w:t>h hatte den Eindruck, dass das Leben ungewiss ist.</w:t>
            </w:r>
          </w:p>
        </w:tc>
        <w:tc>
          <w:tcPr>
            <w:tcW w:w="714" w:type="pct"/>
          </w:tcPr>
          <w:p w14:paraId="2F525820" w14:textId="052EB4AD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  <w:noWrap/>
          </w:tcPr>
          <w:p w14:paraId="050B8677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2632379B" w14:textId="77777777" w:rsidR="00606539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39" w:rsidRPr="00E15040" w14:paraId="2F148C12" w14:textId="77777777" w:rsidTr="00590802">
        <w:trPr>
          <w:trHeight w:val="1940"/>
        </w:trPr>
        <w:tc>
          <w:tcPr>
            <w:tcW w:w="714" w:type="pct"/>
            <w:vMerge w:val="restart"/>
            <w:hideMark/>
          </w:tcPr>
          <w:p w14:paraId="54EE3D0B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4 ) I was moved by the patient’s family’s understanding.</w:t>
            </w:r>
          </w:p>
        </w:tc>
        <w:tc>
          <w:tcPr>
            <w:tcW w:w="714" w:type="pct"/>
            <w:vMerge w:val="restart"/>
            <w:hideMark/>
          </w:tcPr>
          <w:p w14:paraId="52A8BBB7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war bewegt vom Verständnis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der Familie der/des Patient:in.</w:t>
            </w:r>
          </w:p>
        </w:tc>
        <w:tc>
          <w:tcPr>
            <w:tcW w:w="714" w:type="pct"/>
            <w:vMerge w:val="restart"/>
            <w:hideMark/>
          </w:tcPr>
          <w:p w14:paraId="2E364AD3" w14:textId="7777777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Das Verständnis der Familie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hat mich bewegt.</w:t>
            </w:r>
          </w:p>
        </w:tc>
        <w:tc>
          <w:tcPr>
            <w:tcW w:w="714" w:type="pct"/>
            <w:hideMark/>
          </w:tcPr>
          <w:p w14:paraId="4513F298" w14:textId="77F9C95B" w:rsidR="00606539" w:rsidRDefault="00606539" w:rsidP="00842DF4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Das Verständnis der Familie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Patient:in hat mich </w:t>
            </w:r>
            <w:r w:rsidR="00AF2CB1">
              <w:rPr>
                <w:rFonts w:ascii="Times New Roman" w:hAnsi="Times New Roman" w:cs="Times New Roman"/>
                <w:color w:val="000000"/>
              </w:rPr>
              <w:t>gerührt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3E15757" w14:textId="54A54225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714" w:type="pct"/>
          </w:tcPr>
          <w:p w14:paraId="7172DA63" w14:textId="7EDB3E68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1/8</w:t>
            </w:r>
          </w:p>
        </w:tc>
        <w:tc>
          <w:tcPr>
            <w:tcW w:w="714" w:type="pct"/>
            <w:vMerge w:val="restart"/>
            <w:hideMark/>
          </w:tcPr>
          <w:p w14:paraId="14084066" w14:textId="3A9B3367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4) </w:t>
            </w:r>
            <w:r w:rsidRPr="00842DF4">
              <w:rPr>
                <w:rFonts w:ascii="Times New Roman" w:hAnsi="Times New Roman" w:cs="Times New Roman"/>
                <w:color w:val="000000"/>
              </w:rPr>
              <w:t>Das Verständnis der Familie der/des Patient:in dafür, dass ich mein Bestes gegeben habe und die Medizin ihre Grenzen hat, hat mich gerührt.</w:t>
            </w:r>
          </w:p>
        </w:tc>
        <w:tc>
          <w:tcPr>
            <w:tcW w:w="716" w:type="pct"/>
            <w:vMerge w:val="restart"/>
            <w:hideMark/>
          </w:tcPr>
          <w:p w14:paraId="1B9B478C" w14:textId="26F3D254" w:rsidR="00606539" w:rsidRPr="00E15040" w:rsidRDefault="00606539" w:rsidP="00842D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Original authors were consulted to receive an explanation of the item’s intended meaning. In line with their recommendations a more specific alternative phrasing of this item was tested in interview round 2. For consistency „being moved by“ will be translated to „von etwas gerührt sein“ throughout the entire questionnaire.</w:t>
            </w:r>
          </w:p>
        </w:tc>
      </w:tr>
      <w:tr w:rsidR="00606539" w:rsidRPr="00E15040" w14:paraId="2E6F3F3E" w14:textId="77777777" w:rsidTr="00606539">
        <w:trPr>
          <w:trHeight w:val="310"/>
        </w:trPr>
        <w:tc>
          <w:tcPr>
            <w:tcW w:w="714" w:type="pct"/>
            <w:vMerge/>
            <w:noWrap/>
          </w:tcPr>
          <w:p w14:paraId="5090B1A2" w14:textId="77777777" w:rsidR="00606539" w:rsidRPr="00590802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  <w:noWrap/>
          </w:tcPr>
          <w:p w14:paraId="3D7687E9" w14:textId="5B8F3036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2D1F5382" w14:textId="18E08DF9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6FE723F2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430D66AC" w14:textId="7C9473F3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6539">
              <w:rPr>
                <w:rFonts w:ascii="Times New Roman" w:hAnsi="Times New Roman" w:cs="Times New Roman"/>
                <w:color w:val="000000"/>
              </w:rPr>
              <w:t xml:space="preserve">Das Verständnis der Familie der/des Patient:in dafür, dass ich mein Bestes gegeben habe und die Medizin </w:t>
            </w:r>
            <w:r w:rsidRPr="00606539">
              <w:rPr>
                <w:rFonts w:ascii="Times New Roman" w:hAnsi="Times New Roman" w:cs="Times New Roman"/>
                <w:color w:val="000000"/>
              </w:rPr>
              <w:lastRenderedPageBreak/>
              <w:t>ihre Grenzen hat, hat mich gerührt.</w:t>
            </w:r>
          </w:p>
        </w:tc>
        <w:tc>
          <w:tcPr>
            <w:tcW w:w="714" w:type="pct"/>
          </w:tcPr>
          <w:p w14:paraId="7428A3FB" w14:textId="04E4063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Round 2: 2/2</w:t>
            </w:r>
          </w:p>
        </w:tc>
        <w:tc>
          <w:tcPr>
            <w:tcW w:w="714" w:type="pct"/>
            <w:vMerge/>
            <w:noWrap/>
          </w:tcPr>
          <w:p w14:paraId="5627C9AC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4F709E21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39" w:rsidRPr="00E15040" w14:paraId="7260C924" w14:textId="77777777" w:rsidTr="00590802">
        <w:trPr>
          <w:trHeight w:val="310"/>
        </w:trPr>
        <w:tc>
          <w:tcPr>
            <w:tcW w:w="714" w:type="pct"/>
            <w:vMerge w:val="restart"/>
            <w:noWrap/>
            <w:hideMark/>
          </w:tcPr>
          <w:p w14:paraId="424E4995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5) I felt fatigue.</w:t>
            </w:r>
          </w:p>
        </w:tc>
        <w:tc>
          <w:tcPr>
            <w:tcW w:w="714" w:type="pct"/>
            <w:vMerge w:val="restart"/>
            <w:noWrap/>
            <w:hideMark/>
          </w:tcPr>
          <w:p w14:paraId="5069B810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fühlte mich müde.</w:t>
            </w:r>
          </w:p>
        </w:tc>
        <w:tc>
          <w:tcPr>
            <w:tcW w:w="714" w:type="pct"/>
            <w:vMerge w:val="restart"/>
            <w:noWrap/>
            <w:hideMark/>
          </w:tcPr>
          <w:p w14:paraId="02C71CFA" w14:textId="44AEA3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Ich fühlte mich müde.</w:t>
            </w:r>
          </w:p>
        </w:tc>
        <w:tc>
          <w:tcPr>
            <w:tcW w:w="714" w:type="pct"/>
            <w:hideMark/>
          </w:tcPr>
          <w:p w14:paraId="449BDBB7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fühlte mich müde. </w:t>
            </w:r>
          </w:p>
          <w:p w14:paraId="2BAF4A29" w14:textId="78C8A8FA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17C30603" w14:textId="1C0DC6B2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 w:val="restart"/>
            <w:noWrap/>
            <w:hideMark/>
          </w:tcPr>
          <w:p w14:paraId="2B5A7F43" w14:textId="3A067369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5) Ich </w:t>
            </w:r>
            <w:r>
              <w:rPr>
                <w:rFonts w:ascii="Times New Roman" w:hAnsi="Times New Roman" w:cs="Times New Roman"/>
                <w:color w:val="000000"/>
              </w:rPr>
              <w:t>fühlte mich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müde.</w:t>
            </w:r>
          </w:p>
        </w:tc>
        <w:tc>
          <w:tcPr>
            <w:tcW w:w="716" w:type="pct"/>
            <w:vMerge w:val="restart"/>
            <w:hideMark/>
          </w:tcPr>
          <w:p w14:paraId="49D102AF" w14:textId="1B7465D9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"Ich </w:t>
            </w:r>
            <w:r>
              <w:rPr>
                <w:rFonts w:ascii="Times New Roman" w:hAnsi="Times New Roman" w:cs="Times New Roman"/>
                <w:color w:val="000000"/>
              </w:rPr>
              <w:t>fühlte mich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</w:rPr>
              <w:t>was rated as ‚more natural‘ by interview participants, consensus reached via discussion.</w:t>
            </w:r>
          </w:p>
        </w:tc>
      </w:tr>
      <w:tr w:rsidR="00606539" w:rsidRPr="00E15040" w14:paraId="7C58AE12" w14:textId="77777777" w:rsidTr="00606539">
        <w:trPr>
          <w:trHeight w:val="310"/>
        </w:trPr>
        <w:tc>
          <w:tcPr>
            <w:tcW w:w="714" w:type="pct"/>
            <w:vMerge/>
            <w:noWrap/>
          </w:tcPr>
          <w:p w14:paraId="5E972E27" w14:textId="77777777" w:rsidR="00606539" w:rsidRPr="00590802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  <w:noWrap/>
          </w:tcPr>
          <w:p w14:paraId="6C7FF4D6" w14:textId="42295E5B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1F8E8EB8" w14:textId="1D1929ED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2707E2E1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6B7441D0" w14:textId="306E8D85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6539">
              <w:rPr>
                <w:rFonts w:ascii="Times New Roman" w:hAnsi="Times New Roman" w:cs="Times New Roman"/>
                <w:color w:val="000000"/>
              </w:rPr>
              <w:t>Ich war müde.</w:t>
            </w:r>
          </w:p>
        </w:tc>
        <w:tc>
          <w:tcPr>
            <w:tcW w:w="714" w:type="pct"/>
          </w:tcPr>
          <w:p w14:paraId="586B4A0B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7/8</w:t>
            </w:r>
          </w:p>
          <w:p w14:paraId="660DC790" w14:textId="6BE269C4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  <w:noWrap/>
          </w:tcPr>
          <w:p w14:paraId="39ADDB05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5DB82462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39" w:rsidRPr="00E15040" w14:paraId="587CF9C4" w14:textId="77777777" w:rsidTr="00590802">
        <w:trPr>
          <w:trHeight w:val="1423"/>
        </w:trPr>
        <w:tc>
          <w:tcPr>
            <w:tcW w:w="714" w:type="pct"/>
            <w:vMerge w:val="restart"/>
            <w:hideMark/>
          </w:tcPr>
          <w:p w14:paraId="0611548E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6) I was moved by the patient’s family’s gratitude.</w:t>
            </w:r>
          </w:p>
        </w:tc>
        <w:tc>
          <w:tcPr>
            <w:tcW w:w="714" w:type="pct"/>
            <w:vMerge w:val="restart"/>
            <w:hideMark/>
          </w:tcPr>
          <w:p w14:paraId="61E58368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war gerührt von der Dankbarkeit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der Familie der/des Patient:in.</w:t>
            </w:r>
          </w:p>
        </w:tc>
        <w:tc>
          <w:tcPr>
            <w:tcW w:w="714" w:type="pct"/>
            <w:vMerge w:val="restart"/>
            <w:hideMark/>
          </w:tcPr>
          <w:p w14:paraId="3CEF12FC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Dankbarkeit der Familie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hat mich bewegt.</w:t>
            </w:r>
          </w:p>
        </w:tc>
        <w:tc>
          <w:tcPr>
            <w:tcW w:w="714" w:type="pct"/>
            <w:hideMark/>
          </w:tcPr>
          <w:p w14:paraId="4205C580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Dankbarkeit der Familie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hat mich bewegt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AB81E18" w14:textId="65138D52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0CE39694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01D2DC91" w14:textId="1214714D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 w:val="restart"/>
            <w:hideMark/>
          </w:tcPr>
          <w:p w14:paraId="4D414629" w14:textId="2FCA6008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6) Die Dankbarkeit der Familie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hat mich gerührt.</w:t>
            </w:r>
          </w:p>
        </w:tc>
        <w:tc>
          <w:tcPr>
            <w:tcW w:w="716" w:type="pct"/>
            <w:vMerge w:val="restart"/>
            <w:hideMark/>
          </w:tcPr>
          <w:p w14:paraId="5C2D7F64" w14:textId="146CFBFA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See SBR 4: For consistency „being moved by“ will be translated to „von etwas gerührt sein“ throughout the entire questionnaire</w:t>
            </w:r>
            <w:r w:rsidR="003055C6">
              <w:rPr>
                <w:rFonts w:ascii="Times New Roman" w:hAnsi="Times New Roman" w:cs="Times New Roman"/>
                <w:color w:val="000000"/>
              </w:rPr>
              <w:t xml:space="preserve">, in line with participant preferences. </w:t>
            </w:r>
          </w:p>
        </w:tc>
      </w:tr>
      <w:tr w:rsidR="00606539" w:rsidRPr="00E15040" w14:paraId="6656DC86" w14:textId="77777777" w:rsidTr="00606539">
        <w:trPr>
          <w:trHeight w:val="700"/>
        </w:trPr>
        <w:tc>
          <w:tcPr>
            <w:tcW w:w="714" w:type="pct"/>
            <w:vMerge/>
          </w:tcPr>
          <w:p w14:paraId="4D3A6B63" w14:textId="77777777" w:rsidR="00606539" w:rsidRPr="00590802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71B935B6" w14:textId="5DE1F228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2A56AF0E" w14:textId="4B6716B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2A13A912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1EA48D16" w14:textId="13324476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6539">
              <w:rPr>
                <w:rFonts w:ascii="Times New Roman" w:hAnsi="Times New Roman" w:cs="Times New Roman"/>
                <w:color w:val="000000"/>
              </w:rPr>
              <w:t>Die Dankbarkeit der Familie der/des Patient:in hat mich gerührt.</w:t>
            </w:r>
          </w:p>
        </w:tc>
        <w:tc>
          <w:tcPr>
            <w:tcW w:w="714" w:type="pct"/>
          </w:tcPr>
          <w:p w14:paraId="477D98B2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29C55877" w14:textId="3857BFA1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12DF8E0C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25591A68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39" w:rsidRPr="00E15040" w14:paraId="1EB9EEDA" w14:textId="77777777" w:rsidTr="00590802">
        <w:trPr>
          <w:trHeight w:val="620"/>
        </w:trPr>
        <w:tc>
          <w:tcPr>
            <w:tcW w:w="714" w:type="pct"/>
            <w:noWrap/>
            <w:hideMark/>
          </w:tcPr>
          <w:p w14:paraId="4D86B742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7) I blamed myself.</w:t>
            </w:r>
          </w:p>
        </w:tc>
        <w:tc>
          <w:tcPr>
            <w:tcW w:w="714" w:type="pct"/>
            <w:noWrap/>
            <w:hideMark/>
          </w:tcPr>
          <w:p w14:paraId="44313DC3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beschuldigte mich selbst.</w:t>
            </w:r>
          </w:p>
        </w:tc>
        <w:tc>
          <w:tcPr>
            <w:tcW w:w="714" w:type="pct"/>
            <w:hideMark/>
          </w:tcPr>
          <w:p w14:paraId="301B3310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habe mir selbst die Schuld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gegeben.</w:t>
            </w:r>
          </w:p>
        </w:tc>
        <w:tc>
          <w:tcPr>
            <w:tcW w:w="714" w:type="pct"/>
            <w:hideMark/>
          </w:tcPr>
          <w:p w14:paraId="1E82C2C2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gab mir selbst die Schuld.</w:t>
            </w:r>
          </w:p>
        </w:tc>
        <w:tc>
          <w:tcPr>
            <w:tcW w:w="714" w:type="pct"/>
          </w:tcPr>
          <w:p w14:paraId="5589001A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7/8</w:t>
            </w:r>
          </w:p>
          <w:p w14:paraId="5BDD6AAA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  <w:p w14:paraId="58594AC9" w14:textId="77777777" w:rsidR="003055C6" w:rsidRDefault="003055C6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7496E0DA" w14:textId="46E989C4" w:rsidR="003055C6" w:rsidRDefault="003055C6" w:rsidP="003055C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Relevance </w:t>
            </w:r>
            <w:r w:rsidR="009D6119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ating </w:t>
            </w:r>
            <w:r w:rsidR="009D6119">
              <w:rPr>
                <w:rFonts w:ascii="Times New Roman" w:hAnsi="Times New Roman" w:cs="Times New Roman"/>
                <w:color w:val="000000"/>
              </w:rPr>
              <w:t>ro</w:t>
            </w:r>
            <w:r>
              <w:rPr>
                <w:rFonts w:ascii="Times New Roman" w:hAnsi="Times New Roman" w:cs="Times New Roman"/>
                <w:color w:val="000000"/>
              </w:rPr>
              <w:t xml:space="preserve">und 1: </w:t>
            </w:r>
          </w:p>
          <w:p w14:paraId="4F511975" w14:textId="08570949" w:rsidR="003055C6" w:rsidRPr="00E15040" w:rsidRDefault="003055C6" w:rsidP="003055C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5/8 participants perceived the item to be relevant for professional grief assessment</w:t>
            </w:r>
            <w:r w:rsidR="009D611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4" w:type="pct"/>
            <w:noWrap/>
            <w:hideMark/>
          </w:tcPr>
          <w:p w14:paraId="6A774EAE" w14:textId="116448FF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7) Ich gab mir selbst die Schuld.</w:t>
            </w:r>
          </w:p>
        </w:tc>
        <w:tc>
          <w:tcPr>
            <w:tcW w:w="716" w:type="pct"/>
            <w:hideMark/>
          </w:tcPr>
          <w:p w14:paraId="7E124A51" w14:textId="12A58FF4" w:rsidR="00606539" w:rsidRPr="00E15040" w:rsidRDefault="00B7239D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Original authors were consulted to receive an explanation of the item’s intended meaning.</w:t>
            </w:r>
          </w:p>
        </w:tc>
      </w:tr>
      <w:tr w:rsidR="00606539" w:rsidRPr="00E15040" w14:paraId="067FF111" w14:textId="77777777" w:rsidTr="00590802">
        <w:trPr>
          <w:trHeight w:val="620"/>
        </w:trPr>
        <w:tc>
          <w:tcPr>
            <w:tcW w:w="714" w:type="pct"/>
            <w:vMerge w:val="restart"/>
            <w:noWrap/>
            <w:hideMark/>
          </w:tcPr>
          <w:p w14:paraId="5E0CEA8C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8) I felt pity for the death of the patient.</w:t>
            </w:r>
          </w:p>
        </w:tc>
        <w:tc>
          <w:tcPr>
            <w:tcW w:w="714" w:type="pct"/>
            <w:vMerge w:val="restart"/>
            <w:hideMark/>
          </w:tcPr>
          <w:p w14:paraId="308EF665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bedauerte den Tod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Patient:in.</w:t>
            </w:r>
          </w:p>
        </w:tc>
        <w:tc>
          <w:tcPr>
            <w:tcW w:w="714" w:type="pct"/>
            <w:vMerge w:val="restart"/>
            <w:hideMark/>
          </w:tcPr>
          <w:p w14:paraId="778F4BFE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habe Mitleid für den Tod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verspürt.</w:t>
            </w:r>
          </w:p>
        </w:tc>
        <w:tc>
          <w:tcPr>
            <w:tcW w:w="714" w:type="pct"/>
            <w:hideMark/>
          </w:tcPr>
          <w:p w14:paraId="4F633E2B" w14:textId="30135463" w:rsidR="00606539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Ich empfand Mitleid für den 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Tod der/des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4" w:type="pct"/>
          </w:tcPr>
          <w:p w14:paraId="643ED9DD" w14:textId="77777777" w:rsidR="00606539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7/8</w:t>
            </w:r>
          </w:p>
          <w:p w14:paraId="45E5303A" w14:textId="5CC7661E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 w:val="restart"/>
            <w:hideMark/>
          </w:tcPr>
          <w:p w14:paraId="28F778EC" w14:textId="58D35AD8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8) </w:t>
            </w:r>
            <w:r w:rsidR="0021602B" w:rsidRPr="0021602B">
              <w:rPr>
                <w:rFonts w:ascii="Times New Roman" w:hAnsi="Times New Roman" w:cs="Times New Roman"/>
                <w:color w:val="000000"/>
              </w:rPr>
              <w:t>Der Tod des/der Patient:in tat mir leid.</w:t>
            </w:r>
          </w:p>
        </w:tc>
        <w:tc>
          <w:tcPr>
            <w:tcW w:w="716" w:type="pct"/>
            <w:vMerge w:val="restart"/>
            <w:hideMark/>
          </w:tcPr>
          <w:p w14:paraId="38E6BA25" w14:textId="37EBBC2A" w:rsidR="00606539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Participants preferred the alternative phrasing, </w:t>
            </w:r>
            <w:r w:rsidR="00B7239D">
              <w:rPr>
                <w:rFonts w:ascii="Times New Roman" w:hAnsi="Times New Roman" w:cs="Times New Roman"/>
                <w:color w:val="000000"/>
              </w:rPr>
              <w:t>5/8 participants in interview round 1 found the word „pity“ unfitting in the context of professional bereavement. F</w:t>
            </w:r>
            <w:r>
              <w:rPr>
                <w:rFonts w:ascii="Times New Roman" w:hAnsi="Times New Roman" w:cs="Times New Roman"/>
                <w:color w:val="000000"/>
              </w:rPr>
              <w:t>ollowing team discussion consensus was reached.</w:t>
            </w:r>
          </w:p>
        </w:tc>
      </w:tr>
      <w:tr w:rsidR="00606539" w:rsidRPr="00E15040" w14:paraId="27108498" w14:textId="77777777" w:rsidTr="00606539">
        <w:trPr>
          <w:trHeight w:val="620"/>
        </w:trPr>
        <w:tc>
          <w:tcPr>
            <w:tcW w:w="714" w:type="pct"/>
            <w:vMerge/>
            <w:noWrap/>
          </w:tcPr>
          <w:p w14:paraId="793F8F4B" w14:textId="77777777" w:rsidR="00606539" w:rsidRPr="00590802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37CE48B6" w14:textId="55F4C238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2DC407F5" w14:textId="0348EA1F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657430D5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1D4E6BFB" w14:textId="4E8B174E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6539">
              <w:rPr>
                <w:rFonts w:ascii="Times New Roman" w:hAnsi="Times New Roman" w:cs="Times New Roman"/>
                <w:color w:val="000000"/>
              </w:rPr>
              <w:t xml:space="preserve">Der Tod des/der Patient:in tat mir leid.  </w:t>
            </w:r>
          </w:p>
        </w:tc>
        <w:tc>
          <w:tcPr>
            <w:tcW w:w="714" w:type="pct"/>
          </w:tcPr>
          <w:p w14:paraId="64914264" w14:textId="6E385D90" w:rsidR="00606539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33ACD7BC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08DD263C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39" w:rsidRPr="00E15040" w14:paraId="57E00D4C" w14:textId="77777777" w:rsidTr="00590802">
        <w:trPr>
          <w:trHeight w:val="620"/>
        </w:trPr>
        <w:tc>
          <w:tcPr>
            <w:tcW w:w="714" w:type="pct"/>
            <w:noWrap/>
            <w:hideMark/>
          </w:tcPr>
          <w:p w14:paraId="754FC18F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9) I felt guilty.</w:t>
            </w:r>
          </w:p>
        </w:tc>
        <w:tc>
          <w:tcPr>
            <w:tcW w:w="714" w:type="pct"/>
            <w:noWrap/>
            <w:hideMark/>
          </w:tcPr>
          <w:p w14:paraId="0FC1877C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fühlte mich schuldig.</w:t>
            </w:r>
          </w:p>
        </w:tc>
        <w:tc>
          <w:tcPr>
            <w:tcW w:w="714" w:type="pct"/>
            <w:noWrap/>
            <w:hideMark/>
          </w:tcPr>
          <w:p w14:paraId="0E774F54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habe mich schuldig gefühlt.</w:t>
            </w:r>
          </w:p>
        </w:tc>
        <w:tc>
          <w:tcPr>
            <w:tcW w:w="714" w:type="pct"/>
            <w:noWrap/>
            <w:hideMark/>
          </w:tcPr>
          <w:p w14:paraId="122B1499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fühlte mich schuldig.</w:t>
            </w:r>
          </w:p>
        </w:tc>
        <w:tc>
          <w:tcPr>
            <w:tcW w:w="714" w:type="pct"/>
          </w:tcPr>
          <w:p w14:paraId="54C68F45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080A2388" w14:textId="60731C30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noWrap/>
            <w:hideMark/>
          </w:tcPr>
          <w:p w14:paraId="3E8301DD" w14:textId="0477EEA0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9) Ich fühlte mich schuldig.</w:t>
            </w:r>
          </w:p>
        </w:tc>
        <w:tc>
          <w:tcPr>
            <w:tcW w:w="716" w:type="pct"/>
            <w:hideMark/>
          </w:tcPr>
          <w:p w14:paraId="42EB4C6F" w14:textId="2EF09541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To ensure consistency simple past tense was applied throughout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the questionnaire</w:t>
            </w:r>
            <w:r w:rsidR="00C7044E">
              <w:rPr>
                <w:rFonts w:ascii="Times New Roman" w:hAnsi="Times New Roman" w:cs="Times New Roman"/>
                <w:color w:val="000000"/>
              </w:rPr>
              <w:t xml:space="preserve"> if appropriate.</w:t>
            </w:r>
          </w:p>
        </w:tc>
      </w:tr>
      <w:tr w:rsidR="0021602B" w:rsidRPr="00E15040" w14:paraId="76593E26" w14:textId="77777777" w:rsidTr="00590802">
        <w:trPr>
          <w:trHeight w:val="1003"/>
        </w:trPr>
        <w:tc>
          <w:tcPr>
            <w:tcW w:w="714" w:type="pct"/>
            <w:vMerge w:val="restart"/>
            <w:hideMark/>
          </w:tcPr>
          <w:p w14:paraId="496B07AF" w14:textId="77777777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lastRenderedPageBreak/>
              <w:t>10) I thought that I am not a good doctor/ nurse.</w:t>
            </w:r>
          </w:p>
        </w:tc>
        <w:tc>
          <w:tcPr>
            <w:tcW w:w="714" w:type="pct"/>
            <w:vMerge w:val="restart"/>
            <w:hideMark/>
          </w:tcPr>
          <w:p w14:paraId="2A128DB5" w14:textId="77777777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dachte dass ich keine gute Ärztin/ kein guter Arzt / kein gute/e Krankenpfleger:in sei.</w:t>
            </w:r>
          </w:p>
        </w:tc>
        <w:tc>
          <w:tcPr>
            <w:tcW w:w="714" w:type="pct"/>
            <w:vMerge w:val="restart"/>
            <w:hideMark/>
          </w:tcPr>
          <w:p w14:paraId="24D31705" w14:textId="77777777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dachte, dass ich kein guter Arzt/ keine gute Ärztin/ kein:e gute:r Krankenpfleger:in bin.</w:t>
            </w:r>
          </w:p>
        </w:tc>
        <w:tc>
          <w:tcPr>
            <w:tcW w:w="714" w:type="pct"/>
            <w:hideMark/>
          </w:tcPr>
          <w:p w14:paraId="5126F27B" w14:textId="77777777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dachte, dass ich kein guter Arzt/ keine gute Ärztin/ keine gute Pflegefachperson bin.</w:t>
            </w:r>
          </w:p>
        </w:tc>
        <w:tc>
          <w:tcPr>
            <w:tcW w:w="714" w:type="pct"/>
          </w:tcPr>
          <w:p w14:paraId="45B2C8E6" w14:textId="5DF54225" w:rsidR="0021602B" w:rsidRPr="00E15040" w:rsidRDefault="00A95385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714" w:type="pct"/>
            <w:vMerge w:val="restart"/>
            <w:hideMark/>
          </w:tcPr>
          <w:p w14:paraId="2368ADF4" w14:textId="0801BCC0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10) Ich dachte, dass ich kein:e gute:r Behandler:in bin.</w:t>
            </w:r>
          </w:p>
        </w:tc>
        <w:tc>
          <w:tcPr>
            <w:tcW w:w="716" w:type="pct"/>
            <w:vMerge w:val="restart"/>
            <w:hideMark/>
          </w:tcPr>
          <w:p w14:paraId="01E62D01" w14:textId="410F994E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Adaptation necessary to include all healthcare professionals, e.g. psycho-oncologists. </w:t>
            </w:r>
          </w:p>
        </w:tc>
      </w:tr>
      <w:tr w:rsidR="0021602B" w:rsidRPr="00E15040" w14:paraId="75FFCB27" w14:textId="77777777" w:rsidTr="0021602B">
        <w:trPr>
          <w:trHeight w:val="1003"/>
        </w:trPr>
        <w:tc>
          <w:tcPr>
            <w:tcW w:w="714" w:type="pct"/>
            <w:vMerge/>
          </w:tcPr>
          <w:p w14:paraId="20DFA76F" w14:textId="77777777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7D057319" w14:textId="48AE6648" w:rsidR="0021602B" w:rsidRDefault="0021602B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3EA132A3" w14:textId="16DA24BA" w:rsidR="0021602B" w:rsidRPr="001E1E5D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5B01EBCD" w14:textId="77777777" w:rsidR="0021602B" w:rsidRDefault="0021602B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ADAPTED PHRASING:</w:t>
            </w:r>
          </w:p>
          <w:p w14:paraId="780140F6" w14:textId="0F76C9CB" w:rsidR="0021602B" w:rsidRPr="001E1E5D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602B">
              <w:rPr>
                <w:rFonts w:ascii="Times New Roman" w:hAnsi="Times New Roman" w:cs="Times New Roman"/>
                <w:color w:val="000000"/>
              </w:rPr>
              <w:t>Ich dachte, dass ich kein:e gute:r Behandler:in bin.</w:t>
            </w:r>
          </w:p>
        </w:tc>
        <w:tc>
          <w:tcPr>
            <w:tcW w:w="714" w:type="pct"/>
          </w:tcPr>
          <w:p w14:paraId="313D2B8B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63261028" w14:textId="12BC5428" w:rsidR="0021602B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4646B2DC" w14:textId="77777777" w:rsidR="0021602B" w:rsidRPr="00E15040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21488415" w14:textId="77777777" w:rsidR="0021602B" w:rsidRDefault="0021602B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C2F" w:rsidRPr="00E15040" w14:paraId="4D7620AE" w14:textId="77777777" w:rsidTr="00590802">
        <w:trPr>
          <w:trHeight w:val="620"/>
        </w:trPr>
        <w:tc>
          <w:tcPr>
            <w:tcW w:w="714" w:type="pct"/>
            <w:hideMark/>
          </w:tcPr>
          <w:p w14:paraId="58B24040" w14:textId="77777777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11) I was confused about why the patient died.</w:t>
            </w:r>
          </w:p>
        </w:tc>
        <w:tc>
          <w:tcPr>
            <w:tcW w:w="714" w:type="pct"/>
            <w:hideMark/>
          </w:tcPr>
          <w:p w14:paraId="4957BF2D" w14:textId="77777777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war verwirrt darüber warum der/die Patient:in verstarb.</w:t>
            </w:r>
          </w:p>
        </w:tc>
        <w:tc>
          <w:tcPr>
            <w:tcW w:w="714" w:type="pct"/>
            <w:hideMark/>
          </w:tcPr>
          <w:p w14:paraId="464DF8B7" w14:textId="77777777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war verwirrt warum der/die Patient:in gestorben ist.</w:t>
            </w:r>
          </w:p>
        </w:tc>
        <w:tc>
          <w:tcPr>
            <w:tcW w:w="714" w:type="pct"/>
            <w:hideMark/>
          </w:tcPr>
          <w:p w14:paraId="384B5661" w14:textId="1F3C2995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war verwirrt darüber warum der/die Patient:in </w:t>
            </w:r>
            <w:r w:rsidR="00C7044E">
              <w:rPr>
                <w:rFonts w:ascii="Times New Roman" w:hAnsi="Times New Roman" w:cs="Times New Roman"/>
                <w:color w:val="000000"/>
              </w:rPr>
              <w:t>vers</w:t>
            </w:r>
            <w:r w:rsidRPr="00E15040">
              <w:rPr>
                <w:rFonts w:ascii="Times New Roman" w:hAnsi="Times New Roman" w:cs="Times New Roman"/>
                <w:color w:val="000000"/>
              </w:rPr>
              <w:t>torben ist.</w:t>
            </w:r>
          </w:p>
        </w:tc>
        <w:tc>
          <w:tcPr>
            <w:tcW w:w="714" w:type="pct"/>
          </w:tcPr>
          <w:p w14:paraId="3E94AD4D" w14:textId="31F0E1D5" w:rsidR="00E35C2F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5/8</w:t>
            </w:r>
          </w:p>
          <w:p w14:paraId="6E8D7E0E" w14:textId="743BEF74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 w:val="restart"/>
            <w:hideMark/>
          </w:tcPr>
          <w:p w14:paraId="7DAA4CD8" w14:textId="24B00CBB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11) </w:t>
            </w:r>
            <w:r w:rsidRPr="00E35C2F">
              <w:rPr>
                <w:rFonts w:ascii="Times New Roman" w:hAnsi="Times New Roman" w:cs="Times New Roman"/>
                <w:color w:val="000000"/>
              </w:rPr>
              <w:t>Ich war verwundert darüber, warum die Therapie bei dem/der Patient:in nicht wirkte oder was die genaue Todesursache war.</w:t>
            </w:r>
          </w:p>
        </w:tc>
        <w:tc>
          <w:tcPr>
            <w:tcW w:w="716" w:type="pct"/>
            <w:vMerge w:val="restart"/>
            <w:noWrap/>
            <w:hideMark/>
          </w:tcPr>
          <w:p w14:paraId="0952EDB6" w14:textId="5C5EF3BC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original authors were contacted concerning the item’s intended meaning. The alternative phrasing provides more information, in line with the original authors‘ response.</w:t>
            </w:r>
          </w:p>
        </w:tc>
      </w:tr>
      <w:tr w:rsidR="00E35C2F" w:rsidRPr="00E15040" w14:paraId="2E811159" w14:textId="77777777" w:rsidTr="00590802">
        <w:trPr>
          <w:trHeight w:val="620"/>
        </w:trPr>
        <w:tc>
          <w:tcPr>
            <w:tcW w:w="714" w:type="pct"/>
          </w:tcPr>
          <w:p w14:paraId="5EC4AD75" w14:textId="77777777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3A3F44DC" w14:textId="77777777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28418038" w14:textId="77777777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75C98055" w14:textId="018C7EA4" w:rsidR="00E35C2F" w:rsidRPr="00E35C2F" w:rsidRDefault="00E35C2F" w:rsidP="0060653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73E0A514" w14:textId="096B55DC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35C2F">
              <w:rPr>
                <w:rFonts w:ascii="Times New Roman" w:hAnsi="Times New Roman" w:cs="Times New Roman"/>
                <w:color w:val="000000"/>
              </w:rPr>
              <w:t>Ich war verwundert darüber, warum die Therapie bei dem/der Patient:in nicht wirkte oder was die genaue Todesursache war.</w:t>
            </w:r>
          </w:p>
        </w:tc>
        <w:tc>
          <w:tcPr>
            <w:tcW w:w="714" w:type="pct"/>
          </w:tcPr>
          <w:p w14:paraId="0C29EE13" w14:textId="3A5E1F33" w:rsidR="00E35C2F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1/2</w:t>
            </w:r>
          </w:p>
        </w:tc>
        <w:tc>
          <w:tcPr>
            <w:tcW w:w="714" w:type="pct"/>
            <w:vMerge/>
          </w:tcPr>
          <w:p w14:paraId="3F9F017B" w14:textId="77777777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  <w:noWrap/>
          </w:tcPr>
          <w:p w14:paraId="52089676" w14:textId="77777777" w:rsidR="00E35C2F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539" w:rsidRPr="00E15040" w14:paraId="0B59C837" w14:textId="77777777" w:rsidTr="00590802">
        <w:trPr>
          <w:trHeight w:val="1872"/>
        </w:trPr>
        <w:tc>
          <w:tcPr>
            <w:tcW w:w="714" w:type="pct"/>
            <w:vMerge w:val="restart"/>
            <w:hideMark/>
          </w:tcPr>
          <w:p w14:paraId="47D08A94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12) I felt nervous and worried about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potential professional–patient conflicts.</w:t>
            </w:r>
          </w:p>
        </w:tc>
        <w:tc>
          <w:tcPr>
            <w:tcW w:w="714" w:type="pct"/>
            <w:vMerge w:val="restart"/>
            <w:hideMark/>
          </w:tcPr>
          <w:p w14:paraId="266121AA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war nervös und besorgt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über potentiellen Behandler:innen-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Patient:innen-Konflikte</w:t>
            </w:r>
          </w:p>
        </w:tc>
        <w:tc>
          <w:tcPr>
            <w:tcW w:w="714" w:type="pct"/>
            <w:vMerge w:val="restart"/>
            <w:hideMark/>
          </w:tcPr>
          <w:p w14:paraId="77553EB0" w14:textId="77777777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war nervös und besorgt auf Grund möglicher Konflikte zwischen Personal und Patient:innen.</w:t>
            </w:r>
          </w:p>
        </w:tc>
        <w:tc>
          <w:tcPr>
            <w:tcW w:w="714" w:type="pct"/>
            <w:hideMark/>
          </w:tcPr>
          <w:p w14:paraId="1C52CE2A" w14:textId="5AD505BC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war nervös und besorgt über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mögliche Konflikte zwischen </w:t>
            </w:r>
            <w:r w:rsidR="00E35C2F">
              <w:rPr>
                <w:rFonts w:ascii="Times New Roman" w:hAnsi="Times New Roman" w:cs="Times New Roman"/>
                <w:color w:val="000000"/>
              </w:rPr>
              <w:t>Patient:innen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und</w:t>
            </w:r>
            <w:r w:rsidR="00E35C2F">
              <w:rPr>
                <w:rFonts w:ascii="Times New Roman" w:hAnsi="Times New Roman" w:cs="Times New Roman"/>
                <w:color w:val="000000"/>
              </w:rPr>
              <w:t xml:space="preserve"> Behandler:innen</w:t>
            </w:r>
            <w:r w:rsidRPr="00E15040">
              <w:rPr>
                <w:rFonts w:ascii="Times New Roman" w:hAnsi="Times New Roman" w:cs="Times New Roman"/>
                <w:color w:val="000000"/>
              </w:rPr>
              <w:t>.</w:t>
            </w:r>
            <w:r w:rsidRPr="00E1504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714" w:type="pct"/>
          </w:tcPr>
          <w:p w14:paraId="1F23ACAF" w14:textId="2BFA0E88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  <w:r w:rsidR="00E35C2F">
              <w:rPr>
                <w:rFonts w:ascii="Times New Roman" w:hAnsi="Times New Roman" w:cs="Times New Roman"/>
                <w:color w:val="000000"/>
              </w:rPr>
              <w:t xml:space="preserve"> (following specific explanation</w:t>
            </w:r>
            <w:r w:rsidR="00B7239D">
              <w:rPr>
                <w:rFonts w:ascii="Times New Roman" w:hAnsi="Times New Roman" w:cs="Times New Roman"/>
                <w:color w:val="000000"/>
              </w:rPr>
              <w:t>, otherwise: 0/8</w:t>
            </w:r>
            <w:r w:rsidR="00E35C2F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23654E6" w14:textId="77777777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3963DF49" w14:textId="77777777" w:rsidR="00E35C2F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Relevance Rating Round 1: </w:t>
            </w:r>
          </w:p>
          <w:p w14:paraId="4779C44B" w14:textId="77777777" w:rsidR="00E35C2F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5/8 participants perceived the item to be relevant for professional grief assessment.</w:t>
            </w:r>
          </w:p>
          <w:p w14:paraId="6DB0A1F2" w14:textId="69998954" w:rsidR="00E35C2F" w:rsidRPr="00E15040" w:rsidRDefault="00E35C2F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 w:val="restart"/>
            <w:hideMark/>
          </w:tcPr>
          <w:p w14:paraId="57AE55FF" w14:textId="7E98E300" w:rsidR="00606539" w:rsidRPr="00E15040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12) </w:t>
            </w:r>
            <w:r w:rsidRPr="00552F5B">
              <w:rPr>
                <w:rFonts w:ascii="Times New Roman" w:hAnsi="Times New Roman" w:cs="Times New Roman"/>
                <w:color w:val="000000"/>
              </w:rPr>
              <w:t>Ich war besorgt und nervös hinsichtlich möglicher Konflikte mit den Angehörigen des/der Patient:in.</w:t>
            </w:r>
          </w:p>
        </w:tc>
        <w:tc>
          <w:tcPr>
            <w:tcW w:w="716" w:type="pct"/>
            <w:vMerge w:val="restart"/>
            <w:hideMark/>
          </w:tcPr>
          <w:p w14:paraId="06B8B3A8" w14:textId="15A8FF19" w:rsidR="00606539" w:rsidRDefault="00606539" w:rsidP="006065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Original authors were consulted to receive an explanation of the item’s intended meaning and alternative phrasing chosen in accordance with their response and participant preferences</w:t>
            </w:r>
            <w:r w:rsidR="00B7239D">
              <w:rPr>
                <w:rFonts w:ascii="Times New Roman" w:hAnsi="Times New Roman" w:cs="Times New Roman"/>
                <w:color w:val="000000"/>
              </w:rPr>
              <w:t xml:space="preserve"> (5/8 participants in interview round 1 wihed to include the </w:t>
            </w:r>
            <w:r w:rsidR="00B7239D">
              <w:rPr>
                <w:rFonts w:ascii="Times New Roman" w:hAnsi="Times New Roman" w:cs="Times New Roman"/>
                <w:color w:val="000000"/>
              </w:rPr>
              <w:lastRenderedPageBreak/>
              <w:t>deceased patient’s relatives).</w:t>
            </w:r>
          </w:p>
          <w:p w14:paraId="5626034F" w14:textId="760A5DAD" w:rsidR="00606539" w:rsidRPr="00E15040" w:rsidRDefault="00606539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5385" w:rsidRPr="00E15040" w14:paraId="76FA78D7" w14:textId="77777777" w:rsidTr="00606539">
        <w:trPr>
          <w:trHeight w:val="1872"/>
        </w:trPr>
        <w:tc>
          <w:tcPr>
            <w:tcW w:w="714" w:type="pct"/>
            <w:vMerge/>
          </w:tcPr>
          <w:p w14:paraId="69348FEE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09168905" w14:textId="298684D7" w:rsidR="00A95385" w:rsidRPr="00552F5B" w:rsidRDefault="00A95385" w:rsidP="00A9538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41D665C2" w14:textId="0455664F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55B83BC3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29369839" w14:textId="17D99E4E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6539">
              <w:rPr>
                <w:rFonts w:ascii="Times New Roman" w:hAnsi="Times New Roman" w:cs="Times New Roman"/>
                <w:color w:val="000000"/>
              </w:rPr>
              <w:t>Ich war besorgt und nervös hinsichtlich möglicher Konflikte mit den Angehörigen des/der Patient:in.</w:t>
            </w:r>
          </w:p>
        </w:tc>
        <w:tc>
          <w:tcPr>
            <w:tcW w:w="714" w:type="pct"/>
          </w:tcPr>
          <w:p w14:paraId="2E7A8458" w14:textId="6F535F6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2D34024E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3F49381D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5385" w:rsidRPr="00E15040" w14:paraId="48BC9DC3" w14:textId="77777777" w:rsidTr="00590802">
        <w:trPr>
          <w:trHeight w:val="1760"/>
        </w:trPr>
        <w:tc>
          <w:tcPr>
            <w:tcW w:w="714" w:type="pct"/>
            <w:vMerge w:val="restart"/>
            <w:hideMark/>
          </w:tcPr>
          <w:p w14:paraId="0E62A9A5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13) I doubted the value of my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occupation. </w:t>
            </w:r>
          </w:p>
        </w:tc>
        <w:tc>
          <w:tcPr>
            <w:tcW w:w="714" w:type="pct"/>
            <w:vMerge w:val="restart"/>
            <w:hideMark/>
          </w:tcPr>
          <w:p w14:paraId="7A12D33D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zweifelte am Wert meines Berufs.</w:t>
            </w:r>
          </w:p>
        </w:tc>
        <w:tc>
          <w:tcPr>
            <w:tcW w:w="714" w:type="pct"/>
            <w:vMerge w:val="restart"/>
            <w:hideMark/>
          </w:tcPr>
          <w:p w14:paraId="3F3EC31F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habe den Sinn meines Berufs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angezweifelt.</w:t>
            </w:r>
          </w:p>
        </w:tc>
        <w:tc>
          <w:tcPr>
            <w:tcW w:w="714" w:type="pct"/>
            <w:hideMark/>
          </w:tcPr>
          <w:p w14:paraId="65D04EC1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zweifelte am Wert meines Berufs.</w:t>
            </w:r>
          </w:p>
        </w:tc>
        <w:tc>
          <w:tcPr>
            <w:tcW w:w="714" w:type="pct"/>
          </w:tcPr>
          <w:p w14:paraId="54DCCE2B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6D813CEC" w14:textId="35DE3D09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 w:val="restart"/>
            <w:noWrap/>
            <w:hideMark/>
          </w:tcPr>
          <w:p w14:paraId="1E6AD001" w14:textId="2C41A5C5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13) Ich zweifelte am Sinn meines Berufs.</w:t>
            </w:r>
          </w:p>
        </w:tc>
        <w:tc>
          <w:tcPr>
            <w:tcW w:w="716" w:type="pct"/>
            <w:vMerge w:val="restart"/>
            <w:hideMark/>
          </w:tcPr>
          <w:p w14:paraId="02BA863E" w14:textId="3C127B66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Participants indicated preference</w:t>
            </w:r>
            <w:r w:rsidR="006F0B66">
              <w:rPr>
                <w:rFonts w:ascii="Times New Roman" w:hAnsi="Times New Roman" w:cs="Times New Roman"/>
                <w:color w:val="000000"/>
              </w:rPr>
              <w:t xml:space="preserve">s for translating „value“ with „Sinn“. </w:t>
            </w:r>
            <w:r>
              <w:rPr>
                <w:rFonts w:ascii="Times New Roman" w:hAnsi="Times New Roman" w:cs="Times New Roman"/>
                <w:color w:val="000000"/>
              </w:rPr>
              <w:t>MR was consulted as an additional reviewer and consensus was reached through discussion.</w:t>
            </w:r>
          </w:p>
        </w:tc>
      </w:tr>
      <w:tr w:rsidR="00A95385" w:rsidRPr="00E15040" w14:paraId="4781F3C7" w14:textId="77777777" w:rsidTr="00606539">
        <w:trPr>
          <w:trHeight w:val="983"/>
        </w:trPr>
        <w:tc>
          <w:tcPr>
            <w:tcW w:w="714" w:type="pct"/>
            <w:vMerge/>
          </w:tcPr>
          <w:p w14:paraId="25693E90" w14:textId="77777777" w:rsidR="00A95385" w:rsidRPr="00590802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5CEC6708" w14:textId="5229BCD6" w:rsidR="00A95385" w:rsidRPr="000501A6" w:rsidRDefault="00A95385" w:rsidP="00A9538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18C7D280" w14:textId="4D40200E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058F0AC4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071CEF79" w14:textId="032B9D6C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6539">
              <w:rPr>
                <w:rFonts w:ascii="Times New Roman" w:hAnsi="Times New Roman" w:cs="Times New Roman"/>
                <w:color w:val="000000"/>
              </w:rPr>
              <w:t>Ich zweifelte am Sinn meines Berufs.</w:t>
            </w:r>
          </w:p>
        </w:tc>
        <w:tc>
          <w:tcPr>
            <w:tcW w:w="714" w:type="pct"/>
          </w:tcPr>
          <w:p w14:paraId="0B90AD92" w14:textId="77777777" w:rsidR="00A95385" w:rsidRDefault="006F0B66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7/8</w:t>
            </w:r>
          </w:p>
          <w:p w14:paraId="7C1BA4D5" w14:textId="5734C5C7" w:rsidR="006F0B66" w:rsidRPr="00E15040" w:rsidRDefault="006F0B66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  <w:noWrap/>
          </w:tcPr>
          <w:p w14:paraId="4B8F8234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5B82E46C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5385" w:rsidRPr="00E15040" w14:paraId="2EC2D242" w14:textId="77777777" w:rsidTr="007F7EBF">
        <w:trPr>
          <w:trHeight w:val="620"/>
        </w:trPr>
        <w:tc>
          <w:tcPr>
            <w:tcW w:w="714" w:type="pct"/>
            <w:vMerge w:val="restart"/>
            <w:noWrap/>
            <w:hideMark/>
          </w:tcPr>
          <w:p w14:paraId="06FD2640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14) I felt exhausted.</w:t>
            </w:r>
          </w:p>
        </w:tc>
        <w:tc>
          <w:tcPr>
            <w:tcW w:w="714" w:type="pct"/>
            <w:vMerge w:val="restart"/>
            <w:hideMark/>
          </w:tcPr>
          <w:p w14:paraId="38B118A7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fühlte mich erschöpft.</w:t>
            </w:r>
          </w:p>
        </w:tc>
        <w:tc>
          <w:tcPr>
            <w:tcW w:w="714" w:type="pct"/>
            <w:vMerge w:val="restart"/>
            <w:noWrap/>
            <w:hideMark/>
          </w:tcPr>
          <w:p w14:paraId="7D0B895E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war erschöpft.</w:t>
            </w:r>
          </w:p>
        </w:tc>
        <w:tc>
          <w:tcPr>
            <w:tcW w:w="714" w:type="pct"/>
            <w:hideMark/>
          </w:tcPr>
          <w:p w14:paraId="3EA1DF06" w14:textId="4557E5A3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fühlte mich erschöpft. </w:t>
            </w:r>
          </w:p>
        </w:tc>
        <w:tc>
          <w:tcPr>
            <w:tcW w:w="714" w:type="pct"/>
          </w:tcPr>
          <w:p w14:paraId="4ECDEB1B" w14:textId="48FA1D68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 w:val="restart"/>
            <w:noWrap/>
            <w:hideMark/>
          </w:tcPr>
          <w:p w14:paraId="077B7D2F" w14:textId="63A15665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14) Ich </w:t>
            </w:r>
            <w:r>
              <w:rPr>
                <w:rFonts w:ascii="Times New Roman" w:hAnsi="Times New Roman" w:cs="Times New Roman"/>
                <w:color w:val="000000"/>
              </w:rPr>
              <w:t>fühlte mich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erschöpft.</w:t>
            </w:r>
          </w:p>
        </w:tc>
        <w:tc>
          <w:tcPr>
            <w:tcW w:w="716" w:type="pct"/>
            <w:vMerge w:val="restart"/>
          </w:tcPr>
          <w:p w14:paraId="277E2E4C" w14:textId="501C8C3A" w:rsidR="00A95385" w:rsidRPr="00E15040" w:rsidRDefault="007F7EB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„Ich fühlte mich“ was preferred by participants in round 1, therefore adapted and tested in round 2.</w:t>
            </w:r>
          </w:p>
        </w:tc>
      </w:tr>
      <w:tr w:rsidR="00A95385" w:rsidRPr="00E15040" w14:paraId="009E4CDA" w14:textId="77777777" w:rsidTr="00606539">
        <w:trPr>
          <w:trHeight w:val="620"/>
        </w:trPr>
        <w:tc>
          <w:tcPr>
            <w:tcW w:w="714" w:type="pct"/>
            <w:vMerge/>
            <w:noWrap/>
          </w:tcPr>
          <w:p w14:paraId="117B7CCA" w14:textId="77777777" w:rsidR="00A95385" w:rsidRPr="00590802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173288DC" w14:textId="1821806E" w:rsidR="00A95385" w:rsidRDefault="00A95385" w:rsidP="00A9538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1A5FE197" w14:textId="77A2F658" w:rsidR="00A95385" w:rsidRPr="00D55BFC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1DA4529D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7DBD9AFE" w14:textId="3524F2CD" w:rsidR="00A95385" w:rsidRPr="00606539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6539">
              <w:rPr>
                <w:rFonts w:ascii="Times New Roman" w:hAnsi="Times New Roman" w:cs="Times New Roman"/>
                <w:color w:val="000000"/>
              </w:rPr>
              <w:t>Ich war erschöpft.</w:t>
            </w:r>
          </w:p>
        </w:tc>
        <w:tc>
          <w:tcPr>
            <w:tcW w:w="714" w:type="pct"/>
          </w:tcPr>
          <w:p w14:paraId="54BC49B6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7/8</w:t>
            </w:r>
          </w:p>
          <w:p w14:paraId="6DEFECAB" w14:textId="2F0E6918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  <w:noWrap/>
          </w:tcPr>
          <w:p w14:paraId="285759A1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3A16328E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5385" w:rsidRPr="00E15040" w14:paraId="5C19CC98" w14:textId="77777777" w:rsidTr="00590802">
        <w:trPr>
          <w:trHeight w:val="1550"/>
        </w:trPr>
        <w:tc>
          <w:tcPr>
            <w:tcW w:w="714" w:type="pct"/>
            <w:noWrap/>
            <w:hideMark/>
          </w:tcPr>
          <w:p w14:paraId="0308EDBF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15) I felt frustrated.</w:t>
            </w:r>
          </w:p>
        </w:tc>
        <w:tc>
          <w:tcPr>
            <w:tcW w:w="714" w:type="pct"/>
            <w:hideMark/>
          </w:tcPr>
          <w:p w14:paraId="08955B9B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fühlte mich frustriert. </w:t>
            </w:r>
          </w:p>
        </w:tc>
        <w:tc>
          <w:tcPr>
            <w:tcW w:w="714" w:type="pct"/>
            <w:noWrap/>
            <w:hideMark/>
          </w:tcPr>
          <w:p w14:paraId="64E80B05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war frustriert.</w:t>
            </w:r>
          </w:p>
        </w:tc>
        <w:tc>
          <w:tcPr>
            <w:tcW w:w="714" w:type="pct"/>
            <w:noWrap/>
            <w:hideMark/>
          </w:tcPr>
          <w:p w14:paraId="34FBBB1D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war frustriert.</w:t>
            </w:r>
          </w:p>
        </w:tc>
        <w:tc>
          <w:tcPr>
            <w:tcW w:w="714" w:type="pct"/>
          </w:tcPr>
          <w:p w14:paraId="414F99AD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3072E373" w14:textId="3F051F09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noWrap/>
            <w:hideMark/>
          </w:tcPr>
          <w:p w14:paraId="7527D54B" w14:textId="4CC158A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15) Ich war frustriert.</w:t>
            </w:r>
          </w:p>
        </w:tc>
        <w:tc>
          <w:tcPr>
            <w:tcW w:w="716" w:type="pct"/>
            <w:noWrap/>
            <w:hideMark/>
          </w:tcPr>
          <w:p w14:paraId="142EA26C" w14:textId="68D0149C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SBR 5: 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"Ich war" </w:t>
            </w:r>
            <w:r>
              <w:rPr>
                <w:rFonts w:ascii="Times New Roman" w:hAnsi="Times New Roman" w:cs="Times New Roman"/>
                <w:color w:val="000000"/>
              </w:rPr>
              <w:t>was rated as ‚more natural‘ by interview participants, consensus reached via discussion.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95385" w:rsidRPr="00E15040" w14:paraId="63AB2FE5" w14:textId="77777777" w:rsidTr="00590802">
        <w:trPr>
          <w:trHeight w:val="703"/>
        </w:trPr>
        <w:tc>
          <w:tcPr>
            <w:tcW w:w="714" w:type="pct"/>
            <w:hideMark/>
          </w:tcPr>
          <w:p w14:paraId="64CAC85F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16) The scene of the event intruded on my mind repeatedly. </w:t>
            </w:r>
          </w:p>
        </w:tc>
        <w:tc>
          <w:tcPr>
            <w:tcW w:w="714" w:type="pct"/>
            <w:hideMark/>
          </w:tcPr>
          <w:p w14:paraId="5275C698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Die Ereignisse drängten sich wiederholt in meinen Gedanken auf.</w:t>
            </w:r>
          </w:p>
        </w:tc>
        <w:tc>
          <w:tcPr>
            <w:tcW w:w="714" w:type="pct"/>
            <w:hideMark/>
          </w:tcPr>
          <w:p w14:paraId="0B508625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Das Bild des Vorfalls drang wiederholt in meine Gedanken ein. </w:t>
            </w:r>
          </w:p>
        </w:tc>
        <w:tc>
          <w:tcPr>
            <w:tcW w:w="714" w:type="pct"/>
            <w:hideMark/>
          </w:tcPr>
          <w:p w14:paraId="2B36F383" w14:textId="77777777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Die Ereignisse drängten sich wiederholt in meinen Gedanken auf.</w:t>
            </w:r>
          </w:p>
        </w:tc>
        <w:tc>
          <w:tcPr>
            <w:tcW w:w="714" w:type="pct"/>
          </w:tcPr>
          <w:p w14:paraId="60F9BC35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30E745E3" w14:textId="77777777" w:rsidR="00A95385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  <w:p w14:paraId="0C436FE9" w14:textId="77777777" w:rsidR="009D6119" w:rsidRDefault="009D6119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1228FDDC" w14:textId="77777777" w:rsidR="009D6119" w:rsidRDefault="009D6119" w:rsidP="009D611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Relevance rating round 1:</w:t>
            </w:r>
          </w:p>
          <w:p w14:paraId="20FEE8FC" w14:textId="0E946BAE" w:rsidR="009D6119" w:rsidRPr="00E15040" w:rsidRDefault="009D6119" w:rsidP="009D611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8/8 participants rated the item as relevant.</w:t>
            </w:r>
          </w:p>
        </w:tc>
        <w:tc>
          <w:tcPr>
            <w:tcW w:w="714" w:type="pct"/>
            <w:hideMark/>
          </w:tcPr>
          <w:p w14:paraId="136776C4" w14:textId="428C7204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16) Die Ereignisse drängten sich wiederholt in meinen Gedanken auf.</w:t>
            </w:r>
          </w:p>
        </w:tc>
        <w:tc>
          <w:tcPr>
            <w:tcW w:w="716" w:type="pct"/>
            <w:noWrap/>
            <w:hideMark/>
          </w:tcPr>
          <w:p w14:paraId="0344061D" w14:textId="15781AA5" w:rsidR="00A95385" w:rsidRPr="00E15040" w:rsidRDefault="00A95385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E35C2F" w:rsidRPr="00E15040" w14:paraId="5E9D0905" w14:textId="77777777" w:rsidTr="00590802">
        <w:trPr>
          <w:trHeight w:val="1843"/>
        </w:trPr>
        <w:tc>
          <w:tcPr>
            <w:tcW w:w="714" w:type="pct"/>
            <w:vMerge w:val="restart"/>
            <w:hideMark/>
          </w:tcPr>
          <w:p w14:paraId="39594839" w14:textId="77777777" w:rsidR="00E35C2F" w:rsidRPr="00E15040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lastRenderedPageBreak/>
              <w:t>17) I felt anxious for my own death in the future.</w:t>
            </w:r>
          </w:p>
        </w:tc>
        <w:tc>
          <w:tcPr>
            <w:tcW w:w="714" w:type="pct"/>
            <w:vMerge w:val="restart"/>
            <w:hideMark/>
          </w:tcPr>
          <w:p w14:paraId="31348FFE" w14:textId="77777777" w:rsidR="00E35C2F" w:rsidRPr="00E15040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hatte Angst vor meinem eigenen Tod in der Zukunft.</w:t>
            </w:r>
          </w:p>
        </w:tc>
        <w:tc>
          <w:tcPr>
            <w:tcW w:w="714" w:type="pct"/>
            <w:vMerge w:val="restart"/>
            <w:hideMark/>
          </w:tcPr>
          <w:p w14:paraId="4884E295" w14:textId="77777777" w:rsidR="00E35C2F" w:rsidRPr="00E15040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hatte Angst vor meinem eigenen,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zukünftigen Tod.</w:t>
            </w:r>
          </w:p>
        </w:tc>
        <w:tc>
          <w:tcPr>
            <w:tcW w:w="714" w:type="pct"/>
            <w:hideMark/>
          </w:tcPr>
          <w:p w14:paraId="3BE896FF" w14:textId="77777777" w:rsidR="00E35C2F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hatte Angst vor meinem eigenen,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zukünftigen Tod.</w:t>
            </w:r>
          </w:p>
          <w:p w14:paraId="396AE6E2" w14:textId="77777777" w:rsidR="00E35C2F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2CF549C5" w14:textId="61CF08D5" w:rsidR="00E35C2F" w:rsidRPr="00E15040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380926DB" w14:textId="77777777" w:rsidR="00E35C2F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2C2E32B5" w14:textId="38BE816B" w:rsidR="00E35C2F" w:rsidRPr="00E15040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 w:val="restart"/>
            <w:hideMark/>
          </w:tcPr>
          <w:p w14:paraId="192E13F9" w14:textId="777ABC6B" w:rsidR="00E35C2F" w:rsidRPr="00E15040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17) Ich hatte Angst vor meinem eigenen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5040">
              <w:rPr>
                <w:rFonts w:ascii="Times New Roman" w:hAnsi="Times New Roman" w:cs="Times New Roman"/>
                <w:color w:val="000000"/>
              </w:rPr>
              <w:t>Tod.</w:t>
            </w:r>
          </w:p>
        </w:tc>
        <w:tc>
          <w:tcPr>
            <w:tcW w:w="716" w:type="pct"/>
            <w:vMerge w:val="restart"/>
            <w:hideMark/>
          </w:tcPr>
          <w:p w14:paraId="17C0E850" w14:textId="5786D8A0" w:rsidR="00E35C2F" w:rsidRPr="00E15040" w:rsidRDefault="00E35C2F" w:rsidP="00A953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6/8 participants preferred the alternative phrasing in interview round 1, „zukünftig“ was perceived as redundant.</w:t>
            </w:r>
          </w:p>
        </w:tc>
      </w:tr>
      <w:tr w:rsidR="00E35C2F" w:rsidRPr="00E15040" w14:paraId="7D8EE09B" w14:textId="77777777" w:rsidTr="00E35C2F">
        <w:trPr>
          <w:trHeight w:val="566"/>
        </w:trPr>
        <w:tc>
          <w:tcPr>
            <w:tcW w:w="714" w:type="pct"/>
            <w:vMerge/>
          </w:tcPr>
          <w:p w14:paraId="41B278AB" w14:textId="77777777" w:rsidR="00E35C2F" w:rsidRPr="00590802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4EBDED4E" w14:textId="4078A21E" w:rsidR="00E35C2F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2B351CDD" w14:textId="34EE75C5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3350BD31" w14:textId="77777777" w:rsidR="00E35C2F" w:rsidRDefault="00E35C2F" w:rsidP="00E35C2F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35C2F"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24CAE477" w14:textId="5808925B" w:rsidR="00E35C2F" w:rsidRPr="00E35C2F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35C2F">
              <w:rPr>
                <w:rFonts w:ascii="Times New Roman" w:hAnsi="Times New Roman" w:cs="Times New Roman"/>
                <w:color w:val="000000"/>
              </w:rPr>
              <w:t>Ich hatte Angst vor meinem eigenen Tod.</w:t>
            </w:r>
          </w:p>
        </w:tc>
        <w:tc>
          <w:tcPr>
            <w:tcW w:w="714" w:type="pct"/>
          </w:tcPr>
          <w:p w14:paraId="495BD769" w14:textId="005EBE2F" w:rsidR="00862CF4" w:rsidRDefault="00862CF4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16AB7F40" w14:textId="2C0EA850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4C3D81CE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6EA9A795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C2F" w:rsidRPr="00E15040" w14:paraId="5FDC98B3" w14:textId="77777777" w:rsidTr="00590802">
        <w:trPr>
          <w:trHeight w:val="310"/>
        </w:trPr>
        <w:tc>
          <w:tcPr>
            <w:tcW w:w="5000" w:type="pct"/>
            <w:gridSpan w:val="7"/>
          </w:tcPr>
          <w:p w14:paraId="5C450BA5" w14:textId="035C05C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802">
              <w:rPr>
                <w:rFonts w:ascii="Times New Roman" w:hAnsi="Times New Roman" w:cs="Times New Roman"/>
                <w:b/>
                <w:bCs/>
                <w:color w:val="000000"/>
              </w:rPr>
              <w:t>SUBSCALE: Accumulated Global Changes (AGC)</w:t>
            </w:r>
          </w:p>
        </w:tc>
      </w:tr>
      <w:tr w:rsidR="00E35C2F" w:rsidRPr="00E15040" w14:paraId="17CEBE3D" w14:textId="77777777" w:rsidTr="00590802">
        <w:trPr>
          <w:trHeight w:val="620"/>
        </w:trPr>
        <w:tc>
          <w:tcPr>
            <w:tcW w:w="714" w:type="pct"/>
            <w:noWrap/>
            <w:hideMark/>
          </w:tcPr>
          <w:p w14:paraId="2CDAEA1D" w14:textId="28EC93B9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90802">
              <w:rPr>
                <w:rFonts w:ascii="Times New Roman" w:hAnsi="Times New Roman" w:cs="Times New Roman"/>
                <w:color w:val="000000"/>
              </w:rPr>
              <w:t xml:space="preserve">Accumulated Global </w:t>
            </w:r>
            <w:r w:rsidRPr="00E15040">
              <w:rPr>
                <w:rFonts w:ascii="Times New Roman" w:hAnsi="Times New Roman" w:cs="Times New Roman"/>
                <w:color w:val="000000"/>
              </w:rPr>
              <w:t>Changes Subscale</w:t>
            </w:r>
          </w:p>
        </w:tc>
        <w:tc>
          <w:tcPr>
            <w:tcW w:w="714" w:type="pct"/>
            <w:noWrap/>
            <w:hideMark/>
          </w:tcPr>
          <w:p w14:paraId="65542144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Subskala: Langzeitveränderungen</w:t>
            </w:r>
          </w:p>
        </w:tc>
        <w:tc>
          <w:tcPr>
            <w:tcW w:w="714" w:type="pct"/>
            <w:noWrap/>
            <w:hideMark/>
          </w:tcPr>
          <w:p w14:paraId="678D1986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Subskala: Langzeitveränderungen</w:t>
            </w:r>
          </w:p>
        </w:tc>
        <w:tc>
          <w:tcPr>
            <w:tcW w:w="714" w:type="pct"/>
            <w:hideMark/>
          </w:tcPr>
          <w:p w14:paraId="2B191222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Subskala: Langfristige Veränderungen</w:t>
            </w:r>
          </w:p>
        </w:tc>
        <w:tc>
          <w:tcPr>
            <w:tcW w:w="714" w:type="pct"/>
          </w:tcPr>
          <w:p w14:paraId="386BFCF2" w14:textId="6B315E65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714" w:type="pct"/>
            <w:hideMark/>
          </w:tcPr>
          <w:p w14:paraId="5CEF29FA" w14:textId="310D8C95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Subskala: </w:t>
            </w:r>
            <w:r w:rsidR="00EB5886">
              <w:rPr>
                <w:rFonts w:ascii="Times New Roman" w:hAnsi="Times New Roman" w:cs="Times New Roman"/>
                <w:color w:val="000000"/>
              </w:rPr>
              <w:t>Langfristige Veränderungen (LFV)</w:t>
            </w:r>
          </w:p>
        </w:tc>
        <w:tc>
          <w:tcPr>
            <w:tcW w:w="716" w:type="pct"/>
            <w:hideMark/>
          </w:tcPr>
          <w:p w14:paraId="5E2A4CBC" w14:textId="2CF58420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E35C2F" w:rsidRPr="00E15040" w14:paraId="0B0BE2A0" w14:textId="77777777" w:rsidTr="00590802">
        <w:trPr>
          <w:trHeight w:val="4710"/>
        </w:trPr>
        <w:tc>
          <w:tcPr>
            <w:tcW w:w="714" w:type="pct"/>
            <w:hideMark/>
          </w:tcPr>
          <w:p w14:paraId="7164D9E3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Instruction: Compared with times before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you encountered your first patient death,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you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 xml:space="preserve">might have been changed after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br/>
              <w:t xml:space="preserve">experiencing all of the patient deaths in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br/>
              <w:t>your career.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 xml:space="preserve">Please rate the extent to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br/>
              <w:t xml:space="preserve">which you have been changed by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br/>
              <w:t xml:space="preserve">patient deaths in each of the following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br/>
              <w:t>aspects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. There is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no right answer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, and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please rate according to your true feelings.</w:t>
            </w:r>
          </w:p>
        </w:tc>
        <w:tc>
          <w:tcPr>
            <w:tcW w:w="714" w:type="pct"/>
            <w:hideMark/>
          </w:tcPr>
          <w:p w14:paraId="4507CE5A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Anweisung: Im Vergleich zu der Zeit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bevor Sie den ersten Tod eines Patienten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erlebten,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haben Sie sich womöglich aufgrund der zahlreichen erlebten Tode von Patienten im Laufe Ihrer Karriere verändert.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Bitte bewerten Sie das Ausmaß dieser Veränderung durch die Tode von Patienten hinsichtlich der folgenden Aspekte</w:t>
            </w:r>
            <w:r w:rsidRPr="00E15040">
              <w:rPr>
                <w:rFonts w:ascii="Times New Roman" w:hAnsi="Times New Roman" w:cs="Times New Roman"/>
                <w:color w:val="000000"/>
              </w:rPr>
              <w:t>. Es gibt k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 xml:space="preserve">eine richtige Antwort 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und bitte bewerten Sie die Fragen gemäß Ihrer wahren Gefühle. </w:t>
            </w:r>
          </w:p>
        </w:tc>
        <w:tc>
          <w:tcPr>
            <w:tcW w:w="714" w:type="pct"/>
            <w:hideMark/>
          </w:tcPr>
          <w:p w14:paraId="57843A52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Anweisung: Im Vergleich zu der Zeit bevor eine:r Ihrer Patient:innen gestorben ist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 xml:space="preserve"> haben Sie sich vielleicht verändert, nachdem Sie sämtliche Todesfälle von Patient:innen im Verlauf Ihrer Karriere erlebt haben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E15040">
              <w:rPr>
                <w:rFonts w:ascii="Times New Roman" w:hAnsi="Times New Roman" w:cs="Times New Roman"/>
                <w:color w:val="000000"/>
                <w:u w:val="single"/>
              </w:rPr>
              <w:t>Bitte bewerten Sie das Ausmaß, in dem der Tod von Patient:innen Sie in den folgenden Aspekten verändert ha</w:t>
            </w:r>
            <w:r w:rsidRPr="00E15040">
              <w:rPr>
                <w:rFonts w:ascii="Times New Roman" w:hAnsi="Times New Roman" w:cs="Times New Roman"/>
                <w:color w:val="000000"/>
              </w:rPr>
              <w:t>t. Es gibt keine richtigen oder falschen Antworten, bitte kreuzen Sie die Antwort an, die auf Sie persönlich am besten zutrifft.</w:t>
            </w:r>
          </w:p>
        </w:tc>
        <w:tc>
          <w:tcPr>
            <w:tcW w:w="714" w:type="pct"/>
            <w:hideMark/>
          </w:tcPr>
          <w:p w14:paraId="06BE3DA6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 Im Vergleich zu der Zeit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bevor Sie den ersten Tod eines/einer Patient:in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erlebten, haben Sie sich womöglich aufgrund der bisher im Laufe Ihres Berufslebens erlebten Tode von Patient:innen verändert. Bitte bewerten Sie das Ausmaß, in dem der Tod von Patienten:innen Sie hinsichtlich der folgenden Aspekte verändert hat. Es gibt keine richtigen Antwort; bitte kreuzen Sie die Antwort an, die auf Sie persönlich am besten zutrifft.</w:t>
            </w:r>
          </w:p>
        </w:tc>
        <w:tc>
          <w:tcPr>
            <w:tcW w:w="714" w:type="pct"/>
          </w:tcPr>
          <w:p w14:paraId="6975DF3A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4C66EDDA" w14:textId="6A0198B2" w:rsidR="00E35C2F" w:rsidRPr="00590802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4E51C796" w14:textId="70C4DAEC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Anweisung: </w:t>
            </w:r>
            <w:r w:rsidRPr="00752B35">
              <w:rPr>
                <w:rFonts w:ascii="Times New Roman" w:hAnsi="Times New Roman" w:cs="Times New Roman"/>
                <w:color w:val="000000"/>
              </w:rPr>
              <w:t xml:space="preserve">Im Vergleich zu der Zeit bevor Sie den ersten Tod eines/einer Patient:in erlebten, </w:t>
            </w:r>
            <w:r w:rsidRPr="00752B35">
              <w:rPr>
                <w:rFonts w:ascii="Times New Roman" w:hAnsi="Times New Roman" w:cs="Times New Roman"/>
                <w:color w:val="000000"/>
                <w:u w:val="single"/>
              </w:rPr>
              <w:t>haben Sie sich womöglich aufgrund der bisher im Laufe Ihres Berufslebens erlebten Tode von Patient:innen verändert</w:t>
            </w:r>
            <w:r w:rsidRPr="00752B3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752B35">
              <w:rPr>
                <w:rFonts w:ascii="Times New Roman" w:hAnsi="Times New Roman" w:cs="Times New Roman"/>
                <w:color w:val="000000"/>
                <w:u w:val="single"/>
              </w:rPr>
              <w:t>Bitte bewerten Sie das Ausmaß, in dem der Tod von Patienten:innen Sie hinsichtlich der folgenden Aspekte verändert hat</w:t>
            </w:r>
            <w:r w:rsidRPr="00752B35">
              <w:rPr>
                <w:rFonts w:ascii="Times New Roman" w:hAnsi="Times New Roman" w:cs="Times New Roman"/>
                <w:color w:val="000000"/>
              </w:rPr>
              <w:t xml:space="preserve">. Es gibt </w:t>
            </w:r>
            <w:r w:rsidRPr="00752B35">
              <w:rPr>
                <w:rFonts w:ascii="Times New Roman" w:hAnsi="Times New Roman" w:cs="Times New Roman"/>
                <w:color w:val="000000"/>
                <w:u w:val="single"/>
              </w:rPr>
              <w:t>keine richtige Antwort</w:t>
            </w:r>
            <w:r w:rsidRPr="00752B35">
              <w:rPr>
                <w:rFonts w:ascii="Times New Roman" w:hAnsi="Times New Roman" w:cs="Times New Roman"/>
                <w:color w:val="000000"/>
              </w:rPr>
              <w:t>; bitte kreuzen Sie die Antwort an, die auf Sie persönlich am besten zutrifft.</w:t>
            </w:r>
          </w:p>
        </w:tc>
        <w:tc>
          <w:tcPr>
            <w:tcW w:w="716" w:type="pct"/>
            <w:noWrap/>
            <w:hideMark/>
          </w:tcPr>
          <w:p w14:paraId="32629571" w14:textId="18BD1B4A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E35C2F" w:rsidRPr="00E15040" w14:paraId="021FD5BB" w14:textId="77777777" w:rsidTr="00590802">
        <w:trPr>
          <w:trHeight w:val="2623"/>
        </w:trPr>
        <w:tc>
          <w:tcPr>
            <w:tcW w:w="714" w:type="pct"/>
            <w:hideMark/>
          </w:tcPr>
          <w:p w14:paraId="6201CE0B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lastRenderedPageBreak/>
              <w:t>Scale: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No (no such change or the change was not induced by experiencing patient deaths)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Yes, few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Yes, some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Yes, a lot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Yes, great deal</w:t>
            </w:r>
          </w:p>
        </w:tc>
        <w:tc>
          <w:tcPr>
            <w:tcW w:w="714" w:type="pct"/>
            <w:hideMark/>
          </w:tcPr>
          <w:p w14:paraId="7A4A657E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Skala: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Nein (keine Veränderung oder wenn Veränderung, dann nicht durch den erlebten Tod eines Patienten induziert)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wenige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ein paar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viel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Ja, in hohem Maße </w:t>
            </w:r>
          </w:p>
        </w:tc>
        <w:tc>
          <w:tcPr>
            <w:tcW w:w="714" w:type="pct"/>
            <w:hideMark/>
          </w:tcPr>
          <w:p w14:paraId="13248963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Skala: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Nein (keine Veränderungen oder die Veränderung wurde nicht durch den Tod von Patient:innen ausgelöst)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wenige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einige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viele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sehr viele</w:t>
            </w:r>
          </w:p>
        </w:tc>
        <w:tc>
          <w:tcPr>
            <w:tcW w:w="714" w:type="pct"/>
            <w:hideMark/>
          </w:tcPr>
          <w:p w14:paraId="7BB7631E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Skala: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Nein (keine Veränderungen oder die Veränderung wurde nicht durch den Tod von Patient:innen ausgelöst)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ein wenig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etwas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viel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sehr viel</w:t>
            </w:r>
          </w:p>
        </w:tc>
        <w:tc>
          <w:tcPr>
            <w:tcW w:w="714" w:type="pct"/>
          </w:tcPr>
          <w:p w14:paraId="7BE7143C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07BD00DA" w14:textId="6B004A3D" w:rsidR="00E35C2F" w:rsidRPr="00D5037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6CE3BA91" w14:textId="6ECDC641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Skala: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Nein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E15040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E15040">
              <w:rPr>
                <w:rFonts w:ascii="Times New Roman" w:hAnsi="Times New Roman" w:cs="Times New Roman"/>
                <w:color w:val="000000"/>
              </w:rPr>
              <w:t>keine Veränderungen oder die Veränderung wurde nicht durch den Tod von Patient:innen ausgelöst)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ein wenig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etwas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viel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Ja, sehr viel</w:t>
            </w:r>
          </w:p>
        </w:tc>
        <w:tc>
          <w:tcPr>
            <w:tcW w:w="716" w:type="pct"/>
            <w:hideMark/>
          </w:tcPr>
          <w:p w14:paraId="77794382" w14:textId="67D5B5A0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E35C2F" w:rsidRPr="00E15040" w14:paraId="658253E8" w14:textId="77777777" w:rsidTr="00590802">
        <w:trPr>
          <w:trHeight w:val="620"/>
        </w:trPr>
        <w:tc>
          <w:tcPr>
            <w:tcW w:w="714" w:type="pct"/>
            <w:hideMark/>
          </w:tcPr>
          <w:p w14:paraId="1A571205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1) I am more aware that death is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inevitable. </w:t>
            </w:r>
          </w:p>
        </w:tc>
        <w:tc>
          <w:tcPr>
            <w:tcW w:w="714" w:type="pct"/>
            <w:hideMark/>
          </w:tcPr>
          <w:p w14:paraId="195B0E4E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bin mir stärker dessen bewusst dass der Tod unausweichlich ist.</w:t>
            </w:r>
          </w:p>
        </w:tc>
        <w:tc>
          <w:tcPr>
            <w:tcW w:w="714" w:type="pct"/>
            <w:hideMark/>
          </w:tcPr>
          <w:p w14:paraId="55409190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bin mir bewusster, dass der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unausweichlich ist.</w:t>
            </w:r>
          </w:p>
        </w:tc>
        <w:tc>
          <w:tcPr>
            <w:tcW w:w="714" w:type="pct"/>
            <w:hideMark/>
          </w:tcPr>
          <w:p w14:paraId="291D293D" w14:textId="77777777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Mir ist bewusster, dass der Tod unausweichlich ist.</w:t>
            </w:r>
          </w:p>
        </w:tc>
        <w:tc>
          <w:tcPr>
            <w:tcW w:w="714" w:type="pct"/>
          </w:tcPr>
          <w:p w14:paraId="6289BE2B" w14:textId="77777777" w:rsidR="00E35C2F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5422D0D6" w14:textId="59515DAD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1B896CF1" w14:textId="78D66663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1) Mir ist bewusster, dass der Tod unausweichlich ist.</w:t>
            </w:r>
          </w:p>
        </w:tc>
        <w:tc>
          <w:tcPr>
            <w:tcW w:w="716" w:type="pct"/>
            <w:noWrap/>
            <w:hideMark/>
          </w:tcPr>
          <w:p w14:paraId="0225217C" w14:textId="71329DC8" w:rsidR="00E35C2F" w:rsidRPr="00E15040" w:rsidRDefault="00E35C2F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74C6564C" w14:textId="77777777" w:rsidTr="00590802">
        <w:trPr>
          <w:trHeight w:val="703"/>
        </w:trPr>
        <w:tc>
          <w:tcPr>
            <w:tcW w:w="714" w:type="pct"/>
            <w:vMerge w:val="restart"/>
            <w:hideMark/>
          </w:tcPr>
          <w:p w14:paraId="53D9DE86" w14:textId="77777777" w:rsidR="002A4AF6" w:rsidRPr="00E15040" w:rsidRDefault="002A4AF6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2) I am more aware that life is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uncertain.</w:t>
            </w:r>
          </w:p>
        </w:tc>
        <w:tc>
          <w:tcPr>
            <w:tcW w:w="714" w:type="pct"/>
            <w:vMerge w:val="restart"/>
            <w:hideMark/>
          </w:tcPr>
          <w:p w14:paraId="683A9318" w14:textId="77777777" w:rsidR="002A4AF6" w:rsidRPr="00E15040" w:rsidRDefault="002A4AF6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bin mir stärker dessen bewusst dass das Leben unsicher ist.</w:t>
            </w:r>
          </w:p>
        </w:tc>
        <w:tc>
          <w:tcPr>
            <w:tcW w:w="714" w:type="pct"/>
            <w:vMerge w:val="restart"/>
            <w:hideMark/>
          </w:tcPr>
          <w:p w14:paraId="2A29E672" w14:textId="77777777" w:rsidR="002A4AF6" w:rsidRPr="00E15040" w:rsidRDefault="002A4AF6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bin mir bewusster, dass das Leben unsicher ist.</w:t>
            </w:r>
          </w:p>
        </w:tc>
        <w:tc>
          <w:tcPr>
            <w:tcW w:w="714" w:type="pct"/>
            <w:hideMark/>
          </w:tcPr>
          <w:p w14:paraId="247A7E61" w14:textId="77777777" w:rsidR="002A4AF6" w:rsidRPr="00E15040" w:rsidRDefault="002A4AF6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Mir ist bewusster, dass das Leben unsicher ist.</w:t>
            </w:r>
          </w:p>
        </w:tc>
        <w:tc>
          <w:tcPr>
            <w:tcW w:w="714" w:type="pct"/>
          </w:tcPr>
          <w:p w14:paraId="17CE99B8" w14:textId="6D9A492A" w:rsidR="002A4AF6" w:rsidRPr="00E15040" w:rsidRDefault="002A4AF6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714" w:type="pct"/>
            <w:vMerge w:val="restart"/>
            <w:noWrap/>
            <w:hideMark/>
          </w:tcPr>
          <w:p w14:paraId="17191646" w14:textId="56B278BC" w:rsidR="002A4AF6" w:rsidRPr="00E15040" w:rsidRDefault="002A4AF6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2) Mir ist bewusster, dass das Leben ungewiss ist.</w:t>
            </w:r>
          </w:p>
        </w:tc>
        <w:tc>
          <w:tcPr>
            <w:tcW w:w="716" w:type="pct"/>
            <w:vMerge w:val="restart"/>
            <w:hideMark/>
          </w:tcPr>
          <w:p w14:paraId="387828E9" w14:textId="2A7CA61F" w:rsidR="002A4AF6" w:rsidRPr="00E15040" w:rsidRDefault="002A4AF6" w:rsidP="00E35C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 consistency „uncertain“ was again translated to „ungewiss“.</w:t>
            </w:r>
          </w:p>
        </w:tc>
      </w:tr>
      <w:tr w:rsidR="002A4AF6" w:rsidRPr="00E15040" w14:paraId="2A1EB23D" w14:textId="77777777" w:rsidTr="002A4AF6">
        <w:trPr>
          <w:trHeight w:val="703"/>
        </w:trPr>
        <w:tc>
          <w:tcPr>
            <w:tcW w:w="714" w:type="pct"/>
            <w:vMerge/>
          </w:tcPr>
          <w:p w14:paraId="37B9E689" w14:textId="77777777" w:rsidR="002A4AF6" w:rsidRPr="00590802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20F37144" w14:textId="49DB35E0" w:rsidR="002A4AF6" w:rsidRPr="00C43994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506B2583" w14:textId="10B13BD2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028D3486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7E0329A1" w14:textId="060252B0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A4AF6">
              <w:rPr>
                <w:rFonts w:ascii="Times New Roman" w:hAnsi="Times New Roman" w:cs="Times New Roman"/>
                <w:color w:val="000000"/>
              </w:rPr>
              <w:t>Mir ist bewusster, dass das Leben ungewiss ist.</w:t>
            </w:r>
          </w:p>
        </w:tc>
        <w:tc>
          <w:tcPr>
            <w:tcW w:w="714" w:type="pct"/>
          </w:tcPr>
          <w:p w14:paraId="4B9CCFF8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5A610B02" w14:textId="59E34013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  <w:noWrap/>
          </w:tcPr>
          <w:p w14:paraId="57F03FF0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36D1CFD3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4AF6" w:rsidRPr="00E15040" w14:paraId="73B082DF" w14:textId="77777777" w:rsidTr="00590802">
        <w:trPr>
          <w:trHeight w:val="930"/>
        </w:trPr>
        <w:tc>
          <w:tcPr>
            <w:tcW w:w="714" w:type="pct"/>
            <w:noWrap/>
            <w:hideMark/>
          </w:tcPr>
          <w:p w14:paraId="77E991C6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3) I cherish my life more.</w:t>
            </w:r>
          </w:p>
        </w:tc>
        <w:tc>
          <w:tcPr>
            <w:tcW w:w="714" w:type="pct"/>
            <w:hideMark/>
          </w:tcPr>
          <w:p w14:paraId="568A55FC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weiß mein Leben mehr zu schätzen.</w:t>
            </w:r>
          </w:p>
        </w:tc>
        <w:tc>
          <w:tcPr>
            <w:tcW w:w="714" w:type="pct"/>
            <w:noWrap/>
            <w:hideMark/>
          </w:tcPr>
          <w:p w14:paraId="14118488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schätze mein Leben mehr.</w:t>
            </w:r>
          </w:p>
        </w:tc>
        <w:tc>
          <w:tcPr>
            <w:tcW w:w="714" w:type="pct"/>
            <w:noWrap/>
            <w:hideMark/>
          </w:tcPr>
          <w:p w14:paraId="7F162307" w14:textId="6735E2B2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weiß mein Leben mehr zu schätzen.</w:t>
            </w:r>
          </w:p>
        </w:tc>
        <w:tc>
          <w:tcPr>
            <w:tcW w:w="714" w:type="pct"/>
          </w:tcPr>
          <w:p w14:paraId="058395A0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52B125CE" w14:textId="240FC16A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noWrap/>
            <w:hideMark/>
          </w:tcPr>
          <w:p w14:paraId="434CBC3C" w14:textId="6BEBDE04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3) Ich weiß mein Leben mehr zu schätzen.</w:t>
            </w:r>
          </w:p>
        </w:tc>
        <w:tc>
          <w:tcPr>
            <w:tcW w:w="716" w:type="pct"/>
            <w:hideMark/>
          </w:tcPr>
          <w:p w14:paraId="71DE2EA6" w14:textId="7D8B0BF5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175A5A3B" w14:textId="77777777" w:rsidTr="00405126">
        <w:trPr>
          <w:trHeight w:val="680"/>
        </w:trPr>
        <w:tc>
          <w:tcPr>
            <w:tcW w:w="714" w:type="pct"/>
            <w:vMerge w:val="restart"/>
            <w:noWrap/>
            <w:hideMark/>
          </w:tcPr>
          <w:p w14:paraId="5599ACDB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4) I feel fatigued by my job.</w:t>
            </w:r>
          </w:p>
        </w:tc>
        <w:tc>
          <w:tcPr>
            <w:tcW w:w="714" w:type="pct"/>
            <w:vMerge w:val="restart"/>
            <w:hideMark/>
          </w:tcPr>
          <w:p w14:paraId="0389338A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fühle mich durch meinen Job müde.</w:t>
            </w:r>
          </w:p>
        </w:tc>
        <w:tc>
          <w:tcPr>
            <w:tcW w:w="714" w:type="pct"/>
            <w:vMerge w:val="restart"/>
            <w:hideMark/>
          </w:tcPr>
          <w:p w14:paraId="418AF0C7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fühle mich von meinem Job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erschöpft.</w:t>
            </w:r>
          </w:p>
        </w:tc>
        <w:tc>
          <w:tcPr>
            <w:tcW w:w="714" w:type="pct"/>
            <w:hideMark/>
          </w:tcPr>
          <w:p w14:paraId="0A43CC40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fühle mich von meiner Arbeit erschöpft.</w:t>
            </w:r>
          </w:p>
        </w:tc>
        <w:tc>
          <w:tcPr>
            <w:tcW w:w="714" w:type="pct"/>
          </w:tcPr>
          <w:p w14:paraId="48779B3E" w14:textId="0FF6A80C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714" w:type="pct"/>
            <w:vMerge w:val="restart"/>
            <w:noWrap/>
            <w:hideMark/>
          </w:tcPr>
          <w:p w14:paraId="13AFCCC0" w14:textId="70E484D1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4) Ich fühle mich von meiner Arbeit ermüdet</w:t>
            </w:r>
            <w:r>
              <w:rPr>
                <w:rFonts w:ascii="Times New Roman" w:hAnsi="Times New Roman" w:cs="Times New Roman"/>
                <w:color w:val="000000"/>
              </w:rPr>
              <w:t>er</w:t>
            </w:r>
            <w:r w:rsidRPr="00E1504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6" w:type="pct"/>
            <w:vMerge w:val="restart"/>
          </w:tcPr>
          <w:p w14:paraId="5A4EAD47" w14:textId="1D50B529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20850225" w14:textId="77777777" w:rsidTr="002A4AF6">
        <w:trPr>
          <w:trHeight w:val="680"/>
        </w:trPr>
        <w:tc>
          <w:tcPr>
            <w:tcW w:w="714" w:type="pct"/>
            <w:vMerge/>
            <w:noWrap/>
          </w:tcPr>
          <w:p w14:paraId="26E49726" w14:textId="77777777" w:rsidR="002A4AF6" w:rsidRPr="00590802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06D86463" w14:textId="52508288" w:rsidR="002A4AF6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641418D8" w14:textId="4F6E9B83" w:rsidR="002A4AF6" w:rsidRPr="0040512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720E3FAB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073E1738" w14:textId="246F157E" w:rsidR="002A4AF6" w:rsidRPr="0040512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A4AF6">
              <w:rPr>
                <w:rFonts w:ascii="Times New Roman" w:hAnsi="Times New Roman" w:cs="Times New Roman"/>
                <w:color w:val="000000"/>
              </w:rPr>
              <w:t>Ich fühle mich von meiner Arbeit ermüdeter.</w:t>
            </w:r>
          </w:p>
        </w:tc>
        <w:tc>
          <w:tcPr>
            <w:tcW w:w="714" w:type="pct"/>
          </w:tcPr>
          <w:p w14:paraId="09C15E9C" w14:textId="5DDC6590" w:rsidR="007F7EBF" w:rsidRDefault="007F7EB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7/8</w:t>
            </w:r>
          </w:p>
          <w:p w14:paraId="740D701F" w14:textId="73045F1A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  <w:noWrap/>
          </w:tcPr>
          <w:p w14:paraId="4293389E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24EFD9D8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4AF6" w:rsidRPr="00E15040" w14:paraId="20A49D65" w14:textId="77777777" w:rsidTr="00590802">
        <w:trPr>
          <w:trHeight w:val="1040"/>
        </w:trPr>
        <w:tc>
          <w:tcPr>
            <w:tcW w:w="714" w:type="pct"/>
            <w:hideMark/>
          </w:tcPr>
          <w:p w14:paraId="00445052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5) I am more anxious about the future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deaths of my loved ones.</w:t>
            </w:r>
          </w:p>
        </w:tc>
        <w:tc>
          <w:tcPr>
            <w:tcW w:w="714" w:type="pct"/>
            <w:hideMark/>
          </w:tcPr>
          <w:p w14:paraId="57CA06D2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Meine Angst vor dem Tod meiner Liebsten in der Zukunft ist größer geworden.</w:t>
            </w:r>
          </w:p>
        </w:tc>
        <w:tc>
          <w:tcPr>
            <w:tcW w:w="714" w:type="pct"/>
            <w:hideMark/>
          </w:tcPr>
          <w:p w14:paraId="7C74867F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habe mehr Angst vor dem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meiner Angehörigen und Freund:innnen.</w:t>
            </w:r>
          </w:p>
        </w:tc>
        <w:tc>
          <w:tcPr>
            <w:tcW w:w="714" w:type="pct"/>
            <w:hideMark/>
          </w:tcPr>
          <w:p w14:paraId="1D58A70E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habe mehr Angst vor dem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mir nahestehender Menschen.</w:t>
            </w:r>
          </w:p>
        </w:tc>
        <w:tc>
          <w:tcPr>
            <w:tcW w:w="714" w:type="pct"/>
          </w:tcPr>
          <w:p w14:paraId="2842A908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148200B3" w14:textId="205B70EC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3CE9705C" w14:textId="2F8B77DC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5) Ich habe mehr Angst vor dem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mir nahestehender Menschen.</w:t>
            </w:r>
          </w:p>
        </w:tc>
        <w:tc>
          <w:tcPr>
            <w:tcW w:w="716" w:type="pct"/>
            <w:noWrap/>
            <w:hideMark/>
          </w:tcPr>
          <w:p w14:paraId="628843F9" w14:textId="6660D0E0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20B173D1" w14:textId="77777777" w:rsidTr="00590802">
        <w:trPr>
          <w:trHeight w:val="1550"/>
        </w:trPr>
        <w:tc>
          <w:tcPr>
            <w:tcW w:w="714" w:type="pct"/>
            <w:vMerge w:val="restart"/>
            <w:hideMark/>
          </w:tcPr>
          <w:p w14:paraId="663701C8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lastRenderedPageBreak/>
              <w:t xml:space="preserve">6) The immediate impact that a patient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death has on me becomes weaker.</w:t>
            </w:r>
          </w:p>
        </w:tc>
        <w:tc>
          <w:tcPr>
            <w:tcW w:w="714" w:type="pct"/>
            <w:vMerge w:val="restart"/>
            <w:hideMark/>
          </w:tcPr>
          <w:p w14:paraId="674C4A8B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unmittelbaren Auswirkungen die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der Tod einer/s Patient:in auf mich hat sind schwächer geworden. </w:t>
            </w:r>
          </w:p>
        </w:tc>
        <w:tc>
          <w:tcPr>
            <w:tcW w:w="714" w:type="pct"/>
            <w:vMerge w:val="restart"/>
            <w:hideMark/>
          </w:tcPr>
          <w:p w14:paraId="74D49E1E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direkte Auswirkung, die der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einer/s Patient:in auf mich hat, wird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schwächer.</w:t>
            </w:r>
          </w:p>
        </w:tc>
        <w:tc>
          <w:tcPr>
            <w:tcW w:w="714" w:type="pct"/>
            <w:hideMark/>
          </w:tcPr>
          <w:p w14:paraId="1BC2ED1F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unmittelbaren Auswirkungen die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der Tod einer/s Patient:in auf mich hat sind schwächer geworden. </w:t>
            </w:r>
          </w:p>
        </w:tc>
        <w:tc>
          <w:tcPr>
            <w:tcW w:w="714" w:type="pct"/>
          </w:tcPr>
          <w:p w14:paraId="518EE78C" w14:textId="0DC84B24" w:rsidR="007F7EBF" w:rsidRDefault="007F7EBF" w:rsidP="007F7E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6D90F094" w14:textId="5DE9131B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 w:val="restart"/>
            <w:hideMark/>
          </w:tcPr>
          <w:p w14:paraId="0CD8A255" w14:textId="5A619B55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6) Die unmittelbaren Auswirkungen, die der Tod einer/s Patient:in auf mich hat, werden schwächer.</w:t>
            </w:r>
          </w:p>
        </w:tc>
        <w:tc>
          <w:tcPr>
            <w:tcW w:w="716" w:type="pct"/>
            <w:vMerge w:val="restart"/>
            <w:hideMark/>
          </w:tcPr>
          <w:p w14:paraId="6DD85E95" w14:textId="07A05F44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Tense adaption to be as close to the original as possible. For consistency „becomes weaker“ was translated with „wird schwächer“ throughout the entire questionnaire.</w:t>
            </w:r>
          </w:p>
        </w:tc>
      </w:tr>
      <w:tr w:rsidR="002A4AF6" w:rsidRPr="00E15040" w14:paraId="1C2463CA" w14:textId="77777777" w:rsidTr="002A4AF6">
        <w:trPr>
          <w:trHeight w:val="1550"/>
        </w:trPr>
        <w:tc>
          <w:tcPr>
            <w:tcW w:w="714" w:type="pct"/>
            <w:vMerge/>
          </w:tcPr>
          <w:p w14:paraId="6FD36F61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2DBDA3E9" w14:textId="10AB6E7F" w:rsidR="002A4AF6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148AB487" w14:textId="2A856740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7C81B5A8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06F7D2A5" w14:textId="1FEB817C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A4AF6">
              <w:rPr>
                <w:rFonts w:ascii="Times New Roman" w:hAnsi="Times New Roman" w:cs="Times New Roman"/>
                <w:color w:val="000000"/>
              </w:rPr>
              <w:t>Die unmittelbaren Auswirkungen, die der Tod einer/s Patient:in auf mich hat, werden schwächer.</w:t>
            </w:r>
          </w:p>
        </w:tc>
        <w:tc>
          <w:tcPr>
            <w:tcW w:w="714" w:type="pct"/>
          </w:tcPr>
          <w:p w14:paraId="1C15520B" w14:textId="471A71EE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Round 1: </w:t>
            </w:r>
            <w:r w:rsidR="007F7EB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/8</w:t>
            </w:r>
          </w:p>
          <w:p w14:paraId="6C58A9C7" w14:textId="78F93A3F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20762D15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70AC46C8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4AF6" w:rsidRPr="00E15040" w14:paraId="4E7C2AFD" w14:textId="77777777" w:rsidTr="00590802">
        <w:trPr>
          <w:trHeight w:val="1903"/>
        </w:trPr>
        <w:tc>
          <w:tcPr>
            <w:tcW w:w="714" w:type="pct"/>
            <w:vMerge w:val="restart"/>
            <w:hideMark/>
          </w:tcPr>
          <w:p w14:paraId="52B4CBCD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7) The after-effects of patient deaths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become weaker for me.</w:t>
            </w:r>
          </w:p>
        </w:tc>
        <w:tc>
          <w:tcPr>
            <w:tcW w:w="714" w:type="pct"/>
            <w:vMerge w:val="restart"/>
            <w:hideMark/>
          </w:tcPr>
          <w:p w14:paraId="7CFB5E1F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Die Nachwirkungen die der Tod eine/s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auf mich hat sind schwächer geworden.</w:t>
            </w:r>
          </w:p>
        </w:tc>
        <w:tc>
          <w:tcPr>
            <w:tcW w:w="714" w:type="pct"/>
            <w:vMerge w:val="restart"/>
            <w:hideMark/>
          </w:tcPr>
          <w:p w14:paraId="5256C59E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Nachwirkungen, die der Tod einer:s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auf mich hat, wurden für mich schwächer.</w:t>
            </w:r>
          </w:p>
        </w:tc>
        <w:tc>
          <w:tcPr>
            <w:tcW w:w="714" w:type="pct"/>
            <w:hideMark/>
          </w:tcPr>
          <w:p w14:paraId="65E83010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Die Nachwirkungen die der Tod eine/s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 auf mich hat sind schwächer geworden.</w:t>
            </w:r>
          </w:p>
        </w:tc>
        <w:tc>
          <w:tcPr>
            <w:tcW w:w="714" w:type="pct"/>
          </w:tcPr>
          <w:p w14:paraId="485BBC90" w14:textId="12AF63A3" w:rsidR="002A4AF6" w:rsidRPr="00E15040" w:rsidRDefault="007F7EB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714" w:type="pct"/>
            <w:vMerge w:val="restart"/>
            <w:hideMark/>
          </w:tcPr>
          <w:p w14:paraId="74EF26FF" w14:textId="72D6017B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7) </w:t>
            </w:r>
            <w:r w:rsidRPr="002A4AF6">
              <w:rPr>
                <w:rFonts w:ascii="Times New Roman" w:hAnsi="Times New Roman" w:cs="Times New Roman"/>
                <w:color w:val="000000"/>
              </w:rPr>
              <w:t>Die Nachwirkungen, die der Tod einer:s Patient:in auf mich hat, werden schwächer.</w:t>
            </w:r>
          </w:p>
        </w:tc>
        <w:tc>
          <w:tcPr>
            <w:tcW w:w="716" w:type="pct"/>
            <w:vMerge w:val="restart"/>
            <w:hideMark/>
          </w:tcPr>
          <w:p w14:paraId="15B7FD46" w14:textId="4D0B203F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See AGC 6: For consistency „becomes weaker“ was translated with „wird schwächer“ throughout the entire questionnaire. Additionally, MR was consulted as a third reviewer. </w:t>
            </w:r>
          </w:p>
        </w:tc>
      </w:tr>
      <w:tr w:rsidR="002A4AF6" w:rsidRPr="00E15040" w14:paraId="36311777" w14:textId="77777777" w:rsidTr="0021602B">
        <w:trPr>
          <w:trHeight w:val="1903"/>
        </w:trPr>
        <w:tc>
          <w:tcPr>
            <w:tcW w:w="714" w:type="pct"/>
            <w:vMerge/>
          </w:tcPr>
          <w:p w14:paraId="520E747D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3A9CB1A3" w14:textId="0AA272A8" w:rsidR="002A4AF6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794C2593" w14:textId="6D2ADDD8" w:rsidR="002A4AF6" w:rsidRPr="00C43994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738918B2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282BBDD0" w14:textId="3E1871C7" w:rsidR="002A4AF6" w:rsidRPr="00C43994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602B">
              <w:rPr>
                <w:rFonts w:ascii="Times New Roman" w:hAnsi="Times New Roman" w:cs="Times New Roman"/>
                <w:color w:val="000000"/>
              </w:rPr>
              <w:t>Die unmittelbaren Auswirkungen, die der Tod einer/s Patient:in auf mich hat, werden schwächer.</w:t>
            </w:r>
          </w:p>
        </w:tc>
        <w:tc>
          <w:tcPr>
            <w:tcW w:w="714" w:type="pct"/>
          </w:tcPr>
          <w:p w14:paraId="0315261A" w14:textId="5D635BFB" w:rsidR="007F7EBF" w:rsidRDefault="007F7EB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7/8</w:t>
            </w:r>
          </w:p>
          <w:p w14:paraId="311D8F4F" w14:textId="6D8E31B0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560F8CC2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2D97DE1F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4AF6" w:rsidRPr="00E15040" w14:paraId="3DEA3354" w14:textId="77777777" w:rsidTr="00590802">
        <w:trPr>
          <w:trHeight w:val="310"/>
        </w:trPr>
        <w:tc>
          <w:tcPr>
            <w:tcW w:w="714" w:type="pct"/>
            <w:noWrap/>
            <w:hideMark/>
          </w:tcPr>
          <w:p w14:paraId="0C8A0D78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8) I cherish the present more.</w:t>
            </w:r>
          </w:p>
        </w:tc>
        <w:tc>
          <w:tcPr>
            <w:tcW w:w="714" w:type="pct"/>
            <w:hideMark/>
          </w:tcPr>
          <w:p w14:paraId="27337B1A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schätze die Gegenwart mehr.</w:t>
            </w:r>
          </w:p>
        </w:tc>
        <w:tc>
          <w:tcPr>
            <w:tcW w:w="714" w:type="pct"/>
            <w:noWrap/>
            <w:hideMark/>
          </w:tcPr>
          <w:p w14:paraId="7D066B5C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schätze die Gegenwart mehr.</w:t>
            </w:r>
          </w:p>
        </w:tc>
        <w:tc>
          <w:tcPr>
            <w:tcW w:w="714" w:type="pct"/>
            <w:noWrap/>
            <w:hideMark/>
          </w:tcPr>
          <w:p w14:paraId="7A519D3B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schätze die Gegenwart mehr.</w:t>
            </w:r>
          </w:p>
        </w:tc>
        <w:tc>
          <w:tcPr>
            <w:tcW w:w="714" w:type="pct"/>
          </w:tcPr>
          <w:p w14:paraId="78BCACC0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6270282E" w14:textId="793C4BC4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noWrap/>
            <w:hideMark/>
          </w:tcPr>
          <w:p w14:paraId="1F041311" w14:textId="025DC58B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8) Ich schätze die Gegenwart mehr.</w:t>
            </w:r>
          </w:p>
        </w:tc>
        <w:tc>
          <w:tcPr>
            <w:tcW w:w="716" w:type="pct"/>
            <w:noWrap/>
            <w:hideMark/>
          </w:tcPr>
          <w:p w14:paraId="7A5C31AA" w14:textId="30271943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5BC37307" w14:textId="77777777" w:rsidTr="00590802">
        <w:trPr>
          <w:trHeight w:val="620"/>
        </w:trPr>
        <w:tc>
          <w:tcPr>
            <w:tcW w:w="714" w:type="pct"/>
            <w:hideMark/>
          </w:tcPr>
          <w:p w14:paraId="5CBFFEFF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9) I am better at coping with patient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deaths.</w:t>
            </w:r>
          </w:p>
        </w:tc>
        <w:tc>
          <w:tcPr>
            <w:tcW w:w="714" w:type="pct"/>
            <w:hideMark/>
          </w:tcPr>
          <w:p w14:paraId="4CA6628A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kann besser mit dem Tod von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Patient:innen umgehen.</w:t>
            </w:r>
          </w:p>
        </w:tc>
        <w:tc>
          <w:tcPr>
            <w:tcW w:w="714" w:type="pct"/>
            <w:hideMark/>
          </w:tcPr>
          <w:p w14:paraId="261F232C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bin besser in der Bewältigung des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Todes von Patient:innen. </w:t>
            </w:r>
          </w:p>
        </w:tc>
        <w:tc>
          <w:tcPr>
            <w:tcW w:w="714" w:type="pct"/>
            <w:hideMark/>
          </w:tcPr>
          <w:p w14:paraId="13951D10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kann den Tod von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Patient:innen besser bewältigen.</w:t>
            </w:r>
          </w:p>
        </w:tc>
        <w:tc>
          <w:tcPr>
            <w:tcW w:w="714" w:type="pct"/>
          </w:tcPr>
          <w:p w14:paraId="19D12291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52E50C2F" w14:textId="0727D066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485370B5" w14:textId="0A32D71C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9) Ich kann den Tod von Patient:innen besser bewältigen.</w:t>
            </w:r>
          </w:p>
        </w:tc>
        <w:tc>
          <w:tcPr>
            <w:tcW w:w="716" w:type="pct"/>
            <w:hideMark/>
          </w:tcPr>
          <w:p w14:paraId="4417AFE3" w14:textId="1B609C8C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12057BD6" w14:textId="77777777" w:rsidTr="00590802">
        <w:trPr>
          <w:trHeight w:val="643"/>
        </w:trPr>
        <w:tc>
          <w:tcPr>
            <w:tcW w:w="714" w:type="pct"/>
            <w:hideMark/>
          </w:tcPr>
          <w:p w14:paraId="7420AC08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10) I achieve more acceptance of patient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deaths. </w:t>
            </w:r>
          </w:p>
        </w:tc>
        <w:tc>
          <w:tcPr>
            <w:tcW w:w="714" w:type="pct"/>
            <w:hideMark/>
          </w:tcPr>
          <w:p w14:paraId="24749C9A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kann den Tod von Patient:innen besser akzeptieren.</w:t>
            </w:r>
          </w:p>
        </w:tc>
        <w:tc>
          <w:tcPr>
            <w:tcW w:w="714" w:type="pct"/>
            <w:hideMark/>
          </w:tcPr>
          <w:p w14:paraId="28A896CA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akzeptiere den Tod von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Patient:innen mehr.</w:t>
            </w:r>
          </w:p>
        </w:tc>
        <w:tc>
          <w:tcPr>
            <w:tcW w:w="714" w:type="pct"/>
            <w:hideMark/>
          </w:tcPr>
          <w:p w14:paraId="66AD8ADD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kann den Tod von Patient:innen besser akzeptieren.</w:t>
            </w:r>
          </w:p>
        </w:tc>
        <w:tc>
          <w:tcPr>
            <w:tcW w:w="714" w:type="pct"/>
          </w:tcPr>
          <w:p w14:paraId="4A33EF25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0B80A554" w14:textId="456A4AB6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025BBC6B" w14:textId="381151EC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10) Ich kann den Tod von Patient:innen besser akzeptieren.</w:t>
            </w:r>
          </w:p>
        </w:tc>
        <w:tc>
          <w:tcPr>
            <w:tcW w:w="716" w:type="pct"/>
            <w:noWrap/>
            <w:hideMark/>
          </w:tcPr>
          <w:p w14:paraId="1458140A" w14:textId="678FC272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7E5E1D00" w14:textId="77777777" w:rsidTr="00590802">
        <w:trPr>
          <w:trHeight w:val="930"/>
        </w:trPr>
        <w:tc>
          <w:tcPr>
            <w:tcW w:w="714" w:type="pct"/>
            <w:hideMark/>
          </w:tcPr>
          <w:p w14:paraId="776C6DB2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lastRenderedPageBreak/>
              <w:t xml:space="preserve">11) I deliberately avoid building very close relationships with patients. </w:t>
            </w:r>
          </w:p>
        </w:tc>
        <w:tc>
          <w:tcPr>
            <w:tcW w:w="714" w:type="pct"/>
            <w:hideMark/>
          </w:tcPr>
          <w:p w14:paraId="15B94545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vermeide es bewusst sehr enge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Beziehungen zu meinen Patient:innen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aufzubauen. </w:t>
            </w:r>
          </w:p>
        </w:tc>
        <w:tc>
          <w:tcPr>
            <w:tcW w:w="714" w:type="pct"/>
            <w:hideMark/>
          </w:tcPr>
          <w:p w14:paraId="7FA3286D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vermeide bewusst enge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Beziehungen zu Patient:innen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aufzubauen.</w:t>
            </w:r>
          </w:p>
        </w:tc>
        <w:tc>
          <w:tcPr>
            <w:tcW w:w="714" w:type="pct"/>
            <w:hideMark/>
          </w:tcPr>
          <w:p w14:paraId="3152DEED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vermeide es bewusst sehr enge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Beziehungen Patient:innen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aufzubauen. </w:t>
            </w:r>
          </w:p>
        </w:tc>
        <w:tc>
          <w:tcPr>
            <w:tcW w:w="714" w:type="pct"/>
          </w:tcPr>
          <w:p w14:paraId="0FEF0B20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4EC36E33" w14:textId="608A8AFD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30BDFFEF" w14:textId="29FB9A0E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11) Ich vermeide es bewusst sehr enge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Beziehungen zu Patient:innen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 xml:space="preserve">aufzubauen. </w:t>
            </w:r>
          </w:p>
        </w:tc>
        <w:tc>
          <w:tcPr>
            <w:tcW w:w="716" w:type="pct"/>
            <w:noWrap/>
            <w:hideMark/>
          </w:tcPr>
          <w:p w14:paraId="04103F6E" w14:textId="303F72CF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6E58716A" w14:textId="77777777" w:rsidTr="00590802">
        <w:trPr>
          <w:trHeight w:val="620"/>
        </w:trPr>
        <w:tc>
          <w:tcPr>
            <w:tcW w:w="714" w:type="pct"/>
            <w:hideMark/>
          </w:tcPr>
          <w:p w14:paraId="7B8B721F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12) I am more aware of the limitation of medical science. </w:t>
            </w:r>
          </w:p>
        </w:tc>
        <w:tc>
          <w:tcPr>
            <w:tcW w:w="714" w:type="pct"/>
            <w:hideMark/>
          </w:tcPr>
          <w:p w14:paraId="2FA60979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bin mir der Grenzen der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Medizin stärker bewusst.</w:t>
            </w:r>
          </w:p>
        </w:tc>
        <w:tc>
          <w:tcPr>
            <w:tcW w:w="714" w:type="pct"/>
            <w:hideMark/>
          </w:tcPr>
          <w:p w14:paraId="0FC62454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Grenzen der medizinischen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Forschung sind mir bewusster.</w:t>
            </w:r>
          </w:p>
        </w:tc>
        <w:tc>
          <w:tcPr>
            <w:tcW w:w="714" w:type="pct"/>
            <w:hideMark/>
          </w:tcPr>
          <w:p w14:paraId="3F6C54ED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Mir sind die Grenzen der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Medizin bewusster.</w:t>
            </w:r>
          </w:p>
        </w:tc>
        <w:tc>
          <w:tcPr>
            <w:tcW w:w="714" w:type="pct"/>
          </w:tcPr>
          <w:p w14:paraId="6CE8B924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21D3BBC4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  <w:p w14:paraId="1EF4F00A" w14:textId="77777777" w:rsidR="00E33C6F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6C2ABF65" w14:textId="77777777" w:rsidR="00E33C6F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Relevance rating round 1:</w:t>
            </w:r>
          </w:p>
          <w:p w14:paraId="2CBA3967" w14:textId="4905D4DC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6/8 participants rated the item as relevant.</w:t>
            </w:r>
          </w:p>
        </w:tc>
        <w:tc>
          <w:tcPr>
            <w:tcW w:w="714" w:type="pct"/>
            <w:hideMark/>
          </w:tcPr>
          <w:p w14:paraId="1A88D289" w14:textId="3A676C80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12) Mir sind die Grenzen der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Medizin bewusster.</w:t>
            </w:r>
          </w:p>
        </w:tc>
        <w:tc>
          <w:tcPr>
            <w:tcW w:w="716" w:type="pct"/>
            <w:noWrap/>
            <w:hideMark/>
          </w:tcPr>
          <w:p w14:paraId="0E019908" w14:textId="20AC23BB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2A4AF6" w:rsidRPr="00E15040" w14:paraId="11AE6A1A" w14:textId="77777777" w:rsidTr="00590802">
        <w:trPr>
          <w:trHeight w:val="1580"/>
        </w:trPr>
        <w:tc>
          <w:tcPr>
            <w:tcW w:w="714" w:type="pct"/>
            <w:hideMark/>
          </w:tcPr>
          <w:p w14:paraId="5203E179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13) The goals in my career have become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more practical.</w:t>
            </w:r>
          </w:p>
        </w:tc>
        <w:tc>
          <w:tcPr>
            <w:tcW w:w="714" w:type="pct"/>
            <w:hideMark/>
          </w:tcPr>
          <w:p w14:paraId="79EDC36F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Die Ziele meines Berufes sind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praxisbezogener geworden.</w:t>
            </w:r>
          </w:p>
        </w:tc>
        <w:tc>
          <w:tcPr>
            <w:tcW w:w="714" w:type="pct"/>
            <w:hideMark/>
          </w:tcPr>
          <w:p w14:paraId="316F696B" w14:textId="77777777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Meine beruflichen Ziele sind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realistischer geworden.</w:t>
            </w:r>
          </w:p>
        </w:tc>
        <w:tc>
          <w:tcPr>
            <w:tcW w:w="714" w:type="pct"/>
            <w:hideMark/>
          </w:tcPr>
          <w:p w14:paraId="1A2BFD86" w14:textId="359F2448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Meine beruflichen Ziele sind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realistischer geworden.</w:t>
            </w:r>
          </w:p>
        </w:tc>
        <w:tc>
          <w:tcPr>
            <w:tcW w:w="714" w:type="pct"/>
          </w:tcPr>
          <w:p w14:paraId="188C2890" w14:textId="77777777" w:rsidR="002A4AF6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44490C25" w14:textId="53FCCD2A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hideMark/>
          </w:tcPr>
          <w:p w14:paraId="1D79B7A5" w14:textId="7F38E228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13) Meine beruflichen Ziele sind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realistischer geworden.</w:t>
            </w:r>
          </w:p>
        </w:tc>
        <w:tc>
          <w:tcPr>
            <w:tcW w:w="716" w:type="pct"/>
            <w:hideMark/>
          </w:tcPr>
          <w:p w14:paraId="6186F694" w14:textId="067CD713" w:rsidR="002A4AF6" w:rsidRPr="00E15040" w:rsidRDefault="002A4AF6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Original authors were contacted to assess which option conveys the item’s meaning (especially what „practical“ career goals entail).</w:t>
            </w:r>
          </w:p>
        </w:tc>
      </w:tr>
      <w:tr w:rsidR="00E33C6F" w:rsidRPr="00E15040" w14:paraId="488291AE" w14:textId="77777777" w:rsidTr="005E32E7">
        <w:trPr>
          <w:trHeight w:val="1423"/>
        </w:trPr>
        <w:tc>
          <w:tcPr>
            <w:tcW w:w="714" w:type="pct"/>
            <w:vMerge w:val="restart"/>
            <w:hideMark/>
          </w:tcPr>
          <w:p w14:paraId="6B293538" w14:textId="77777777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14) I achieve more acceptance of my own death. </w:t>
            </w:r>
          </w:p>
        </w:tc>
        <w:tc>
          <w:tcPr>
            <w:tcW w:w="714" w:type="pct"/>
            <w:vMerge w:val="restart"/>
            <w:hideMark/>
          </w:tcPr>
          <w:p w14:paraId="26EB9404" w14:textId="77777777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>Ich akzeptiere meinen eigenen Tod besser.</w:t>
            </w:r>
          </w:p>
        </w:tc>
        <w:tc>
          <w:tcPr>
            <w:tcW w:w="714" w:type="pct"/>
            <w:vMerge w:val="restart"/>
            <w:hideMark/>
          </w:tcPr>
          <w:p w14:paraId="369A1BDF" w14:textId="77777777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akzeptiere meinen eigenen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mehr.</w:t>
            </w:r>
          </w:p>
        </w:tc>
        <w:tc>
          <w:tcPr>
            <w:tcW w:w="714" w:type="pct"/>
            <w:hideMark/>
          </w:tcPr>
          <w:p w14:paraId="512BF940" w14:textId="77777777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akzeptiere meinen eigenen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mehr.</w:t>
            </w:r>
          </w:p>
        </w:tc>
        <w:tc>
          <w:tcPr>
            <w:tcW w:w="714" w:type="pct"/>
          </w:tcPr>
          <w:p w14:paraId="2C8D26B9" w14:textId="10359538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714" w:type="pct"/>
            <w:vMerge w:val="restart"/>
            <w:hideMark/>
          </w:tcPr>
          <w:p w14:paraId="42193DDA" w14:textId="4163CBC5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14) Es gelingt mir besser meinen eigenen Tod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zu akzeptieren.</w:t>
            </w:r>
          </w:p>
        </w:tc>
        <w:tc>
          <w:tcPr>
            <w:tcW w:w="716" w:type="pct"/>
            <w:vMerge w:val="restart"/>
          </w:tcPr>
          <w:p w14:paraId="5D66B6E0" w14:textId="40F356AC" w:rsidR="00E33C6F" w:rsidRPr="00E15040" w:rsidRDefault="00E33C6F" w:rsidP="002A4AF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The alternative phrasing was developed prior to the first round of cognitive interviews, to convey the item’s meaning appropriately. </w:t>
            </w:r>
          </w:p>
        </w:tc>
      </w:tr>
      <w:tr w:rsidR="00E33C6F" w:rsidRPr="00E15040" w14:paraId="53CC6598" w14:textId="77777777" w:rsidTr="00E33C6F">
        <w:trPr>
          <w:trHeight w:val="686"/>
        </w:trPr>
        <w:tc>
          <w:tcPr>
            <w:tcW w:w="714" w:type="pct"/>
            <w:vMerge/>
          </w:tcPr>
          <w:p w14:paraId="4A47C2DE" w14:textId="77777777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  <w:vMerge/>
          </w:tcPr>
          <w:p w14:paraId="3A66B0BF" w14:textId="58F458EC" w:rsidR="00E33C6F" w:rsidRPr="005E32E7" w:rsidRDefault="00E33C6F" w:rsidP="00E33C6F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4" w:type="pct"/>
            <w:vMerge/>
          </w:tcPr>
          <w:p w14:paraId="2282F925" w14:textId="37421D9A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pct"/>
          </w:tcPr>
          <w:p w14:paraId="20EE97BF" w14:textId="77777777" w:rsidR="00E33C6F" w:rsidRDefault="00E33C6F" w:rsidP="00E33C6F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ALTERNATIVE PHRASING:</w:t>
            </w:r>
          </w:p>
          <w:p w14:paraId="12115834" w14:textId="68F08C9D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33C6F">
              <w:rPr>
                <w:rFonts w:ascii="Times New Roman" w:hAnsi="Times New Roman" w:cs="Times New Roman"/>
                <w:color w:val="000000"/>
              </w:rPr>
              <w:t>Es gelingt mir besser meinen eigenen Tod zu akzeptieren.</w:t>
            </w:r>
          </w:p>
        </w:tc>
        <w:tc>
          <w:tcPr>
            <w:tcW w:w="714" w:type="pct"/>
          </w:tcPr>
          <w:p w14:paraId="2410C5AC" w14:textId="77777777" w:rsidR="00E33C6F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3E718008" w14:textId="327C178D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</w:tc>
        <w:tc>
          <w:tcPr>
            <w:tcW w:w="714" w:type="pct"/>
            <w:vMerge/>
          </w:tcPr>
          <w:p w14:paraId="23499524" w14:textId="77777777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vMerge/>
          </w:tcPr>
          <w:p w14:paraId="58EB3E93" w14:textId="77777777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3C6F" w:rsidRPr="00E15040" w14:paraId="4A09E72B" w14:textId="77777777" w:rsidTr="00590802">
        <w:trPr>
          <w:trHeight w:val="620"/>
        </w:trPr>
        <w:tc>
          <w:tcPr>
            <w:tcW w:w="714" w:type="pct"/>
            <w:hideMark/>
          </w:tcPr>
          <w:p w14:paraId="541BA60A" w14:textId="77777777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15) I am more anxious about my own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mortality.</w:t>
            </w:r>
          </w:p>
        </w:tc>
        <w:tc>
          <w:tcPr>
            <w:tcW w:w="714" w:type="pct"/>
            <w:hideMark/>
          </w:tcPr>
          <w:p w14:paraId="43BDA1B4" w14:textId="77777777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bin ängstlicher bezüglich meiner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eigenen Sterblichkeit.</w:t>
            </w:r>
          </w:p>
        </w:tc>
        <w:tc>
          <w:tcPr>
            <w:tcW w:w="714" w:type="pct"/>
            <w:hideMark/>
          </w:tcPr>
          <w:p w14:paraId="5CF14896" w14:textId="77777777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habe mehr Angst vor meiner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eigenen Sterblichkeit.</w:t>
            </w:r>
          </w:p>
        </w:tc>
        <w:tc>
          <w:tcPr>
            <w:tcW w:w="714" w:type="pct"/>
            <w:hideMark/>
          </w:tcPr>
          <w:p w14:paraId="2F7A864C" w14:textId="77777777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Ich habe mehr Angst vor meiner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eigenen Sterblichkeit.</w:t>
            </w:r>
          </w:p>
        </w:tc>
        <w:tc>
          <w:tcPr>
            <w:tcW w:w="714" w:type="pct"/>
          </w:tcPr>
          <w:p w14:paraId="570EF98F" w14:textId="77777777" w:rsidR="00E33C6F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1: 8/8</w:t>
            </w:r>
          </w:p>
          <w:p w14:paraId="2D8803F1" w14:textId="77777777" w:rsidR="00E33C6F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Round 2: 2/2</w:t>
            </w:r>
          </w:p>
          <w:p w14:paraId="27FE1F16" w14:textId="77777777" w:rsidR="0062768D" w:rsidRDefault="0062768D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5AFB653C" w14:textId="77777777" w:rsidR="0062768D" w:rsidRDefault="0062768D" w:rsidP="0062768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Relevance rating round 1:</w:t>
            </w:r>
          </w:p>
          <w:p w14:paraId="08341E66" w14:textId="4C3CA61A" w:rsidR="0062768D" w:rsidRPr="00E15040" w:rsidRDefault="0062768D" w:rsidP="0062768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8/8 participants rated the item as relevant.</w:t>
            </w:r>
          </w:p>
        </w:tc>
        <w:tc>
          <w:tcPr>
            <w:tcW w:w="714" w:type="pct"/>
            <w:hideMark/>
          </w:tcPr>
          <w:p w14:paraId="41CAF012" w14:textId="3E135F19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5040">
              <w:rPr>
                <w:rFonts w:ascii="Times New Roman" w:hAnsi="Times New Roman" w:cs="Times New Roman"/>
                <w:color w:val="000000"/>
              </w:rPr>
              <w:t xml:space="preserve">15) Ich habe mehr Angst vor meiner </w:t>
            </w:r>
            <w:r w:rsidRPr="00E15040">
              <w:rPr>
                <w:rFonts w:ascii="Times New Roman" w:hAnsi="Times New Roman" w:cs="Times New Roman"/>
                <w:color w:val="000000"/>
              </w:rPr>
              <w:br/>
              <w:t>eigenen Sterblichkeit.</w:t>
            </w:r>
          </w:p>
        </w:tc>
        <w:tc>
          <w:tcPr>
            <w:tcW w:w="716" w:type="pct"/>
            <w:noWrap/>
            <w:hideMark/>
          </w:tcPr>
          <w:p w14:paraId="2168BC3B" w14:textId="3D7329D6" w:rsidR="00E33C6F" w:rsidRPr="00E15040" w:rsidRDefault="00E33C6F" w:rsidP="00E33C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50F909EB" w14:textId="482FAFD9" w:rsidR="00460144" w:rsidRPr="006A4469" w:rsidRDefault="006A4469" w:rsidP="00E15040">
      <w:pPr>
        <w:pStyle w:val="Zwischenberschrift"/>
        <w:rPr>
          <w:rFonts w:ascii="Times New Roman" w:hAnsi="Times New Roman" w:cs="Times New Roman"/>
          <w:color w:val="auto"/>
          <w:sz w:val="20"/>
          <w:szCs w:val="22"/>
        </w:rPr>
      </w:pPr>
      <w:r>
        <w:rPr>
          <w:rFonts w:ascii="Times New Roman" w:hAnsi="Times New Roman" w:cs="Times New Roman"/>
          <w:color w:val="auto"/>
          <w:sz w:val="20"/>
          <w:szCs w:val="22"/>
        </w:rPr>
        <w:t xml:space="preserve">Note: </w:t>
      </w:r>
      <w:r w:rsidR="002020AE" w:rsidRPr="002020AE">
        <w:rPr>
          <w:rFonts w:ascii="Times New Roman" w:hAnsi="Times New Roman" w:cs="Times New Roman"/>
          <w:color w:val="auto"/>
          <w:sz w:val="20"/>
          <w:szCs w:val="22"/>
        </w:rPr>
        <w:t xml:space="preserve">Comprehensibility was rated by RD based on participant responses to probing questions using a three-point scale (1 = clearly understood, 2 = unclear/uncertain, 3 = </w:t>
      </w:r>
      <w:r w:rsidR="002020AE">
        <w:rPr>
          <w:rFonts w:ascii="Times New Roman" w:hAnsi="Times New Roman" w:cs="Times New Roman"/>
          <w:color w:val="auto"/>
          <w:sz w:val="20"/>
          <w:szCs w:val="22"/>
        </w:rPr>
        <w:t xml:space="preserve">clearly </w:t>
      </w:r>
      <w:r w:rsidR="002020AE" w:rsidRPr="002020AE">
        <w:rPr>
          <w:rFonts w:ascii="Times New Roman" w:hAnsi="Times New Roman" w:cs="Times New Roman"/>
          <w:color w:val="auto"/>
          <w:sz w:val="20"/>
          <w:szCs w:val="22"/>
        </w:rPr>
        <w:t xml:space="preserve">misunderstood). Only items rated as 1 were counted as </w:t>
      </w:r>
      <w:r w:rsidR="002020AE">
        <w:rPr>
          <w:rFonts w:ascii="Times New Roman" w:hAnsi="Times New Roman" w:cs="Times New Roman"/>
          <w:color w:val="auto"/>
          <w:sz w:val="20"/>
          <w:szCs w:val="22"/>
        </w:rPr>
        <w:t>„</w:t>
      </w:r>
      <w:r w:rsidR="002020AE" w:rsidRPr="002020AE">
        <w:rPr>
          <w:rFonts w:ascii="Times New Roman" w:hAnsi="Times New Roman" w:cs="Times New Roman"/>
          <w:color w:val="auto"/>
          <w:sz w:val="20"/>
          <w:szCs w:val="22"/>
        </w:rPr>
        <w:t>comprehended</w:t>
      </w:r>
      <w:r w:rsidR="002020AE">
        <w:rPr>
          <w:rFonts w:ascii="Times New Roman" w:hAnsi="Times New Roman" w:cs="Times New Roman"/>
          <w:color w:val="auto"/>
          <w:sz w:val="20"/>
          <w:szCs w:val="22"/>
        </w:rPr>
        <w:t xml:space="preserve">“ </w:t>
      </w:r>
      <w:r w:rsidR="002020AE" w:rsidRPr="002020AE">
        <w:rPr>
          <w:rFonts w:ascii="Times New Roman" w:hAnsi="Times New Roman" w:cs="Times New Roman"/>
          <w:color w:val="auto"/>
          <w:sz w:val="20"/>
          <w:szCs w:val="22"/>
        </w:rPr>
        <w:t>in this table.</w:t>
      </w:r>
    </w:p>
    <w:sectPr w:rsidR="00460144" w:rsidRPr="006A4469" w:rsidSect="00E15040">
      <w:headerReference w:type="first" r:id="rId8"/>
      <w:type w:val="continuous"/>
      <w:pgSz w:w="16838" w:h="11906" w:orient="landscape" w:code="9"/>
      <w:pgMar w:top="1304" w:right="1701" w:bottom="567" w:left="1134" w:header="567" w:footer="510" w:gutter="0"/>
      <w:pgNumType w:fmt="numberInDash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D07C" w14:textId="77777777" w:rsidR="00E15040" w:rsidRDefault="00E15040" w:rsidP="001938D3">
      <w:r>
        <w:separator/>
      </w:r>
    </w:p>
    <w:p w14:paraId="16E7F380" w14:textId="77777777" w:rsidR="00E15040" w:rsidRDefault="00E15040" w:rsidP="001938D3"/>
  </w:endnote>
  <w:endnote w:type="continuationSeparator" w:id="0">
    <w:p w14:paraId="39B764B9" w14:textId="77777777" w:rsidR="00E15040" w:rsidRDefault="00E15040" w:rsidP="001938D3">
      <w:r>
        <w:continuationSeparator/>
      </w:r>
    </w:p>
    <w:p w14:paraId="4B9FEF36" w14:textId="77777777" w:rsidR="00E15040" w:rsidRDefault="00E15040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8732" w14:textId="77777777" w:rsidR="00E15040" w:rsidRDefault="00E15040" w:rsidP="001938D3">
      <w:r>
        <w:separator/>
      </w:r>
    </w:p>
    <w:p w14:paraId="72858CA9" w14:textId="77777777" w:rsidR="00E15040" w:rsidRDefault="00E15040" w:rsidP="001938D3"/>
  </w:footnote>
  <w:footnote w:type="continuationSeparator" w:id="0">
    <w:p w14:paraId="1E56E0D1" w14:textId="77777777" w:rsidR="00E15040" w:rsidRDefault="00E15040" w:rsidP="001938D3">
      <w:r>
        <w:continuationSeparator/>
      </w:r>
    </w:p>
    <w:p w14:paraId="05FB6D1F" w14:textId="77777777" w:rsidR="00E15040" w:rsidRDefault="00E15040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A6FE" w14:textId="77777777" w:rsidR="001938D3" w:rsidRPr="001938D3" w:rsidRDefault="001938D3" w:rsidP="001938D3">
    <w:pPr>
      <w:pStyle w:val="KopfzeileTopSpace"/>
    </w:pPr>
  </w:p>
  <w:p w14:paraId="55F1186B" w14:textId="758ADC10" w:rsidR="001374D4" w:rsidRPr="00F30425" w:rsidRDefault="001374D4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40"/>
    <w:rsid w:val="000021AB"/>
    <w:rsid w:val="00004032"/>
    <w:rsid w:val="0001186F"/>
    <w:rsid w:val="00030C2B"/>
    <w:rsid w:val="00032533"/>
    <w:rsid w:val="00032E3F"/>
    <w:rsid w:val="000404D4"/>
    <w:rsid w:val="000501A6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1B3F"/>
    <w:rsid w:val="00112964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1E5D"/>
    <w:rsid w:val="001E4CE5"/>
    <w:rsid w:val="001E54EF"/>
    <w:rsid w:val="001F0383"/>
    <w:rsid w:val="001F46A8"/>
    <w:rsid w:val="001F6D70"/>
    <w:rsid w:val="00200D8A"/>
    <w:rsid w:val="00201EF0"/>
    <w:rsid w:val="002020AE"/>
    <w:rsid w:val="00213F8A"/>
    <w:rsid w:val="0021602B"/>
    <w:rsid w:val="0022115F"/>
    <w:rsid w:val="00232571"/>
    <w:rsid w:val="00233528"/>
    <w:rsid w:val="0026056C"/>
    <w:rsid w:val="00274B44"/>
    <w:rsid w:val="002765B5"/>
    <w:rsid w:val="0028084F"/>
    <w:rsid w:val="00293DCC"/>
    <w:rsid w:val="0029626B"/>
    <w:rsid w:val="002A3997"/>
    <w:rsid w:val="002A4AF6"/>
    <w:rsid w:val="002B3E99"/>
    <w:rsid w:val="002B6B94"/>
    <w:rsid w:val="002C07BC"/>
    <w:rsid w:val="002C0BFB"/>
    <w:rsid w:val="002C2020"/>
    <w:rsid w:val="002D233F"/>
    <w:rsid w:val="002E0B65"/>
    <w:rsid w:val="002E7682"/>
    <w:rsid w:val="002F328F"/>
    <w:rsid w:val="003055C6"/>
    <w:rsid w:val="00326442"/>
    <w:rsid w:val="003343DA"/>
    <w:rsid w:val="00347517"/>
    <w:rsid w:val="003657C6"/>
    <w:rsid w:val="0037065B"/>
    <w:rsid w:val="0037626B"/>
    <w:rsid w:val="003855F6"/>
    <w:rsid w:val="003A6B2C"/>
    <w:rsid w:val="003B0197"/>
    <w:rsid w:val="003C1F8A"/>
    <w:rsid w:val="003C2044"/>
    <w:rsid w:val="003D4C1C"/>
    <w:rsid w:val="003D4F81"/>
    <w:rsid w:val="003D6E16"/>
    <w:rsid w:val="003E1707"/>
    <w:rsid w:val="003E275A"/>
    <w:rsid w:val="003E3A93"/>
    <w:rsid w:val="003E5E06"/>
    <w:rsid w:val="003F2676"/>
    <w:rsid w:val="003F2A91"/>
    <w:rsid w:val="00405126"/>
    <w:rsid w:val="0041692E"/>
    <w:rsid w:val="004342E3"/>
    <w:rsid w:val="004354B6"/>
    <w:rsid w:val="0044506A"/>
    <w:rsid w:val="00451DF5"/>
    <w:rsid w:val="004521DB"/>
    <w:rsid w:val="00460144"/>
    <w:rsid w:val="00463309"/>
    <w:rsid w:val="004633F1"/>
    <w:rsid w:val="00464C0B"/>
    <w:rsid w:val="004666BA"/>
    <w:rsid w:val="0047178C"/>
    <w:rsid w:val="00474D13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4F4113"/>
    <w:rsid w:val="00502791"/>
    <w:rsid w:val="00515779"/>
    <w:rsid w:val="00532636"/>
    <w:rsid w:val="005362A8"/>
    <w:rsid w:val="00542A19"/>
    <w:rsid w:val="00552F5B"/>
    <w:rsid w:val="005533C3"/>
    <w:rsid w:val="0055359E"/>
    <w:rsid w:val="005657D1"/>
    <w:rsid w:val="0056616C"/>
    <w:rsid w:val="005702C8"/>
    <w:rsid w:val="00581EEC"/>
    <w:rsid w:val="00590802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32E7"/>
    <w:rsid w:val="0060102E"/>
    <w:rsid w:val="00606539"/>
    <w:rsid w:val="0061544D"/>
    <w:rsid w:val="00615C0B"/>
    <w:rsid w:val="00617C8D"/>
    <w:rsid w:val="006200C3"/>
    <w:rsid w:val="006218B6"/>
    <w:rsid w:val="006235BF"/>
    <w:rsid w:val="0062746E"/>
    <w:rsid w:val="0062768D"/>
    <w:rsid w:val="00632269"/>
    <w:rsid w:val="00632502"/>
    <w:rsid w:val="00634CBC"/>
    <w:rsid w:val="00647794"/>
    <w:rsid w:val="00651F77"/>
    <w:rsid w:val="0065793E"/>
    <w:rsid w:val="00660E9F"/>
    <w:rsid w:val="006747A9"/>
    <w:rsid w:val="00683440"/>
    <w:rsid w:val="00690684"/>
    <w:rsid w:val="006921CE"/>
    <w:rsid w:val="006A4469"/>
    <w:rsid w:val="006B2B42"/>
    <w:rsid w:val="006B7182"/>
    <w:rsid w:val="006D51F0"/>
    <w:rsid w:val="006F0B66"/>
    <w:rsid w:val="006F754C"/>
    <w:rsid w:val="0070394F"/>
    <w:rsid w:val="00713345"/>
    <w:rsid w:val="00733DF5"/>
    <w:rsid w:val="00741D77"/>
    <w:rsid w:val="00741E9A"/>
    <w:rsid w:val="007427C6"/>
    <w:rsid w:val="00750C7C"/>
    <w:rsid w:val="00752B35"/>
    <w:rsid w:val="00755671"/>
    <w:rsid w:val="00786FE0"/>
    <w:rsid w:val="00791A8D"/>
    <w:rsid w:val="007949F2"/>
    <w:rsid w:val="007A08DD"/>
    <w:rsid w:val="007A0E4E"/>
    <w:rsid w:val="007A3256"/>
    <w:rsid w:val="007A533E"/>
    <w:rsid w:val="007B0017"/>
    <w:rsid w:val="007B4D83"/>
    <w:rsid w:val="007C2D57"/>
    <w:rsid w:val="007C5D91"/>
    <w:rsid w:val="007C763C"/>
    <w:rsid w:val="007D6047"/>
    <w:rsid w:val="007E2EFC"/>
    <w:rsid w:val="007E353F"/>
    <w:rsid w:val="007F7EBF"/>
    <w:rsid w:val="0080516F"/>
    <w:rsid w:val="008132BE"/>
    <w:rsid w:val="008144B7"/>
    <w:rsid w:val="008213BE"/>
    <w:rsid w:val="00825D24"/>
    <w:rsid w:val="00842728"/>
    <w:rsid w:val="00842DF4"/>
    <w:rsid w:val="00862CF4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0800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62DFB"/>
    <w:rsid w:val="00972AEE"/>
    <w:rsid w:val="00972E77"/>
    <w:rsid w:val="009740BA"/>
    <w:rsid w:val="0097731D"/>
    <w:rsid w:val="00986F3A"/>
    <w:rsid w:val="009913FD"/>
    <w:rsid w:val="009A4842"/>
    <w:rsid w:val="009B5866"/>
    <w:rsid w:val="009C6F10"/>
    <w:rsid w:val="009D4AD6"/>
    <w:rsid w:val="009D6119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844CC"/>
    <w:rsid w:val="00A95385"/>
    <w:rsid w:val="00AA0319"/>
    <w:rsid w:val="00AA6EB9"/>
    <w:rsid w:val="00AB6C01"/>
    <w:rsid w:val="00AD2306"/>
    <w:rsid w:val="00AD7E20"/>
    <w:rsid w:val="00AF1F5F"/>
    <w:rsid w:val="00AF2B85"/>
    <w:rsid w:val="00AF2CB1"/>
    <w:rsid w:val="00AF7B6A"/>
    <w:rsid w:val="00B04B45"/>
    <w:rsid w:val="00B21EC2"/>
    <w:rsid w:val="00B26990"/>
    <w:rsid w:val="00B3208F"/>
    <w:rsid w:val="00B32866"/>
    <w:rsid w:val="00B537BB"/>
    <w:rsid w:val="00B71031"/>
    <w:rsid w:val="00B7239D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12DF6"/>
    <w:rsid w:val="00C13942"/>
    <w:rsid w:val="00C15722"/>
    <w:rsid w:val="00C17DFE"/>
    <w:rsid w:val="00C3369E"/>
    <w:rsid w:val="00C356A9"/>
    <w:rsid w:val="00C35ABE"/>
    <w:rsid w:val="00C43994"/>
    <w:rsid w:val="00C503AD"/>
    <w:rsid w:val="00C56262"/>
    <w:rsid w:val="00C65D38"/>
    <w:rsid w:val="00C67327"/>
    <w:rsid w:val="00C67929"/>
    <w:rsid w:val="00C7044E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0376"/>
    <w:rsid w:val="00D538F0"/>
    <w:rsid w:val="00D55BFC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5040"/>
    <w:rsid w:val="00E20FF3"/>
    <w:rsid w:val="00E33C6F"/>
    <w:rsid w:val="00E35C2F"/>
    <w:rsid w:val="00E36EAB"/>
    <w:rsid w:val="00E645A6"/>
    <w:rsid w:val="00E70900"/>
    <w:rsid w:val="00E83357"/>
    <w:rsid w:val="00E851A8"/>
    <w:rsid w:val="00E933E7"/>
    <w:rsid w:val="00EA6C77"/>
    <w:rsid w:val="00EB5886"/>
    <w:rsid w:val="00EC1FC6"/>
    <w:rsid w:val="00EE4573"/>
    <w:rsid w:val="00EE45C2"/>
    <w:rsid w:val="00EE733E"/>
    <w:rsid w:val="00EF18C8"/>
    <w:rsid w:val="00F12337"/>
    <w:rsid w:val="00F30170"/>
    <w:rsid w:val="00F30425"/>
    <w:rsid w:val="00F3135F"/>
    <w:rsid w:val="00F47499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8AA"/>
    <w:rsid w:val="00FA4971"/>
    <w:rsid w:val="00FA51DE"/>
    <w:rsid w:val="00FB4F8B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DB681B"/>
  <w15:chartTrackingRefBased/>
  <w15:docId w15:val="{11A6FC72-E663-40F4-8A7F-ADA22377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table" w:styleId="EinfacheTabelle4">
    <w:name w:val="Plain Table 4"/>
    <w:basedOn w:val="NormaleTabelle"/>
    <w:uiPriority w:val="44"/>
    <w:rsid w:val="003A6B2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59080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7C1C-E734-41BE-8D25-E5B2D936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3101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Wandke, Svenja</dc:creator>
  <cp:keywords/>
  <dc:description/>
  <cp:lastModifiedBy>Wandke, Svenja</cp:lastModifiedBy>
  <cp:revision>37</cp:revision>
  <cp:lastPrinted>2016-08-15T13:52:00Z</cp:lastPrinted>
  <dcterms:created xsi:type="dcterms:W3CDTF">2025-11-19T12:24:00Z</dcterms:created>
  <dcterms:modified xsi:type="dcterms:W3CDTF">2025-12-01T09:54:00Z</dcterms:modified>
</cp:coreProperties>
</file>