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9190F" w14:textId="77777777" w:rsidR="00315FDF" w:rsidRPr="00315FDF" w:rsidRDefault="00315FDF" w:rsidP="00315FDF">
      <w:pPr>
        <w:jc w:val="center"/>
      </w:pPr>
      <w:r w:rsidRPr="00315FDF">
        <w:rPr>
          <w:b/>
          <w:bCs/>
        </w:rPr>
        <w:t>Instrument 1: Classroom Observation Protocol</w:t>
      </w:r>
    </w:p>
    <w:p w14:paraId="39232320" w14:textId="77777777" w:rsidR="00315FDF" w:rsidRPr="00315FDF" w:rsidRDefault="00315FDF" w:rsidP="00315FDF">
      <w:r w:rsidRPr="00315FDF">
        <w:rPr>
          <w:b/>
          <w:bCs/>
        </w:rPr>
        <w:t>General Information</w:t>
      </w:r>
    </w:p>
    <w:p w14:paraId="140751D4" w14:textId="77777777" w:rsidR="00315FDF" w:rsidRPr="00315FDF" w:rsidRDefault="00315FDF" w:rsidP="00315FDF">
      <w:pPr>
        <w:numPr>
          <w:ilvl w:val="0"/>
          <w:numId w:val="1"/>
        </w:numPr>
      </w:pPr>
      <w:r w:rsidRPr="00315FDF">
        <w:rPr>
          <w:b/>
          <w:bCs/>
        </w:rPr>
        <w:t>Observer:</w:t>
      </w:r>
      <w:r w:rsidRPr="00315FDF">
        <w:t> __________________________</w:t>
      </w:r>
    </w:p>
    <w:p w14:paraId="77DAE543" w14:textId="77777777" w:rsidR="00315FDF" w:rsidRPr="00315FDF" w:rsidRDefault="00315FDF" w:rsidP="00315FDF">
      <w:pPr>
        <w:numPr>
          <w:ilvl w:val="0"/>
          <w:numId w:val="1"/>
        </w:numPr>
      </w:pPr>
      <w:r w:rsidRPr="00315FDF">
        <w:rPr>
          <w:b/>
          <w:bCs/>
        </w:rPr>
        <w:t>Date:</w:t>
      </w:r>
      <w:r w:rsidRPr="00315FDF">
        <w:t> ______________________________</w:t>
      </w:r>
    </w:p>
    <w:p w14:paraId="239A44D6" w14:textId="77777777" w:rsidR="00315FDF" w:rsidRPr="00315FDF" w:rsidRDefault="00315FDF" w:rsidP="00315FDF">
      <w:pPr>
        <w:numPr>
          <w:ilvl w:val="0"/>
          <w:numId w:val="1"/>
        </w:numPr>
      </w:pPr>
      <w:r w:rsidRPr="00315FDF">
        <w:rPr>
          <w:b/>
          <w:bCs/>
        </w:rPr>
        <w:t>Course Level/Title:</w:t>
      </w:r>
      <w:r w:rsidRPr="00315FDF">
        <w:t> _________________</w:t>
      </w:r>
    </w:p>
    <w:p w14:paraId="704F8534" w14:textId="77777777" w:rsidR="00315FDF" w:rsidRPr="00315FDF" w:rsidRDefault="00315FDF" w:rsidP="00315FDF">
      <w:pPr>
        <w:numPr>
          <w:ilvl w:val="0"/>
          <w:numId w:val="1"/>
        </w:numPr>
      </w:pPr>
      <w:r w:rsidRPr="00315FDF">
        <w:rPr>
          <w:b/>
          <w:bCs/>
        </w:rPr>
        <w:t>Number of Students:</w:t>
      </w:r>
      <w:r w:rsidRPr="00315FDF">
        <w:t> _______________</w:t>
      </w:r>
    </w:p>
    <w:p w14:paraId="35B61653" w14:textId="77777777" w:rsidR="00315FDF" w:rsidRPr="00315FDF" w:rsidRDefault="00315FDF" w:rsidP="00315FDF">
      <w:pPr>
        <w:numPr>
          <w:ilvl w:val="0"/>
          <w:numId w:val="1"/>
        </w:numPr>
      </w:pPr>
      <w:r w:rsidRPr="00315FDF">
        <w:rPr>
          <w:b/>
          <w:bCs/>
        </w:rPr>
        <w:t>Lesson Phase:</w:t>
      </w:r>
      <w:r w:rsidRPr="00315FDF">
        <w:t> ☐ Presentation ☐ Practice ☐ Feedback/Review</w:t>
      </w:r>
    </w:p>
    <w:p w14:paraId="374E39E1" w14:textId="77777777" w:rsidR="00315FDF" w:rsidRPr="00315FDF" w:rsidRDefault="00315FDF" w:rsidP="00315FDF">
      <w:r w:rsidRPr="00315FDF">
        <w:rPr>
          <w:b/>
          <w:bCs/>
        </w:rPr>
        <w:t>Section A: Language Variety &amp; Functional Distribution</w:t>
      </w:r>
      <w:r w:rsidRPr="00315FDF">
        <w:br/>
      </w:r>
      <w:r w:rsidRPr="00315FDF">
        <w:rPr>
          <w:i/>
          <w:iCs/>
        </w:rPr>
        <w:t>Mark the variety used for each instructional function (MSA = Modern Standard Arabic, LD = Local Dialect, CS = Code-switching)</w:t>
      </w:r>
    </w:p>
    <w:tbl>
      <w:tblPr>
        <w:tblW w:w="0" w:type="auto"/>
        <w:tblCellSpacing w:w="15" w:type="dxa"/>
        <w:tblBorders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1"/>
        <w:gridCol w:w="879"/>
        <w:gridCol w:w="683"/>
        <w:gridCol w:w="704"/>
        <w:gridCol w:w="2903"/>
      </w:tblGrid>
      <w:tr w:rsidR="00315FDF" w:rsidRPr="00315FDF" w14:paraId="4BCCEAEE" w14:textId="77777777" w:rsidTr="00315FD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F0F3C3D" w14:textId="77777777" w:rsidR="00315FDF" w:rsidRPr="00315FDF" w:rsidRDefault="00315FDF" w:rsidP="00315FDF">
            <w:pPr>
              <w:rPr>
                <w:b/>
                <w:bCs/>
              </w:rPr>
            </w:pPr>
            <w:r w:rsidRPr="00315FDF">
              <w:rPr>
                <w:b/>
                <w:bCs/>
              </w:rPr>
              <w:t>Instructional Function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686BF4A" w14:textId="77777777" w:rsidR="00315FDF" w:rsidRPr="00315FDF" w:rsidRDefault="00315FDF" w:rsidP="00315FDF">
            <w:pPr>
              <w:rPr>
                <w:b/>
                <w:bCs/>
              </w:rPr>
            </w:pPr>
            <w:r w:rsidRPr="00315FDF">
              <w:rPr>
                <w:b/>
                <w:bCs/>
              </w:rPr>
              <w:t>MSA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A65262A" w14:textId="77777777" w:rsidR="00315FDF" w:rsidRPr="00315FDF" w:rsidRDefault="00315FDF" w:rsidP="00315FDF">
            <w:pPr>
              <w:rPr>
                <w:b/>
                <w:bCs/>
              </w:rPr>
            </w:pPr>
            <w:r w:rsidRPr="00315FDF">
              <w:rPr>
                <w:b/>
                <w:bCs/>
              </w:rPr>
              <w:t>LD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5760083" w14:textId="77777777" w:rsidR="00315FDF" w:rsidRPr="00315FDF" w:rsidRDefault="00315FDF" w:rsidP="00315FDF">
            <w:pPr>
              <w:rPr>
                <w:b/>
                <w:bCs/>
              </w:rPr>
            </w:pPr>
            <w:r w:rsidRPr="00315FDF">
              <w:rPr>
                <w:b/>
                <w:bCs/>
              </w:rPr>
              <w:t>CS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AFE609B" w14:textId="77777777" w:rsidR="00315FDF" w:rsidRPr="00315FDF" w:rsidRDefault="00315FDF" w:rsidP="00315FDF">
            <w:pPr>
              <w:jc w:val="center"/>
              <w:rPr>
                <w:b/>
                <w:bCs/>
              </w:rPr>
            </w:pPr>
            <w:r w:rsidRPr="00315FDF">
              <w:rPr>
                <w:b/>
                <w:bCs/>
              </w:rPr>
              <w:t>Notes on Context/Examples</w:t>
            </w:r>
          </w:p>
        </w:tc>
      </w:tr>
      <w:tr w:rsidR="00315FDF" w:rsidRPr="00315FDF" w14:paraId="15FB6D09" w14:textId="77777777" w:rsidTr="00315FDF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F5D9763" w14:textId="77777777" w:rsidR="00315FDF" w:rsidRPr="00315FDF" w:rsidRDefault="00315FDF" w:rsidP="00315FDF">
            <w:pPr>
              <w:pStyle w:val="ListParagraph"/>
              <w:numPr>
                <w:ilvl w:val="0"/>
                <w:numId w:val="9"/>
              </w:numPr>
            </w:pPr>
            <w:r w:rsidRPr="00315FDF">
              <w:t>Explanation of linguistic content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4856C29" w14:textId="77777777" w:rsidR="00315FDF" w:rsidRPr="00315FDF" w:rsidRDefault="00315FDF" w:rsidP="00315FDF">
            <w:r w:rsidRPr="00315FDF">
              <w:t>☐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D932767" w14:textId="77777777" w:rsidR="00315FDF" w:rsidRPr="00315FDF" w:rsidRDefault="00315FDF" w:rsidP="00315FDF">
            <w:r w:rsidRPr="00315FDF">
              <w:t>☐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15B7155" w14:textId="77777777" w:rsidR="00315FDF" w:rsidRPr="00315FDF" w:rsidRDefault="00315FDF" w:rsidP="00315FDF">
            <w:r w:rsidRPr="00315FDF">
              <w:t>☐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C17BEB1" w14:textId="77777777" w:rsidR="00315FDF" w:rsidRPr="00315FDF" w:rsidRDefault="00315FDF" w:rsidP="00315FDF"/>
        </w:tc>
      </w:tr>
      <w:tr w:rsidR="00315FDF" w:rsidRPr="00315FDF" w14:paraId="10864FF9" w14:textId="77777777" w:rsidTr="00315FDF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992B8DA" w14:textId="77777777" w:rsidR="00315FDF" w:rsidRPr="00315FDF" w:rsidRDefault="00315FDF" w:rsidP="00315FDF">
            <w:pPr>
              <w:pStyle w:val="ListParagraph"/>
              <w:numPr>
                <w:ilvl w:val="0"/>
                <w:numId w:val="9"/>
              </w:numPr>
            </w:pPr>
            <w:r w:rsidRPr="00315FDF">
              <w:t>Classroom management/Directions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CCA6115" w14:textId="77777777" w:rsidR="00315FDF" w:rsidRPr="00315FDF" w:rsidRDefault="00315FDF" w:rsidP="00315FDF">
            <w:r w:rsidRPr="00315FDF">
              <w:t>☐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AFB2CF5" w14:textId="77777777" w:rsidR="00315FDF" w:rsidRPr="00315FDF" w:rsidRDefault="00315FDF" w:rsidP="00315FDF">
            <w:r w:rsidRPr="00315FDF">
              <w:t>☐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0F89409" w14:textId="77777777" w:rsidR="00315FDF" w:rsidRPr="00315FDF" w:rsidRDefault="00315FDF" w:rsidP="00315FDF">
            <w:r w:rsidRPr="00315FDF">
              <w:t>☐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B53FFB9" w14:textId="77777777" w:rsidR="00315FDF" w:rsidRPr="00315FDF" w:rsidRDefault="00315FDF" w:rsidP="00315FDF"/>
        </w:tc>
      </w:tr>
      <w:tr w:rsidR="00315FDF" w:rsidRPr="00315FDF" w14:paraId="09CC88BD" w14:textId="77777777" w:rsidTr="00315FDF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BB6CF5D" w14:textId="77777777" w:rsidR="00315FDF" w:rsidRPr="00315FDF" w:rsidRDefault="00315FDF" w:rsidP="00315FDF">
            <w:pPr>
              <w:pStyle w:val="ListParagraph"/>
              <w:numPr>
                <w:ilvl w:val="0"/>
                <w:numId w:val="9"/>
              </w:numPr>
            </w:pPr>
            <w:r w:rsidRPr="00315FDF">
              <w:t>Feedback and error correction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F3DD655" w14:textId="77777777" w:rsidR="00315FDF" w:rsidRPr="00315FDF" w:rsidRDefault="00315FDF" w:rsidP="00315FDF">
            <w:r w:rsidRPr="00315FDF">
              <w:t>☐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25479E3" w14:textId="77777777" w:rsidR="00315FDF" w:rsidRPr="00315FDF" w:rsidRDefault="00315FDF" w:rsidP="00315FDF">
            <w:r w:rsidRPr="00315FDF">
              <w:t>☐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DD4A871" w14:textId="77777777" w:rsidR="00315FDF" w:rsidRPr="00315FDF" w:rsidRDefault="00315FDF" w:rsidP="00315FDF">
            <w:r w:rsidRPr="00315FDF">
              <w:t>☐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24EF2FC" w14:textId="77777777" w:rsidR="00315FDF" w:rsidRPr="00315FDF" w:rsidRDefault="00315FDF" w:rsidP="00315FDF"/>
        </w:tc>
      </w:tr>
      <w:tr w:rsidR="00315FDF" w:rsidRPr="00315FDF" w14:paraId="30B133B2" w14:textId="77777777" w:rsidTr="00315FDF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6A67050" w14:textId="77777777" w:rsidR="00315FDF" w:rsidRPr="00315FDF" w:rsidRDefault="00315FDF" w:rsidP="00315FDF">
            <w:pPr>
              <w:pStyle w:val="ListParagraph"/>
              <w:numPr>
                <w:ilvl w:val="0"/>
                <w:numId w:val="9"/>
              </w:numPr>
            </w:pPr>
            <w:r w:rsidRPr="00315FDF">
              <w:t>Humor or informal interaction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A2F62A3" w14:textId="77777777" w:rsidR="00315FDF" w:rsidRPr="00315FDF" w:rsidRDefault="00315FDF" w:rsidP="00315FDF">
            <w:r w:rsidRPr="00315FDF">
              <w:t>☐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6E7DC2F" w14:textId="77777777" w:rsidR="00315FDF" w:rsidRPr="00315FDF" w:rsidRDefault="00315FDF" w:rsidP="00315FDF">
            <w:r w:rsidRPr="00315FDF">
              <w:t>☐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7F6D02A" w14:textId="77777777" w:rsidR="00315FDF" w:rsidRPr="00315FDF" w:rsidRDefault="00315FDF" w:rsidP="00315FDF">
            <w:r w:rsidRPr="00315FDF">
              <w:t>☐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29CB3F9" w14:textId="77777777" w:rsidR="00315FDF" w:rsidRPr="00315FDF" w:rsidRDefault="00315FDF" w:rsidP="00315FDF"/>
        </w:tc>
      </w:tr>
      <w:tr w:rsidR="00315FDF" w:rsidRPr="00315FDF" w14:paraId="74429DC2" w14:textId="77777777" w:rsidTr="00315FDF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918FE25" w14:textId="77777777" w:rsidR="00315FDF" w:rsidRPr="00315FDF" w:rsidRDefault="00315FDF" w:rsidP="00315FDF">
            <w:pPr>
              <w:pStyle w:val="ListParagraph"/>
              <w:numPr>
                <w:ilvl w:val="0"/>
                <w:numId w:val="9"/>
              </w:numPr>
            </w:pPr>
            <w:r w:rsidRPr="00315FDF">
              <w:t>Assessment-related talk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EDA9A0B" w14:textId="77777777" w:rsidR="00315FDF" w:rsidRPr="00315FDF" w:rsidRDefault="00315FDF" w:rsidP="00315FDF">
            <w:r w:rsidRPr="00315FDF">
              <w:t>☐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3549892" w14:textId="77777777" w:rsidR="00315FDF" w:rsidRPr="00315FDF" w:rsidRDefault="00315FDF" w:rsidP="00315FDF">
            <w:r w:rsidRPr="00315FDF">
              <w:t>☐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F6E0D8D" w14:textId="77777777" w:rsidR="00315FDF" w:rsidRPr="00315FDF" w:rsidRDefault="00315FDF" w:rsidP="00315FDF">
            <w:r w:rsidRPr="00315FDF">
              <w:t>☐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C0AC55E" w14:textId="77777777" w:rsidR="00315FDF" w:rsidRPr="00315FDF" w:rsidRDefault="00315FDF" w:rsidP="00315FDF"/>
        </w:tc>
      </w:tr>
    </w:tbl>
    <w:p w14:paraId="3AAB09FF" w14:textId="77777777" w:rsidR="00315FDF" w:rsidRPr="00315FDF" w:rsidRDefault="00315FDF" w:rsidP="00315FDF">
      <w:r w:rsidRPr="00315FDF">
        <w:rPr>
          <w:b/>
          <w:bCs/>
        </w:rPr>
        <w:t>Section B: Switching Characteristics</w:t>
      </w:r>
    </w:p>
    <w:p w14:paraId="4EAB527A" w14:textId="77777777" w:rsidR="00315FDF" w:rsidRPr="00315FDF" w:rsidRDefault="00315FDF" w:rsidP="00315FDF">
      <w:pPr>
        <w:numPr>
          <w:ilvl w:val="0"/>
          <w:numId w:val="2"/>
        </w:numPr>
      </w:pPr>
      <w:r w:rsidRPr="00315FDF">
        <w:rPr>
          <w:b/>
          <w:bCs/>
        </w:rPr>
        <w:t>Switching Type:</w:t>
      </w:r>
      <w:r w:rsidRPr="00315FDF">
        <w:t> ☐ Marked (explicitly signaled) ☐ Unmarked (implicit/automatic)</w:t>
      </w:r>
    </w:p>
    <w:p w14:paraId="1D88002B" w14:textId="77777777" w:rsidR="00315FDF" w:rsidRPr="00315FDF" w:rsidRDefault="00315FDF" w:rsidP="00315FDF">
      <w:pPr>
        <w:numPr>
          <w:ilvl w:val="0"/>
          <w:numId w:val="2"/>
        </w:numPr>
      </w:pPr>
      <w:r w:rsidRPr="00315FDF">
        <w:rPr>
          <w:b/>
          <w:bCs/>
        </w:rPr>
        <w:t>Frequency:</w:t>
      </w:r>
      <w:r w:rsidRPr="00315FDF">
        <w:t> ☐ Rare ☐ Occasional ☐ Frequent ☐ Constant</w:t>
      </w:r>
    </w:p>
    <w:p w14:paraId="057B300A" w14:textId="479F7D8B" w:rsidR="00315FDF" w:rsidRPr="00315FDF" w:rsidRDefault="00315FDF" w:rsidP="00315FDF">
      <w:pPr>
        <w:numPr>
          <w:ilvl w:val="0"/>
          <w:numId w:val="2"/>
        </w:numPr>
      </w:pPr>
      <w:r w:rsidRPr="00315FDF">
        <w:rPr>
          <w:b/>
          <w:bCs/>
        </w:rPr>
        <w:t>Timing:</w:t>
      </w:r>
      <w:r w:rsidRPr="00315FDF">
        <w:t> (e.g., switching to dialect after an MSA explanation fails) ______________________________________________________________________________</w:t>
      </w:r>
    </w:p>
    <w:p w14:paraId="61EEAEDF" w14:textId="77777777" w:rsidR="00315FDF" w:rsidRPr="00315FDF" w:rsidRDefault="00315FDF" w:rsidP="00315FDF">
      <w:r w:rsidRPr="00315FDF">
        <w:rPr>
          <w:b/>
          <w:bCs/>
        </w:rPr>
        <w:lastRenderedPageBreak/>
        <w:t>Section C: Interactional Patterns</w:t>
      </w:r>
    </w:p>
    <w:p w14:paraId="1CB7868B" w14:textId="77777777" w:rsidR="00315FDF" w:rsidRPr="00315FDF" w:rsidRDefault="00315FDF" w:rsidP="00315FDF">
      <w:pPr>
        <w:numPr>
          <w:ilvl w:val="0"/>
          <w:numId w:val="3"/>
        </w:numPr>
      </w:pPr>
      <w:r w:rsidRPr="00315FDF">
        <w:rPr>
          <w:b/>
          <w:bCs/>
        </w:rPr>
        <w:t>Turn-taking:</w:t>
      </w:r>
      <w:r w:rsidRPr="00315FDF">
        <w:t> ☐ Teacher-led ☐ Student-initiated ☐ Peer-to-peer</w:t>
      </w:r>
    </w:p>
    <w:p w14:paraId="47B13AB1" w14:textId="77777777" w:rsidR="00315FDF" w:rsidRPr="00315FDF" w:rsidRDefault="00315FDF" w:rsidP="00315FDF">
      <w:pPr>
        <w:numPr>
          <w:ilvl w:val="0"/>
          <w:numId w:val="3"/>
        </w:numPr>
      </w:pPr>
      <w:r w:rsidRPr="00315FDF">
        <w:rPr>
          <w:b/>
          <w:bCs/>
        </w:rPr>
        <w:t>Questioning Strategies:</w:t>
      </w:r>
      <w:r w:rsidRPr="00315FDF">
        <w:t> ☐ Closed (Yes/No) ☐ Open-ended ☐ Clarification probes</w:t>
      </w:r>
    </w:p>
    <w:p w14:paraId="75257AFA" w14:textId="4CA028DE" w:rsidR="00315FDF" w:rsidRDefault="00315FDF" w:rsidP="00315FDF">
      <w:pPr>
        <w:numPr>
          <w:ilvl w:val="0"/>
          <w:numId w:val="3"/>
        </w:numPr>
      </w:pPr>
      <w:r w:rsidRPr="00315FDF">
        <w:rPr>
          <w:b/>
          <w:bCs/>
        </w:rPr>
        <w:t>Repair Sequences:</w:t>
      </w:r>
      <w:r w:rsidRPr="00315FDF">
        <w:t> How are misunderstandings resolved? ______________________________________________________________________________</w:t>
      </w:r>
    </w:p>
    <w:p w14:paraId="2F2C2FBB" w14:textId="4D2FD241" w:rsidR="00315FDF" w:rsidRDefault="00315FDF" w:rsidP="00315FDF">
      <w:pPr>
        <w:ind w:left="720"/>
      </w:pPr>
      <w:r w:rsidRPr="00315FDF">
        <w:t>______________________________________________________________________________</w:t>
      </w:r>
    </w:p>
    <w:p w14:paraId="6310D3C9" w14:textId="4342EB62" w:rsidR="00315FDF" w:rsidRDefault="00315FDF" w:rsidP="00315FDF">
      <w:pPr>
        <w:ind w:left="720"/>
      </w:pPr>
      <w:r w:rsidRPr="00315FDF">
        <w:t>______________________________________________________________________________</w:t>
      </w:r>
    </w:p>
    <w:p w14:paraId="16FDF2EF" w14:textId="7CD0841B" w:rsidR="00315FDF" w:rsidRPr="00315FDF" w:rsidRDefault="00315FDF" w:rsidP="00315FDF">
      <w:pPr>
        <w:ind w:left="720"/>
      </w:pPr>
      <w:r w:rsidRPr="00315FDF">
        <w:t>______________________________________________________________________________</w:t>
      </w:r>
    </w:p>
    <w:p w14:paraId="39EBD17D" w14:textId="77777777" w:rsidR="00315FDF" w:rsidRPr="00315FDF" w:rsidRDefault="00315FDF" w:rsidP="00315FDF">
      <w:r w:rsidRPr="00315FDF">
        <w:rPr>
          <w:b/>
          <w:bCs/>
        </w:rPr>
        <w:t>Section D: Engagement Indicators</w:t>
      </w:r>
    </w:p>
    <w:p w14:paraId="26D08E3D" w14:textId="77777777" w:rsidR="00315FDF" w:rsidRPr="00315FDF" w:rsidRDefault="00315FDF" w:rsidP="00315FDF">
      <w:pPr>
        <w:numPr>
          <w:ilvl w:val="0"/>
          <w:numId w:val="4"/>
        </w:numPr>
      </w:pPr>
      <w:r w:rsidRPr="00315FDF">
        <w:rPr>
          <w:b/>
          <w:bCs/>
        </w:rPr>
        <w:t>Participation Level:</w:t>
      </w:r>
      <w:r w:rsidRPr="00315FDF">
        <w:t> ☐ High ☐ Moderate ☐ Low</w:t>
      </w:r>
    </w:p>
    <w:p w14:paraId="29ED8E3B" w14:textId="77777777" w:rsidR="00315FDF" w:rsidRPr="00315FDF" w:rsidRDefault="00315FDF" w:rsidP="00315FDF">
      <w:pPr>
        <w:numPr>
          <w:ilvl w:val="0"/>
          <w:numId w:val="4"/>
        </w:numPr>
      </w:pPr>
      <w:r w:rsidRPr="00315FDF">
        <w:rPr>
          <w:b/>
          <w:bCs/>
        </w:rPr>
        <w:t>Signs of Confusion:</w:t>
      </w:r>
      <w:r w:rsidRPr="00315FDF">
        <w:t> ☐ Silence/Hesitation ☐ Request for clarification ☐ Non-verbal (puzzled looks)</w:t>
      </w:r>
    </w:p>
    <w:p w14:paraId="19763FA2" w14:textId="77777777" w:rsidR="00315FDF" w:rsidRPr="00315FDF" w:rsidRDefault="00315FDF" w:rsidP="00315FDF">
      <w:pPr>
        <w:numPr>
          <w:ilvl w:val="0"/>
          <w:numId w:val="4"/>
        </w:numPr>
      </w:pPr>
      <w:r w:rsidRPr="00315FDF">
        <w:rPr>
          <w:b/>
          <w:bCs/>
        </w:rPr>
        <w:t>Peer Support:</w:t>
      </w:r>
      <w:r w:rsidRPr="00315FDF">
        <w:t> Do students translate for one another? ☐ Yes ☐ No</w:t>
      </w:r>
    </w:p>
    <w:p w14:paraId="6873E74A" w14:textId="77777777" w:rsidR="00315FDF" w:rsidRPr="00315FDF" w:rsidRDefault="00315FDF" w:rsidP="00315FDF">
      <w:r w:rsidRPr="00315FDF">
        <w:rPr>
          <w:b/>
          <w:bCs/>
        </w:rPr>
        <w:t>Section E: Field Notes &amp; Summary</w:t>
      </w:r>
      <w:r w:rsidRPr="00315FDF">
        <w:br/>
      </w:r>
      <w:r w:rsidRPr="00315FDF">
        <w:rPr>
          <w:i/>
          <w:iCs/>
        </w:rPr>
        <w:t>(Provide details on the "naturalness" of communication vs. adherence to instructional goals)</w:t>
      </w:r>
    </w:p>
    <w:p w14:paraId="417CFFFD" w14:textId="6668F6B8" w:rsidR="00315FDF" w:rsidRPr="00315FDF" w:rsidRDefault="00315FDF" w:rsidP="00315FDF"/>
    <w:p w14:paraId="6A6C5BA8" w14:textId="77777777" w:rsidR="00315FDF" w:rsidRDefault="00315FDF">
      <w:pPr>
        <w:rPr>
          <w:b/>
          <w:bCs/>
        </w:rPr>
      </w:pPr>
      <w:r>
        <w:rPr>
          <w:b/>
          <w:bCs/>
        </w:rPr>
        <w:br w:type="page"/>
      </w:r>
    </w:p>
    <w:p w14:paraId="73755B48" w14:textId="63CDD4DF" w:rsidR="00315FDF" w:rsidRPr="00315FDF" w:rsidRDefault="00315FDF" w:rsidP="00315FDF">
      <w:pPr>
        <w:jc w:val="center"/>
      </w:pPr>
      <w:r w:rsidRPr="00315FDF">
        <w:rPr>
          <w:b/>
          <w:bCs/>
        </w:rPr>
        <w:lastRenderedPageBreak/>
        <w:t>Instrument 2.1: Teacher Interview Protocol</w:t>
      </w:r>
    </w:p>
    <w:p w14:paraId="783BD935" w14:textId="77777777" w:rsidR="00315FDF" w:rsidRPr="00315FDF" w:rsidRDefault="00315FDF" w:rsidP="00315FDF">
      <w:r w:rsidRPr="00315FDF">
        <w:rPr>
          <w:b/>
          <w:bCs/>
        </w:rPr>
        <w:t>Introduction:</w:t>
      </w:r>
      <w:r w:rsidRPr="00315FDF">
        <w:br/>
      </w:r>
      <w:r w:rsidRPr="00315FDF">
        <w:rPr>
          <w:i/>
          <w:iCs/>
        </w:rPr>
        <w:t xml:space="preserve">Thank you for participating. This interview explores your experiences with language use in the Arabic for non-native </w:t>
      </w:r>
      <w:proofErr w:type="gramStart"/>
      <w:r w:rsidRPr="00315FDF">
        <w:rPr>
          <w:i/>
          <w:iCs/>
        </w:rPr>
        <w:t>speakers</w:t>
      </w:r>
      <w:proofErr w:type="gramEnd"/>
      <w:r w:rsidRPr="00315FDF">
        <w:rPr>
          <w:i/>
          <w:iCs/>
        </w:rPr>
        <w:t xml:space="preserve"> program at the University of </w:t>
      </w:r>
      <w:proofErr w:type="spellStart"/>
      <w:r w:rsidRPr="00315FDF">
        <w:rPr>
          <w:i/>
          <w:iCs/>
        </w:rPr>
        <w:t>Ha’il</w:t>
      </w:r>
      <w:proofErr w:type="spellEnd"/>
      <w:r w:rsidRPr="00315FDF">
        <w:rPr>
          <w:i/>
          <w:iCs/>
        </w:rPr>
        <w:t>.</w:t>
      </w:r>
    </w:p>
    <w:p w14:paraId="2B08B06E" w14:textId="77777777" w:rsidR="00315FDF" w:rsidRPr="00315FDF" w:rsidRDefault="00315FDF" w:rsidP="00315FDF">
      <w:pPr>
        <w:numPr>
          <w:ilvl w:val="0"/>
          <w:numId w:val="5"/>
        </w:numPr>
      </w:pPr>
      <w:r w:rsidRPr="00315FDF">
        <w:rPr>
          <w:b/>
          <w:bCs/>
        </w:rPr>
        <w:t>Instructional Choices:</w:t>
      </w:r>
      <w:r w:rsidRPr="00315FDF">
        <w:t> How do you decide when to use Modern Standard Arabic (MSA) versus the local dialect during a lesson?</w:t>
      </w:r>
    </w:p>
    <w:p w14:paraId="07652E47" w14:textId="77777777" w:rsidR="00315FDF" w:rsidRPr="00315FDF" w:rsidRDefault="00315FDF" w:rsidP="00315FDF">
      <w:pPr>
        <w:numPr>
          <w:ilvl w:val="0"/>
          <w:numId w:val="5"/>
        </w:numPr>
      </w:pPr>
      <w:r w:rsidRPr="00315FDF">
        <w:rPr>
          <w:b/>
          <w:bCs/>
        </w:rPr>
        <w:t>Pedagogical Beliefs:</w:t>
      </w:r>
      <w:r w:rsidRPr="00315FDF">
        <w:t> What do you see as the primary benefits and limitations of using dialect in a classroom theoretically dedicated to MSA?</w:t>
      </w:r>
    </w:p>
    <w:p w14:paraId="4FAD03C1" w14:textId="77777777" w:rsidR="00315FDF" w:rsidRPr="00315FDF" w:rsidRDefault="00315FDF" w:rsidP="00315FDF">
      <w:pPr>
        <w:numPr>
          <w:ilvl w:val="0"/>
          <w:numId w:val="5"/>
        </w:numPr>
      </w:pPr>
      <w:r w:rsidRPr="00315FDF">
        <w:rPr>
          <w:b/>
          <w:bCs/>
        </w:rPr>
        <w:t>Comprehension Strategies:</w:t>
      </w:r>
      <w:r w:rsidRPr="00315FDF">
        <w:t> When students seem confused by MSA, what is your "go-to" strategy for ensuring they understand the material?</w:t>
      </w:r>
    </w:p>
    <w:p w14:paraId="3B75D22A" w14:textId="77777777" w:rsidR="00315FDF" w:rsidRPr="00315FDF" w:rsidRDefault="00315FDF" w:rsidP="00315FDF">
      <w:pPr>
        <w:numPr>
          <w:ilvl w:val="0"/>
          <w:numId w:val="5"/>
        </w:numPr>
      </w:pPr>
      <w:r w:rsidRPr="00315FDF">
        <w:rPr>
          <w:b/>
          <w:bCs/>
        </w:rPr>
        <w:t>Student Response:</w:t>
      </w:r>
      <w:r w:rsidRPr="00315FDF">
        <w:t> How do students react when you switch between varieties? Do you notice a change in their comfort levels?</w:t>
      </w:r>
    </w:p>
    <w:p w14:paraId="320C60F0" w14:textId="77777777" w:rsidR="00315FDF" w:rsidRPr="00315FDF" w:rsidRDefault="00315FDF" w:rsidP="00315FDF">
      <w:pPr>
        <w:numPr>
          <w:ilvl w:val="0"/>
          <w:numId w:val="5"/>
        </w:numPr>
      </w:pPr>
      <w:r w:rsidRPr="00315FDF">
        <w:rPr>
          <w:b/>
          <w:bCs/>
        </w:rPr>
        <w:t>Professional Challenges:</w:t>
      </w:r>
      <w:r w:rsidRPr="00315FDF">
        <w:t> How do you balance the need for linguistic "purity" (MSA) with the need for "natural" communication in the classroom?</w:t>
      </w:r>
    </w:p>
    <w:p w14:paraId="1FEF9C33" w14:textId="77777777" w:rsidR="00315FDF" w:rsidRPr="00315FDF" w:rsidRDefault="00315FDF" w:rsidP="00315FDF">
      <w:pPr>
        <w:numPr>
          <w:ilvl w:val="0"/>
          <w:numId w:val="5"/>
        </w:numPr>
      </w:pPr>
      <w:r w:rsidRPr="00315FDF">
        <w:rPr>
          <w:b/>
          <w:bCs/>
        </w:rPr>
        <w:t>Institutional Alignment:</w:t>
      </w:r>
      <w:r w:rsidRPr="00315FDF">
        <w:t> Do you feel the current curriculum supports the reality of how you need to communicate with your students?</w:t>
      </w:r>
    </w:p>
    <w:p w14:paraId="02B59AC2" w14:textId="77777777" w:rsidR="00315FDF" w:rsidRDefault="00315FDF">
      <w:pPr>
        <w:rPr>
          <w:b/>
          <w:bCs/>
        </w:rPr>
      </w:pPr>
      <w:r>
        <w:rPr>
          <w:b/>
          <w:bCs/>
        </w:rPr>
        <w:br w:type="page"/>
      </w:r>
    </w:p>
    <w:p w14:paraId="557AB8C4" w14:textId="12528499" w:rsidR="00315FDF" w:rsidRPr="00315FDF" w:rsidRDefault="00315FDF" w:rsidP="00315FDF">
      <w:pPr>
        <w:jc w:val="center"/>
      </w:pPr>
      <w:r w:rsidRPr="00315FDF">
        <w:rPr>
          <w:b/>
          <w:bCs/>
        </w:rPr>
        <w:lastRenderedPageBreak/>
        <w:t>Instrument 2.2: Student Interview &amp; Focus Group Protocol</w:t>
      </w:r>
    </w:p>
    <w:p w14:paraId="600F105E" w14:textId="77777777" w:rsidR="00315FDF" w:rsidRPr="00315FDF" w:rsidRDefault="00315FDF" w:rsidP="00315FDF">
      <w:r w:rsidRPr="00315FDF">
        <w:rPr>
          <w:b/>
          <w:bCs/>
        </w:rPr>
        <w:t>Introduction:</w:t>
      </w:r>
      <w:r w:rsidRPr="00315FDF">
        <w:br/>
      </w:r>
      <w:r w:rsidRPr="00315FDF">
        <w:rPr>
          <w:i/>
          <w:iCs/>
        </w:rPr>
        <w:t>We want to understand your experience learning Arabic. Please share your thoughts on the language your teachers use during class.</w:t>
      </w:r>
    </w:p>
    <w:p w14:paraId="3CF3C5D5" w14:textId="77777777" w:rsidR="00315FDF" w:rsidRPr="00315FDF" w:rsidRDefault="00315FDF" w:rsidP="00315FDF">
      <w:pPr>
        <w:numPr>
          <w:ilvl w:val="0"/>
          <w:numId w:val="6"/>
        </w:numPr>
      </w:pPr>
      <w:r w:rsidRPr="00315FDF">
        <w:rPr>
          <w:b/>
          <w:bCs/>
        </w:rPr>
        <w:t>Clarity:</w:t>
      </w:r>
      <w:r w:rsidRPr="00315FDF">
        <w:t> How easy or difficult is it to understand your teacher when they give instructions or explain grammar?</w:t>
      </w:r>
    </w:p>
    <w:p w14:paraId="6EF9547E" w14:textId="77777777" w:rsidR="00315FDF" w:rsidRPr="00315FDF" w:rsidRDefault="00315FDF" w:rsidP="00315FDF">
      <w:pPr>
        <w:numPr>
          <w:ilvl w:val="0"/>
          <w:numId w:val="6"/>
        </w:numPr>
      </w:pPr>
      <w:r w:rsidRPr="00315FDF">
        <w:rPr>
          <w:b/>
          <w:bCs/>
        </w:rPr>
        <w:t>Varieties:</w:t>
      </w:r>
      <w:r w:rsidRPr="00315FDF">
        <w:t> Does your teacher use words that are different from what is in your textbook? If so, how does that make you feel?</w:t>
      </w:r>
    </w:p>
    <w:p w14:paraId="6E2B56FD" w14:textId="77777777" w:rsidR="00315FDF" w:rsidRPr="00315FDF" w:rsidRDefault="00315FDF" w:rsidP="00315FDF">
      <w:pPr>
        <w:numPr>
          <w:ilvl w:val="0"/>
          <w:numId w:val="6"/>
        </w:numPr>
      </w:pPr>
      <w:r w:rsidRPr="00315FDF">
        <w:rPr>
          <w:b/>
          <w:bCs/>
        </w:rPr>
        <w:t>Confusion:</w:t>
      </w:r>
      <w:r w:rsidRPr="00315FDF">
        <w:t> Can you describe a time you were confused by the language used in class? How did you handle it?</w:t>
      </w:r>
    </w:p>
    <w:p w14:paraId="0FB5136F" w14:textId="77777777" w:rsidR="00315FDF" w:rsidRPr="00315FDF" w:rsidRDefault="00315FDF" w:rsidP="00315FDF">
      <w:pPr>
        <w:numPr>
          <w:ilvl w:val="0"/>
          <w:numId w:val="6"/>
        </w:numPr>
      </w:pPr>
      <w:r w:rsidRPr="00315FDF">
        <w:rPr>
          <w:b/>
          <w:bCs/>
        </w:rPr>
        <w:t>Inclusion:</w:t>
      </w:r>
      <w:r w:rsidRPr="00315FDF">
        <w:t> Do you feel more included in the class when the teacher uses formal Arabic or when they use more informal/local language?</w:t>
      </w:r>
    </w:p>
    <w:p w14:paraId="30B755FA" w14:textId="77777777" w:rsidR="00315FDF" w:rsidRPr="00315FDF" w:rsidRDefault="00315FDF" w:rsidP="00315FDF">
      <w:pPr>
        <w:numPr>
          <w:ilvl w:val="0"/>
          <w:numId w:val="6"/>
        </w:numPr>
      </w:pPr>
      <w:r w:rsidRPr="00315FDF">
        <w:rPr>
          <w:b/>
          <w:bCs/>
        </w:rPr>
        <w:t>Participation:</w:t>
      </w:r>
      <w:r w:rsidRPr="00315FDF">
        <w:t> Does the type of language the teacher uses affect your willingness to speak or ask questions?</w:t>
      </w:r>
    </w:p>
    <w:p w14:paraId="046A2AB2" w14:textId="77777777" w:rsidR="00315FDF" w:rsidRPr="00315FDF" w:rsidRDefault="00315FDF" w:rsidP="00315FDF">
      <w:pPr>
        <w:numPr>
          <w:ilvl w:val="0"/>
          <w:numId w:val="6"/>
        </w:numPr>
      </w:pPr>
      <w:r w:rsidRPr="00315FDF">
        <w:rPr>
          <w:b/>
          <w:bCs/>
        </w:rPr>
        <w:t>Practicality:</w:t>
      </w:r>
      <w:r w:rsidRPr="00315FDF">
        <w:t xml:space="preserve"> Do you feel the language you hear in the classroom prepares you for speaking with people outside the university in </w:t>
      </w:r>
      <w:proofErr w:type="spellStart"/>
      <w:r w:rsidRPr="00315FDF">
        <w:t>Ha’il</w:t>
      </w:r>
      <w:proofErr w:type="spellEnd"/>
      <w:r w:rsidRPr="00315FDF">
        <w:t>?</w:t>
      </w:r>
    </w:p>
    <w:p w14:paraId="77F49E17" w14:textId="0BFEA84C" w:rsidR="00315FDF" w:rsidRPr="00315FDF" w:rsidRDefault="00315FDF" w:rsidP="00315FDF"/>
    <w:p w14:paraId="4A31C34C" w14:textId="77777777" w:rsidR="00315FDF" w:rsidRDefault="00315FDF">
      <w:pPr>
        <w:rPr>
          <w:b/>
          <w:bCs/>
        </w:rPr>
      </w:pPr>
      <w:r>
        <w:rPr>
          <w:b/>
          <w:bCs/>
        </w:rPr>
        <w:br w:type="page"/>
      </w:r>
    </w:p>
    <w:p w14:paraId="7E61D7BB" w14:textId="438B1858" w:rsidR="00315FDF" w:rsidRPr="00315FDF" w:rsidRDefault="00315FDF" w:rsidP="00315FDF">
      <w:pPr>
        <w:jc w:val="center"/>
      </w:pPr>
      <w:r w:rsidRPr="00315FDF">
        <w:rPr>
          <w:b/>
          <w:bCs/>
        </w:rPr>
        <w:lastRenderedPageBreak/>
        <w:t>Instrument 3: Document Analysis Instrument</w:t>
      </w:r>
    </w:p>
    <w:p w14:paraId="0A9E190C" w14:textId="77777777" w:rsidR="00315FDF" w:rsidRPr="00315FDF" w:rsidRDefault="00315FDF" w:rsidP="00315FDF">
      <w:r w:rsidRPr="00315FDF">
        <w:rPr>
          <w:b/>
          <w:bCs/>
        </w:rPr>
        <w:t>Document Identification</w:t>
      </w:r>
    </w:p>
    <w:p w14:paraId="6E339B6D" w14:textId="77777777" w:rsidR="00315FDF" w:rsidRPr="00315FDF" w:rsidRDefault="00315FDF" w:rsidP="00315FDF">
      <w:pPr>
        <w:numPr>
          <w:ilvl w:val="0"/>
          <w:numId w:val="7"/>
        </w:numPr>
      </w:pPr>
      <w:r w:rsidRPr="00315FDF">
        <w:rPr>
          <w:b/>
          <w:bCs/>
        </w:rPr>
        <w:t>Type:</w:t>
      </w:r>
      <w:r w:rsidRPr="00315FDF">
        <w:t> ☐ Syllabus ☐ Textbook ☐ Lesson Plan ☐ Departmental Guideline</w:t>
      </w:r>
    </w:p>
    <w:p w14:paraId="4CDE9C08" w14:textId="77777777" w:rsidR="00315FDF" w:rsidRPr="00315FDF" w:rsidRDefault="00315FDF" w:rsidP="00315FDF">
      <w:pPr>
        <w:numPr>
          <w:ilvl w:val="0"/>
          <w:numId w:val="7"/>
        </w:numPr>
      </w:pPr>
      <w:r w:rsidRPr="00315FDF">
        <w:rPr>
          <w:b/>
          <w:bCs/>
        </w:rPr>
        <w:t>Course Level:</w:t>
      </w:r>
      <w:r w:rsidRPr="00315FDF">
        <w:t> _______________________</w:t>
      </w:r>
    </w:p>
    <w:p w14:paraId="1314CD6E" w14:textId="77777777" w:rsidR="00315FDF" w:rsidRPr="00315FDF" w:rsidRDefault="00315FDF" w:rsidP="00315FDF">
      <w:r w:rsidRPr="00315FDF">
        <w:rPr>
          <w:b/>
          <w:bCs/>
        </w:rPr>
        <w:t>Analysis Rubric</w:t>
      </w:r>
    </w:p>
    <w:tbl>
      <w:tblPr>
        <w:tblW w:w="0" w:type="auto"/>
        <w:tblCellSpacing w:w="15" w:type="dxa"/>
        <w:tblBorders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2"/>
        <w:gridCol w:w="6818"/>
      </w:tblGrid>
      <w:tr w:rsidR="00315FDF" w:rsidRPr="00315FDF" w14:paraId="2D9D874C" w14:textId="77777777" w:rsidTr="00315FD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019A55E" w14:textId="77777777" w:rsidR="00315FDF" w:rsidRPr="00315FDF" w:rsidRDefault="00315FDF" w:rsidP="00315FDF">
            <w:pPr>
              <w:rPr>
                <w:b/>
                <w:bCs/>
              </w:rPr>
            </w:pPr>
            <w:r w:rsidRPr="00315FDF">
              <w:rPr>
                <w:b/>
                <w:bCs/>
              </w:rPr>
              <w:t>Criterion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2E9C7AA" w14:textId="77777777" w:rsidR="00315FDF" w:rsidRPr="00315FDF" w:rsidRDefault="00315FDF" w:rsidP="00315FDF">
            <w:pPr>
              <w:rPr>
                <w:b/>
                <w:bCs/>
              </w:rPr>
            </w:pPr>
            <w:r w:rsidRPr="00315FDF">
              <w:rPr>
                <w:b/>
                <w:bCs/>
              </w:rPr>
              <w:t>Observations/Evidence</w:t>
            </w:r>
          </w:p>
        </w:tc>
      </w:tr>
      <w:tr w:rsidR="00315FDF" w:rsidRPr="00315FDF" w14:paraId="408E6D87" w14:textId="77777777" w:rsidTr="00315FDF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F5C2D7A" w14:textId="77777777" w:rsidR="00315FDF" w:rsidRPr="00315FDF" w:rsidRDefault="00315FDF" w:rsidP="00315FDF">
            <w:r w:rsidRPr="00315FDF">
              <w:rPr>
                <w:b/>
                <w:bCs/>
              </w:rPr>
              <w:t>Official Language Policy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E496401" w14:textId="77777777" w:rsidR="00315FDF" w:rsidRPr="00315FDF" w:rsidRDefault="00315FDF" w:rsidP="00315FDF">
            <w:r w:rsidRPr="00315FDF">
              <w:t>Explicit mentions of MSA as the sole medium of instruction?</w:t>
            </w:r>
          </w:p>
        </w:tc>
      </w:tr>
      <w:tr w:rsidR="00315FDF" w:rsidRPr="00315FDF" w14:paraId="7C5B6526" w14:textId="77777777" w:rsidTr="00315FDF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30CB4DA" w14:textId="77777777" w:rsidR="00315FDF" w:rsidRPr="00315FDF" w:rsidRDefault="00315FDF" w:rsidP="00315FDF">
            <w:r w:rsidRPr="00315FDF">
              <w:rPr>
                <w:b/>
                <w:bCs/>
              </w:rPr>
              <w:t>Curricular Emphasis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982DCC0" w14:textId="77777777" w:rsidR="00315FDF" w:rsidRPr="00315FDF" w:rsidRDefault="00315FDF" w:rsidP="00315FDF">
            <w:r w:rsidRPr="00315FDF">
              <w:t>Is the focus on "literary/formal" competence or "communicative/spoken" competence?</w:t>
            </w:r>
          </w:p>
        </w:tc>
      </w:tr>
      <w:tr w:rsidR="00315FDF" w:rsidRPr="00315FDF" w14:paraId="4E901566" w14:textId="77777777" w:rsidTr="00315FDF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94453DF" w14:textId="77777777" w:rsidR="00315FDF" w:rsidRPr="00315FDF" w:rsidRDefault="00315FDF" w:rsidP="00315FDF">
            <w:r w:rsidRPr="00315FDF">
              <w:rPr>
                <w:b/>
                <w:bCs/>
              </w:rPr>
              <w:t>Dialect Presence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D526F99" w14:textId="77777777" w:rsidR="00315FDF" w:rsidRPr="00315FDF" w:rsidRDefault="00315FDF" w:rsidP="00315FDF">
            <w:r w:rsidRPr="00315FDF">
              <w:t>Are local varieties or "</w:t>
            </w:r>
            <w:proofErr w:type="spellStart"/>
            <w:r w:rsidRPr="00315FDF">
              <w:t>Ammiya</w:t>
            </w:r>
            <w:proofErr w:type="spellEnd"/>
            <w:r w:rsidRPr="00315FDF">
              <w:t>" mentioned or included in materials?</w:t>
            </w:r>
          </w:p>
        </w:tc>
      </w:tr>
      <w:tr w:rsidR="00315FDF" w:rsidRPr="00315FDF" w14:paraId="6DAD221F" w14:textId="77777777" w:rsidTr="00315FDF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891DB93" w14:textId="77777777" w:rsidR="00315FDF" w:rsidRPr="00315FDF" w:rsidRDefault="00315FDF" w:rsidP="00315FDF">
            <w:r w:rsidRPr="00315FDF">
              <w:rPr>
                <w:b/>
                <w:bCs/>
              </w:rPr>
              <w:t>Instructional Objectives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EA150FF" w14:textId="77777777" w:rsidR="00315FDF" w:rsidRPr="00315FDF" w:rsidRDefault="00315FDF" w:rsidP="00315FDF">
            <w:r w:rsidRPr="00315FDF">
              <w:t>Do objectives require students to interact in "real-world" (spoken) scenarios?</w:t>
            </w:r>
          </w:p>
        </w:tc>
      </w:tr>
      <w:tr w:rsidR="00315FDF" w:rsidRPr="00315FDF" w14:paraId="010B1273" w14:textId="77777777" w:rsidTr="00315FDF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602F726" w14:textId="77777777" w:rsidR="00315FDF" w:rsidRPr="00315FDF" w:rsidRDefault="00315FDF" w:rsidP="00315FDF">
            <w:r w:rsidRPr="00315FDF">
              <w:rPr>
                <w:b/>
                <w:bCs/>
              </w:rPr>
              <w:t>Alignment Gap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AD03842" w14:textId="77777777" w:rsidR="00315FDF" w:rsidRPr="00315FDF" w:rsidRDefault="00315FDF" w:rsidP="00315FDF">
            <w:r w:rsidRPr="00315FDF">
              <w:t>Note any contradictions between textbook language and observed classroom needs.</w:t>
            </w:r>
          </w:p>
        </w:tc>
      </w:tr>
    </w:tbl>
    <w:p w14:paraId="767383DB" w14:textId="77777777" w:rsidR="00315FDF" w:rsidRDefault="00315FDF" w:rsidP="00315FDF">
      <w:pPr>
        <w:rPr>
          <w:b/>
          <w:bCs/>
        </w:rPr>
      </w:pPr>
    </w:p>
    <w:p w14:paraId="20CF6A6B" w14:textId="1AACE901" w:rsidR="00315FDF" w:rsidRPr="00315FDF" w:rsidRDefault="00315FDF" w:rsidP="00315FDF">
      <w:r w:rsidRPr="00315FDF">
        <w:rPr>
          <w:b/>
          <w:bCs/>
        </w:rPr>
        <w:t>Summary of Institutional Expectations:</w:t>
      </w:r>
    </w:p>
    <w:p w14:paraId="50325DE4" w14:textId="77777777" w:rsidR="00315FDF" w:rsidRPr="00315FDF" w:rsidRDefault="00315FDF" w:rsidP="00315FDF">
      <w:r w:rsidRPr="00315FDF">
        <w:pict w14:anchorId="72D2F60D">
          <v:rect id="_x0000_i1065" style="width:676.8pt;height:1.5pt" o:hrpct="0" o:hralign="center" o:hrstd="t" o:hr="t" fillcolor="#a0a0a0" stroked="f"/>
        </w:pict>
      </w:r>
    </w:p>
    <w:p w14:paraId="3748E30F" w14:textId="77777777" w:rsidR="00315FDF" w:rsidRDefault="00315FDF" w:rsidP="00315FDF">
      <w:r w:rsidRPr="00315FDF">
        <w:pict w14:anchorId="22363341">
          <v:rect id="_x0000_i1066" style="width:676.8pt;height:1.5pt" o:hrpct="0" o:hralign="center" o:hrstd="t" o:hr="t" fillcolor="#a0a0a0" stroked="f"/>
        </w:pict>
      </w:r>
    </w:p>
    <w:p w14:paraId="4BD8C15B" w14:textId="77777777" w:rsidR="00315FDF" w:rsidRPr="00315FDF" w:rsidRDefault="00315FDF" w:rsidP="00315FDF">
      <w:r w:rsidRPr="00315FDF">
        <w:pict w14:anchorId="353EA02F">
          <v:rect id="_x0000_i1077" style="width:676.8pt;height:1.5pt" o:hrpct="0" o:hralign="center" o:hrstd="t" o:hr="t" fillcolor="#a0a0a0" stroked="f"/>
        </w:pict>
      </w:r>
    </w:p>
    <w:p w14:paraId="557EAAAE" w14:textId="77777777" w:rsidR="00315FDF" w:rsidRDefault="00315FDF" w:rsidP="00315FDF">
      <w:r w:rsidRPr="00315FDF">
        <w:pict w14:anchorId="3E93EC30">
          <v:rect id="_x0000_i1078" style="width:676.8pt;height:1.5pt" o:hrpct="0" o:hralign="center" o:hrstd="t" o:hr="t" fillcolor="#a0a0a0" stroked="f"/>
        </w:pict>
      </w:r>
    </w:p>
    <w:p w14:paraId="6D3A1A96" w14:textId="77777777" w:rsidR="00315FDF" w:rsidRPr="00315FDF" w:rsidRDefault="00315FDF" w:rsidP="00315FDF">
      <w:r w:rsidRPr="00315FDF">
        <w:pict w14:anchorId="7766C141">
          <v:rect id="_x0000_i1079" style="width:676.8pt;height:1.5pt" o:hrpct="0" o:hralign="center" o:hrstd="t" o:hr="t" fillcolor="#a0a0a0" stroked="f"/>
        </w:pict>
      </w:r>
    </w:p>
    <w:p w14:paraId="691ACFFF" w14:textId="77777777" w:rsidR="00315FDF" w:rsidRDefault="00315FDF" w:rsidP="00315FDF">
      <w:r w:rsidRPr="00315FDF">
        <w:pict w14:anchorId="3C10D7F8">
          <v:rect id="_x0000_i1080" style="width:676.8pt;height:1.5pt" o:hrpct="0" o:hralign="center" o:hrstd="t" o:hr="t" fillcolor="#a0a0a0" stroked="f"/>
        </w:pict>
      </w:r>
    </w:p>
    <w:p w14:paraId="1D91388A" w14:textId="77777777" w:rsidR="00315FDF" w:rsidRPr="00315FDF" w:rsidRDefault="00315FDF" w:rsidP="00315FDF"/>
    <w:p w14:paraId="023B95E9" w14:textId="2AE50869" w:rsidR="00315FDF" w:rsidRPr="00315FDF" w:rsidRDefault="00315FDF" w:rsidP="00315FDF">
      <w:pPr>
        <w:jc w:val="center"/>
      </w:pPr>
      <w:r>
        <w:rPr>
          <w:b/>
          <w:bCs/>
        </w:rPr>
        <w:br w:type="page"/>
      </w:r>
      <w:r w:rsidRPr="00315FDF">
        <w:rPr>
          <w:b/>
          <w:bCs/>
        </w:rPr>
        <w:lastRenderedPageBreak/>
        <w:t>Instrument 4: Student Survey</w:t>
      </w:r>
    </w:p>
    <w:p w14:paraId="42F2CEDB" w14:textId="77777777" w:rsidR="00315FDF" w:rsidRPr="00315FDF" w:rsidRDefault="00315FDF" w:rsidP="00315FDF">
      <w:r w:rsidRPr="00315FDF">
        <w:rPr>
          <w:b/>
          <w:bCs/>
        </w:rPr>
        <w:t>Part A: Background</w:t>
      </w:r>
    </w:p>
    <w:p w14:paraId="77F67EC6" w14:textId="77777777" w:rsidR="00315FDF" w:rsidRPr="00315FDF" w:rsidRDefault="00315FDF" w:rsidP="00315FDF">
      <w:pPr>
        <w:numPr>
          <w:ilvl w:val="0"/>
          <w:numId w:val="8"/>
        </w:numPr>
      </w:pPr>
      <w:r w:rsidRPr="00315FDF">
        <w:rPr>
          <w:b/>
          <w:bCs/>
        </w:rPr>
        <w:t>Current Proficiency Level:</w:t>
      </w:r>
      <w:r w:rsidRPr="00315FDF">
        <w:t> ☐ Beginner ☐ Intermediate ☐ Advanced</w:t>
      </w:r>
    </w:p>
    <w:p w14:paraId="466A7342" w14:textId="77777777" w:rsidR="00315FDF" w:rsidRPr="00315FDF" w:rsidRDefault="00315FDF" w:rsidP="00315FDF">
      <w:pPr>
        <w:numPr>
          <w:ilvl w:val="0"/>
          <w:numId w:val="8"/>
        </w:numPr>
      </w:pPr>
      <w:r w:rsidRPr="00315FDF">
        <w:rPr>
          <w:b/>
          <w:bCs/>
        </w:rPr>
        <w:t>Prior Exposure to Arabic:</w:t>
      </w:r>
      <w:r w:rsidRPr="00315FDF">
        <w:t> ☐ None ☐ Religious study only ☐ Lived in an Arabic-speaking country</w:t>
      </w:r>
    </w:p>
    <w:p w14:paraId="7CD4723B" w14:textId="77777777" w:rsidR="00315FDF" w:rsidRPr="00315FDF" w:rsidRDefault="00315FDF" w:rsidP="00315FDF">
      <w:r w:rsidRPr="00315FDF">
        <w:rPr>
          <w:b/>
          <w:bCs/>
        </w:rPr>
        <w:t>Part B: Language Perceptions</w:t>
      </w:r>
      <w:r w:rsidRPr="00315FDF">
        <w:br/>
      </w:r>
      <w:r w:rsidRPr="00315FDF">
        <w:rPr>
          <w:i/>
          <w:iCs/>
        </w:rPr>
        <w:t>Please rate your level of agreement with the following statements (1 = Strongly Disagree, 5 = Strongly Agree)</w:t>
      </w:r>
    </w:p>
    <w:tbl>
      <w:tblPr>
        <w:tblW w:w="0" w:type="auto"/>
        <w:tblCellSpacing w:w="15" w:type="dxa"/>
        <w:tblBorders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5"/>
        <w:gridCol w:w="570"/>
        <w:gridCol w:w="570"/>
        <w:gridCol w:w="570"/>
        <w:gridCol w:w="570"/>
        <w:gridCol w:w="585"/>
      </w:tblGrid>
      <w:tr w:rsidR="00315FDF" w:rsidRPr="00315FDF" w14:paraId="6E1969CD" w14:textId="77777777" w:rsidTr="00315FD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D2F37AB" w14:textId="77777777" w:rsidR="00315FDF" w:rsidRPr="00315FDF" w:rsidRDefault="00315FDF" w:rsidP="00315FDF">
            <w:pPr>
              <w:rPr>
                <w:b/>
                <w:bCs/>
              </w:rPr>
            </w:pPr>
            <w:r w:rsidRPr="00315FDF">
              <w:rPr>
                <w:b/>
                <w:bCs/>
              </w:rPr>
              <w:t>Statement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7778D3D" w14:textId="77777777" w:rsidR="00315FDF" w:rsidRPr="00315FDF" w:rsidRDefault="00315FDF" w:rsidP="00315FDF">
            <w:pPr>
              <w:rPr>
                <w:b/>
                <w:bCs/>
              </w:rPr>
            </w:pPr>
            <w:r w:rsidRPr="00315FDF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0722936" w14:textId="77777777" w:rsidR="00315FDF" w:rsidRPr="00315FDF" w:rsidRDefault="00315FDF" w:rsidP="00315FDF">
            <w:pPr>
              <w:rPr>
                <w:b/>
                <w:bCs/>
              </w:rPr>
            </w:pPr>
            <w:r w:rsidRPr="00315FDF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6A3E478" w14:textId="77777777" w:rsidR="00315FDF" w:rsidRPr="00315FDF" w:rsidRDefault="00315FDF" w:rsidP="00315FDF">
            <w:pPr>
              <w:rPr>
                <w:b/>
                <w:bCs/>
              </w:rPr>
            </w:pPr>
            <w:r w:rsidRPr="00315FDF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8809FFE" w14:textId="77777777" w:rsidR="00315FDF" w:rsidRPr="00315FDF" w:rsidRDefault="00315FDF" w:rsidP="00315FDF">
            <w:pPr>
              <w:rPr>
                <w:b/>
                <w:bCs/>
              </w:rPr>
            </w:pPr>
            <w:r w:rsidRPr="00315FDF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986A94A" w14:textId="77777777" w:rsidR="00315FDF" w:rsidRPr="00315FDF" w:rsidRDefault="00315FDF" w:rsidP="00315FDF">
            <w:pPr>
              <w:rPr>
                <w:b/>
                <w:bCs/>
              </w:rPr>
            </w:pPr>
            <w:r w:rsidRPr="00315FDF">
              <w:rPr>
                <w:b/>
                <w:bCs/>
              </w:rPr>
              <w:t>5</w:t>
            </w:r>
          </w:p>
        </w:tc>
      </w:tr>
      <w:tr w:rsidR="00315FDF" w:rsidRPr="00315FDF" w14:paraId="5CCC3A02" w14:textId="77777777" w:rsidTr="00315FDF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FFCC938" w14:textId="77777777" w:rsidR="00315FDF" w:rsidRPr="00315FDF" w:rsidRDefault="00315FDF" w:rsidP="00315FDF">
            <w:pPr>
              <w:pStyle w:val="ListParagraph"/>
              <w:numPr>
                <w:ilvl w:val="0"/>
                <w:numId w:val="10"/>
              </w:numPr>
            </w:pPr>
            <w:r w:rsidRPr="00315FDF">
              <w:t>The language my teacher uses is clear and easy to follow.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FC04AF9" w14:textId="77777777" w:rsidR="00315FDF" w:rsidRPr="00315FDF" w:rsidRDefault="00315FDF" w:rsidP="00315FDF">
            <w:r w:rsidRPr="00315FDF">
              <w:t>☐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F09264D" w14:textId="77777777" w:rsidR="00315FDF" w:rsidRPr="00315FDF" w:rsidRDefault="00315FDF" w:rsidP="00315FDF">
            <w:r w:rsidRPr="00315FDF">
              <w:t>☐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D0F048D" w14:textId="77777777" w:rsidR="00315FDF" w:rsidRPr="00315FDF" w:rsidRDefault="00315FDF" w:rsidP="00315FDF">
            <w:r w:rsidRPr="00315FDF">
              <w:t>☐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42E9858" w14:textId="77777777" w:rsidR="00315FDF" w:rsidRPr="00315FDF" w:rsidRDefault="00315FDF" w:rsidP="00315FDF">
            <w:r w:rsidRPr="00315FDF">
              <w:t>☐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A976360" w14:textId="77777777" w:rsidR="00315FDF" w:rsidRPr="00315FDF" w:rsidRDefault="00315FDF" w:rsidP="00315FDF">
            <w:r w:rsidRPr="00315FDF">
              <w:t>☐</w:t>
            </w:r>
          </w:p>
        </w:tc>
      </w:tr>
      <w:tr w:rsidR="00315FDF" w:rsidRPr="00315FDF" w14:paraId="34910BDA" w14:textId="77777777" w:rsidTr="00315FDF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1DA3A4B" w14:textId="77777777" w:rsidR="00315FDF" w:rsidRPr="00315FDF" w:rsidRDefault="00315FDF" w:rsidP="00315FDF">
            <w:pPr>
              <w:pStyle w:val="ListParagraph"/>
              <w:numPr>
                <w:ilvl w:val="0"/>
                <w:numId w:val="10"/>
              </w:numPr>
            </w:pPr>
            <w:r w:rsidRPr="00315FDF">
              <w:t>My teacher often uses the local dialect during class.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BFB015F" w14:textId="77777777" w:rsidR="00315FDF" w:rsidRPr="00315FDF" w:rsidRDefault="00315FDF" w:rsidP="00315FDF">
            <w:r w:rsidRPr="00315FDF">
              <w:t>☐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7708734" w14:textId="77777777" w:rsidR="00315FDF" w:rsidRPr="00315FDF" w:rsidRDefault="00315FDF" w:rsidP="00315FDF">
            <w:r w:rsidRPr="00315FDF">
              <w:t>☐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2FFD319" w14:textId="77777777" w:rsidR="00315FDF" w:rsidRPr="00315FDF" w:rsidRDefault="00315FDF" w:rsidP="00315FDF">
            <w:r w:rsidRPr="00315FDF">
              <w:t>☐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B522DA4" w14:textId="77777777" w:rsidR="00315FDF" w:rsidRPr="00315FDF" w:rsidRDefault="00315FDF" w:rsidP="00315FDF">
            <w:r w:rsidRPr="00315FDF">
              <w:t>☐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AADB1F6" w14:textId="77777777" w:rsidR="00315FDF" w:rsidRPr="00315FDF" w:rsidRDefault="00315FDF" w:rsidP="00315FDF">
            <w:r w:rsidRPr="00315FDF">
              <w:t>☐</w:t>
            </w:r>
          </w:p>
        </w:tc>
      </w:tr>
      <w:tr w:rsidR="00315FDF" w:rsidRPr="00315FDF" w14:paraId="582730CD" w14:textId="77777777" w:rsidTr="00315FDF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B8069BC" w14:textId="77777777" w:rsidR="00315FDF" w:rsidRPr="00315FDF" w:rsidRDefault="00315FDF" w:rsidP="00315FDF">
            <w:pPr>
              <w:pStyle w:val="ListParagraph"/>
              <w:numPr>
                <w:ilvl w:val="0"/>
                <w:numId w:val="10"/>
              </w:numPr>
            </w:pPr>
            <w:r w:rsidRPr="00315FDF">
              <w:t>I feel confused when the teacher switches between formal Arabic and dialect.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8652C56" w14:textId="77777777" w:rsidR="00315FDF" w:rsidRPr="00315FDF" w:rsidRDefault="00315FDF" w:rsidP="00315FDF">
            <w:r w:rsidRPr="00315FDF">
              <w:t>☐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C62AD51" w14:textId="77777777" w:rsidR="00315FDF" w:rsidRPr="00315FDF" w:rsidRDefault="00315FDF" w:rsidP="00315FDF">
            <w:r w:rsidRPr="00315FDF">
              <w:t>☐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09FE09B" w14:textId="77777777" w:rsidR="00315FDF" w:rsidRPr="00315FDF" w:rsidRDefault="00315FDF" w:rsidP="00315FDF">
            <w:r w:rsidRPr="00315FDF">
              <w:t>☐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0786E9B" w14:textId="77777777" w:rsidR="00315FDF" w:rsidRPr="00315FDF" w:rsidRDefault="00315FDF" w:rsidP="00315FDF">
            <w:r w:rsidRPr="00315FDF">
              <w:t>☐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737F10D" w14:textId="77777777" w:rsidR="00315FDF" w:rsidRPr="00315FDF" w:rsidRDefault="00315FDF" w:rsidP="00315FDF">
            <w:r w:rsidRPr="00315FDF">
              <w:t>☐</w:t>
            </w:r>
          </w:p>
        </w:tc>
      </w:tr>
      <w:tr w:rsidR="00315FDF" w:rsidRPr="00315FDF" w14:paraId="171F576C" w14:textId="77777777" w:rsidTr="00315FDF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2880156" w14:textId="77777777" w:rsidR="00315FDF" w:rsidRPr="00315FDF" w:rsidRDefault="00315FDF" w:rsidP="00315FDF">
            <w:pPr>
              <w:pStyle w:val="ListParagraph"/>
              <w:numPr>
                <w:ilvl w:val="0"/>
                <w:numId w:val="10"/>
              </w:numPr>
            </w:pPr>
            <w:r w:rsidRPr="00315FDF">
              <w:t>Using local dialect helps me understand difficult concepts better.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6A82A6A" w14:textId="77777777" w:rsidR="00315FDF" w:rsidRPr="00315FDF" w:rsidRDefault="00315FDF" w:rsidP="00315FDF">
            <w:r w:rsidRPr="00315FDF">
              <w:t>☐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C700D2E" w14:textId="77777777" w:rsidR="00315FDF" w:rsidRPr="00315FDF" w:rsidRDefault="00315FDF" w:rsidP="00315FDF">
            <w:r w:rsidRPr="00315FDF">
              <w:t>☐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1B69466" w14:textId="77777777" w:rsidR="00315FDF" w:rsidRPr="00315FDF" w:rsidRDefault="00315FDF" w:rsidP="00315FDF">
            <w:r w:rsidRPr="00315FDF">
              <w:t>☐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467DC1A" w14:textId="77777777" w:rsidR="00315FDF" w:rsidRPr="00315FDF" w:rsidRDefault="00315FDF" w:rsidP="00315FDF">
            <w:r w:rsidRPr="00315FDF">
              <w:t>☐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F73C37C" w14:textId="77777777" w:rsidR="00315FDF" w:rsidRPr="00315FDF" w:rsidRDefault="00315FDF" w:rsidP="00315FDF">
            <w:r w:rsidRPr="00315FDF">
              <w:t>☐</w:t>
            </w:r>
          </w:p>
        </w:tc>
      </w:tr>
      <w:tr w:rsidR="00315FDF" w:rsidRPr="00315FDF" w14:paraId="4D471664" w14:textId="77777777" w:rsidTr="00315FDF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86988F3" w14:textId="77777777" w:rsidR="00315FDF" w:rsidRPr="00315FDF" w:rsidRDefault="00315FDF" w:rsidP="00315FDF">
            <w:pPr>
              <w:pStyle w:val="ListParagraph"/>
              <w:numPr>
                <w:ilvl w:val="0"/>
                <w:numId w:val="10"/>
              </w:numPr>
            </w:pPr>
            <w:r w:rsidRPr="00315FDF">
              <w:t>I feel more comfortable participating when the teacher uses informal language.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3B7AD63" w14:textId="77777777" w:rsidR="00315FDF" w:rsidRPr="00315FDF" w:rsidRDefault="00315FDF" w:rsidP="00315FDF">
            <w:r w:rsidRPr="00315FDF">
              <w:t>☐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883AA5F" w14:textId="77777777" w:rsidR="00315FDF" w:rsidRPr="00315FDF" w:rsidRDefault="00315FDF" w:rsidP="00315FDF">
            <w:r w:rsidRPr="00315FDF">
              <w:t>☐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E2BDEA6" w14:textId="77777777" w:rsidR="00315FDF" w:rsidRPr="00315FDF" w:rsidRDefault="00315FDF" w:rsidP="00315FDF">
            <w:r w:rsidRPr="00315FDF">
              <w:t>☐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4093B82" w14:textId="77777777" w:rsidR="00315FDF" w:rsidRPr="00315FDF" w:rsidRDefault="00315FDF" w:rsidP="00315FDF">
            <w:r w:rsidRPr="00315FDF">
              <w:t>☐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13C9C5B" w14:textId="77777777" w:rsidR="00315FDF" w:rsidRPr="00315FDF" w:rsidRDefault="00315FDF" w:rsidP="00315FDF">
            <w:r w:rsidRPr="00315FDF">
              <w:t>☐</w:t>
            </w:r>
          </w:p>
        </w:tc>
      </w:tr>
      <w:tr w:rsidR="00315FDF" w:rsidRPr="00315FDF" w14:paraId="0345AA46" w14:textId="77777777" w:rsidTr="00315FDF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B32D12C" w14:textId="77777777" w:rsidR="00315FDF" w:rsidRPr="00315FDF" w:rsidRDefault="00315FDF" w:rsidP="00315FDF">
            <w:pPr>
              <w:pStyle w:val="ListParagraph"/>
              <w:numPr>
                <w:ilvl w:val="0"/>
                <w:numId w:val="10"/>
              </w:numPr>
            </w:pPr>
            <w:r w:rsidRPr="00315FDF">
              <w:t>The language in my textbook is the same as the language used by my teacher.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78F4C78" w14:textId="77777777" w:rsidR="00315FDF" w:rsidRPr="00315FDF" w:rsidRDefault="00315FDF" w:rsidP="00315FDF">
            <w:r w:rsidRPr="00315FDF">
              <w:t>☐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F755602" w14:textId="77777777" w:rsidR="00315FDF" w:rsidRPr="00315FDF" w:rsidRDefault="00315FDF" w:rsidP="00315FDF">
            <w:r w:rsidRPr="00315FDF">
              <w:t>☐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3717055" w14:textId="77777777" w:rsidR="00315FDF" w:rsidRPr="00315FDF" w:rsidRDefault="00315FDF" w:rsidP="00315FDF">
            <w:r w:rsidRPr="00315FDF">
              <w:t>☐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1EF2C0C" w14:textId="77777777" w:rsidR="00315FDF" w:rsidRPr="00315FDF" w:rsidRDefault="00315FDF" w:rsidP="00315FDF">
            <w:r w:rsidRPr="00315FDF">
              <w:t>☐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F79808E" w14:textId="77777777" w:rsidR="00315FDF" w:rsidRPr="00315FDF" w:rsidRDefault="00315FDF" w:rsidP="00315FDF">
            <w:r w:rsidRPr="00315FDF">
              <w:t>☐</w:t>
            </w:r>
          </w:p>
        </w:tc>
      </w:tr>
      <w:tr w:rsidR="00315FDF" w:rsidRPr="00315FDF" w14:paraId="6CFB38CA" w14:textId="77777777" w:rsidTr="00315FDF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2A1EC04" w14:textId="77777777" w:rsidR="00315FDF" w:rsidRPr="00315FDF" w:rsidRDefault="00315FDF" w:rsidP="00315FDF">
            <w:pPr>
              <w:pStyle w:val="ListParagraph"/>
              <w:numPr>
                <w:ilvl w:val="0"/>
                <w:numId w:val="10"/>
              </w:numPr>
            </w:pPr>
            <w:r w:rsidRPr="00315FDF">
              <w:t xml:space="preserve">I feel prepared to communicate with people in the city of </w:t>
            </w:r>
            <w:proofErr w:type="spellStart"/>
            <w:r w:rsidRPr="00315FDF">
              <w:t>Ha’il</w:t>
            </w:r>
            <w:proofErr w:type="spellEnd"/>
            <w:r w:rsidRPr="00315FDF">
              <w:t>.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8E80BDB" w14:textId="77777777" w:rsidR="00315FDF" w:rsidRPr="00315FDF" w:rsidRDefault="00315FDF" w:rsidP="00315FDF">
            <w:r w:rsidRPr="00315FDF">
              <w:t>☐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91B9618" w14:textId="77777777" w:rsidR="00315FDF" w:rsidRPr="00315FDF" w:rsidRDefault="00315FDF" w:rsidP="00315FDF">
            <w:r w:rsidRPr="00315FDF">
              <w:t>☐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259DFC5" w14:textId="77777777" w:rsidR="00315FDF" w:rsidRPr="00315FDF" w:rsidRDefault="00315FDF" w:rsidP="00315FDF">
            <w:r w:rsidRPr="00315FDF">
              <w:t>☐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CEA8C96" w14:textId="77777777" w:rsidR="00315FDF" w:rsidRPr="00315FDF" w:rsidRDefault="00315FDF" w:rsidP="00315FDF">
            <w:r w:rsidRPr="00315FDF">
              <w:t>☐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D2058CB" w14:textId="77777777" w:rsidR="00315FDF" w:rsidRPr="00315FDF" w:rsidRDefault="00315FDF" w:rsidP="00315FDF">
            <w:r w:rsidRPr="00315FDF">
              <w:t>☐</w:t>
            </w:r>
          </w:p>
        </w:tc>
      </w:tr>
    </w:tbl>
    <w:p w14:paraId="7CBE7D70" w14:textId="77777777" w:rsidR="00315FDF" w:rsidRDefault="00315FDF" w:rsidP="00315FDF">
      <w:r w:rsidRPr="00315FDF">
        <w:rPr>
          <w:b/>
          <w:bCs/>
        </w:rPr>
        <w:t>Part C: Open Comments</w:t>
      </w:r>
      <w:r w:rsidRPr="00315FDF">
        <w:br/>
        <w:t>What is the biggest challenge you face regarding the language used by your instructors?</w:t>
      </w:r>
    </w:p>
    <w:p w14:paraId="7C1451A4" w14:textId="77777777" w:rsidR="00315FDF" w:rsidRPr="00315FDF" w:rsidRDefault="00315FDF" w:rsidP="00315FDF">
      <w:r w:rsidRPr="00315FDF">
        <w:pict w14:anchorId="61E4B943">
          <v:rect id="_x0000_i1081" style="width:676.8pt;height:1.5pt" o:hrpct="0" o:hralign="center" o:hrstd="t" o:hr="t" fillcolor="#a0a0a0" stroked="f"/>
        </w:pict>
      </w:r>
    </w:p>
    <w:p w14:paraId="328D0A39" w14:textId="77777777" w:rsidR="00315FDF" w:rsidRDefault="00315FDF" w:rsidP="00315FDF">
      <w:r w:rsidRPr="00315FDF">
        <w:pict w14:anchorId="1EA42EC3">
          <v:rect id="_x0000_i1082" style="width:676.8pt;height:1.5pt" o:hrpct="0" o:hralign="center" o:hrstd="t" o:hr="t" fillcolor="#a0a0a0" stroked="f"/>
        </w:pict>
      </w:r>
    </w:p>
    <w:p w14:paraId="67CDFA1B" w14:textId="77777777" w:rsidR="00315FDF" w:rsidRPr="00315FDF" w:rsidRDefault="00315FDF" w:rsidP="00315FDF">
      <w:r w:rsidRPr="00315FDF">
        <w:lastRenderedPageBreak/>
        <w:pict w14:anchorId="1BA2A624">
          <v:rect id="_x0000_i1083" style="width:676.8pt;height:1.5pt" o:hrpct="0" o:hralign="center" o:hrstd="t" o:hr="t" fillcolor="#a0a0a0" stroked="f"/>
        </w:pict>
      </w:r>
    </w:p>
    <w:p w14:paraId="6400CFFF" w14:textId="77777777" w:rsidR="00315FDF" w:rsidRDefault="00315FDF" w:rsidP="00315FDF">
      <w:r w:rsidRPr="00315FDF">
        <w:pict w14:anchorId="49CC6880">
          <v:rect id="_x0000_i1084" style="width:676.8pt;height:1.5pt" o:hrpct="0" o:hralign="center" o:hrstd="t" o:hr="t" fillcolor="#a0a0a0" stroked="f"/>
        </w:pict>
      </w:r>
    </w:p>
    <w:p w14:paraId="0E3862F3" w14:textId="77777777" w:rsidR="00315FDF" w:rsidRPr="00315FDF" w:rsidRDefault="00315FDF" w:rsidP="00315FDF">
      <w:r w:rsidRPr="00315FDF">
        <w:pict w14:anchorId="41D1E3E5">
          <v:rect id="_x0000_i1085" style="width:676.8pt;height:1.5pt" o:hrpct="0" o:hralign="center" o:hrstd="t" o:hr="t" fillcolor="#a0a0a0" stroked="f"/>
        </w:pict>
      </w:r>
    </w:p>
    <w:p w14:paraId="6F45C007" w14:textId="2438BAAD" w:rsidR="00315FDF" w:rsidRPr="00315FDF" w:rsidRDefault="00315FDF" w:rsidP="00315FDF">
      <w:r w:rsidRPr="00315FDF">
        <w:pict w14:anchorId="2C20A986">
          <v:rect id="_x0000_i1086" style="width:676.8pt;height:1.5pt" o:hrpct="0" o:hralign="center" o:hrstd="t" o:hr="t" fillcolor="#a0a0a0" stroked="f"/>
        </w:pict>
      </w:r>
    </w:p>
    <w:p w14:paraId="543B685F" w14:textId="77777777" w:rsidR="00315FDF" w:rsidRDefault="00315FDF"/>
    <w:p w14:paraId="2F5E53BE" w14:textId="77777777" w:rsidR="00315FDF" w:rsidRDefault="00315FDF"/>
    <w:sectPr w:rsidR="00315F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C6DE3"/>
    <w:multiLevelType w:val="multilevel"/>
    <w:tmpl w:val="CC3C9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03710"/>
    <w:multiLevelType w:val="multilevel"/>
    <w:tmpl w:val="38DA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45413B"/>
    <w:multiLevelType w:val="multilevel"/>
    <w:tmpl w:val="65B2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0117C4"/>
    <w:multiLevelType w:val="hybridMultilevel"/>
    <w:tmpl w:val="65D88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92C9B"/>
    <w:multiLevelType w:val="multilevel"/>
    <w:tmpl w:val="CBC01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630BB1"/>
    <w:multiLevelType w:val="multilevel"/>
    <w:tmpl w:val="83B4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BD5D7C"/>
    <w:multiLevelType w:val="multilevel"/>
    <w:tmpl w:val="44502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B26F58"/>
    <w:multiLevelType w:val="multilevel"/>
    <w:tmpl w:val="90A0D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E5035B"/>
    <w:multiLevelType w:val="multilevel"/>
    <w:tmpl w:val="E0F48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B06710"/>
    <w:multiLevelType w:val="hybridMultilevel"/>
    <w:tmpl w:val="65D88F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821159">
    <w:abstractNumId w:val="8"/>
  </w:num>
  <w:num w:numId="2" w16cid:durableId="411396287">
    <w:abstractNumId w:val="1"/>
  </w:num>
  <w:num w:numId="3" w16cid:durableId="409156861">
    <w:abstractNumId w:val="5"/>
  </w:num>
  <w:num w:numId="4" w16cid:durableId="1162965402">
    <w:abstractNumId w:val="0"/>
  </w:num>
  <w:num w:numId="5" w16cid:durableId="1802116066">
    <w:abstractNumId w:val="7"/>
  </w:num>
  <w:num w:numId="6" w16cid:durableId="885604113">
    <w:abstractNumId w:val="6"/>
  </w:num>
  <w:num w:numId="7" w16cid:durableId="275910789">
    <w:abstractNumId w:val="2"/>
  </w:num>
  <w:num w:numId="8" w16cid:durableId="2139492319">
    <w:abstractNumId w:val="4"/>
  </w:num>
  <w:num w:numId="9" w16cid:durableId="2057504809">
    <w:abstractNumId w:val="3"/>
  </w:num>
  <w:num w:numId="10" w16cid:durableId="5134218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DF"/>
    <w:rsid w:val="00261421"/>
    <w:rsid w:val="00315FDF"/>
    <w:rsid w:val="003F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2B942"/>
  <w15:chartTrackingRefBased/>
  <w15:docId w15:val="{44B684E7-AFC4-4F73-ACEB-543CFA586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5F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5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F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F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F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F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F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F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F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F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F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5F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5F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5F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5F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F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5F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5F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5F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5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5F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5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5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5F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5F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5F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F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F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5F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744</Words>
  <Characters>4925</Characters>
  <Application>Microsoft Office Word</Application>
  <DocSecurity>0</DocSecurity>
  <Lines>72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mohamed39</dc:creator>
  <cp:keywords/>
  <dc:description/>
  <cp:lastModifiedBy>mohamed39</cp:lastModifiedBy>
  <cp:revision>1</cp:revision>
  <dcterms:created xsi:type="dcterms:W3CDTF">2026-01-02T11:13:00Z</dcterms:created>
  <dcterms:modified xsi:type="dcterms:W3CDTF">2026-01-02T11:31:00Z</dcterms:modified>
</cp:coreProperties>
</file>