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color w:val="000000"/>
          <w:kern w:val="0"/>
          <w:szCs w:val="21"/>
        </w:rPr>
      </w:pPr>
      <w:bookmarkStart w:id="0" w:name="_GoBack"/>
      <w:bookmarkEnd w:id="0"/>
      <w:r>
        <w:rPr>
          <w:rFonts w:ascii="Times New Roman" w:hAnsi="Times New Roman" w:eastAsia="宋体" w:cs="Times New Roman"/>
          <w:b/>
          <w:color w:val="000000"/>
          <w:kern w:val="0"/>
          <w:szCs w:val="21"/>
        </w:rPr>
        <w:t>Supplement Table 3 Top 5 genes with the highest and lowest coefficients of correlation with CTH</w:t>
      </w:r>
    </w:p>
    <w:tbl>
      <w:tblPr>
        <w:tblStyle w:val="3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2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related-factors</w:t>
            </w:r>
          </w:p>
        </w:tc>
        <w:tc>
          <w:tcPr>
            <w:tcW w:w="782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gene_biotype</w:t>
            </w:r>
          </w:p>
        </w:tc>
        <w:tc>
          <w:tcPr>
            <w:tcW w:w="782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cor_pearson</w:t>
            </w:r>
          </w:p>
        </w:tc>
        <w:tc>
          <w:tcPr>
            <w:tcW w:w="782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p_pearson</w:t>
            </w:r>
          </w:p>
        </w:tc>
        <w:tc>
          <w:tcPr>
            <w:tcW w:w="782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r_Spearman</w:t>
            </w:r>
          </w:p>
        </w:tc>
        <w:tc>
          <w:tcPr>
            <w:tcW w:w="785" w:type="pc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p_Spearman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AL354872.1</w:t>
            </w:r>
          </w:p>
        </w:tc>
        <w:tc>
          <w:tcPr>
            <w:tcW w:w="782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lncRNA</w:t>
            </w:r>
          </w:p>
        </w:tc>
        <w:tc>
          <w:tcPr>
            <w:tcW w:w="782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0.87319985</w:t>
            </w:r>
          </w:p>
        </w:tc>
        <w:tc>
          <w:tcPr>
            <w:tcW w:w="782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3.60E-118</w:t>
            </w:r>
          </w:p>
        </w:tc>
        <w:tc>
          <w:tcPr>
            <w:tcW w:w="782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785" w:type="pct"/>
            <w:tcBorders>
              <w:top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TAT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0.732835431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3.47E-64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AASS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0.72080523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3.49E-61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ETNPPL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0.685016293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4.07E-53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GPT2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0.684573053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5.03E-53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P2RX4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-0.618342946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7.97E-41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-0.6252973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MFSD10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-0.603937948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1.52E-38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-0.58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CERS5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-0.605184762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9.76E-39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-0.54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COMMD7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-0.612485153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6.97E-40</w:t>
            </w:r>
          </w:p>
        </w:tc>
        <w:tc>
          <w:tcPr>
            <w:tcW w:w="7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-0.6</w:t>
            </w:r>
          </w:p>
        </w:tc>
        <w:tc>
          <w:tcPr>
            <w:tcW w:w="7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2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TMSB10</w:t>
            </w:r>
          </w:p>
        </w:tc>
        <w:tc>
          <w:tcPr>
            <w:tcW w:w="782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protein_coding</w:t>
            </w:r>
          </w:p>
        </w:tc>
        <w:tc>
          <w:tcPr>
            <w:tcW w:w="782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-0.591281829</w:t>
            </w:r>
          </w:p>
        </w:tc>
        <w:tc>
          <w:tcPr>
            <w:tcW w:w="782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1.24E-36</w:t>
            </w:r>
          </w:p>
        </w:tc>
        <w:tc>
          <w:tcPr>
            <w:tcW w:w="782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-0.59807108</w:t>
            </w:r>
          </w:p>
        </w:tc>
        <w:tc>
          <w:tcPr>
            <w:tcW w:w="785" w:type="pct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 0.001</w:t>
            </w:r>
          </w:p>
        </w:tc>
      </w:tr>
    </w:tbl>
    <w:p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F30E5"/>
    <w:rsid w:val="2A260393"/>
    <w:rsid w:val="39146A21"/>
    <w:rsid w:val="3B9C2063"/>
    <w:rsid w:val="4FD51F3C"/>
    <w:rsid w:val="54BF22EE"/>
    <w:rsid w:val="5CC833F0"/>
    <w:rsid w:val="5D2F466C"/>
    <w:rsid w:val="6973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2021-07-21T01:49:00Z</dcterms:created>
  <dc:creator>apple</dc:creator>
  <cp:lastModifiedBy>WPS_1625981202</cp:lastModifiedBy>
  <dcterms:modified xsi:type="dcterms:W3CDTF">2021-08-26T11:31:28Z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