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36E92">
      <w:pPr>
        <w:rPr>
          <w:rFonts w:hint="eastAsia" w:ascii="Times New Roman" w:hAnsi="Times New Roman" w:cs="Times New Roman"/>
          <w:szCs w:val="21"/>
        </w:rPr>
      </w:pPr>
      <w:r>
        <w:drawing>
          <wp:inline distT="0" distB="0" distL="114300" distR="114300">
            <wp:extent cx="5274310" cy="4404360"/>
            <wp:effectExtent l="0" t="0" r="889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B59E">
      <w:pPr>
        <w:jc w:val="center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Figure abstract</w:t>
      </w:r>
    </w:p>
    <w:p w14:paraId="39404FF2">
      <w:pPr>
        <w:rPr>
          <w:rFonts w:hint="eastAsia" w:ascii="Times New Roman" w:hAnsi="Times New Roman" w:cs="Times New Roman"/>
          <w:szCs w:val="21"/>
        </w:rPr>
      </w:pPr>
    </w:p>
    <w:p w14:paraId="3F788E2E">
      <w:pPr>
        <w:rPr>
          <w:rFonts w:hint="eastAsia" w:ascii="Times New Roman" w:hAnsi="Times New Roman" w:cs="Times New Roman"/>
          <w:szCs w:val="21"/>
        </w:rPr>
      </w:pPr>
    </w:p>
    <w:p w14:paraId="5D315FA3">
      <w:pPr>
        <w:rPr>
          <w:rFonts w:hint="eastAsia" w:ascii="Times New Roman" w:hAnsi="Times New Roman" w:cs="Times New Roman"/>
          <w:szCs w:val="21"/>
        </w:rPr>
      </w:pPr>
    </w:p>
    <w:p w14:paraId="44C59DB2">
      <w:pPr>
        <w:rPr>
          <w:rFonts w:hint="eastAsia" w:ascii="Times New Roman" w:hAnsi="Times New Roman" w:cs="Times New Roman"/>
          <w:szCs w:val="21"/>
        </w:rPr>
      </w:pPr>
    </w:p>
    <w:p w14:paraId="09A65CF0">
      <w:pPr>
        <w:rPr>
          <w:rFonts w:hint="eastAsia" w:ascii="Times New Roman" w:hAnsi="Times New Roman" w:cs="Times New Roman"/>
          <w:szCs w:val="21"/>
        </w:rPr>
      </w:pPr>
    </w:p>
    <w:p w14:paraId="6702E985">
      <w:pPr>
        <w:rPr>
          <w:rFonts w:hint="eastAsia" w:ascii="Times New Roman" w:hAnsi="Times New Roman" w:cs="Times New Roman"/>
          <w:szCs w:val="21"/>
        </w:rPr>
      </w:pPr>
    </w:p>
    <w:p w14:paraId="13973AFF">
      <w:pPr>
        <w:rPr>
          <w:rFonts w:hint="eastAsia" w:ascii="Times New Roman" w:hAnsi="Times New Roman" w:cs="Times New Roman"/>
          <w:szCs w:val="21"/>
        </w:rPr>
      </w:pPr>
    </w:p>
    <w:p w14:paraId="7274DB4F">
      <w:pPr>
        <w:rPr>
          <w:rFonts w:hint="eastAsia" w:ascii="Times New Roman" w:hAnsi="Times New Roman" w:cs="Times New Roman"/>
          <w:szCs w:val="21"/>
        </w:rPr>
      </w:pPr>
    </w:p>
    <w:p w14:paraId="07F8EF4F">
      <w:pPr>
        <w:rPr>
          <w:rFonts w:hint="eastAsia" w:ascii="Times New Roman" w:hAnsi="Times New Roman" w:cs="Times New Roman"/>
          <w:szCs w:val="21"/>
        </w:rPr>
      </w:pPr>
    </w:p>
    <w:p w14:paraId="37905A32">
      <w:pPr>
        <w:rPr>
          <w:rFonts w:hint="eastAsia" w:ascii="Times New Roman" w:hAnsi="Times New Roman" w:cs="Times New Roman"/>
          <w:szCs w:val="21"/>
        </w:rPr>
      </w:pPr>
    </w:p>
    <w:p w14:paraId="74F42636">
      <w:pPr>
        <w:rPr>
          <w:rFonts w:hint="eastAsia" w:ascii="Times New Roman" w:hAnsi="Times New Roman" w:cs="Times New Roman"/>
          <w:szCs w:val="21"/>
        </w:rPr>
      </w:pPr>
    </w:p>
    <w:p w14:paraId="10C7E410">
      <w:pPr>
        <w:rPr>
          <w:rFonts w:hint="eastAsia" w:ascii="Times New Roman" w:hAnsi="Times New Roman" w:cs="Times New Roman"/>
          <w:szCs w:val="21"/>
        </w:rPr>
      </w:pPr>
    </w:p>
    <w:p w14:paraId="76861066">
      <w:pPr>
        <w:rPr>
          <w:rFonts w:hint="eastAsia" w:ascii="Times New Roman" w:hAnsi="Times New Roman" w:cs="Times New Roman"/>
          <w:szCs w:val="21"/>
        </w:rPr>
      </w:pPr>
    </w:p>
    <w:p w14:paraId="73AB6E78">
      <w:pPr>
        <w:rPr>
          <w:rFonts w:hint="eastAsia" w:ascii="Times New Roman" w:hAnsi="Times New Roman" w:cs="Times New Roman"/>
          <w:szCs w:val="21"/>
        </w:rPr>
      </w:pPr>
    </w:p>
    <w:p w14:paraId="550B1684">
      <w:pPr>
        <w:rPr>
          <w:rFonts w:hint="eastAsia" w:ascii="Times New Roman" w:hAnsi="Times New Roman" w:cs="Times New Roman"/>
          <w:szCs w:val="21"/>
        </w:rPr>
      </w:pPr>
    </w:p>
    <w:p w14:paraId="71B288AB">
      <w:pPr>
        <w:rPr>
          <w:rFonts w:hint="eastAsia" w:ascii="Times New Roman" w:hAnsi="Times New Roman" w:cs="Times New Roman"/>
          <w:szCs w:val="21"/>
        </w:rPr>
      </w:pPr>
    </w:p>
    <w:p w14:paraId="36FA1300">
      <w:pPr>
        <w:rPr>
          <w:rFonts w:hint="eastAsia" w:ascii="Times New Roman" w:hAnsi="Times New Roman" w:cs="Times New Roman"/>
          <w:szCs w:val="21"/>
        </w:rPr>
      </w:pPr>
    </w:p>
    <w:p w14:paraId="17028FF3">
      <w:pPr>
        <w:rPr>
          <w:rFonts w:hint="eastAsia" w:ascii="Times New Roman" w:hAnsi="Times New Roman" w:cs="Times New Roman"/>
          <w:szCs w:val="21"/>
        </w:rPr>
      </w:pPr>
    </w:p>
    <w:p w14:paraId="4A068860">
      <w:pPr>
        <w:rPr>
          <w:rFonts w:hint="eastAsia" w:ascii="Times New Roman" w:hAnsi="Times New Roman" w:cs="Times New Roman"/>
          <w:szCs w:val="21"/>
        </w:rPr>
      </w:pPr>
    </w:p>
    <w:p w14:paraId="7A9F0E42">
      <w:pPr>
        <w:jc w:val="center"/>
        <w:rPr>
          <w:rFonts w:hint="eastAsia" w:ascii="Times New Roman" w:hAnsi="Times New Roman" w:cs="Times New Roman" w:eastAsiaTheme="minorEastAsia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Effects of UIC and SIC on TC and TG Levels in Study Subjects Stratified by Gender, Age, and BMI</w:t>
      </w:r>
    </w:p>
    <w:tbl>
      <w:tblPr>
        <w:tblStyle w:val="3"/>
        <w:tblW w:w="11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198"/>
        <w:gridCol w:w="1950"/>
        <w:gridCol w:w="1960"/>
        <w:gridCol w:w="2100"/>
        <w:gridCol w:w="880"/>
        <w:gridCol w:w="940"/>
      </w:tblGrid>
      <w:tr w14:paraId="7CBC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tcBorders>
              <w:tl2br w:val="nil"/>
              <w:tr2bl w:val="nil"/>
            </w:tcBorders>
          </w:tcPr>
          <w:p w14:paraId="11810F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vMerge w:val="restart"/>
            <w:tcBorders>
              <w:tl2br w:val="nil"/>
              <w:tr2bl w:val="nil"/>
            </w:tcBorders>
          </w:tcPr>
          <w:p w14:paraId="0F6AF8A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</w:tcPr>
          <w:p w14:paraId="484F5DF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UIC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&lt;100µg/L</w:t>
            </w:r>
          </w:p>
        </w:tc>
        <w:tc>
          <w:tcPr>
            <w:tcW w:w="1960" w:type="dxa"/>
            <w:tcBorders>
              <w:tl2br w:val="nil"/>
              <w:tr2bl w:val="nil"/>
            </w:tcBorders>
          </w:tcPr>
          <w:p w14:paraId="52A50E3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UIC=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100-299µg/L</w:t>
            </w:r>
          </w:p>
        </w:tc>
        <w:tc>
          <w:tcPr>
            <w:tcW w:w="2100" w:type="dxa"/>
            <w:tcBorders>
              <w:tl2br w:val="nil"/>
              <w:tr2bl w:val="nil"/>
            </w:tcBorders>
          </w:tcPr>
          <w:p w14:paraId="22C82C9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IC≥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µg/L</w:t>
            </w:r>
          </w:p>
        </w:tc>
        <w:tc>
          <w:tcPr>
            <w:tcW w:w="880" w:type="dxa"/>
            <w:vMerge w:val="restart"/>
            <w:tcBorders>
              <w:tl2br w:val="nil"/>
              <w:tr2bl w:val="nil"/>
            </w:tcBorders>
          </w:tcPr>
          <w:p w14:paraId="28AF398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</w:p>
        </w:tc>
        <w:tc>
          <w:tcPr>
            <w:tcW w:w="940" w:type="dxa"/>
            <w:vMerge w:val="restart"/>
            <w:tcBorders>
              <w:tl2br w:val="nil"/>
              <w:tr2bl w:val="nil"/>
            </w:tcBorders>
          </w:tcPr>
          <w:p w14:paraId="4AAEA2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</w:p>
        </w:tc>
      </w:tr>
      <w:tr w14:paraId="5245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0A7D30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vMerge w:val="continue"/>
            <w:tcBorders>
              <w:tl2br w:val="nil"/>
              <w:tr2bl w:val="nil"/>
            </w:tcBorders>
          </w:tcPr>
          <w:p w14:paraId="35272B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1DD2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AOR(95%CI)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D8A4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Reference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468F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AOR(95%CI)</w:t>
            </w:r>
          </w:p>
        </w:tc>
        <w:tc>
          <w:tcPr>
            <w:tcW w:w="880" w:type="dxa"/>
            <w:vMerge w:val="continue"/>
            <w:tcBorders>
              <w:tl2br w:val="nil"/>
              <w:tr2bl w:val="nil"/>
            </w:tcBorders>
          </w:tcPr>
          <w:p w14:paraId="42DEE76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</w:tcPr>
          <w:p w14:paraId="5ED3F3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3E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restart"/>
            <w:tcBorders>
              <w:tl2br w:val="nil"/>
              <w:tr2bl w:val="nil"/>
            </w:tcBorders>
          </w:tcPr>
          <w:p w14:paraId="5644C01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levated TC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4E804A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Male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111D8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0.694(0.391,1.233)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52D576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76B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1.017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1000AED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C7DE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</w:t>
            </w:r>
          </w:p>
        </w:tc>
      </w:tr>
      <w:tr w14:paraId="7488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15D93D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316B4A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Female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72F963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1.071(0.674,1.702)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00D09CF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D797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0DFB6ED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81B86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421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33B534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</w:tcPr>
          <w:p w14:paraId="42A8D17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&lt;10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years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633EF9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0.578(0.305,1.093)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684BE2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2D03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2.2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4AFC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E86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 w14:paraId="1CA0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11C36D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</w:tcPr>
          <w:p w14:paraId="78D427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≥10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years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E07071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1.173(0.761,1.810)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7CF0F7F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4ED89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3528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B18D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E27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73DD2B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9834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Underweight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23F711D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1.602(0.389,6.600)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665131A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4ACF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6.120(2.208,16.961)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663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0.514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94108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51E0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591E6C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2D658E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Normal weight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56ED88F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1.294(0.800,2.092)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2DB15D4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1FDD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1.8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EF30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013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</w:tr>
      <w:tr w14:paraId="7F2E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3" w:type="dxa"/>
            <w:vMerge w:val="continue"/>
            <w:tcBorders>
              <w:tl2br w:val="nil"/>
              <w:tr2bl w:val="nil"/>
            </w:tcBorders>
          </w:tcPr>
          <w:p w14:paraId="186B99D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DDD852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Overweight and above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vAlign w:val="top"/>
          </w:tcPr>
          <w:p w14:paraId="4BA7BB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0.536(0.296,0.971)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vAlign w:val="top"/>
          </w:tcPr>
          <w:p w14:paraId="54B718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15A0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0,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A548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1ABF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</w:t>
            </w:r>
          </w:p>
        </w:tc>
      </w:tr>
    </w:tbl>
    <w:p w14:paraId="31B5605C">
      <w:pP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1289" w:type="dxa"/>
        <w:tblInd w:w="-1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398"/>
        <w:gridCol w:w="1990"/>
        <w:gridCol w:w="2224"/>
        <w:gridCol w:w="1966"/>
        <w:gridCol w:w="800"/>
        <w:gridCol w:w="811"/>
      </w:tblGrid>
      <w:tr w14:paraId="17D2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tcBorders>
              <w:tl2br w:val="nil"/>
              <w:tr2bl w:val="nil"/>
            </w:tcBorders>
          </w:tcPr>
          <w:p w14:paraId="2FCBAC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vMerge w:val="restart"/>
            <w:tcBorders>
              <w:tl2br w:val="nil"/>
              <w:tr2bl w:val="nil"/>
            </w:tcBorders>
          </w:tcPr>
          <w:p w14:paraId="178BFFE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</w:tcPr>
          <w:p w14:paraId="5A2919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SIC&lt;63.50</w:t>
            </w:r>
          </w:p>
        </w:tc>
        <w:tc>
          <w:tcPr>
            <w:tcW w:w="2224" w:type="dxa"/>
            <w:tcBorders>
              <w:tl2br w:val="nil"/>
              <w:tr2bl w:val="nil"/>
            </w:tcBorders>
          </w:tcPr>
          <w:p w14:paraId="32C034E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63.50-72.62/72.62-82.28µg/L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 w14:paraId="4BC9104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SIC≥82.28µg/L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</w:tcPr>
          <w:p w14:paraId="75B9C7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</w:tcPr>
          <w:p w14:paraId="72160F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</w:p>
        </w:tc>
      </w:tr>
      <w:tr w14:paraId="5EC0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57957A4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vMerge w:val="continue"/>
            <w:tcBorders>
              <w:tl2br w:val="nil"/>
              <w:tr2bl w:val="nil"/>
            </w:tcBorders>
          </w:tcPr>
          <w:p w14:paraId="3854201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D5AF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AOR(95%CI)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E02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Reference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CB1D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AOR(95%CI)</w:t>
            </w: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</w:tcPr>
          <w:p w14:paraId="4C204F1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</w:tcPr>
          <w:p w14:paraId="79DF1B7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76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tcBorders>
              <w:tl2br w:val="nil"/>
              <w:tr2bl w:val="nil"/>
            </w:tcBorders>
          </w:tcPr>
          <w:p w14:paraId="53F7880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cs="Times New Roman" w:eastAsiaTheme="minorEastAsia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levated T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2C205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Male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E06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897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</w:tcPr>
          <w:p w14:paraId="2022AD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9F0D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082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2.178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670ADE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FC7D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1EEB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668E29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vAlign w:val="center"/>
          </w:tcPr>
          <w:p w14:paraId="20F289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Female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3777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290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</w:tcPr>
          <w:p w14:paraId="2E6ADF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D0908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2.070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17437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8F8F6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 w14:paraId="717D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4D927E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vAlign w:val="top"/>
          </w:tcPr>
          <w:p w14:paraId="743923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&lt;10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years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804FB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777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9C0D2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DE6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519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CAD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0EA1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</w:tr>
      <w:tr w14:paraId="1E79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0B28B7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vAlign w:val="top"/>
          </w:tcPr>
          <w:p w14:paraId="637F089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≥10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years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FE46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FEFB2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94C60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479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999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4C20B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0590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4628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2DC710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3F6B6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Underweight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DE0B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2.268(0.714,1.472)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A085B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5A316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2.690(0.960,7.535)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73C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0.165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12B0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0.060</w:t>
            </w:r>
          </w:p>
        </w:tc>
      </w:tr>
      <w:tr w14:paraId="74BF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7447BC7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127DE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Normal weight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F94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044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741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472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0FC1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8AF1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767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E6DA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806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26AE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</w:tr>
      <w:tr w14:paraId="58AE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l2br w:val="nil"/>
              <w:tr2bl w:val="nil"/>
            </w:tcBorders>
          </w:tcPr>
          <w:p w14:paraId="3F3D6A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9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28C14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Overweight and above</w:t>
            </w:r>
          </w:p>
        </w:tc>
        <w:tc>
          <w:tcPr>
            <w:tcW w:w="19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5002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542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1C892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1.000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BD06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709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(1.1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513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3CE6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D6DE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 w14:paraId="4032BF11">
      <w:pP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7B4DE7A3">
      <w:pP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Mediation analysis of UIC with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elevated TC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 xml:space="preserve"> levels.</w:t>
      </w:r>
    </w:p>
    <w:tbl>
      <w:tblPr>
        <w:tblStyle w:val="3"/>
        <w:tblpPr w:leftFromText="180" w:rightFromText="180" w:vertAnchor="text" w:horzAnchor="page" w:tblpX="3332" w:tblpY="190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966"/>
      </w:tblGrid>
      <w:tr w14:paraId="669F5E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restart"/>
            <w:tcBorders>
              <w:tl2br w:val="nil"/>
              <w:tr2bl w:val="nil"/>
            </w:tcBorders>
          </w:tcPr>
          <w:p w14:paraId="27890C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Effect</w:t>
            </w:r>
          </w:p>
        </w:tc>
        <w:tc>
          <w:tcPr>
            <w:tcW w:w="1966" w:type="dxa"/>
            <w:tcBorders>
              <w:bottom w:val="single" w:color="auto" w:sz="6" w:space="0"/>
              <w:tl2br w:val="nil"/>
              <w:tr2bl w:val="nil"/>
            </w:tcBorders>
          </w:tcPr>
          <w:p w14:paraId="3FC24BD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Estima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te(β)</w:t>
            </w:r>
          </w:p>
        </w:tc>
      </w:tr>
      <w:tr w14:paraId="5567A7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  <w:tcBorders>
              <w:bottom w:val="single" w:color="auto" w:sz="6" w:space="0"/>
              <w:tl2br w:val="nil"/>
              <w:tr2bl w:val="nil"/>
            </w:tcBorders>
          </w:tcPr>
          <w:p w14:paraId="6CCD3AC6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auto" w:sz="6" w:space="0"/>
              <w:bottom w:val="single" w:color="auto" w:sz="6" w:space="0"/>
            </w:tcBorders>
          </w:tcPr>
          <w:p w14:paraId="5DC71A94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levated TC</w:t>
            </w:r>
          </w:p>
        </w:tc>
      </w:tr>
      <w:tr w14:paraId="5F87F4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tcBorders>
              <w:top w:val="single" w:color="auto" w:sz="6" w:space="0"/>
            </w:tcBorders>
          </w:tcPr>
          <w:p w14:paraId="3457E7E5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UIC ≥ 300 μg/L</w:t>
            </w:r>
          </w:p>
        </w:tc>
        <w:tc>
          <w:tcPr>
            <w:tcW w:w="1966" w:type="dxa"/>
            <w:tcBorders>
              <w:top w:val="single" w:color="auto" w:sz="6" w:space="0"/>
              <w:bottom w:val="nil"/>
            </w:tcBorders>
          </w:tcPr>
          <w:p w14:paraId="2593621C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</w:p>
        </w:tc>
      </w:tr>
      <w:tr w14:paraId="1E9BD7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tcBorders>
              <w:tl2br w:val="nil"/>
              <w:tr2bl w:val="nil"/>
            </w:tcBorders>
          </w:tcPr>
          <w:p w14:paraId="4F35714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Indirect effect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7BCD56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-0.002(-0.040,0.001)</w:t>
            </w:r>
          </w:p>
        </w:tc>
      </w:tr>
      <w:tr w14:paraId="3F5FC6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tcBorders>
              <w:tl2br w:val="nil"/>
              <w:tr2bl w:val="nil"/>
            </w:tcBorders>
          </w:tcPr>
          <w:p w14:paraId="68B6532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Direct effect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14:paraId="51F7B530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0.160(0.070,0.260)</w:t>
            </w:r>
          </w:p>
        </w:tc>
      </w:tr>
      <w:tr w14:paraId="00CF97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tcBorders>
              <w:tl2br w:val="nil"/>
              <w:tr2bl w:val="nil"/>
            </w:tcBorders>
          </w:tcPr>
          <w:p w14:paraId="4AD29D0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Total effect</w:t>
            </w:r>
          </w:p>
        </w:tc>
        <w:tc>
          <w:tcPr>
            <w:tcW w:w="1966" w:type="dxa"/>
            <w:tcBorders>
              <w:top w:val="nil"/>
            </w:tcBorders>
          </w:tcPr>
          <w:p w14:paraId="3962F14B">
            <w:pPr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vertAlign w:val="baseline"/>
                <w:lang w:val="en-US" w:eastAsia="zh-CN"/>
              </w:rPr>
              <w:t>0.150(0.060,0.240)</w:t>
            </w:r>
          </w:p>
        </w:tc>
      </w:tr>
    </w:tbl>
    <w:p w14:paraId="358E5E47">
      <w:pPr>
        <w:jc w:val="both"/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</w:pPr>
    </w:p>
    <w:p w14:paraId="7B1D252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EA83AE">
      <w:pPr>
        <w:bidi w:val="0"/>
        <w:rPr>
          <w:rFonts w:hint="eastAsia"/>
          <w:lang w:val="en-US" w:eastAsia="zh-CN"/>
        </w:rPr>
      </w:pPr>
    </w:p>
    <w:p w14:paraId="3EB8CAB2">
      <w:pPr>
        <w:bidi w:val="0"/>
        <w:rPr>
          <w:rFonts w:hint="eastAsia"/>
          <w:lang w:val="en-US" w:eastAsia="zh-CN"/>
        </w:rPr>
      </w:pPr>
    </w:p>
    <w:p w14:paraId="167EC851">
      <w:pPr>
        <w:bidi w:val="0"/>
        <w:rPr>
          <w:rFonts w:hint="eastAsia"/>
          <w:lang w:val="en-US" w:eastAsia="zh-CN"/>
        </w:rPr>
      </w:pPr>
    </w:p>
    <w:p w14:paraId="244384F1">
      <w:pPr>
        <w:bidi w:val="0"/>
        <w:rPr>
          <w:rFonts w:hint="eastAsia"/>
          <w:lang w:val="en-US" w:eastAsia="zh-CN"/>
        </w:rPr>
      </w:pPr>
    </w:p>
    <w:p w14:paraId="4580BF63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24887"/>
    <w:rsid w:val="03DA7E03"/>
    <w:rsid w:val="18806A3C"/>
    <w:rsid w:val="1EA24887"/>
    <w:rsid w:val="520C1DD4"/>
    <w:rsid w:val="5C6159BE"/>
    <w:rsid w:val="5FCB6733"/>
    <w:rsid w:val="6BA7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1236</Characters>
  <Lines>0</Lines>
  <Paragraphs>0</Paragraphs>
  <TotalTime>1</TotalTime>
  <ScaleCrop>false</ScaleCrop>
  <LinksUpToDate>false</LinksUpToDate>
  <CharactersWithSpaces>1269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2025-11-17T12:13:00Z</dcterms:created>
  <dc:creator>桃花夭夭</dc:creator>
  <cp:lastModifiedBy>桃花夭夭</cp:lastModifiedBy>
  <dcterms:modified xsi:type="dcterms:W3CDTF">2026-01-04T01:49:23Z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384D52560CD34061B722AC2F5793C79E_11</vt:lpwstr>
  </property>
  <property fmtid="{D5CDD505-2E9C-101B-9397-08002B2CF9AE}" pid="4" name="KSOTemplateDocerSaveRecord">
    <vt:lpwstr>eyJoZGlkIjoiOTRjNGFjMDM4MmNiZDUwZGU4M2ZhNWVhNmZhYmYwYzYiLCJ1c2VySWQiOiI2NjkyMjEwMDgifQ==</vt:lpwstr>
  </property>
</Properties>
</file>