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5F24D" w14:textId="329B11F7" w:rsidR="00354B31" w:rsidRDefault="00354B31" w:rsidP="00EC601C">
      <w:pPr>
        <w:jc w:val="center"/>
        <w:rPr>
          <w:rFonts w:ascii="Times New Roman" w:eastAsia="等线" w:hAnsi="Times New Roman" w:cs="Times New Roman"/>
          <w:sz w:val="24"/>
        </w:rPr>
      </w:pPr>
      <w:bookmarkStart w:id="0" w:name="OLE_LINK410"/>
      <w:bookmarkStart w:id="1" w:name="OLE_LINK411"/>
      <w:bookmarkStart w:id="2" w:name="OLE_LINK412"/>
    </w:p>
    <w:p w14:paraId="020D0926" w14:textId="4924B72B" w:rsidR="00E6416A" w:rsidRDefault="00E6416A" w:rsidP="00EC601C">
      <w:pPr>
        <w:jc w:val="center"/>
        <w:rPr>
          <w:rFonts w:ascii="Times New Roman" w:eastAsia="等线" w:hAnsi="Times New Roman" w:cs="Times New Roman"/>
          <w:sz w:val="24"/>
        </w:rPr>
      </w:pPr>
    </w:p>
    <w:p w14:paraId="4321B694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7F662467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0C8F7F0E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7809E478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2E8ECC20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3739BD45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3D1ECB25" w14:textId="30912625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54B31">
        <w:rPr>
          <w:rFonts w:ascii="Times New Roman" w:hAnsi="Times New Roman" w:cs="Times New Roman"/>
          <w:b/>
          <w:sz w:val="36"/>
          <w:szCs w:val="36"/>
        </w:rPr>
        <w:t xml:space="preserve">Supplementary </w:t>
      </w:r>
      <w:r>
        <w:rPr>
          <w:rFonts w:ascii="Times New Roman" w:hAnsi="Times New Roman" w:cs="Times New Roman"/>
          <w:b/>
          <w:sz w:val="36"/>
          <w:szCs w:val="36"/>
        </w:rPr>
        <w:t>M</w:t>
      </w:r>
      <w:r w:rsidRPr="00354B31">
        <w:rPr>
          <w:rFonts w:ascii="Times New Roman" w:hAnsi="Times New Roman" w:cs="Times New Roman"/>
          <w:b/>
          <w:sz w:val="36"/>
          <w:szCs w:val="36"/>
        </w:rPr>
        <w:t>aterial</w:t>
      </w:r>
    </w:p>
    <w:p w14:paraId="6164246E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9D66F91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2830531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4F82577" w14:textId="77777777" w:rsidR="00A20444" w:rsidRDefault="00A20444" w:rsidP="00A20444">
      <w:pPr>
        <w:spacing w:afterLines="50" w:after="156" w:line="360" w:lineRule="auto"/>
        <w:outlineLvl w:val="0"/>
      </w:pPr>
      <w:bookmarkStart w:id="3" w:name="_Hlk72664059"/>
      <w:r w:rsidRPr="0072161D">
        <w:rPr>
          <w:rFonts w:ascii="Times New Roman" w:hAnsi="Times New Roman"/>
          <w:b/>
          <w:bCs/>
          <w:sz w:val="28"/>
          <w:szCs w:val="28"/>
        </w:rPr>
        <w:t>Implementation of</w:t>
      </w:r>
      <w:r>
        <w:rPr>
          <w:rFonts w:ascii="Times New Roman" w:hAnsi="Times New Roman"/>
          <w:b/>
          <w:bCs/>
          <w:sz w:val="28"/>
          <w:szCs w:val="28"/>
        </w:rPr>
        <w:t xml:space="preserve"> an integrated </w:t>
      </w:r>
      <w:r w:rsidRPr="0098118A">
        <w:rPr>
          <w:rFonts w:ascii="Times New Roman" w:hAnsi="Times New Roman"/>
          <w:b/>
          <w:bCs/>
          <w:sz w:val="28"/>
          <w:szCs w:val="28"/>
        </w:rPr>
        <w:t xml:space="preserve">health risk assessment </w:t>
      </w:r>
      <w:r w:rsidRPr="0072161D">
        <w:rPr>
          <w:rFonts w:ascii="Times New Roman" w:hAnsi="Times New Roman"/>
          <w:b/>
          <w:bCs/>
          <w:sz w:val="28"/>
          <w:szCs w:val="28"/>
        </w:rPr>
        <w:t xml:space="preserve">coupled with </w:t>
      </w:r>
      <w:r w:rsidRPr="0098118A">
        <w:rPr>
          <w:rFonts w:ascii="Times New Roman" w:hAnsi="Times New Roman"/>
          <w:b/>
          <w:bCs/>
          <w:sz w:val="28"/>
          <w:szCs w:val="28"/>
        </w:rPr>
        <w:t>spati</w:t>
      </w:r>
      <w:r>
        <w:rPr>
          <w:rFonts w:ascii="Times New Roman" w:hAnsi="Times New Roman"/>
          <w:b/>
          <w:bCs/>
          <w:sz w:val="28"/>
          <w:szCs w:val="28"/>
        </w:rPr>
        <w:t>al</w:t>
      </w:r>
      <w:r w:rsidRPr="0098118A">
        <w:rPr>
          <w:rFonts w:ascii="Times New Roman" w:hAnsi="Times New Roman"/>
          <w:b/>
          <w:bCs/>
          <w:sz w:val="28"/>
          <w:szCs w:val="28"/>
        </w:rPr>
        <w:t xml:space="preserve"> interpolation </w:t>
      </w:r>
      <w:r>
        <w:rPr>
          <w:rFonts w:ascii="Times New Roman" w:hAnsi="Times New Roman"/>
          <w:b/>
          <w:bCs/>
          <w:sz w:val="28"/>
          <w:szCs w:val="28"/>
        </w:rPr>
        <w:t>and</w:t>
      </w:r>
      <w:r w:rsidRPr="0072161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98118A">
        <w:rPr>
          <w:rFonts w:ascii="Times New Roman" w:hAnsi="Times New Roman"/>
          <w:b/>
          <w:bCs/>
          <w:sz w:val="28"/>
          <w:szCs w:val="28"/>
        </w:rPr>
        <w:t>source apportionment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98118A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A</w:t>
      </w:r>
      <w:r w:rsidRPr="00261C18">
        <w:rPr>
          <w:rFonts w:ascii="Times New Roman" w:hAnsi="Times New Roman"/>
          <w:b/>
          <w:bCs/>
          <w:sz w:val="28"/>
          <w:szCs w:val="28"/>
        </w:rPr>
        <w:t xml:space="preserve"> case study of </w:t>
      </w:r>
      <w:r>
        <w:rPr>
          <w:rFonts w:ascii="Times New Roman" w:hAnsi="Times New Roman"/>
          <w:b/>
          <w:bCs/>
          <w:sz w:val="28"/>
          <w:szCs w:val="28"/>
        </w:rPr>
        <w:t>soil</w:t>
      </w:r>
      <w:r w:rsidRPr="00261C18">
        <w:rPr>
          <w:rFonts w:ascii="Times New Roman" w:hAnsi="Times New Roman"/>
          <w:b/>
          <w:bCs/>
          <w:sz w:val="28"/>
          <w:szCs w:val="28"/>
        </w:rPr>
        <w:t xml:space="preserve"> heavy metal</w:t>
      </w:r>
      <w:r>
        <w:rPr>
          <w:rFonts w:ascii="Times New Roman" w:hAnsi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/>
          <w:b/>
          <w:bCs/>
          <w:sz w:val="28"/>
          <w:szCs w:val="28"/>
        </w:rPr>
        <w:t>, China</w:t>
      </w:r>
      <w:r w:rsidRPr="006B6610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9496E48" w14:textId="5AFD7D41" w:rsidR="0036458F" w:rsidRDefault="001B65C0" w:rsidP="0036458F">
      <w:pPr>
        <w:spacing w:afterLines="50" w:after="156" w:line="360" w:lineRule="auto"/>
        <w:outlineLvl w:val="0"/>
      </w:pPr>
      <w:r w:rsidRPr="001B65C0">
        <w:rPr>
          <w:rFonts w:ascii="Times New Roman" w:hAnsi="Times New Roman"/>
          <w:b/>
          <w:bCs/>
          <w:sz w:val="28"/>
          <w:szCs w:val="28"/>
        </w:rPr>
        <w:t xml:space="preserve"> </w:t>
      </w:r>
    </w:p>
    <w:bookmarkEnd w:id="3"/>
    <w:p w14:paraId="67F09437" w14:textId="77777777" w:rsidR="00354B31" w:rsidRPr="004C3184" w:rsidRDefault="00354B31" w:rsidP="00354B31">
      <w:pPr>
        <w:snapToGrid w:val="0"/>
        <w:spacing w:beforeLines="50" w:before="156" w:line="480" w:lineRule="auto"/>
        <w:jc w:val="center"/>
        <w:rPr>
          <w:rFonts w:ascii="Times New Roman" w:hAnsi="Times New Roman" w:cs="Times New Roman"/>
          <w:b/>
          <w:szCs w:val="21"/>
        </w:rPr>
      </w:pPr>
    </w:p>
    <w:p w14:paraId="3BA69396" w14:textId="1FAF8DB9" w:rsidR="00354B31" w:rsidRPr="00FC3A56" w:rsidRDefault="00FE557A" w:rsidP="00354B31">
      <w:pPr>
        <w:snapToGrid w:val="0"/>
        <w:spacing w:beforeLines="50" w:before="156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="00354B31" w:rsidRPr="00FC3A56">
        <w:rPr>
          <w:rFonts w:ascii="Times New Roman" w:hAnsi="Times New Roman" w:cs="Times New Roman"/>
          <w:b/>
          <w:bCs/>
        </w:rPr>
        <w:t xml:space="preserve"> Tables</w:t>
      </w:r>
    </w:p>
    <w:p w14:paraId="14C180E5" w14:textId="77777777" w:rsidR="007B6A45" w:rsidRDefault="007B6A45" w:rsidP="007B6A45">
      <w:pPr>
        <w:rPr>
          <w:rFonts w:eastAsia="AdvTimes"/>
          <w:b/>
          <w:szCs w:val="36"/>
        </w:rPr>
      </w:pPr>
      <w:r>
        <w:rPr>
          <w:rFonts w:eastAsia="AdvTimes"/>
          <w:b/>
          <w:szCs w:val="36"/>
        </w:rPr>
        <w:br w:type="page"/>
      </w:r>
    </w:p>
    <w:bookmarkEnd w:id="0"/>
    <w:bookmarkEnd w:id="1"/>
    <w:bookmarkEnd w:id="2"/>
    <w:p w14:paraId="04C5CC15" w14:textId="3FF98706" w:rsidR="00EF6531" w:rsidRPr="00B902B3" w:rsidRDefault="00EF6531" w:rsidP="00FE557A">
      <w:pPr>
        <w:spacing w:beforeLines="50" w:before="156"/>
        <w:rPr>
          <w:rFonts w:ascii="Times New Roman" w:hAnsi="Times New Roman"/>
          <w:color w:val="000000" w:themeColor="text1"/>
          <w:sz w:val="18"/>
          <w:szCs w:val="18"/>
        </w:rPr>
      </w:pPr>
      <w:r w:rsidRPr="00B902B3">
        <w:rPr>
          <w:rFonts w:ascii="Times New Roman" w:eastAsia="等线" w:hAnsi="Times New Roman" w:cs="Times New Roman" w:hint="eastAsia"/>
          <w:b/>
          <w:bCs/>
          <w:color w:val="000000" w:themeColor="text1"/>
          <w:sz w:val="18"/>
          <w:szCs w:val="18"/>
        </w:rPr>
        <w:lastRenderedPageBreak/>
        <w:t>Table S</w:t>
      </w:r>
      <w:r w:rsidR="00FE557A" w:rsidRPr="00B902B3">
        <w:rPr>
          <w:rFonts w:ascii="Times New Roman" w:eastAsia="等线" w:hAnsi="Times New Roman" w:cs="Times New Roman"/>
          <w:b/>
          <w:bCs/>
          <w:color w:val="000000" w:themeColor="text1"/>
          <w:sz w:val="18"/>
          <w:szCs w:val="18"/>
        </w:rPr>
        <w:t>1</w:t>
      </w:r>
      <w:r w:rsidRPr="00B902B3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</w:p>
    <w:p w14:paraId="33330358" w14:textId="752578EA" w:rsidR="00EF6531" w:rsidRDefault="00EF6531" w:rsidP="00EF6531">
      <w:pPr>
        <w:pStyle w:val="Default"/>
        <w:jc w:val="both"/>
        <w:rPr>
          <w:rFonts w:ascii="Times New Roman" w:eastAsia="等线" w:hAnsi="Times New Roman" w:cs="Times New Roman"/>
          <w:b/>
          <w:bCs/>
          <w:sz w:val="18"/>
          <w:szCs w:val="18"/>
        </w:rPr>
      </w:pPr>
      <w:r w:rsidRPr="00653A6F">
        <w:rPr>
          <w:rFonts w:ascii="Times New Roman" w:hAnsi="Times New Roman" w:cs="Times New Roman"/>
          <w:sz w:val="18"/>
          <w:szCs w:val="18"/>
        </w:rPr>
        <w:t xml:space="preserve">Parameters detailed description 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RfD</m:t>
        </m:r>
      </m:oMath>
      <w:r w:rsidRPr="00653A6F">
        <w:rPr>
          <w:rFonts w:ascii="Times New Roman" w:hAnsi="Times New Roman" w:cs="Times New Roman"/>
          <w:color w:val="auto"/>
          <w:kern w:val="2"/>
          <w:sz w:val="18"/>
          <w:szCs w:val="18"/>
        </w:rPr>
        <w:t>.</w:t>
      </w:r>
    </w:p>
    <w:tbl>
      <w:tblPr>
        <w:tblStyle w:val="1"/>
        <w:tblW w:w="8236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25"/>
        <w:gridCol w:w="2196"/>
        <w:gridCol w:w="2196"/>
        <w:gridCol w:w="2197"/>
      </w:tblGrid>
      <w:tr w:rsidR="00EF6531" w14:paraId="618DA3A7" w14:textId="77777777" w:rsidTr="004F57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7" w:type="dxa"/>
            <w:gridSpan w:val="2"/>
            <w:tcBorders>
              <w:top w:val="none" w:sz="0" w:space="0" w:color="auto"/>
              <w:left w:val="none" w:sz="0" w:space="0" w:color="auto"/>
            </w:tcBorders>
            <w:vAlign w:val="center"/>
          </w:tcPr>
          <w:p w14:paraId="471405E9" w14:textId="77777777" w:rsidR="00EF6531" w:rsidRDefault="00EF6531" w:rsidP="004F5763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Item</w:t>
            </w:r>
          </w:p>
        </w:tc>
        <w:tc>
          <w:tcPr>
            <w:tcW w:w="6589" w:type="dxa"/>
            <w:gridSpan w:val="3"/>
            <w:tcBorders>
              <w:top w:val="none" w:sz="0" w:space="0" w:color="auto"/>
            </w:tcBorders>
            <w:vAlign w:val="center"/>
          </w:tcPr>
          <w:p w14:paraId="6633854C" w14:textId="77777777" w:rsidR="00EF6531" w:rsidRDefault="00EF6531" w:rsidP="004F57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RfD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(mg/(kg).d)</w:t>
            </w:r>
          </w:p>
        </w:tc>
      </w:tr>
      <w:tr w:rsidR="00EF6531" w14:paraId="4760853B" w14:textId="77777777" w:rsidTr="004F5763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7" w:type="dxa"/>
            <w:gridSpan w:val="2"/>
            <w:vAlign w:val="center"/>
          </w:tcPr>
          <w:p w14:paraId="11CC1EDA" w14:textId="399CA4CA" w:rsidR="00EF6531" w:rsidRPr="00ED4B4E" w:rsidRDefault="00EC71E6" w:rsidP="004F5763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eastAsia="等线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AF6F91" wp14:editId="1AAB24C4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-92075</wp:posOffset>
                      </wp:positionV>
                      <wp:extent cx="52324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32400" cy="0"/>
                              </a:xfrm>
                              <a:prstGeom prst="line">
                                <a:avLst/>
                              </a:prstGeom>
                              <a:ln w="952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D4491B" id="直接连接符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-7.25pt" to="406.6pt,-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" strokecolor="black [3200]">
                      <v:stroke joinstyle="miter"/>
                    </v:line>
                  </w:pict>
                </mc:Fallback>
              </mc:AlternateContent>
            </w:r>
            <w:r w:rsidR="00EF6531">
              <w:rPr>
                <w:rFonts w:hint="eastAsia"/>
                <w:sz w:val="18"/>
                <w:szCs w:val="18"/>
              </w:rPr>
              <w:t>Instructions</w:t>
            </w:r>
          </w:p>
        </w:tc>
        <w:tc>
          <w:tcPr>
            <w:tcW w:w="6589" w:type="dxa"/>
            <w:gridSpan w:val="3"/>
            <w:vAlign w:val="center"/>
          </w:tcPr>
          <w:p w14:paraId="5EC85B39" w14:textId="77777777" w:rsidR="00EF6531" w:rsidRPr="003156D1" w:rsidRDefault="00EF6531" w:rsidP="004F5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78F7B0" wp14:editId="01C32496">
                      <wp:simplePos x="0" y="0"/>
                      <wp:positionH relativeFrom="column">
                        <wp:posOffset>-1116330</wp:posOffset>
                      </wp:positionH>
                      <wp:positionV relativeFrom="paragraph">
                        <wp:posOffset>423545</wp:posOffset>
                      </wp:positionV>
                      <wp:extent cx="52197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BE45F7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7.9pt,33.35pt" to="323.1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" strokecolor="black [3213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Estimate of maximum permissible risk to a human population through daily exposure during a lifetime from </w:t>
            </w:r>
            <w:r>
              <w:rPr>
                <w:rFonts w:ascii="Times New Roman" w:hAnsi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hint="eastAsia"/>
                <w:sz w:val="18"/>
                <w:szCs w:val="18"/>
              </w:rPr>
              <w:t>ndividual element</w:t>
            </w:r>
          </w:p>
        </w:tc>
      </w:tr>
      <w:tr w:rsidR="00EF6531" w14:paraId="4BCDB7F6" w14:textId="77777777" w:rsidTr="004F576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 w:val="restart"/>
            <w:vAlign w:val="center"/>
          </w:tcPr>
          <w:p w14:paraId="5CE3F502" w14:textId="77777777" w:rsidR="00EF6531" w:rsidRDefault="00EF6531" w:rsidP="004F5763"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  <w:p w14:paraId="303B3FFE" w14:textId="77777777" w:rsidR="00EF6531" w:rsidRDefault="00EF6531" w:rsidP="004F5763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Reference</w:t>
            </w:r>
          </w:p>
          <w:p w14:paraId="6C12CD2F" w14:textId="77777777" w:rsidR="00EF6531" w:rsidRDefault="00EF6531" w:rsidP="004F5763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Value</w:t>
            </w:r>
          </w:p>
        </w:tc>
        <w:tc>
          <w:tcPr>
            <w:tcW w:w="825" w:type="dxa"/>
          </w:tcPr>
          <w:p w14:paraId="28568314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element</w:t>
            </w:r>
          </w:p>
        </w:tc>
        <w:tc>
          <w:tcPr>
            <w:tcW w:w="2196" w:type="dxa"/>
          </w:tcPr>
          <w:p w14:paraId="19EF6B9D" w14:textId="6067BE3E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ingestion</w:t>
            </w:r>
          </w:p>
        </w:tc>
        <w:tc>
          <w:tcPr>
            <w:tcW w:w="2196" w:type="dxa"/>
          </w:tcPr>
          <w:p w14:paraId="1100153E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inhalation</w:t>
            </w:r>
          </w:p>
        </w:tc>
        <w:tc>
          <w:tcPr>
            <w:tcW w:w="2197" w:type="dxa"/>
          </w:tcPr>
          <w:p w14:paraId="4B3BAFA2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dermal</w:t>
            </w:r>
          </w:p>
        </w:tc>
      </w:tr>
      <w:tr w:rsidR="00EF6531" w14:paraId="037D2D57" w14:textId="77777777" w:rsidTr="004F5763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/>
          </w:tcPr>
          <w:p w14:paraId="2E17379A" w14:textId="77777777" w:rsidR="00EF6531" w:rsidRDefault="00EF6531" w:rsidP="004F5763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825" w:type="dxa"/>
          </w:tcPr>
          <w:p w14:paraId="4BBCE39D" w14:textId="06FA3335" w:rsidR="00EF6531" w:rsidRDefault="00EC71E6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3156D1">
              <w:rPr>
                <w:rFonts w:hint="eastAsia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65F3588" wp14:editId="56F60FE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15875</wp:posOffset>
                      </wp:positionV>
                      <wp:extent cx="46482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48200" cy="0"/>
                              </a:xfrm>
                              <a:prstGeom prst="line">
                                <a:avLst/>
                              </a:prstGeom>
                              <a:ln w="952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C1858E" id="直接连接符 3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.25pt" to="365.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" strokecolor="black [3200]">
                      <v:stroke joinstyle="miter"/>
                    </v:line>
                  </w:pict>
                </mc:Fallback>
              </mc:AlternateContent>
            </w:r>
            <w:r w:rsidR="00EF6531">
              <w:rPr>
                <w:rFonts w:ascii="Times New Roman" w:hAnsi="Times New Roman" w:hint="eastAsia"/>
                <w:sz w:val="18"/>
                <w:szCs w:val="18"/>
              </w:rPr>
              <w:t>As</w:t>
            </w:r>
          </w:p>
        </w:tc>
        <w:tc>
          <w:tcPr>
            <w:tcW w:w="2196" w:type="dxa"/>
          </w:tcPr>
          <w:p w14:paraId="2874E19E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3.00E-04</w:t>
            </w:r>
          </w:p>
        </w:tc>
        <w:tc>
          <w:tcPr>
            <w:tcW w:w="2196" w:type="dxa"/>
          </w:tcPr>
          <w:p w14:paraId="27002D3C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1.23E-04</w:t>
            </w:r>
          </w:p>
        </w:tc>
        <w:tc>
          <w:tcPr>
            <w:tcW w:w="2197" w:type="dxa"/>
          </w:tcPr>
          <w:p w14:paraId="4CD43189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3.01E-04</w:t>
            </w:r>
          </w:p>
        </w:tc>
      </w:tr>
      <w:tr w:rsidR="00EF6531" w14:paraId="01DCFCC0" w14:textId="77777777" w:rsidTr="004F5763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/>
          </w:tcPr>
          <w:p w14:paraId="74410A8A" w14:textId="77777777" w:rsidR="00EF6531" w:rsidRDefault="00EF6531" w:rsidP="004F5763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825" w:type="dxa"/>
          </w:tcPr>
          <w:p w14:paraId="7E3E4937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</w:t>
            </w:r>
          </w:p>
        </w:tc>
        <w:tc>
          <w:tcPr>
            <w:tcW w:w="2196" w:type="dxa"/>
          </w:tcPr>
          <w:p w14:paraId="368BB133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1.00E-03</w:t>
            </w:r>
          </w:p>
        </w:tc>
        <w:tc>
          <w:tcPr>
            <w:tcW w:w="2196" w:type="dxa"/>
          </w:tcPr>
          <w:p w14:paraId="2819D2DC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1.00E-05</w:t>
            </w:r>
          </w:p>
        </w:tc>
        <w:tc>
          <w:tcPr>
            <w:tcW w:w="2197" w:type="dxa"/>
          </w:tcPr>
          <w:p w14:paraId="01BB19E4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1.00E-03</w:t>
            </w:r>
          </w:p>
        </w:tc>
      </w:tr>
      <w:tr w:rsidR="00EF6531" w14:paraId="12EE21B0" w14:textId="77777777" w:rsidTr="004F5763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/>
          </w:tcPr>
          <w:p w14:paraId="15D8F8B8" w14:textId="77777777" w:rsidR="00EF6531" w:rsidRDefault="00EF6531" w:rsidP="004F5763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825" w:type="dxa"/>
          </w:tcPr>
          <w:p w14:paraId="3FCA6057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Cr</w:t>
            </w:r>
          </w:p>
        </w:tc>
        <w:tc>
          <w:tcPr>
            <w:tcW w:w="2196" w:type="dxa"/>
          </w:tcPr>
          <w:p w14:paraId="51DEAFFB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3.00E-03</w:t>
            </w:r>
          </w:p>
        </w:tc>
        <w:tc>
          <w:tcPr>
            <w:tcW w:w="2196" w:type="dxa"/>
          </w:tcPr>
          <w:p w14:paraId="671217A8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6.00E-05</w:t>
            </w:r>
          </w:p>
        </w:tc>
        <w:tc>
          <w:tcPr>
            <w:tcW w:w="2197" w:type="dxa"/>
          </w:tcPr>
          <w:p w14:paraId="3C228251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2.86E-05</w:t>
            </w:r>
          </w:p>
        </w:tc>
      </w:tr>
      <w:tr w:rsidR="00EC71E6" w14:paraId="2818FDF4" w14:textId="77777777" w:rsidTr="004F5763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/>
          </w:tcPr>
          <w:p w14:paraId="7FB97596" w14:textId="77777777" w:rsidR="00EC71E6" w:rsidRDefault="00EC71E6" w:rsidP="00EC71E6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825" w:type="dxa"/>
          </w:tcPr>
          <w:p w14:paraId="08E10969" w14:textId="6D1C2751" w:rsidR="00EC71E6" w:rsidRDefault="00EC71E6" w:rsidP="00EC71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Hg</w:t>
            </w:r>
          </w:p>
        </w:tc>
        <w:tc>
          <w:tcPr>
            <w:tcW w:w="2196" w:type="dxa"/>
          </w:tcPr>
          <w:p w14:paraId="3C32B5D2" w14:textId="75F95EFA" w:rsidR="00EC71E6" w:rsidRDefault="00EC71E6" w:rsidP="00EC71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.00E-04</w:t>
            </w:r>
          </w:p>
        </w:tc>
        <w:tc>
          <w:tcPr>
            <w:tcW w:w="2196" w:type="dxa"/>
          </w:tcPr>
          <w:p w14:paraId="0076075E" w14:textId="7840D516" w:rsidR="00EC71E6" w:rsidRDefault="00EC71E6" w:rsidP="00EC71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8.75E-05</w:t>
            </w:r>
          </w:p>
        </w:tc>
        <w:tc>
          <w:tcPr>
            <w:tcW w:w="2197" w:type="dxa"/>
          </w:tcPr>
          <w:p w14:paraId="4B055EF7" w14:textId="78BA4DBC" w:rsidR="00EC71E6" w:rsidRDefault="00EC71E6" w:rsidP="00EC71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.10E-05</w:t>
            </w:r>
          </w:p>
        </w:tc>
      </w:tr>
      <w:tr w:rsidR="00EF6531" w14:paraId="3092F033" w14:textId="77777777" w:rsidTr="004F5763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  <w:vMerge/>
          </w:tcPr>
          <w:p w14:paraId="7EE62820" w14:textId="77777777" w:rsidR="00EF6531" w:rsidRDefault="00EF6531" w:rsidP="004F5763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825" w:type="dxa"/>
          </w:tcPr>
          <w:p w14:paraId="53E1FC22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Pb</w:t>
            </w:r>
          </w:p>
          <w:p w14:paraId="5E9E606A" w14:textId="314B1584" w:rsidR="00B902B3" w:rsidRDefault="00B902B3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</w:t>
            </w:r>
            <w:r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2196" w:type="dxa"/>
          </w:tcPr>
          <w:p w14:paraId="534D6078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3.50E-03</w:t>
            </w:r>
          </w:p>
          <w:p w14:paraId="7CE5B392" w14:textId="63AAD2BC" w:rsidR="00B902B3" w:rsidRDefault="00B902B3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B902B3">
              <w:rPr>
                <w:rFonts w:ascii="Times New Roman" w:hAnsi="Times New Roman"/>
                <w:sz w:val="18"/>
                <w:szCs w:val="18"/>
              </w:rPr>
              <w:t>3.00E-01</w:t>
            </w:r>
          </w:p>
        </w:tc>
        <w:tc>
          <w:tcPr>
            <w:tcW w:w="2196" w:type="dxa"/>
          </w:tcPr>
          <w:p w14:paraId="33975214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5.25E-04</w:t>
            </w:r>
          </w:p>
          <w:p w14:paraId="1326EBEA" w14:textId="348EC1BA" w:rsidR="00B902B3" w:rsidRDefault="00B902B3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B902B3">
              <w:rPr>
                <w:rFonts w:ascii="Times New Roman" w:hAnsi="Times New Roman"/>
                <w:sz w:val="18"/>
                <w:szCs w:val="18"/>
              </w:rPr>
              <w:t>6.00E-02</w:t>
            </w:r>
          </w:p>
        </w:tc>
        <w:tc>
          <w:tcPr>
            <w:tcW w:w="2197" w:type="dxa"/>
          </w:tcPr>
          <w:p w14:paraId="63012E5B" w14:textId="77777777" w:rsidR="00EF6531" w:rsidRDefault="00EF6531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3.52E-03</w:t>
            </w:r>
          </w:p>
          <w:p w14:paraId="57353DDB" w14:textId="3483AFF8" w:rsidR="00B902B3" w:rsidRDefault="00B902B3" w:rsidP="004F5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B902B3">
              <w:rPr>
                <w:rFonts w:ascii="Times New Roman" w:hAnsi="Times New Roman"/>
                <w:sz w:val="18"/>
                <w:szCs w:val="18"/>
              </w:rPr>
              <w:t>3.00E-01</w:t>
            </w:r>
          </w:p>
        </w:tc>
      </w:tr>
    </w:tbl>
    <w:p w14:paraId="1AEF104C" w14:textId="27E2D351" w:rsidR="00BF46A1" w:rsidRDefault="00BF46A1" w:rsidP="00FE557A">
      <w:pPr>
        <w:pStyle w:val="Default"/>
        <w:spacing w:beforeLines="50" w:before="156"/>
        <w:jc w:val="both"/>
        <w:rPr>
          <w:rFonts w:ascii="Times New Roman" w:hAnsi="Times New Roman" w:cs="Times New Roman"/>
          <w:b/>
          <w:color w:val="auto"/>
          <w:sz w:val="18"/>
          <w:szCs w:val="18"/>
        </w:rPr>
      </w:pPr>
      <w:r>
        <w:rPr>
          <w:rFonts w:ascii="Times New Roman" w:hAnsi="Times New Roman" w:cs="Times New Roman"/>
          <w:b/>
          <w:color w:val="auto"/>
          <w:sz w:val="18"/>
          <w:szCs w:val="18"/>
        </w:rPr>
        <w:t>Table S</w:t>
      </w:r>
      <w:r w:rsidR="00FE557A">
        <w:rPr>
          <w:rFonts w:ascii="Times New Roman" w:hAnsi="Times New Roman" w:cs="Times New Roman"/>
          <w:b/>
          <w:color w:val="auto"/>
          <w:sz w:val="18"/>
          <w:szCs w:val="18"/>
        </w:rPr>
        <w:t>2</w:t>
      </w:r>
    </w:p>
    <w:p w14:paraId="6050E56F" w14:textId="77777777" w:rsidR="00BF46A1" w:rsidRDefault="00BF46A1" w:rsidP="00BF46A1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The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 xml:space="preserve">other 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parameters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>of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>human health risk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 model.</w:t>
      </w:r>
    </w:p>
    <w:tbl>
      <w:tblPr>
        <w:tblW w:w="4998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2"/>
        <w:gridCol w:w="3366"/>
        <w:gridCol w:w="1340"/>
        <w:gridCol w:w="902"/>
        <w:gridCol w:w="1573"/>
      </w:tblGrid>
      <w:tr w:rsidR="00BF46A1" w14:paraId="60204C6E" w14:textId="77777777" w:rsidTr="004F5763">
        <w:trPr>
          <w:trHeight w:val="280"/>
        </w:trPr>
        <w:tc>
          <w:tcPr>
            <w:tcW w:w="67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7ECB83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Symbol</w:t>
            </w:r>
          </w:p>
        </w:tc>
        <w:tc>
          <w:tcPr>
            <w:tcW w:w="202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52218E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Instructions</w:t>
            </w:r>
          </w:p>
        </w:tc>
        <w:tc>
          <w:tcPr>
            <w:tcW w:w="1350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DE0A92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Reference value</w:t>
            </w:r>
          </w:p>
        </w:tc>
        <w:tc>
          <w:tcPr>
            <w:tcW w:w="94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484F8B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Unit</w:t>
            </w:r>
          </w:p>
        </w:tc>
      </w:tr>
      <w:tr w:rsidR="00BF46A1" w14:paraId="5422FE8D" w14:textId="77777777" w:rsidTr="004F5763">
        <w:trPr>
          <w:trHeight w:val="280"/>
        </w:trPr>
        <w:tc>
          <w:tcPr>
            <w:tcW w:w="67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20F5FF" w14:textId="77777777" w:rsidR="00BF46A1" w:rsidRDefault="00BF46A1" w:rsidP="004F576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8A0FE7" w14:textId="77777777" w:rsidR="00BF46A1" w:rsidRDefault="00BF46A1" w:rsidP="004F576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90E9B6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children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62A7F5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adults</w:t>
            </w:r>
          </w:p>
        </w:tc>
        <w:tc>
          <w:tcPr>
            <w:tcW w:w="94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D24EBA" w14:textId="77777777" w:rsidR="00BF46A1" w:rsidRDefault="00BF46A1" w:rsidP="004F576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F46A1" w14:paraId="6014F6BF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8C3DEA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IngR</w:t>
            </w:r>
            <w:proofErr w:type="spellEnd"/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3019EA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ingestion rate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5F1308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69D866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9F8744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mg/d</w:t>
            </w:r>
          </w:p>
        </w:tc>
      </w:tr>
      <w:tr w:rsidR="00BF46A1" w14:paraId="006A4ACC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4ADC53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InhR</w:t>
            </w:r>
            <w:proofErr w:type="spellEnd"/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F3206A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inhalation rate 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2F4831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F156CB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9B7F29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kg/ d</w:t>
            </w:r>
          </w:p>
        </w:tc>
      </w:tr>
      <w:tr w:rsidR="00BF46A1" w14:paraId="7AED3E4D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C4342D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EF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126170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exposure frequency 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30E8C7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5F0FC9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d/ y</w:t>
            </w:r>
          </w:p>
        </w:tc>
      </w:tr>
      <w:tr w:rsidR="00BF46A1" w14:paraId="2EF02DE9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7BF738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ED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C82B3D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exposure duration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2F7B6F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9F149D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E68E5C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</w:t>
            </w:r>
          </w:p>
        </w:tc>
      </w:tr>
      <w:tr w:rsidR="00BF46A1" w14:paraId="7B303049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1E149B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094F0B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averaging time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2A3B28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3650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2C1F0F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25550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B05EC3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</w:p>
        </w:tc>
      </w:tr>
      <w:tr w:rsidR="00BF46A1" w14:paraId="64320945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B94B5F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PEF 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8D2FE4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emission factor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72F008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1.36×10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6F4835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/kg</w:t>
            </w:r>
          </w:p>
        </w:tc>
      </w:tr>
      <w:tr w:rsidR="00BF46A1" w14:paraId="48F9C383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9A8B1C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SL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D7925B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skin adherence factor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16772A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E65262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F3686C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mg·cm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/ kg </w:t>
            </w:r>
          </w:p>
        </w:tc>
      </w:tr>
      <w:tr w:rsidR="00BF46A1" w14:paraId="7191712F" w14:textId="77777777" w:rsidTr="004F5763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CE4EFC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B8DD94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exposed skin surface area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197445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8E5E7E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CC0967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</w:p>
        </w:tc>
      </w:tr>
      <w:tr w:rsidR="00BF46A1" w14:paraId="1252C2B5" w14:textId="77777777" w:rsidTr="004F5763">
        <w:trPr>
          <w:trHeight w:val="290"/>
        </w:trPr>
        <w:tc>
          <w:tcPr>
            <w:tcW w:w="675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AFFDD3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ABS</w:t>
            </w:r>
          </w:p>
        </w:tc>
        <w:tc>
          <w:tcPr>
            <w:tcW w:w="2026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A97B44" w14:textId="77777777" w:rsidR="00BF46A1" w:rsidRPr="00423C9F" w:rsidRDefault="00BF46A1" w:rsidP="004F576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dermal absorption factor 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EAC409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6F4910" w14:textId="77777777" w:rsidR="00BF46A1" w:rsidRDefault="00BF46A1" w:rsidP="004F5763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0C044FB5" w14:textId="1C299463" w:rsidR="00BF46A1" w:rsidRDefault="00BF46A1" w:rsidP="00BF46A1">
      <w:pPr>
        <w:pStyle w:val="Default"/>
        <w:jc w:val="both"/>
        <w:rPr>
          <w:rFonts w:ascii="Times New Roman" w:hAnsi="Times New Roman" w:cs="Times New Roman"/>
          <w:color w:val="auto"/>
          <w:kern w:val="2"/>
          <w:sz w:val="18"/>
          <w:szCs w:val="18"/>
        </w:rPr>
      </w:pPr>
      <w:r>
        <w:rPr>
          <w:rFonts w:ascii="Times New Roman" w:hAnsi="Times New Roman" w:cs="Times New Roman"/>
          <w:color w:val="auto"/>
          <w:sz w:val="18"/>
          <w:szCs w:val="18"/>
        </w:rPr>
        <w:t>Note: -</w:t>
      </w:r>
      <w:r>
        <w:rPr>
          <w:rFonts w:ascii="Times New Roman" w:hAnsi="Times New Roman" w:cs="Times New Roman"/>
          <w:color w:val="auto"/>
          <w:kern w:val="2"/>
          <w:sz w:val="18"/>
          <w:szCs w:val="18"/>
        </w:rPr>
        <w:t xml:space="preserve"> represent</w:t>
      </w:r>
      <w:r w:rsidR="007534B2">
        <w:rPr>
          <w:rFonts w:ascii="Times New Roman" w:hAnsi="Times New Roman" w:cs="Times New Roman"/>
          <w:color w:val="auto"/>
          <w:kern w:val="2"/>
          <w:sz w:val="18"/>
          <w:szCs w:val="18"/>
        </w:rPr>
        <w:t>s</w:t>
      </w:r>
      <w:r>
        <w:rPr>
          <w:rFonts w:ascii="Times New Roman" w:hAnsi="Times New Roman" w:cs="Times New Roman"/>
          <w:color w:val="auto"/>
          <w:kern w:val="2"/>
          <w:sz w:val="18"/>
          <w:szCs w:val="18"/>
        </w:rPr>
        <w:t xml:space="preserve"> non-dimensional parameter</w:t>
      </w:r>
    </w:p>
    <w:p w14:paraId="3244DDD4" w14:textId="7356682F" w:rsidR="005919ED" w:rsidRDefault="005919ED" w:rsidP="00FE557A">
      <w:pPr>
        <w:spacing w:beforeLines="50" w:before="156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>Table S</w:t>
      </w:r>
      <w:r w:rsidR="00FE557A">
        <w:rPr>
          <w:rFonts w:ascii="Times New Roman" w:hAnsi="Times New Roman"/>
          <w:b/>
          <w:bCs/>
          <w:sz w:val="18"/>
          <w:szCs w:val="18"/>
        </w:rPr>
        <w:t>3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 </w:t>
      </w:r>
    </w:p>
    <w:p w14:paraId="16FEED67" w14:textId="77777777" w:rsidR="005919ED" w:rsidRPr="0029651C" w:rsidRDefault="005919ED" w:rsidP="005919ED">
      <w:pPr>
        <w:spacing w:line="360" w:lineRule="auto"/>
        <w:rPr>
          <w:rFonts w:ascii="Times New Roman" w:hAnsi="Times New Roman"/>
          <w:sz w:val="18"/>
          <w:szCs w:val="18"/>
        </w:rPr>
      </w:pPr>
      <w:r w:rsidRPr="0029651C">
        <w:rPr>
          <w:rFonts w:ascii="Times New Roman" w:hAnsi="Times New Roman"/>
          <w:sz w:val="18"/>
          <w:szCs w:val="18"/>
        </w:rPr>
        <w:t>The categorization and the fitted results of the concentrations of soil heavy metals by PMF model</w:t>
      </w:r>
      <w:r>
        <w:rPr>
          <w:rFonts w:ascii="Times New Roman" w:hAnsi="Times New Roman"/>
          <w:sz w:val="18"/>
          <w:szCs w:val="18"/>
        </w:rPr>
        <w:t>.</w:t>
      </w:r>
      <w:r w:rsidRPr="0029651C">
        <w:rPr>
          <w:rFonts w:ascii="Times New Roman" w:hAnsi="Times New Roman"/>
          <w:sz w:val="18"/>
          <w:szCs w:val="18"/>
        </w:rPr>
        <w:t xml:space="preserve">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5"/>
        <w:gridCol w:w="1065"/>
        <w:gridCol w:w="1065"/>
        <w:gridCol w:w="1065"/>
        <w:gridCol w:w="1564"/>
        <w:gridCol w:w="782"/>
        <w:gridCol w:w="1097"/>
        <w:gridCol w:w="819"/>
      </w:tblGrid>
      <w:tr w:rsidR="005919ED" w:rsidRPr="00664061" w14:paraId="2BB817AF" w14:textId="77777777" w:rsidTr="00A023BD">
        <w:tc>
          <w:tcPr>
            <w:tcW w:w="1065" w:type="dxa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4CE644A9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S</w:t>
            </w:r>
            <w:r w:rsidRPr="00664061">
              <w:rPr>
                <w:rFonts w:ascii="Times New Roman" w:hAnsi="Times New Roman"/>
                <w:b/>
                <w:bCs/>
                <w:sz w:val="18"/>
                <w:szCs w:val="18"/>
              </w:rPr>
              <w:t>pecies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8E4E2BC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DB09E2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</w:pPr>
            <w:r w:rsidRPr="00664061">
              <w:rPr>
                <w:rFonts w:ascii="Times New Roman" w:hAnsi="Times New Roman" w:hint="eastAsia"/>
                <w:b/>
                <w:bCs/>
                <w:i/>
                <w:iCs/>
                <w:sz w:val="18"/>
                <w:szCs w:val="18"/>
              </w:rPr>
              <w:t>r</w:t>
            </w: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16F6CC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Intercept</w:t>
            </w:r>
          </w:p>
        </w:tc>
        <w:tc>
          <w:tcPr>
            <w:tcW w:w="156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06C5D3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Intercept SE</w:t>
            </w:r>
          </w:p>
        </w:tc>
        <w:tc>
          <w:tcPr>
            <w:tcW w:w="7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E02811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Slope</w:t>
            </w:r>
          </w:p>
        </w:tc>
        <w:tc>
          <w:tcPr>
            <w:tcW w:w="10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96DC3C2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Slope SE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22FBAA11" w14:textId="77777777" w:rsidR="005919ED" w:rsidRPr="00664061" w:rsidRDefault="005919ED" w:rsidP="00A023BD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4061"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SE</w:t>
            </w:r>
          </w:p>
        </w:tc>
      </w:tr>
      <w:tr w:rsidR="005919ED" w:rsidRPr="00664061" w14:paraId="7B6CF681" w14:textId="77777777" w:rsidTr="00A023BD">
        <w:tc>
          <w:tcPr>
            <w:tcW w:w="1065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50714F51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As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FCBFDA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C58D779" w14:textId="61737949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0.3</w:t>
            </w:r>
            <w:r w:rsidR="00360BFE">
              <w:rPr>
                <w:rFonts w:ascii="Times New Roman" w:hAnsi="Times New Roman"/>
                <w:bCs/>
                <w:sz w:val="18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4F2F86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3.42</w:t>
            </w:r>
          </w:p>
        </w:tc>
        <w:tc>
          <w:tcPr>
            <w:tcW w:w="15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3DEF72E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0.085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BD6ED6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0.59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51DA63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0.0092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7833EF37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1.24</w:t>
            </w:r>
          </w:p>
        </w:tc>
      </w:tr>
      <w:tr w:rsidR="005919ED" w:rsidRPr="00664061" w14:paraId="519CDA19" w14:textId="77777777" w:rsidTr="00A023BD">
        <w:tc>
          <w:tcPr>
            <w:tcW w:w="1065" w:type="dxa"/>
            <w:tcBorders>
              <w:top w:val="nil"/>
              <w:bottom w:val="nil"/>
              <w:right w:val="nil"/>
            </w:tcBorders>
            <w:vAlign w:val="center"/>
          </w:tcPr>
          <w:p w14:paraId="1E39B7DD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Cd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F5CA6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20B19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0.99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79CD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0.0053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D7E65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0.00021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6C91F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A1B3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0.00072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</w:tcBorders>
            <w:vAlign w:val="center"/>
          </w:tcPr>
          <w:p w14:paraId="236E1809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0.0084</w:t>
            </w:r>
          </w:p>
        </w:tc>
      </w:tr>
      <w:tr w:rsidR="005919ED" w:rsidRPr="00664061" w14:paraId="5B09B469" w14:textId="77777777" w:rsidTr="00A023BD">
        <w:tc>
          <w:tcPr>
            <w:tcW w:w="1065" w:type="dxa"/>
            <w:tcBorders>
              <w:top w:val="nil"/>
              <w:bottom w:val="nil"/>
              <w:right w:val="nil"/>
            </w:tcBorders>
            <w:vAlign w:val="center"/>
          </w:tcPr>
          <w:p w14:paraId="0967E034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Cr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0ECAD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951F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0.97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98BE0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1.49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7BA09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0.42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8C4CF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0.96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3155C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0.0019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</w:tcBorders>
            <w:vAlign w:val="center"/>
          </w:tcPr>
          <w:p w14:paraId="3517544C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13.49</w:t>
            </w:r>
          </w:p>
        </w:tc>
      </w:tr>
      <w:tr w:rsidR="005919ED" w:rsidRPr="00664061" w14:paraId="0E8FD6ED" w14:textId="77777777" w:rsidTr="00A023BD">
        <w:tc>
          <w:tcPr>
            <w:tcW w:w="1065" w:type="dxa"/>
            <w:tcBorders>
              <w:top w:val="nil"/>
              <w:bottom w:val="nil"/>
              <w:right w:val="nil"/>
            </w:tcBorders>
            <w:vAlign w:val="center"/>
          </w:tcPr>
          <w:p w14:paraId="1E5B00F4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Ni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5E32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5790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0.99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E2062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5.51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D06C0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0.17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C199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0.95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80037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</w:tcBorders>
            <w:vAlign w:val="center"/>
          </w:tcPr>
          <w:p w14:paraId="093D4514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4.64</w:t>
            </w:r>
          </w:p>
        </w:tc>
      </w:tr>
      <w:tr w:rsidR="005919ED" w:rsidRPr="00664061" w14:paraId="0EA10987" w14:textId="77777777" w:rsidTr="00A023BD">
        <w:tc>
          <w:tcPr>
            <w:tcW w:w="1065" w:type="dxa"/>
            <w:tcBorders>
              <w:top w:val="nil"/>
              <w:bottom w:val="nil"/>
              <w:right w:val="nil"/>
            </w:tcBorders>
            <w:vAlign w:val="center"/>
          </w:tcPr>
          <w:p w14:paraId="3F350097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Pb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6710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2B237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0.68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BED48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24.81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A9C08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0.34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08D37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0.56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63433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0.0047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</w:tcBorders>
            <w:vAlign w:val="center"/>
          </w:tcPr>
          <w:p w14:paraId="52DD4B5D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12.41</w:t>
            </w:r>
          </w:p>
        </w:tc>
      </w:tr>
      <w:tr w:rsidR="005919ED" w:rsidRPr="00664061" w14:paraId="150C2082" w14:textId="77777777" w:rsidTr="00A023BD">
        <w:tc>
          <w:tcPr>
            <w:tcW w:w="1065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2F7323E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Zn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4F692F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Strong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832929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0.49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CED1C1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51.30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519403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0.64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A7E1BA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0.45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8B5D9C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0.0056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0492F6A1" w14:textId="77777777" w:rsidR="005919ED" w:rsidRPr="00543876" w:rsidRDefault="005919ED" w:rsidP="00A023BD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43876">
              <w:rPr>
                <w:rFonts w:ascii="Times New Roman" w:hAnsi="Times New Roman" w:hint="eastAsia"/>
                <w:bCs/>
                <w:sz w:val="18"/>
                <w:szCs w:val="18"/>
              </w:rPr>
              <w:t>16.69</w:t>
            </w:r>
          </w:p>
        </w:tc>
      </w:tr>
    </w:tbl>
    <w:p w14:paraId="0D47E08A" w14:textId="77777777" w:rsidR="005919ED" w:rsidRPr="00B11DA5" w:rsidRDefault="005919ED" w:rsidP="005919ED">
      <w:pPr>
        <w:rPr>
          <w:rFonts w:ascii="Times New Roman" w:hAnsi="Times New Roman"/>
          <w:b/>
          <w:bCs/>
          <w:sz w:val="18"/>
          <w:szCs w:val="18"/>
        </w:rPr>
      </w:pPr>
    </w:p>
    <w:p w14:paraId="3F6574F6" w14:textId="77777777" w:rsidR="005919ED" w:rsidRDefault="005919ED" w:rsidP="00BF46A1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</w:p>
    <w:sectPr w:rsidR="005919ED" w:rsidSect="00832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CA409" w14:textId="77777777" w:rsidR="006D58D5" w:rsidRDefault="006D58D5" w:rsidP="00802CB5">
      <w:r>
        <w:separator/>
      </w:r>
    </w:p>
  </w:endnote>
  <w:endnote w:type="continuationSeparator" w:id="0">
    <w:p w14:paraId="28E115D4" w14:textId="77777777" w:rsidR="006D58D5" w:rsidRDefault="006D58D5" w:rsidP="00802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BCEI O+ Adv T T 5235d 5a 9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imes">
    <w:altName w:val="宋体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863180fb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95746" w14:textId="77777777" w:rsidR="006D58D5" w:rsidRDefault="006D58D5" w:rsidP="00802CB5">
      <w:r>
        <w:separator/>
      </w:r>
    </w:p>
  </w:footnote>
  <w:footnote w:type="continuationSeparator" w:id="0">
    <w:p w14:paraId="46FD8E07" w14:textId="77777777" w:rsidR="006D58D5" w:rsidRDefault="006D58D5" w:rsidP="00802C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03C"/>
    <w:rsid w:val="00045752"/>
    <w:rsid w:val="0004770F"/>
    <w:rsid w:val="00070654"/>
    <w:rsid w:val="000927BE"/>
    <w:rsid w:val="000B06BD"/>
    <w:rsid w:val="000D19ED"/>
    <w:rsid w:val="00106CC2"/>
    <w:rsid w:val="00147EEE"/>
    <w:rsid w:val="00166921"/>
    <w:rsid w:val="00180361"/>
    <w:rsid w:val="001B65C0"/>
    <w:rsid w:val="001D0167"/>
    <w:rsid w:val="001E6F91"/>
    <w:rsid w:val="0027603C"/>
    <w:rsid w:val="002C76DF"/>
    <w:rsid w:val="002D1EA0"/>
    <w:rsid w:val="003104BB"/>
    <w:rsid w:val="00354B31"/>
    <w:rsid w:val="00360BFE"/>
    <w:rsid w:val="0036458F"/>
    <w:rsid w:val="003B00BC"/>
    <w:rsid w:val="003D4429"/>
    <w:rsid w:val="004163A9"/>
    <w:rsid w:val="00423C9F"/>
    <w:rsid w:val="00425FD4"/>
    <w:rsid w:val="00435E66"/>
    <w:rsid w:val="0045437D"/>
    <w:rsid w:val="00463DA1"/>
    <w:rsid w:val="00477A97"/>
    <w:rsid w:val="004B15E9"/>
    <w:rsid w:val="004B5D77"/>
    <w:rsid w:val="004C3184"/>
    <w:rsid w:val="005300B3"/>
    <w:rsid w:val="005919ED"/>
    <w:rsid w:val="005F283B"/>
    <w:rsid w:val="00611E51"/>
    <w:rsid w:val="006255DC"/>
    <w:rsid w:val="00626A10"/>
    <w:rsid w:val="00647B99"/>
    <w:rsid w:val="0069787F"/>
    <w:rsid w:val="006B579C"/>
    <w:rsid w:val="006C2E93"/>
    <w:rsid w:val="006C4BEF"/>
    <w:rsid w:val="006D58D5"/>
    <w:rsid w:val="00722AD2"/>
    <w:rsid w:val="007348D7"/>
    <w:rsid w:val="007534B2"/>
    <w:rsid w:val="0076572F"/>
    <w:rsid w:val="00783CC9"/>
    <w:rsid w:val="007B6A45"/>
    <w:rsid w:val="007C3005"/>
    <w:rsid w:val="007E5423"/>
    <w:rsid w:val="00802CB5"/>
    <w:rsid w:val="0083230A"/>
    <w:rsid w:val="00867F9A"/>
    <w:rsid w:val="00894072"/>
    <w:rsid w:val="008B2989"/>
    <w:rsid w:val="00911C64"/>
    <w:rsid w:val="009620FD"/>
    <w:rsid w:val="009B2FC2"/>
    <w:rsid w:val="009B7BA2"/>
    <w:rsid w:val="009C293C"/>
    <w:rsid w:val="009D7970"/>
    <w:rsid w:val="00A0123A"/>
    <w:rsid w:val="00A20444"/>
    <w:rsid w:val="00A33B80"/>
    <w:rsid w:val="00A9397E"/>
    <w:rsid w:val="00AB0981"/>
    <w:rsid w:val="00AF74EC"/>
    <w:rsid w:val="00B208D4"/>
    <w:rsid w:val="00B215D2"/>
    <w:rsid w:val="00B902B3"/>
    <w:rsid w:val="00BD3702"/>
    <w:rsid w:val="00BF46A1"/>
    <w:rsid w:val="00C4374B"/>
    <w:rsid w:val="00CA7EE0"/>
    <w:rsid w:val="00CB3685"/>
    <w:rsid w:val="00CC456A"/>
    <w:rsid w:val="00D110D5"/>
    <w:rsid w:val="00D31839"/>
    <w:rsid w:val="00D37F70"/>
    <w:rsid w:val="00D43267"/>
    <w:rsid w:val="00D45209"/>
    <w:rsid w:val="00D76CB9"/>
    <w:rsid w:val="00DB2845"/>
    <w:rsid w:val="00DD324D"/>
    <w:rsid w:val="00DE25E7"/>
    <w:rsid w:val="00DF0D45"/>
    <w:rsid w:val="00DF1BC9"/>
    <w:rsid w:val="00E05E3C"/>
    <w:rsid w:val="00E63859"/>
    <w:rsid w:val="00E638E0"/>
    <w:rsid w:val="00E6416A"/>
    <w:rsid w:val="00EC601C"/>
    <w:rsid w:val="00EC71E6"/>
    <w:rsid w:val="00EE2E2C"/>
    <w:rsid w:val="00EF6531"/>
    <w:rsid w:val="00F928FC"/>
    <w:rsid w:val="00FE557A"/>
    <w:rsid w:val="00FF2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B143E"/>
  <w15:docId w15:val="{478674F4-7AEB-4AD8-9048-ABA374C3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2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2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2CB5"/>
    <w:rPr>
      <w:sz w:val="18"/>
      <w:szCs w:val="18"/>
    </w:rPr>
  </w:style>
  <w:style w:type="table" w:styleId="a7">
    <w:name w:val="Table Grid"/>
    <w:basedOn w:val="a1"/>
    <w:rsid w:val="006B5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B208D4"/>
    <w:rPr>
      <w:color w:val="808080"/>
    </w:rPr>
  </w:style>
  <w:style w:type="paragraph" w:customStyle="1" w:styleId="Default">
    <w:name w:val="Default"/>
    <w:link w:val="DefaultChar"/>
    <w:qFormat/>
    <w:rsid w:val="00D31839"/>
    <w:pPr>
      <w:widowControl w:val="0"/>
      <w:autoSpaceDE w:val="0"/>
      <w:autoSpaceDN w:val="0"/>
      <w:adjustRightInd w:val="0"/>
    </w:pPr>
    <w:rPr>
      <w:rFonts w:ascii="HBCEI O+ Adv T T 5235d 5a 9" w:eastAsia="HBCEI O+ Adv T T 5235d 5a 9" w:hAnsi="Calibri" w:cs="HBCEI O+ Adv T T 5235d 5a 9"/>
      <w:color w:val="000000"/>
      <w:kern w:val="0"/>
      <w:sz w:val="24"/>
      <w:szCs w:val="24"/>
    </w:rPr>
  </w:style>
  <w:style w:type="character" w:customStyle="1" w:styleId="DefaultChar">
    <w:name w:val="Default Char"/>
    <w:basedOn w:val="a0"/>
    <w:link w:val="Default"/>
    <w:qFormat/>
    <w:rsid w:val="00D31839"/>
    <w:rPr>
      <w:rFonts w:ascii="HBCEI O+ Adv T T 5235d 5a 9" w:eastAsia="HBCEI O+ Adv T T 5235d 5a 9" w:hAnsi="Calibri" w:cs="HBCEI O+ Adv T T 5235d 5a 9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F283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283B"/>
    <w:rPr>
      <w:sz w:val="18"/>
      <w:szCs w:val="18"/>
    </w:rPr>
  </w:style>
  <w:style w:type="character" w:customStyle="1" w:styleId="font21">
    <w:name w:val="font21"/>
    <w:qFormat/>
    <w:rsid w:val="00EC601C"/>
    <w:rPr>
      <w:rFonts w:ascii="宋体" w:eastAsia="宋体" w:hAnsi="宋体" w:cs="宋体" w:hint="eastAsia"/>
      <w:color w:val="000000"/>
      <w:sz w:val="22"/>
      <w:szCs w:val="22"/>
      <w:u w:val="none"/>
    </w:rPr>
  </w:style>
  <w:style w:type="table" w:customStyle="1" w:styleId="1">
    <w:name w:val="浅色底纹1"/>
    <w:basedOn w:val="a1"/>
    <w:uiPriority w:val="60"/>
    <w:qFormat/>
    <w:rsid w:val="00425FD4"/>
    <w:rPr>
      <w:rFonts w:ascii="Calibri" w:eastAsia="宋体" w:hAnsi="Calibri" w:cs="Times New Roman"/>
      <w:color w:val="000000"/>
      <w:szCs w:val="21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  <w:shd w:val="clear" w:color="auto" w:fill="C0C0C0"/>
      </w:tcPr>
    </w:tblStylePr>
    <w:tblStylePr w:type="band1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  <w:shd w:val="clear" w:color="auto" w:fill="C0C0C0"/>
      </w:tcPr>
    </w:tblStylePr>
  </w:style>
  <w:style w:type="table" w:customStyle="1" w:styleId="11">
    <w:name w:val="浅色底纹11"/>
    <w:basedOn w:val="a1"/>
    <w:uiPriority w:val="60"/>
    <w:qFormat/>
    <w:rsid w:val="001E6F91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styleId="ab">
    <w:name w:val="Light Shading"/>
    <w:basedOn w:val="a1"/>
    <w:uiPriority w:val="60"/>
    <w:rsid w:val="0089407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5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1374</Characters>
  <Application>Microsoft Office Word</Application>
  <DocSecurity>0</DocSecurity>
  <Lines>11</Lines>
  <Paragraphs>3</Paragraphs>
  <ScaleCrop>false</ScaleCrop>
  <Company>Microsoft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Princess</cp:lastModifiedBy>
  <cp:revision>11</cp:revision>
  <dcterms:created xsi:type="dcterms:W3CDTF">2021-05-23T09:31:00Z</dcterms:created>
  <dcterms:modified xsi:type="dcterms:W3CDTF">2021-08-26T02:58:00Z</dcterms:modified>
</cp:coreProperties>
</file>