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8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1"/>
        <w:gridCol w:w="1962"/>
        <w:gridCol w:w="236"/>
        <w:gridCol w:w="620"/>
        <w:gridCol w:w="850"/>
        <w:gridCol w:w="709"/>
        <w:gridCol w:w="709"/>
        <w:gridCol w:w="850"/>
        <w:gridCol w:w="567"/>
        <w:gridCol w:w="709"/>
        <w:gridCol w:w="704"/>
      </w:tblGrid>
      <w:tr w:rsidR="005D0BF7" w:rsidRPr="00404B11" w14:paraId="2E5C92B7" w14:textId="77777777" w:rsidTr="00664CB8">
        <w:tc>
          <w:tcPr>
            <w:tcW w:w="8217" w:type="dxa"/>
            <w:gridSpan w:val="11"/>
            <w:tcBorders>
              <w:bottom w:val="single" w:sz="4" w:space="0" w:color="auto"/>
            </w:tcBorders>
          </w:tcPr>
          <w:p w14:paraId="3415409D" w14:textId="7E1FC36A" w:rsidR="005D0BF7" w:rsidRPr="000E0CC6" w:rsidRDefault="005D0BF7" w:rsidP="00664CB8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Relationship between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Psychosocial burden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 xml:space="preserve"> and Social Relations at work (COPSOQ)</w:t>
            </w:r>
          </w:p>
        </w:tc>
      </w:tr>
      <w:tr w:rsidR="005D0BF7" w14:paraId="0CC89702" w14:textId="77777777" w:rsidTr="00664CB8">
        <w:tc>
          <w:tcPr>
            <w:tcW w:w="301" w:type="dxa"/>
            <w:tcBorders>
              <w:top w:val="single" w:sz="4" w:space="0" w:color="auto"/>
              <w:bottom w:val="single" w:sz="4" w:space="0" w:color="auto"/>
            </w:tcBorders>
          </w:tcPr>
          <w:p w14:paraId="30753B7E" w14:textId="77777777" w:rsidR="005D0BF7" w:rsidRPr="000E0CC6" w:rsidRDefault="005D0BF7" w:rsidP="00664CB8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595959" w:themeColor="text1" w:themeTint="A6"/>
                <w:sz w:val="15"/>
                <w:szCs w:val="15"/>
              </w:rPr>
            </w:pP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1C780F6A" w14:textId="77777777" w:rsidR="005D0BF7" w:rsidRPr="000E0CC6" w:rsidRDefault="005D0BF7" w:rsidP="00664CB8">
            <w:pPr>
              <w:rPr>
                <w:rFonts w:asciiTheme="minorHAnsi" w:hAnsiTheme="minorHAnsi" w:cstheme="minorHAnsi"/>
                <w:b/>
                <w:bCs/>
                <w:color w:val="595959" w:themeColor="text1" w:themeTint="A6"/>
                <w:sz w:val="15"/>
                <w:szCs w:val="15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44F429A7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</w:tcBorders>
          </w:tcPr>
          <w:p w14:paraId="65EEC4D5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401FF11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BA2E0EE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29BD551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F534982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937EC33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16D308E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14:paraId="54EC6AC3" w14:textId="77777777" w:rsidR="005D0BF7" w:rsidRPr="000E0CC6" w:rsidRDefault="005D0BF7" w:rsidP="00664CB8">
            <w:pPr>
              <w:spacing w:before="120" w:after="120"/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8</w:t>
            </w:r>
          </w:p>
        </w:tc>
      </w:tr>
      <w:tr w:rsidR="005D0BF7" w14:paraId="1DA44CEC" w14:textId="77777777" w:rsidTr="00664CB8">
        <w:tc>
          <w:tcPr>
            <w:tcW w:w="2263" w:type="dxa"/>
            <w:gridSpan w:val="2"/>
            <w:tcBorders>
              <w:top w:val="single" w:sz="4" w:space="0" w:color="auto"/>
            </w:tcBorders>
          </w:tcPr>
          <w:p w14:paraId="0655D057" w14:textId="77777777" w:rsidR="005D0BF7" w:rsidRPr="00BE4407" w:rsidRDefault="005D0BF7" w:rsidP="00664CB8">
            <w:pPr>
              <w:pStyle w:val="KeinLeerraum"/>
              <w:spacing w:before="120" w:after="120"/>
              <w:ind w:firstLine="0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US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US"/>
              </w:rPr>
              <w:t xml:space="preserve">COVID-19-related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  <w:lang w:val="en-US"/>
              </w:rPr>
              <w:t>measures</w:t>
            </w:r>
          </w:p>
        </w:tc>
        <w:tc>
          <w:tcPr>
            <w:tcW w:w="236" w:type="dxa"/>
          </w:tcPr>
          <w:p w14:paraId="25265E5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4BFD128E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46BDB637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770433A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773E2EB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792DA0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47C222C4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7DBCA133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4881263A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7EF3C3C8" w14:textId="77777777" w:rsidTr="00664CB8">
        <w:tc>
          <w:tcPr>
            <w:tcW w:w="301" w:type="dxa"/>
          </w:tcPr>
          <w:p w14:paraId="4327C902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962" w:type="dxa"/>
          </w:tcPr>
          <w:p w14:paraId="6857324F" w14:textId="77777777" w:rsidR="005D0BF7" w:rsidRPr="000E0CC6" w:rsidRDefault="005D0BF7" w:rsidP="00664CB8">
            <w:pPr>
              <w:pStyle w:val="KeinLeerraum"/>
              <w:ind w:firstLine="0"/>
              <w:rPr>
                <w:rFonts w:asciiTheme="minorHAnsi" w:hAnsiTheme="minorHAnsi" w:cstheme="minorHAnsi"/>
                <w:color w:val="000000" w:themeColor="text1"/>
                <w:sz w:val="15"/>
                <w:szCs w:val="15"/>
                <w:vertAlign w:val="superscript"/>
                <w:lang w:val="en-US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  <w:lang w:val="en-US"/>
              </w:rPr>
              <w:t xml:space="preserve">COVID-19-related burden at work </w:t>
            </w:r>
          </w:p>
        </w:tc>
        <w:tc>
          <w:tcPr>
            <w:tcW w:w="236" w:type="dxa"/>
          </w:tcPr>
          <w:p w14:paraId="7431DFB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386008E2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</w:tcPr>
          <w:p w14:paraId="57418FC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0934CE29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49D5B5B7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6A8F783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3B2C21C0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27178F54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4DE2556B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220CC495" w14:textId="77777777" w:rsidTr="00664CB8">
        <w:tc>
          <w:tcPr>
            <w:tcW w:w="301" w:type="dxa"/>
          </w:tcPr>
          <w:p w14:paraId="68AACEA8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962" w:type="dxa"/>
          </w:tcPr>
          <w:p w14:paraId="7BC6FEBC" w14:textId="77777777" w:rsidR="005D0BF7" w:rsidRPr="000E0CC6" w:rsidRDefault="005D0BF7" w:rsidP="00664CB8">
            <w:pPr>
              <w:pStyle w:val="KeinLeerraum"/>
              <w:spacing w:after="120"/>
              <w:ind w:firstLine="11"/>
              <w:rPr>
                <w:rFonts w:asciiTheme="minorHAnsi" w:hAnsiTheme="minorHAnsi" w:cstheme="minorHAnsi"/>
                <w:color w:val="000000" w:themeColor="text1"/>
                <w:sz w:val="15"/>
                <w:szCs w:val="15"/>
                <w:vertAlign w:val="superscript"/>
                <w:lang w:val="en-US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  <w:lang w:val="en-US"/>
              </w:rPr>
              <w:t xml:space="preserve">COVID-19-related anxiety </w:t>
            </w:r>
          </w:p>
        </w:tc>
        <w:tc>
          <w:tcPr>
            <w:tcW w:w="236" w:type="dxa"/>
          </w:tcPr>
          <w:p w14:paraId="1C276E3B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2FBC91B2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.43**</w:t>
            </w:r>
          </w:p>
        </w:tc>
        <w:tc>
          <w:tcPr>
            <w:tcW w:w="850" w:type="dxa"/>
          </w:tcPr>
          <w:p w14:paraId="702E1F5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709" w:type="dxa"/>
          </w:tcPr>
          <w:p w14:paraId="34757053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1862F5A6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27769E73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0CA95DA6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587A61CD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6A06CDA9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:rsidRPr="00404B11" w14:paraId="1E1B3C06" w14:textId="77777777" w:rsidTr="00664CB8">
        <w:tc>
          <w:tcPr>
            <w:tcW w:w="3969" w:type="dxa"/>
            <w:gridSpan w:val="5"/>
          </w:tcPr>
          <w:p w14:paraId="5EDE4917" w14:textId="77777777" w:rsidR="005D0BF7" w:rsidRPr="00765138" w:rsidRDefault="005D0BF7" w:rsidP="00664CB8">
            <w:pPr>
              <w:spacing w:after="120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765138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Stress (SDASS-21), Anxiety (GAD-2) &amp; Depression (PHQ-2)</w:t>
            </w:r>
          </w:p>
        </w:tc>
        <w:tc>
          <w:tcPr>
            <w:tcW w:w="709" w:type="dxa"/>
          </w:tcPr>
          <w:p w14:paraId="10A6E3B4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D7A3CE4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057EE22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6FB5C3A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2B2002A9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0612E657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4DDFB122" w14:textId="77777777" w:rsidTr="00664CB8">
        <w:tc>
          <w:tcPr>
            <w:tcW w:w="301" w:type="dxa"/>
          </w:tcPr>
          <w:p w14:paraId="15DA704C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1962" w:type="dxa"/>
          </w:tcPr>
          <w:p w14:paraId="7812DD56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Stress </w:t>
            </w:r>
          </w:p>
        </w:tc>
        <w:tc>
          <w:tcPr>
            <w:tcW w:w="236" w:type="dxa"/>
          </w:tcPr>
          <w:p w14:paraId="06C22242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60A8F4BF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.32**</w:t>
            </w:r>
          </w:p>
        </w:tc>
        <w:tc>
          <w:tcPr>
            <w:tcW w:w="850" w:type="dxa"/>
          </w:tcPr>
          <w:p w14:paraId="4CC23B1F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.36**</w:t>
            </w:r>
          </w:p>
        </w:tc>
        <w:tc>
          <w:tcPr>
            <w:tcW w:w="709" w:type="dxa"/>
          </w:tcPr>
          <w:p w14:paraId="5262F824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709" w:type="dxa"/>
          </w:tcPr>
          <w:p w14:paraId="39D65BCA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6F8C1EA2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6D802D47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6955E384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1F06405B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2287C404" w14:textId="77777777" w:rsidTr="00664CB8">
        <w:tc>
          <w:tcPr>
            <w:tcW w:w="301" w:type="dxa"/>
          </w:tcPr>
          <w:p w14:paraId="199B4989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962" w:type="dxa"/>
          </w:tcPr>
          <w:p w14:paraId="7560BA9F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Anxiety </w:t>
            </w:r>
          </w:p>
        </w:tc>
        <w:tc>
          <w:tcPr>
            <w:tcW w:w="236" w:type="dxa"/>
          </w:tcPr>
          <w:p w14:paraId="1AE46C43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4819FB9D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.26**</w:t>
            </w:r>
          </w:p>
        </w:tc>
        <w:tc>
          <w:tcPr>
            <w:tcW w:w="850" w:type="dxa"/>
          </w:tcPr>
          <w:p w14:paraId="27D6957F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29**</w:t>
            </w:r>
          </w:p>
        </w:tc>
        <w:tc>
          <w:tcPr>
            <w:tcW w:w="709" w:type="dxa"/>
          </w:tcPr>
          <w:p w14:paraId="6E31EC5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.68**</w:t>
            </w:r>
          </w:p>
        </w:tc>
        <w:tc>
          <w:tcPr>
            <w:tcW w:w="709" w:type="dxa"/>
          </w:tcPr>
          <w:p w14:paraId="0C44E98D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</w:tcPr>
          <w:p w14:paraId="4AC08A2F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5781FD3F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30DD415D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332160B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38102FD9" w14:textId="77777777" w:rsidTr="00664CB8">
        <w:tc>
          <w:tcPr>
            <w:tcW w:w="301" w:type="dxa"/>
          </w:tcPr>
          <w:p w14:paraId="4D779323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1962" w:type="dxa"/>
          </w:tcPr>
          <w:p w14:paraId="7F547CB4" w14:textId="77777777" w:rsidR="005D0BF7" w:rsidRPr="000E0CC6" w:rsidRDefault="005D0BF7" w:rsidP="00664CB8">
            <w:pPr>
              <w:spacing w:after="120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Depression </w:t>
            </w:r>
          </w:p>
        </w:tc>
        <w:tc>
          <w:tcPr>
            <w:tcW w:w="236" w:type="dxa"/>
          </w:tcPr>
          <w:p w14:paraId="6741012C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43D6D18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24**</w:t>
            </w:r>
          </w:p>
        </w:tc>
        <w:tc>
          <w:tcPr>
            <w:tcW w:w="850" w:type="dxa"/>
          </w:tcPr>
          <w:p w14:paraId="2330C1AC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.26**</w:t>
            </w:r>
          </w:p>
        </w:tc>
        <w:tc>
          <w:tcPr>
            <w:tcW w:w="709" w:type="dxa"/>
          </w:tcPr>
          <w:p w14:paraId="20829B9C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60**</w:t>
            </w:r>
          </w:p>
        </w:tc>
        <w:tc>
          <w:tcPr>
            <w:tcW w:w="709" w:type="dxa"/>
          </w:tcPr>
          <w:p w14:paraId="4D98650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.71**</w:t>
            </w:r>
          </w:p>
        </w:tc>
        <w:tc>
          <w:tcPr>
            <w:tcW w:w="850" w:type="dxa"/>
          </w:tcPr>
          <w:p w14:paraId="6A68573E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567" w:type="dxa"/>
          </w:tcPr>
          <w:p w14:paraId="3FE7CAFA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3A62B06A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771692F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:rsidRPr="00404B11" w14:paraId="5DC15EED" w14:textId="77777777" w:rsidTr="00664CB8">
        <w:tc>
          <w:tcPr>
            <w:tcW w:w="3119" w:type="dxa"/>
            <w:gridSpan w:val="4"/>
          </w:tcPr>
          <w:p w14:paraId="60085AE4" w14:textId="77777777" w:rsidR="005D0BF7" w:rsidRPr="00765138" w:rsidRDefault="005D0BF7" w:rsidP="00664CB8">
            <w:pPr>
              <w:spacing w:after="120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765138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Social Relations at work (COPSOQ)</w:t>
            </w:r>
          </w:p>
        </w:tc>
        <w:tc>
          <w:tcPr>
            <w:tcW w:w="850" w:type="dxa"/>
          </w:tcPr>
          <w:p w14:paraId="3B93CC79" w14:textId="77777777" w:rsidR="005D0BF7" w:rsidRPr="000E0CC6" w:rsidRDefault="005D0BF7" w:rsidP="00664CB8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30180A29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254A9652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850" w:type="dxa"/>
          </w:tcPr>
          <w:p w14:paraId="39758FF2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567" w:type="dxa"/>
          </w:tcPr>
          <w:p w14:paraId="6E200DAE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</w:tcPr>
          <w:p w14:paraId="5EB9B316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15183BF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5B60B7FE" w14:textId="77777777" w:rsidTr="00664CB8">
        <w:tc>
          <w:tcPr>
            <w:tcW w:w="301" w:type="dxa"/>
          </w:tcPr>
          <w:p w14:paraId="5E638F06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962" w:type="dxa"/>
          </w:tcPr>
          <w:p w14:paraId="2C72CCB8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Support at work </w:t>
            </w:r>
          </w:p>
        </w:tc>
        <w:tc>
          <w:tcPr>
            <w:tcW w:w="236" w:type="dxa"/>
          </w:tcPr>
          <w:p w14:paraId="4B248C2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5420AD4C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-.17**</w:t>
            </w:r>
          </w:p>
        </w:tc>
        <w:tc>
          <w:tcPr>
            <w:tcW w:w="850" w:type="dxa"/>
          </w:tcPr>
          <w:p w14:paraId="04A51840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-.13**</w:t>
            </w:r>
          </w:p>
        </w:tc>
        <w:tc>
          <w:tcPr>
            <w:tcW w:w="709" w:type="dxa"/>
          </w:tcPr>
          <w:p w14:paraId="4CA0085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-.28**</w:t>
            </w:r>
          </w:p>
        </w:tc>
        <w:tc>
          <w:tcPr>
            <w:tcW w:w="709" w:type="dxa"/>
          </w:tcPr>
          <w:p w14:paraId="326D018B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-.26**</w:t>
            </w:r>
          </w:p>
        </w:tc>
        <w:tc>
          <w:tcPr>
            <w:tcW w:w="850" w:type="dxa"/>
          </w:tcPr>
          <w:p w14:paraId="1AE108B7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-.35**</w:t>
            </w:r>
          </w:p>
        </w:tc>
        <w:tc>
          <w:tcPr>
            <w:tcW w:w="567" w:type="dxa"/>
          </w:tcPr>
          <w:p w14:paraId="46181871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709" w:type="dxa"/>
          </w:tcPr>
          <w:p w14:paraId="256E773A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704" w:type="dxa"/>
          </w:tcPr>
          <w:p w14:paraId="19E0AD30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761CEE9B" w14:textId="77777777" w:rsidTr="00664CB8">
        <w:tc>
          <w:tcPr>
            <w:tcW w:w="301" w:type="dxa"/>
          </w:tcPr>
          <w:p w14:paraId="287F75E6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1962" w:type="dxa"/>
          </w:tcPr>
          <w:p w14:paraId="3CDABE3D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 xml:space="preserve">Feedback </w:t>
            </w:r>
          </w:p>
        </w:tc>
        <w:tc>
          <w:tcPr>
            <w:tcW w:w="236" w:type="dxa"/>
          </w:tcPr>
          <w:p w14:paraId="2EC10127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</w:tcPr>
          <w:p w14:paraId="3D560A96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-.10**</w:t>
            </w:r>
          </w:p>
        </w:tc>
        <w:tc>
          <w:tcPr>
            <w:tcW w:w="850" w:type="dxa"/>
          </w:tcPr>
          <w:p w14:paraId="28E0F90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-.04</w:t>
            </w:r>
          </w:p>
        </w:tc>
        <w:tc>
          <w:tcPr>
            <w:tcW w:w="709" w:type="dxa"/>
          </w:tcPr>
          <w:p w14:paraId="59BE67E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-.17**</w:t>
            </w:r>
          </w:p>
        </w:tc>
        <w:tc>
          <w:tcPr>
            <w:tcW w:w="709" w:type="dxa"/>
          </w:tcPr>
          <w:p w14:paraId="78A49AAC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-.13**</w:t>
            </w:r>
          </w:p>
        </w:tc>
        <w:tc>
          <w:tcPr>
            <w:tcW w:w="850" w:type="dxa"/>
          </w:tcPr>
          <w:p w14:paraId="5DCEBA8F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-.24**</w:t>
            </w:r>
          </w:p>
        </w:tc>
        <w:tc>
          <w:tcPr>
            <w:tcW w:w="567" w:type="dxa"/>
          </w:tcPr>
          <w:p w14:paraId="5ED7E660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.</w:t>
            </w:r>
            <w:r w:rsidRPr="000E0CC6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65**</w:t>
            </w:r>
          </w:p>
        </w:tc>
        <w:tc>
          <w:tcPr>
            <w:tcW w:w="709" w:type="dxa"/>
          </w:tcPr>
          <w:p w14:paraId="1BADD655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704" w:type="dxa"/>
          </w:tcPr>
          <w:p w14:paraId="77042C1B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</w:p>
        </w:tc>
      </w:tr>
      <w:tr w:rsidR="005D0BF7" w14:paraId="1B8D6681" w14:textId="77777777" w:rsidTr="00664CB8">
        <w:tc>
          <w:tcPr>
            <w:tcW w:w="301" w:type="dxa"/>
            <w:tcBorders>
              <w:bottom w:val="single" w:sz="4" w:space="0" w:color="auto"/>
            </w:tcBorders>
          </w:tcPr>
          <w:p w14:paraId="4EFAB89A" w14:textId="77777777" w:rsidR="005D0BF7" w:rsidRPr="000E0CC6" w:rsidRDefault="005D0BF7" w:rsidP="00664CB8">
            <w:pP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0388D560" w14:textId="77777777" w:rsidR="005D0BF7" w:rsidRPr="000E0CC6" w:rsidRDefault="005D0BF7" w:rsidP="00664CB8">
            <w:pPr>
              <w:spacing w:after="120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Sense of Community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36E66CB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14:paraId="2D6A45F3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-.07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10A4AB3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-.08*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2E0A38B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-.22**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EEF08A0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-.24**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2AC901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-.29**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B6DEDE6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.53**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34C75C8" w14:textId="77777777" w:rsidR="005D0BF7" w:rsidRPr="00BE4407" w:rsidRDefault="005D0BF7" w:rsidP="00664CB8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</w:pPr>
            <w:r w:rsidRPr="00BE4407">
              <w:rPr>
                <w:rFonts w:asciiTheme="minorHAnsi" w:hAnsiTheme="minorHAnsi" w:cstheme="minorHAnsi"/>
                <w:b/>
                <w:bCs/>
                <w:color w:val="000000" w:themeColor="text1"/>
                <w:sz w:val="15"/>
                <w:szCs w:val="15"/>
              </w:rPr>
              <w:t>.40**</w:t>
            </w:r>
          </w:p>
        </w:tc>
        <w:tc>
          <w:tcPr>
            <w:tcW w:w="704" w:type="dxa"/>
            <w:tcBorders>
              <w:bottom w:val="single" w:sz="4" w:space="0" w:color="auto"/>
            </w:tcBorders>
          </w:tcPr>
          <w:p w14:paraId="574F62C8" w14:textId="77777777" w:rsidR="005D0BF7" w:rsidRPr="000E0CC6" w:rsidRDefault="005D0BF7" w:rsidP="00664CB8">
            <w:pPr>
              <w:jc w:val="center"/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</w:pPr>
            <w:r w:rsidRPr="000E0CC6">
              <w:rPr>
                <w:rFonts w:asciiTheme="minorHAnsi" w:hAnsiTheme="minorHAnsi" w:cstheme="minorHAnsi"/>
                <w:color w:val="000000" w:themeColor="text1"/>
                <w:sz w:val="15"/>
                <w:szCs w:val="15"/>
              </w:rPr>
              <w:t>1</w:t>
            </w:r>
          </w:p>
        </w:tc>
      </w:tr>
    </w:tbl>
    <w:p w14:paraId="3776FF35" w14:textId="27729308" w:rsidR="00295366" w:rsidRPr="005D0BF7" w:rsidRDefault="005D0BF7" w:rsidP="005D0BF7">
      <w:pPr>
        <w:spacing w:before="120"/>
        <w:rPr>
          <w:rFonts w:asciiTheme="minorHAnsi" w:hAnsiTheme="minorHAnsi" w:cstheme="minorHAnsi"/>
          <w:i/>
          <w:iCs/>
          <w:sz w:val="15"/>
          <w:szCs w:val="15"/>
        </w:rPr>
      </w:pPr>
      <w:r w:rsidRPr="005D0BF7">
        <w:rPr>
          <w:rFonts w:asciiTheme="minorHAnsi" w:hAnsiTheme="minorHAnsi" w:cstheme="minorHAnsi"/>
          <w:i/>
          <w:iCs/>
          <w:sz w:val="15"/>
          <w:szCs w:val="15"/>
        </w:rPr>
        <w:t>Note</w:t>
      </w:r>
      <w:r>
        <w:rPr>
          <w:rFonts w:asciiTheme="minorHAnsi" w:hAnsiTheme="minorHAnsi" w:cstheme="minorHAnsi"/>
          <w:i/>
          <w:iCs/>
          <w:sz w:val="15"/>
          <w:szCs w:val="15"/>
        </w:rPr>
        <w:t xml:space="preserve">. </w:t>
      </w:r>
      <w:r w:rsidRPr="001D037B">
        <w:rPr>
          <w:rFonts w:asciiTheme="minorHAnsi" w:hAnsiTheme="minorHAnsi" w:cstheme="minorHAnsi"/>
          <w:sz w:val="13"/>
          <w:szCs w:val="13"/>
        </w:rPr>
        <w:t>significant values are shown in bold type.</w:t>
      </w:r>
      <w:r w:rsidRPr="001D037B">
        <w:rPr>
          <w:rFonts w:asciiTheme="minorHAnsi" w:hAnsiTheme="minorHAnsi" w:cstheme="minorHAnsi"/>
          <w:i/>
          <w:sz w:val="13"/>
          <w:szCs w:val="13"/>
        </w:rPr>
        <w:t xml:space="preserve">  </w:t>
      </w:r>
      <w:r w:rsidRPr="001D037B">
        <w:rPr>
          <w:rFonts w:asciiTheme="minorHAnsi" w:hAnsiTheme="minorHAnsi" w:cstheme="minorHAnsi"/>
          <w:sz w:val="13"/>
          <w:szCs w:val="13"/>
        </w:rPr>
        <w:t>*p &lt; .05, ** p &lt; .01 and *** p &lt; .001</w:t>
      </w:r>
    </w:p>
    <w:sectPr w:rsidR="00295366" w:rsidRPr="005D0BF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BF7"/>
    <w:rsid w:val="0011244A"/>
    <w:rsid w:val="00165FDE"/>
    <w:rsid w:val="00295366"/>
    <w:rsid w:val="0035089A"/>
    <w:rsid w:val="004110D7"/>
    <w:rsid w:val="004A784A"/>
    <w:rsid w:val="005D0BF7"/>
    <w:rsid w:val="0071677C"/>
    <w:rsid w:val="00942AE0"/>
    <w:rsid w:val="00AC2F3E"/>
    <w:rsid w:val="00BC74FB"/>
    <w:rsid w:val="00DA16B4"/>
    <w:rsid w:val="00E17A1A"/>
    <w:rsid w:val="00EC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2C37FC"/>
  <w15:chartTrackingRefBased/>
  <w15:docId w15:val="{8677DD38-0E3E-3B4C-9100-88E5E11A9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D0BF7"/>
    <w:rPr>
      <w:rFonts w:ascii="Times New Roman" w:eastAsia="Times New Roman" w:hAnsi="Times New Roman" w:cs="Times New Roman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D0BF7"/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5D0BF7"/>
    <w:pPr>
      <w:ind w:firstLine="720"/>
    </w:pPr>
    <w:rPr>
      <w:rFonts w:ascii="Times New Roman" w:hAnsi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619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Hering, Christian</dc:creator>
  <cp:keywords/>
  <dc:description/>
  <cp:lastModifiedBy>Hering, Christian</cp:lastModifiedBy>
  <cp:revision>1</cp:revision>
  <dcterms:created xsi:type="dcterms:W3CDTF">2021-08-27T11:13:00Z</dcterms:created>
  <dcterms:modified xsi:type="dcterms:W3CDTF">2021-08-27T11:16:00Z</dcterms:modified>
</cp:coreProperties>
</file>