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B590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2"/>
        </w:rPr>
        <w:t>S1</w:t>
      </w:r>
      <w:r>
        <w:rPr>
          <w:rFonts w:ascii="Times New Roman" w:hAnsi="Times New Roman" w:cs="Times New Roman"/>
          <w:b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Intraoperative Data</w:t>
      </w:r>
    </w:p>
    <w:tbl>
      <w:tblPr>
        <w:tblStyle w:val="7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2977"/>
        <w:gridCol w:w="2835"/>
        <w:gridCol w:w="2835"/>
        <w:gridCol w:w="992"/>
      </w:tblGrid>
      <w:tr w14:paraId="5923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4A02EB5C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977" w:type="dxa"/>
          </w:tcPr>
          <w:p w14:paraId="6D0BFA7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Control (n=53)</w:t>
            </w:r>
          </w:p>
        </w:tc>
        <w:tc>
          <w:tcPr>
            <w:tcW w:w="2835" w:type="dxa"/>
          </w:tcPr>
          <w:p w14:paraId="7F94A375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Supra-inguinal FIB (n=53)</w:t>
            </w:r>
          </w:p>
        </w:tc>
        <w:tc>
          <w:tcPr>
            <w:tcW w:w="2835" w:type="dxa"/>
          </w:tcPr>
          <w:p w14:paraId="044FC60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Anterior QLB (n=53)</w:t>
            </w:r>
          </w:p>
        </w:tc>
        <w:tc>
          <w:tcPr>
            <w:tcW w:w="992" w:type="dxa"/>
          </w:tcPr>
          <w:p w14:paraId="036BC9A4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2"/>
              </w:rPr>
              <w:t xml:space="preserve">P </w:t>
            </w:r>
            <w:r>
              <w:rPr>
                <w:rFonts w:ascii="Times New Roman" w:hAnsi="Times New Roman" w:cs="Times New Roman"/>
                <w:b/>
                <w:sz w:val="22"/>
              </w:rPr>
              <w:t>value</w:t>
            </w:r>
          </w:p>
        </w:tc>
      </w:tr>
      <w:tr w14:paraId="4870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3B011D0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Type of anesthesia</w:t>
            </w:r>
          </w:p>
        </w:tc>
        <w:tc>
          <w:tcPr>
            <w:tcW w:w="2977" w:type="dxa"/>
            <w:vAlign w:val="center"/>
          </w:tcPr>
          <w:p w14:paraId="34C49FA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62E271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639E20C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Merge w:val="restart"/>
          </w:tcPr>
          <w:p w14:paraId="445D401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0.833</w:t>
            </w:r>
          </w:p>
        </w:tc>
      </w:tr>
      <w:tr w14:paraId="23604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2D723992">
            <w:pPr>
              <w:ind w:firstLine="440" w:firstLineChars="20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General anesthesia </w:t>
            </w:r>
          </w:p>
        </w:tc>
        <w:tc>
          <w:tcPr>
            <w:tcW w:w="2977" w:type="dxa"/>
            <w:vAlign w:val="center"/>
          </w:tcPr>
          <w:p w14:paraId="12175C7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20 (37.7)</w:t>
            </w:r>
          </w:p>
        </w:tc>
        <w:tc>
          <w:tcPr>
            <w:tcW w:w="2835" w:type="dxa"/>
            <w:vAlign w:val="center"/>
          </w:tcPr>
          <w:p w14:paraId="25435DE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23 (43.4)</w:t>
            </w:r>
          </w:p>
        </w:tc>
        <w:tc>
          <w:tcPr>
            <w:tcW w:w="2835" w:type="dxa"/>
            <w:vAlign w:val="center"/>
          </w:tcPr>
          <w:p w14:paraId="24765FD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21 (39.6)</w:t>
            </w:r>
          </w:p>
        </w:tc>
        <w:tc>
          <w:tcPr>
            <w:tcW w:w="992" w:type="dxa"/>
            <w:vMerge w:val="continue"/>
          </w:tcPr>
          <w:p w14:paraId="6C480E7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14:paraId="2317B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3FB0138A">
            <w:pPr>
              <w:ind w:firstLine="440" w:firstLineChars="20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Combined spinal-epidural anesthesia</w:t>
            </w:r>
          </w:p>
        </w:tc>
        <w:tc>
          <w:tcPr>
            <w:tcW w:w="2977" w:type="dxa"/>
            <w:vAlign w:val="center"/>
          </w:tcPr>
          <w:p w14:paraId="60EA5D3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33 (62.3)</w:t>
            </w:r>
          </w:p>
        </w:tc>
        <w:tc>
          <w:tcPr>
            <w:tcW w:w="2835" w:type="dxa"/>
            <w:vAlign w:val="center"/>
          </w:tcPr>
          <w:p w14:paraId="1A06D6C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30 (56.6)</w:t>
            </w:r>
          </w:p>
        </w:tc>
        <w:tc>
          <w:tcPr>
            <w:tcW w:w="2835" w:type="dxa"/>
            <w:vAlign w:val="center"/>
          </w:tcPr>
          <w:p w14:paraId="136A7B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32 (60.4)</w:t>
            </w:r>
          </w:p>
        </w:tc>
        <w:tc>
          <w:tcPr>
            <w:tcW w:w="992" w:type="dxa"/>
            <w:vMerge w:val="continue"/>
          </w:tcPr>
          <w:p w14:paraId="7708AE6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14:paraId="4D3C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5F759CD9">
            <w:pPr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Anesthesia duration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2"/>
              </w:rPr>
              <w:t>min</w:t>
            </w:r>
            <w:r>
              <w:rPr>
                <w:rFonts w:hint="eastAsia" w:ascii="Times New Roman" w:hAnsi="Times New Roman" w:cs="Times New Roman"/>
                <w:sz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3E0F09B3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170 (148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205)</w:t>
            </w:r>
          </w:p>
        </w:tc>
        <w:tc>
          <w:tcPr>
            <w:tcW w:w="2835" w:type="dxa"/>
            <w:vAlign w:val="center"/>
          </w:tcPr>
          <w:p w14:paraId="61F3DBD6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178 (157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219)</w:t>
            </w:r>
          </w:p>
        </w:tc>
        <w:tc>
          <w:tcPr>
            <w:tcW w:w="2835" w:type="dxa"/>
            <w:vAlign w:val="center"/>
          </w:tcPr>
          <w:p w14:paraId="63458957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181 (161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216)</w:t>
            </w:r>
          </w:p>
        </w:tc>
        <w:tc>
          <w:tcPr>
            <w:tcW w:w="992" w:type="dxa"/>
          </w:tcPr>
          <w:p w14:paraId="7DB2BE5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0.417</w:t>
            </w:r>
          </w:p>
        </w:tc>
      </w:tr>
      <w:tr w14:paraId="7540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1CD5C09C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General anesthesia </w:t>
            </w:r>
          </w:p>
        </w:tc>
        <w:tc>
          <w:tcPr>
            <w:tcW w:w="2977" w:type="dxa"/>
            <w:vAlign w:val="center"/>
          </w:tcPr>
          <w:p w14:paraId="4F4AD0C6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(n=20)</w:t>
            </w:r>
          </w:p>
        </w:tc>
        <w:tc>
          <w:tcPr>
            <w:tcW w:w="2835" w:type="dxa"/>
            <w:vAlign w:val="center"/>
          </w:tcPr>
          <w:p w14:paraId="04382D4D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(n=23)</w:t>
            </w:r>
          </w:p>
        </w:tc>
        <w:tc>
          <w:tcPr>
            <w:tcW w:w="2835" w:type="dxa"/>
            <w:vAlign w:val="center"/>
          </w:tcPr>
          <w:p w14:paraId="7A2E8FA0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(n=21)</w:t>
            </w:r>
          </w:p>
        </w:tc>
        <w:tc>
          <w:tcPr>
            <w:tcW w:w="992" w:type="dxa"/>
            <w:vAlign w:val="center"/>
          </w:tcPr>
          <w:p w14:paraId="6748F73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14:paraId="3206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574B6144">
            <w:pPr>
              <w:ind w:firstLine="440" w:firstLineChars="20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</w:t>
            </w:r>
            <w:r>
              <w:rPr>
                <w:rFonts w:ascii="Times New Roman" w:hAnsi="Times New Roman" w:cs="Times New Roman"/>
                <w:sz w:val="22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O</w:t>
            </w:r>
          </w:p>
        </w:tc>
        <w:tc>
          <w:tcPr>
            <w:tcW w:w="2977" w:type="dxa"/>
            <w:vAlign w:val="center"/>
          </w:tcPr>
          <w:p w14:paraId="01DF430D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 (5.0)</w:t>
            </w:r>
          </w:p>
        </w:tc>
        <w:tc>
          <w:tcPr>
            <w:tcW w:w="2835" w:type="dxa"/>
            <w:vAlign w:val="center"/>
          </w:tcPr>
          <w:p w14:paraId="6D1BF8ED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3 (13.0)</w:t>
            </w:r>
          </w:p>
        </w:tc>
        <w:tc>
          <w:tcPr>
            <w:tcW w:w="2835" w:type="dxa"/>
            <w:vAlign w:val="center"/>
          </w:tcPr>
          <w:p w14:paraId="65298692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3 (14.3)</w:t>
            </w:r>
          </w:p>
        </w:tc>
        <w:tc>
          <w:tcPr>
            <w:tcW w:w="992" w:type="dxa"/>
            <w:vAlign w:val="center"/>
          </w:tcPr>
          <w:p w14:paraId="051C842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0.686</w:t>
            </w:r>
          </w:p>
        </w:tc>
      </w:tr>
      <w:tr w14:paraId="3D6C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438E92BC">
            <w:pPr>
              <w:ind w:firstLine="440" w:firstLineChars="20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Sevoflurane</w:t>
            </w:r>
          </w:p>
        </w:tc>
        <w:tc>
          <w:tcPr>
            <w:tcW w:w="2977" w:type="dxa"/>
            <w:vAlign w:val="center"/>
          </w:tcPr>
          <w:p w14:paraId="4FA019CD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16 (80.0)</w:t>
            </w:r>
          </w:p>
        </w:tc>
        <w:tc>
          <w:tcPr>
            <w:tcW w:w="2835" w:type="dxa"/>
            <w:vAlign w:val="center"/>
          </w:tcPr>
          <w:p w14:paraId="4C0AAFB4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17 (73.9)</w:t>
            </w:r>
          </w:p>
        </w:tc>
        <w:tc>
          <w:tcPr>
            <w:tcW w:w="2835" w:type="dxa"/>
            <w:vAlign w:val="center"/>
          </w:tcPr>
          <w:p w14:paraId="51036B40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13 (61.9)</w:t>
            </w:r>
          </w:p>
        </w:tc>
        <w:tc>
          <w:tcPr>
            <w:tcW w:w="992" w:type="dxa"/>
            <w:vAlign w:val="center"/>
          </w:tcPr>
          <w:p w14:paraId="0B364E7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0.420</w:t>
            </w:r>
          </w:p>
        </w:tc>
      </w:tr>
      <w:tr w14:paraId="55DB9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76B65056">
            <w:pPr>
              <w:ind w:firstLine="440" w:firstLineChars="20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Use of midazolam</w:t>
            </w:r>
          </w:p>
        </w:tc>
        <w:tc>
          <w:tcPr>
            <w:tcW w:w="2977" w:type="dxa"/>
            <w:vAlign w:val="center"/>
          </w:tcPr>
          <w:p w14:paraId="4B34DF97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 (5.0)</w:t>
            </w:r>
          </w:p>
        </w:tc>
        <w:tc>
          <w:tcPr>
            <w:tcW w:w="2835" w:type="dxa"/>
            <w:vAlign w:val="center"/>
          </w:tcPr>
          <w:p w14:paraId="46727082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3 (13.0)</w:t>
            </w:r>
          </w:p>
        </w:tc>
        <w:tc>
          <w:tcPr>
            <w:tcW w:w="2835" w:type="dxa"/>
            <w:vAlign w:val="center"/>
          </w:tcPr>
          <w:p w14:paraId="2F52FE19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4 (19.0)</w:t>
            </w:r>
          </w:p>
        </w:tc>
        <w:tc>
          <w:tcPr>
            <w:tcW w:w="992" w:type="dxa"/>
            <w:vAlign w:val="center"/>
          </w:tcPr>
          <w:p w14:paraId="1DEADAE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0.460</w:t>
            </w:r>
          </w:p>
        </w:tc>
      </w:tr>
      <w:tr w14:paraId="35B0D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650B7A13">
            <w:pPr>
              <w:ind w:firstLine="440" w:firstLineChars="20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Midazolam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2"/>
              </w:rPr>
              <w:t>mg</w:t>
            </w:r>
            <w:r>
              <w:rPr>
                <w:rFonts w:hint="eastAsia" w:ascii="Times New Roman" w:hAnsi="Times New Roman" w:cs="Times New Roman"/>
                <w:sz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04570B44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 (0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0)</w:t>
            </w:r>
          </w:p>
        </w:tc>
        <w:tc>
          <w:tcPr>
            <w:tcW w:w="2835" w:type="dxa"/>
            <w:vAlign w:val="center"/>
          </w:tcPr>
          <w:p w14:paraId="1A57D372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 (0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0)</w:t>
            </w:r>
          </w:p>
        </w:tc>
        <w:tc>
          <w:tcPr>
            <w:tcW w:w="2835" w:type="dxa"/>
            <w:vAlign w:val="center"/>
          </w:tcPr>
          <w:p w14:paraId="3657888B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 (0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0)</w:t>
            </w:r>
          </w:p>
        </w:tc>
        <w:tc>
          <w:tcPr>
            <w:tcW w:w="992" w:type="dxa"/>
            <w:vAlign w:val="center"/>
          </w:tcPr>
          <w:p w14:paraId="571E04F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0.383</w:t>
            </w:r>
          </w:p>
        </w:tc>
      </w:tr>
      <w:tr w14:paraId="215E4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5B4B9DC3">
            <w:pPr>
              <w:ind w:firstLine="440" w:firstLineChars="200"/>
              <w:jc w:val="left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Propofol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2"/>
              </w:rPr>
              <w:t>mg</w:t>
            </w:r>
            <w:r>
              <w:rPr>
                <w:rFonts w:hint="eastAsia" w:ascii="Times New Roman" w:hAnsi="Times New Roman" w:cs="Times New Roman"/>
                <w:sz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7EF02C3C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449 (303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550)</w:t>
            </w:r>
          </w:p>
        </w:tc>
        <w:tc>
          <w:tcPr>
            <w:tcW w:w="2835" w:type="dxa"/>
            <w:vAlign w:val="center"/>
          </w:tcPr>
          <w:p w14:paraId="5EDDF74D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367 (288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585)</w:t>
            </w:r>
          </w:p>
        </w:tc>
        <w:tc>
          <w:tcPr>
            <w:tcW w:w="2835" w:type="dxa"/>
            <w:vAlign w:val="center"/>
          </w:tcPr>
          <w:p w14:paraId="04652868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500 (350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625)</w:t>
            </w:r>
          </w:p>
        </w:tc>
        <w:tc>
          <w:tcPr>
            <w:tcW w:w="992" w:type="dxa"/>
            <w:vAlign w:val="center"/>
          </w:tcPr>
          <w:p w14:paraId="37CBD2A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0.488</w:t>
            </w:r>
          </w:p>
        </w:tc>
      </w:tr>
      <w:tr w14:paraId="74F25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37D16F9E">
            <w:pPr>
              <w:ind w:firstLine="440" w:firstLineChars="20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Etomidate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2"/>
              </w:rPr>
              <w:t>mg</w:t>
            </w:r>
            <w:r>
              <w:rPr>
                <w:rFonts w:hint="eastAsia" w:ascii="Times New Roman" w:hAnsi="Times New Roman" w:cs="Times New Roman"/>
                <w:sz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78B3D5BD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10 (8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16)</w:t>
            </w:r>
          </w:p>
        </w:tc>
        <w:tc>
          <w:tcPr>
            <w:tcW w:w="2835" w:type="dxa"/>
            <w:vAlign w:val="center"/>
          </w:tcPr>
          <w:p w14:paraId="261BAF98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8 (0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)</w:t>
            </w:r>
          </w:p>
        </w:tc>
        <w:tc>
          <w:tcPr>
            <w:tcW w:w="2835" w:type="dxa"/>
            <w:vAlign w:val="center"/>
          </w:tcPr>
          <w:p w14:paraId="0F2C1E7B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10 (0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12)</w:t>
            </w:r>
          </w:p>
        </w:tc>
        <w:tc>
          <w:tcPr>
            <w:tcW w:w="992" w:type="dxa"/>
            <w:vAlign w:val="center"/>
          </w:tcPr>
          <w:p w14:paraId="2A9A1A5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0.195</w:t>
            </w:r>
          </w:p>
        </w:tc>
      </w:tr>
      <w:tr w14:paraId="4678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1138BD80">
            <w:pPr>
              <w:ind w:firstLine="440" w:firstLineChars="20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Sufentanil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2"/>
              </w:rPr>
              <w:sym w:font="Symbol" w:char="F06D"/>
            </w:r>
            <w:r>
              <w:rPr>
                <w:rFonts w:ascii="Times New Roman" w:hAnsi="Times New Roman" w:cs="Times New Roman"/>
                <w:sz w:val="22"/>
              </w:rPr>
              <w:t>g</w:t>
            </w:r>
            <w:r>
              <w:rPr>
                <w:rFonts w:hint="eastAsia" w:ascii="Times New Roman" w:hAnsi="Times New Roman" w:cs="Times New Roman"/>
                <w:sz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48CA8DAC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25 (20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31)</w:t>
            </w:r>
          </w:p>
        </w:tc>
        <w:tc>
          <w:tcPr>
            <w:tcW w:w="2835" w:type="dxa"/>
            <w:vAlign w:val="center"/>
          </w:tcPr>
          <w:p w14:paraId="1DA9E5D7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25 (15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30)</w:t>
            </w:r>
          </w:p>
        </w:tc>
        <w:tc>
          <w:tcPr>
            <w:tcW w:w="2835" w:type="dxa"/>
            <w:vAlign w:val="center"/>
          </w:tcPr>
          <w:p w14:paraId="19E3213B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15 (15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 xml:space="preserve">20) </w:t>
            </w:r>
          </w:p>
        </w:tc>
        <w:tc>
          <w:tcPr>
            <w:tcW w:w="992" w:type="dxa"/>
            <w:vAlign w:val="center"/>
          </w:tcPr>
          <w:p w14:paraId="397E89C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0.011</w:t>
            </w:r>
          </w:p>
        </w:tc>
      </w:tr>
      <w:tr w14:paraId="374A1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1D3B9F16">
            <w:pPr>
              <w:ind w:firstLine="440" w:firstLineChars="20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Remifentanil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2"/>
              </w:rPr>
              <w:sym w:font="Symbol" w:char="F06D"/>
            </w:r>
            <w:r>
              <w:rPr>
                <w:rFonts w:ascii="Times New Roman" w:hAnsi="Times New Roman" w:cs="Times New Roman"/>
                <w:sz w:val="22"/>
              </w:rPr>
              <w:t>g</w:t>
            </w:r>
            <w:r>
              <w:rPr>
                <w:rFonts w:hint="eastAsia" w:ascii="Times New Roman" w:hAnsi="Times New Roman" w:cs="Times New Roman"/>
                <w:sz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1352C039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514 (365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925)</w:t>
            </w:r>
          </w:p>
        </w:tc>
        <w:tc>
          <w:tcPr>
            <w:tcW w:w="2835" w:type="dxa"/>
            <w:vAlign w:val="center"/>
          </w:tcPr>
          <w:p w14:paraId="68A50B25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378 (270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567)</w:t>
            </w:r>
          </w:p>
        </w:tc>
        <w:tc>
          <w:tcPr>
            <w:tcW w:w="2835" w:type="dxa"/>
            <w:vAlign w:val="center"/>
          </w:tcPr>
          <w:p w14:paraId="1EA96C60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436 (326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780)</w:t>
            </w:r>
          </w:p>
        </w:tc>
        <w:tc>
          <w:tcPr>
            <w:tcW w:w="992" w:type="dxa"/>
            <w:vAlign w:val="center"/>
          </w:tcPr>
          <w:p w14:paraId="64AF61D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0.265</w:t>
            </w:r>
          </w:p>
        </w:tc>
      </w:tr>
      <w:tr w14:paraId="7F68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315E46E8">
            <w:pPr>
              <w:ind w:firstLine="440" w:firstLineChars="20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Use of dexmedetomidine</w:t>
            </w:r>
          </w:p>
        </w:tc>
        <w:tc>
          <w:tcPr>
            <w:tcW w:w="2977" w:type="dxa"/>
            <w:vAlign w:val="center"/>
          </w:tcPr>
          <w:p w14:paraId="08D30156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7 (35.0)</w:t>
            </w:r>
          </w:p>
        </w:tc>
        <w:tc>
          <w:tcPr>
            <w:tcW w:w="2835" w:type="dxa"/>
            <w:vAlign w:val="center"/>
          </w:tcPr>
          <w:p w14:paraId="21E6E58F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5 (21.7)</w:t>
            </w:r>
          </w:p>
        </w:tc>
        <w:tc>
          <w:tcPr>
            <w:tcW w:w="2835" w:type="dxa"/>
            <w:vAlign w:val="center"/>
          </w:tcPr>
          <w:p w14:paraId="320163F6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 (4.8)</w:t>
            </w:r>
          </w:p>
        </w:tc>
        <w:tc>
          <w:tcPr>
            <w:tcW w:w="992" w:type="dxa"/>
            <w:vAlign w:val="center"/>
          </w:tcPr>
          <w:p w14:paraId="7A64930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0.051</w:t>
            </w:r>
          </w:p>
        </w:tc>
      </w:tr>
      <w:tr w14:paraId="6D449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68314F40">
            <w:pPr>
              <w:ind w:firstLine="440" w:firstLineChars="20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Dexmedetomidine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2"/>
              </w:rPr>
              <w:sym w:font="Symbol" w:char="F06D"/>
            </w:r>
            <w:r>
              <w:rPr>
                <w:rFonts w:ascii="Times New Roman" w:hAnsi="Times New Roman" w:cs="Times New Roman"/>
                <w:sz w:val="22"/>
              </w:rPr>
              <w:t>g</w:t>
            </w:r>
            <w:r>
              <w:rPr>
                <w:rFonts w:hint="eastAsia" w:ascii="Times New Roman" w:hAnsi="Times New Roman" w:cs="Times New Roman"/>
                <w:sz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46BA30FA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 (0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21)</w:t>
            </w:r>
          </w:p>
        </w:tc>
        <w:tc>
          <w:tcPr>
            <w:tcW w:w="2835" w:type="dxa"/>
            <w:vAlign w:val="center"/>
          </w:tcPr>
          <w:p w14:paraId="6FF5C1C8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 (0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0)</w:t>
            </w:r>
          </w:p>
        </w:tc>
        <w:tc>
          <w:tcPr>
            <w:tcW w:w="2835" w:type="dxa"/>
            <w:vAlign w:val="center"/>
          </w:tcPr>
          <w:p w14:paraId="42180320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 (0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 xml:space="preserve">0) </w:t>
            </w:r>
          </w:p>
        </w:tc>
        <w:tc>
          <w:tcPr>
            <w:tcW w:w="992" w:type="dxa"/>
            <w:vAlign w:val="center"/>
          </w:tcPr>
          <w:p w14:paraId="2E3CCB0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0.042</w:t>
            </w:r>
          </w:p>
        </w:tc>
      </w:tr>
      <w:tr w14:paraId="1962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7BCDA018">
            <w:pPr>
              <w:ind w:firstLine="440" w:firstLineChars="20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Rocuronium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2"/>
              </w:rPr>
              <w:t>mg</w:t>
            </w:r>
            <w:r>
              <w:rPr>
                <w:rFonts w:hint="eastAsia" w:ascii="Times New Roman" w:hAnsi="Times New Roman" w:cs="Times New Roman"/>
                <w:sz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1A83A957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53 (48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66)</w:t>
            </w:r>
          </w:p>
        </w:tc>
        <w:tc>
          <w:tcPr>
            <w:tcW w:w="2835" w:type="dxa"/>
            <w:vAlign w:val="center"/>
          </w:tcPr>
          <w:p w14:paraId="48042261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50 (40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50)</w:t>
            </w:r>
          </w:p>
        </w:tc>
        <w:tc>
          <w:tcPr>
            <w:tcW w:w="2835" w:type="dxa"/>
            <w:vAlign w:val="center"/>
          </w:tcPr>
          <w:p w14:paraId="61A7D0C8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50 (30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60)</w:t>
            </w:r>
          </w:p>
        </w:tc>
        <w:tc>
          <w:tcPr>
            <w:tcW w:w="992" w:type="dxa"/>
            <w:vAlign w:val="center"/>
          </w:tcPr>
          <w:p w14:paraId="7E0177E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0.205</w:t>
            </w:r>
          </w:p>
        </w:tc>
      </w:tr>
      <w:tr w14:paraId="1614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750DF251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Combined spinal-epidural anesthesia</w:t>
            </w:r>
          </w:p>
        </w:tc>
        <w:tc>
          <w:tcPr>
            <w:tcW w:w="2977" w:type="dxa"/>
            <w:vAlign w:val="center"/>
          </w:tcPr>
          <w:p w14:paraId="3315FA13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(n=33)</w:t>
            </w:r>
          </w:p>
        </w:tc>
        <w:tc>
          <w:tcPr>
            <w:tcW w:w="2835" w:type="dxa"/>
            <w:vAlign w:val="center"/>
          </w:tcPr>
          <w:p w14:paraId="6D276D10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(n=30)</w:t>
            </w:r>
          </w:p>
        </w:tc>
        <w:tc>
          <w:tcPr>
            <w:tcW w:w="2835" w:type="dxa"/>
            <w:vAlign w:val="center"/>
          </w:tcPr>
          <w:p w14:paraId="1C8FE791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(n=32)</w:t>
            </w:r>
          </w:p>
        </w:tc>
        <w:tc>
          <w:tcPr>
            <w:tcW w:w="992" w:type="dxa"/>
            <w:vAlign w:val="center"/>
          </w:tcPr>
          <w:p w14:paraId="57B356C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14:paraId="54B9A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18C31AFF">
            <w:pPr>
              <w:ind w:firstLine="440" w:firstLineChars="20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Time to complete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2"/>
              </w:rPr>
              <w:t>min</w:t>
            </w:r>
            <w:r>
              <w:rPr>
                <w:rFonts w:hint="eastAsia" w:ascii="Times New Roman" w:hAnsi="Times New Roman" w:cs="Times New Roman"/>
                <w:sz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0FEF6AE0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15 (10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15)</w:t>
            </w:r>
          </w:p>
        </w:tc>
        <w:tc>
          <w:tcPr>
            <w:tcW w:w="2835" w:type="dxa"/>
            <w:vAlign w:val="center"/>
          </w:tcPr>
          <w:p w14:paraId="6EE3DCBA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 xml:space="preserve"> (10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15)</w:t>
            </w:r>
          </w:p>
        </w:tc>
        <w:tc>
          <w:tcPr>
            <w:tcW w:w="2835" w:type="dxa"/>
            <w:vAlign w:val="center"/>
          </w:tcPr>
          <w:p w14:paraId="3697C51B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10 (10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15)</w:t>
            </w:r>
          </w:p>
        </w:tc>
        <w:tc>
          <w:tcPr>
            <w:tcW w:w="992" w:type="dxa"/>
            <w:vAlign w:val="center"/>
          </w:tcPr>
          <w:p w14:paraId="7771684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0.103</w:t>
            </w:r>
          </w:p>
        </w:tc>
      </w:tr>
      <w:tr w14:paraId="5E7F9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718DD85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Type of surgery</w:t>
            </w:r>
          </w:p>
        </w:tc>
        <w:tc>
          <w:tcPr>
            <w:tcW w:w="2977" w:type="dxa"/>
            <w:vAlign w:val="center"/>
          </w:tcPr>
          <w:p w14:paraId="69B1D5A6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665E434E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4948E6CB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992" w:type="dxa"/>
            <w:vMerge w:val="restart"/>
          </w:tcPr>
          <w:p w14:paraId="0CCAE35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0.650</w:t>
            </w:r>
          </w:p>
        </w:tc>
      </w:tr>
      <w:tr w14:paraId="61BAA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5FF748AF">
            <w:pPr>
              <w:ind w:firstLine="440" w:firstLineChars="20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Proximal femoral nail anti-rotation</w:t>
            </w:r>
          </w:p>
        </w:tc>
        <w:tc>
          <w:tcPr>
            <w:tcW w:w="2977" w:type="dxa"/>
            <w:vAlign w:val="center"/>
          </w:tcPr>
          <w:p w14:paraId="2CAC581D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22 (41.5)</w:t>
            </w:r>
          </w:p>
        </w:tc>
        <w:tc>
          <w:tcPr>
            <w:tcW w:w="2835" w:type="dxa"/>
            <w:vAlign w:val="center"/>
          </w:tcPr>
          <w:p w14:paraId="6ABD11A5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22 (41.5)</w:t>
            </w:r>
          </w:p>
        </w:tc>
        <w:tc>
          <w:tcPr>
            <w:tcW w:w="2835" w:type="dxa"/>
            <w:vAlign w:val="center"/>
          </w:tcPr>
          <w:p w14:paraId="725AE139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20 (37.7)</w:t>
            </w:r>
          </w:p>
        </w:tc>
        <w:tc>
          <w:tcPr>
            <w:tcW w:w="992" w:type="dxa"/>
            <w:vMerge w:val="continue"/>
          </w:tcPr>
          <w:p w14:paraId="237F325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14:paraId="5984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517DC72D">
            <w:pPr>
              <w:ind w:firstLine="440" w:firstLineChars="20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Half Hip arthroplasty</w:t>
            </w:r>
          </w:p>
        </w:tc>
        <w:tc>
          <w:tcPr>
            <w:tcW w:w="2977" w:type="dxa"/>
            <w:vAlign w:val="center"/>
          </w:tcPr>
          <w:p w14:paraId="614EDAA5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29 (54.7)</w:t>
            </w:r>
          </w:p>
        </w:tc>
        <w:tc>
          <w:tcPr>
            <w:tcW w:w="2835" w:type="dxa"/>
            <w:vAlign w:val="center"/>
          </w:tcPr>
          <w:p w14:paraId="2926C8DB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25 (47.2)</w:t>
            </w:r>
          </w:p>
        </w:tc>
        <w:tc>
          <w:tcPr>
            <w:tcW w:w="2835" w:type="dxa"/>
            <w:vAlign w:val="center"/>
          </w:tcPr>
          <w:p w14:paraId="4FF43606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29 (54.7)</w:t>
            </w:r>
          </w:p>
        </w:tc>
        <w:tc>
          <w:tcPr>
            <w:tcW w:w="992" w:type="dxa"/>
            <w:vMerge w:val="continue"/>
          </w:tcPr>
          <w:p w14:paraId="66C9746C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14:paraId="67476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3F51BD1C">
            <w:pPr>
              <w:ind w:firstLine="440" w:firstLineChars="20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Total Hip arthroplasty</w:t>
            </w:r>
          </w:p>
        </w:tc>
        <w:tc>
          <w:tcPr>
            <w:tcW w:w="2977" w:type="dxa"/>
            <w:vAlign w:val="center"/>
          </w:tcPr>
          <w:p w14:paraId="3DD0A653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2 (3.8)</w:t>
            </w:r>
          </w:p>
        </w:tc>
        <w:tc>
          <w:tcPr>
            <w:tcW w:w="2835" w:type="dxa"/>
            <w:vAlign w:val="center"/>
          </w:tcPr>
          <w:p w14:paraId="08899F1D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6 (11.3)</w:t>
            </w:r>
          </w:p>
        </w:tc>
        <w:tc>
          <w:tcPr>
            <w:tcW w:w="2835" w:type="dxa"/>
            <w:vAlign w:val="center"/>
          </w:tcPr>
          <w:p w14:paraId="22A9D0A9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4 (7.5)</w:t>
            </w:r>
          </w:p>
        </w:tc>
        <w:tc>
          <w:tcPr>
            <w:tcW w:w="992" w:type="dxa"/>
            <w:vMerge w:val="continue"/>
          </w:tcPr>
          <w:p w14:paraId="67B6B4E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14:paraId="6E87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3940831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Surgical approach</w:t>
            </w:r>
          </w:p>
        </w:tc>
        <w:tc>
          <w:tcPr>
            <w:tcW w:w="2977" w:type="dxa"/>
            <w:vAlign w:val="center"/>
          </w:tcPr>
          <w:p w14:paraId="7AF30743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586A8EB9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0AF232F1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992" w:type="dxa"/>
            <w:vMerge w:val="restart"/>
          </w:tcPr>
          <w:p w14:paraId="0898F1F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0.472</w:t>
            </w:r>
          </w:p>
        </w:tc>
      </w:tr>
      <w:tr w14:paraId="6C0B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5536C399">
            <w:pPr>
              <w:ind w:firstLine="440" w:firstLineChars="20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Anterior </w:t>
            </w:r>
          </w:p>
        </w:tc>
        <w:tc>
          <w:tcPr>
            <w:tcW w:w="2977" w:type="dxa"/>
            <w:vAlign w:val="center"/>
          </w:tcPr>
          <w:p w14:paraId="30FAB234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6 (11.3)</w:t>
            </w:r>
          </w:p>
        </w:tc>
        <w:tc>
          <w:tcPr>
            <w:tcW w:w="2835" w:type="dxa"/>
            <w:vAlign w:val="center"/>
          </w:tcPr>
          <w:p w14:paraId="1C9344C4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4 (7.5)</w:t>
            </w:r>
          </w:p>
        </w:tc>
        <w:tc>
          <w:tcPr>
            <w:tcW w:w="2835" w:type="dxa"/>
            <w:vAlign w:val="center"/>
          </w:tcPr>
          <w:p w14:paraId="58C1DECE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8 (15.1)</w:t>
            </w:r>
          </w:p>
        </w:tc>
        <w:tc>
          <w:tcPr>
            <w:tcW w:w="992" w:type="dxa"/>
            <w:vMerge w:val="continue"/>
          </w:tcPr>
          <w:p w14:paraId="208D693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14:paraId="1624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0494EE4B">
            <w:pPr>
              <w:ind w:firstLine="440" w:firstLineChars="20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Posterior-lateral</w:t>
            </w:r>
          </w:p>
        </w:tc>
        <w:tc>
          <w:tcPr>
            <w:tcW w:w="2977" w:type="dxa"/>
            <w:vAlign w:val="center"/>
          </w:tcPr>
          <w:p w14:paraId="608669B8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47 (88.7)</w:t>
            </w:r>
          </w:p>
        </w:tc>
        <w:tc>
          <w:tcPr>
            <w:tcW w:w="2835" w:type="dxa"/>
            <w:vAlign w:val="center"/>
          </w:tcPr>
          <w:p w14:paraId="1F9293B5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49 (92.5)</w:t>
            </w:r>
          </w:p>
        </w:tc>
        <w:tc>
          <w:tcPr>
            <w:tcW w:w="2835" w:type="dxa"/>
            <w:vAlign w:val="center"/>
          </w:tcPr>
          <w:p w14:paraId="553954C1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45 (84.9)</w:t>
            </w:r>
          </w:p>
        </w:tc>
        <w:tc>
          <w:tcPr>
            <w:tcW w:w="992" w:type="dxa"/>
            <w:vMerge w:val="continue"/>
          </w:tcPr>
          <w:p w14:paraId="13754D5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14:paraId="6425C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07F15E8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Surgical duration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2"/>
              </w:rPr>
              <w:t>min</w:t>
            </w:r>
            <w:r>
              <w:rPr>
                <w:rFonts w:hint="eastAsia" w:ascii="Times New Roman" w:hAnsi="Times New Roman" w:cs="Times New Roman"/>
                <w:sz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51C4667D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90 (72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112)</w:t>
            </w:r>
          </w:p>
        </w:tc>
        <w:tc>
          <w:tcPr>
            <w:tcW w:w="2835" w:type="dxa"/>
            <w:vAlign w:val="center"/>
          </w:tcPr>
          <w:p w14:paraId="769CB681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100 (86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114)</w:t>
            </w:r>
          </w:p>
        </w:tc>
        <w:tc>
          <w:tcPr>
            <w:tcW w:w="2835" w:type="dxa"/>
            <w:vAlign w:val="center"/>
          </w:tcPr>
          <w:p w14:paraId="75125EAF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93 (77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129)</w:t>
            </w:r>
          </w:p>
        </w:tc>
        <w:tc>
          <w:tcPr>
            <w:tcW w:w="992" w:type="dxa"/>
          </w:tcPr>
          <w:p w14:paraId="5CC7481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0.236</w:t>
            </w:r>
          </w:p>
        </w:tc>
      </w:tr>
      <w:tr w14:paraId="1317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19A5D58B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Arterial blood gas </w:t>
            </w:r>
          </w:p>
        </w:tc>
        <w:tc>
          <w:tcPr>
            <w:tcW w:w="2977" w:type="dxa"/>
            <w:vAlign w:val="center"/>
          </w:tcPr>
          <w:p w14:paraId="09FDFC4F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n=35</w:t>
            </w:r>
          </w:p>
        </w:tc>
        <w:tc>
          <w:tcPr>
            <w:tcW w:w="2835" w:type="dxa"/>
            <w:vAlign w:val="center"/>
          </w:tcPr>
          <w:p w14:paraId="6FC508C3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n=40</w:t>
            </w:r>
          </w:p>
        </w:tc>
        <w:tc>
          <w:tcPr>
            <w:tcW w:w="2835" w:type="dxa"/>
            <w:vAlign w:val="center"/>
          </w:tcPr>
          <w:p w14:paraId="74EE052A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n=31</w:t>
            </w:r>
          </w:p>
        </w:tc>
        <w:tc>
          <w:tcPr>
            <w:tcW w:w="992" w:type="dxa"/>
          </w:tcPr>
          <w:p w14:paraId="6A4924D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14:paraId="14A8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0C1A3727">
            <w:pPr>
              <w:ind w:firstLine="440" w:firstLineChars="20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Lowest hemoglobin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g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L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64C27A81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112 (91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 xml:space="preserve">126) </w:t>
            </w:r>
          </w:p>
        </w:tc>
        <w:tc>
          <w:tcPr>
            <w:tcW w:w="2835" w:type="dxa"/>
            <w:vAlign w:val="center"/>
          </w:tcPr>
          <w:p w14:paraId="13E28E91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109 (90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 xml:space="preserve">124) </w:t>
            </w:r>
          </w:p>
        </w:tc>
        <w:tc>
          <w:tcPr>
            <w:tcW w:w="2835" w:type="dxa"/>
            <w:vAlign w:val="center"/>
          </w:tcPr>
          <w:p w14:paraId="75841322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98 (91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105)</w:t>
            </w:r>
          </w:p>
        </w:tc>
        <w:tc>
          <w:tcPr>
            <w:tcW w:w="992" w:type="dxa"/>
          </w:tcPr>
          <w:p w14:paraId="66DF03F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0.213</w:t>
            </w:r>
          </w:p>
        </w:tc>
      </w:tr>
      <w:tr w14:paraId="62E13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18C930A9">
            <w:pPr>
              <w:ind w:firstLine="440" w:firstLineChars="20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Highest glucose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2"/>
              </w:rPr>
              <w:t>mmol</w:t>
            </w:r>
            <w:r>
              <w:rPr>
                <w:rFonts w:hint="eastAsia" w:ascii="Times New Roman" w:hAnsi="Times New Roman" w:cs="Times New Roman"/>
                <w:sz w:val="22"/>
              </w:rPr>
              <w:t>/</w:t>
            </w:r>
            <w:r>
              <w:rPr>
                <w:rFonts w:ascii="Times New Roman" w:hAnsi="Times New Roman" w:cs="Times New Roman"/>
                <w:sz w:val="22"/>
              </w:rPr>
              <w:t>L</w:t>
            </w:r>
            <w:r>
              <w:rPr>
                <w:rFonts w:hint="eastAsia" w:ascii="Times New Roman" w:hAnsi="Times New Roman" w:cs="Times New Roman"/>
                <w:sz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795C791D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6.9 (5.8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9.0)</w:t>
            </w:r>
          </w:p>
        </w:tc>
        <w:tc>
          <w:tcPr>
            <w:tcW w:w="2835" w:type="dxa"/>
            <w:vAlign w:val="center"/>
          </w:tcPr>
          <w:p w14:paraId="6B9F56CD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7.3 (5.7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 xml:space="preserve">8.3) </w:t>
            </w:r>
          </w:p>
        </w:tc>
        <w:tc>
          <w:tcPr>
            <w:tcW w:w="2835" w:type="dxa"/>
            <w:vAlign w:val="center"/>
          </w:tcPr>
          <w:p w14:paraId="5AD1EDAF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7.3 (6.3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8.8)</w:t>
            </w:r>
          </w:p>
        </w:tc>
        <w:tc>
          <w:tcPr>
            <w:tcW w:w="992" w:type="dxa"/>
          </w:tcPr>
          <w:p w14:paraId="42982C1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0.634</w:t>
            </w:r>
          </w:p>
        </w:tc>
      </w:tr>
      <w:tr w14:paraId="48E1D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74160689">
            <w:pPr>
              <w:ind w:left="120" w:firstLine="220" w:firstLineChars="10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Highest lactate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2"/>
              </w:rPr>
              <w:t>mmol</w:t>
            </w:r>
            <w:r>
              <w:rPr>
                <w:rFonts w:hint="eastAsia" w:ascii="Times New Roman" w:hAnsi="Times New Roman" w:cs="Times New Roman"/>
                <w:sz w:val="22"/>
              </w:rPr>
              <w:t>/</w:t>
            </w:r>
            <w:r>
              <w:rPr>
                <w:rFonts w:ascii="Times New Roman" w:hAnsi="Times New Roman" w:cs="Times New Roman"/>
                <w:sz w:val="22"/>
              </w:rPr>
              <w:t>L</w:t>
            </w:r>
            <w:r>
              <w:rPr>
                <w:rFonts w:hint="eastAsia" w:ascii="Times New Roman" w:hAnsi="Times New Roman" w:cs="Times New Roman"/>
                <w:sz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0C05A8DD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1.1 (0.9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 xml:space="preserve">1.4)  </w:t>
            </w:r>
          </w:p>
        </w:tc>
        <w:tc>
          <w:tcPr>
            <w:tcW w:w="2835" w:type="dxa"/>
            <w:vAlign w:val="center"/>
          </w:tcPr>
          <w:p w14:paraId="502BD9C3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0.9 (0.8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 xml:space="preserve">1.1)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vertAlign w:val="superscript"/>
              </w:rPr>
              <w:t>#</w:t>
            </w:r>
          </w:p>
        </w:tc>
        <w:tc>
          <w:tcPr>
            <w:tcW w:w="2835" w:type="dxa"/>
            <w:vAlign w:val="center"/>
          </w:tcPr>
          <w:p w14:paraId="3D4DDF83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0.9 (0.7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1.3)</w:t>
            </w:r>
          </w:p>
        </w:tc>
        <w:tc>
          <w:tcPr>
            <w:tcW w:w="992" w:type="dxa"/>
          </w:tcPr>
          <w:p w14:paraId="6F847DF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0.035</w:t>
            </w:r>
          </w:p>
        </w:tc>
      </w:tr>
      <w:tr w14:paraId="7574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1A9E8BE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Fluid balance </w:t>
            </w:r>
          </w:p>
        </w:tc>
        <w:tc>
          <w:tcPr>
            <w:tcW w:w="2977" w:type="dxa"/>
            <w:vAlign w:val="center"/>
          </w:tcPr>
          <w:p w14:paraId="4F69C288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2758BC4A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23C3768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2B26401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14:paraId="01572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0F1BB4D2">
            <w:pPr>
              <w:ind w:firstLine="440" w:firstLineChars="20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Fluid infusion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2"/>
              </w:rPr>
              <w:t>ml</w:t>
            </w:r>
            <w:r>
              <w:rPr>
                <w:rFonts w:hint="eastAsia" w:ascii="Times New Roman" w:hAnsi="Times New Roman" w:cs="Times New Roman"/>
                <w:sz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34F4959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1300 (1100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1800)</w:t>
            </w:r>
          </w:p>
        </w:tc>
        <w:tc>
          <w:tcPr>
            <w:tcW w:w="2835" w:type="dxa"/>
            <w:vAlign w:val="center"/>
          </w:tcPr>
          <w:p w14:paraId="261C59C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1300 (1100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1800)</w:t>
            </w:r>
          </w:p>
        </w:tc>
        <w:tc>
          <w:tcPr>
            <w:tcW w:w="2835" w:type="dxa"/>
            <w:vAlign w:val="center"/>
          </w:tcPr>
          <w:p w14:paraId="28AD65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1600 (1200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1800)</w:t>
            </w:r>
          </w:p>
        </w:tc>
        <w:tc>
          <w:tcPr>
            <w:tcW w:w="992" w:type="dxa"/>
          </w:tcPr>
          <w:p w14:paraId="1F119A3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0.288</w:t>
            </w:r>
          </w:p>
        </w:tc>
      </w:tr>
      <w:tr w14:paraId="14D3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07B9602A">
            <w:pPr>
              <w:ind w:firstLine="440" w:firstLineChars="20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Estimated bleeding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2"/>
              </w:rPr>
              <w:t>ml</w:t>
            </w:r>
            <w:r>
              <w:rPr>
                <w:rFonts w:hint="eastAsia" w:ascii="Times New Roman" w:hAnsi="Times New Roman" w:cs="Times New Roman"/>
                <w:sz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6DAADE6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100 (100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00)</w:t>
            </w:r>
          </w:p>
        </w:tc>
        <w:tc>
          <w:tcPr>
            <w:tcW w:w="2835" w:type="dxa"/>
            <w:vAlign w:val="center"/>
          </w:tcPr>
          <w:p w14:paraId="4F242FF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200 (100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300)</w:t>
            </w:r>
          </w:p>
        </w:tc>
        <w:tc>
          <w:tcPr>
            <w:tcW w:w="2835" w:type="dxa"/>
            <w:vAlign w:val="center"/>
          </w:tcPr>
          <w:p w14:paraId="3A51CF1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150 (100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300)</w:t>
            </w:r>
          </w:p>
        </w:tc>
        <w:tc>
          <w:tcPr>
            <w:tcW w:w="992" w:type="dxa"/>
          </w:tcPr>
          <w:p w14:paraId="6F83229C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0.307</w:t>
            </w:r>
          </w:p>
        </w:tc>
      </w:tr>
      <w:tr w14:paraId="24D78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196478BF">
            <w:pPr>
              <w:ind w:firstLine="440" w:firstLineChars="20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Urine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2"/>
              </w:rPr>
              <w:t>ml</w:t>
            </w:r>
            <w:r>
              <w:rPr>
                <w:rFonts w:hint="eastAsia" w:ascii="Times New Roman" w:hAnsi="Times New Roman" w:cs="Times New Roman"/>
                <w:sz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3E78F1AE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200 (100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300)</w:t>
            </w:r>
          </w:p>
        </w:tc>
        <w:tc>
          <w:tcPr>
            <w:tcW w:w="2835" w:type="dxa"/>
            <w:vAlign w:val="center"/>
          </w:tcPr>
          <w:p w14:paraId="40DC8630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200 (100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400)</w:t>
            </w:r>
          </w:p>
        </w:tc>
        <w:tc>
          <w:tcPr>
            <w:tcW w:w="2835" w:type="dxa"/>
            <w:vAlign w:val="center"/>
          </w:tcPr>
          <w:p w14:paraId="6714C171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250 (120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400)</w:t>
            </w:r>
          </w:p>
        </w:tc>
        <w:tc>
          <w:tcPr>
            <w:tcW w:w="992" w:type="dxa"/>
          </w:tcPr>
          <w:p w14:paraId="224DFC5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0.150</w:t>
            </w:r>
          </w:p>
        </w:tc>
      </w:tr>
      <w:tr w14:paraId="20A40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7B5778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Blood product transfusion</w:t>
            </w:r>
          </w:p>
        </w:tc>
        <w:tc>
          <w:tcPr>
            <w:tcW w:w="2977" w:type="dxa"/>
            <w:vAlign w:val="center"/>
          </w:tcPr>
          <w:p w14:paraId="65A6D5E2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15 (28.3)</w:t>
            </w:r>
          </w:p>
        </w:tc>
        <w:tc>
          <w:tcPr>
            <w:tcW w:w="2835" w:type="dxa"/>
            <w:vAlign w:val="center"/>
          </w:tcPr>
          <w:p w14:paraId="4C681C89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21 (39.6)</w:t>
            </w:r>
          </w:p>
        </w:tc>
        <w:tc>
          <w:tcPr>
            <w:tcW w:w="2835" w:type="dxa"/>
            <w:vAlign w:val="center"/>
          </w:tcPr>
          <w:p w14:paraId="511BA104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17 (32.1)</w:t>
            </w:r>
          </w:p>
        </w:tc>
        <w:tc>
          <w:tcPr>
            <w:tcW w:w="992" w:type="dxa"/>
          </w:tcPr>
          <w:p w14:paraId="2BFCE9D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0.453</w:t>
            </w:r>
          </w:p>
        </w:tc>
      </w:tr>
      <w:tr w14:paraId="7512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5022042A">
            <w:pPr>
              <w:ind w:firstLine="440" w:firstLineChars="20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Packed red cells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2"/>
              </w:rPr>
              <w:t>ml</w:t>
            </w:r>
            <w:r>
              <w:rPr>
                <w:rFonts w:hint="eastAsia" w:ascii="Times New Roman" w:hAnsi="Times New Roman" w:cs="Times New Roman"/>
                <w:sz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440693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 (0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243)</w:t>
            </w:r>
          </w:p>
        </w:tc>
        <w:tc>
          <w:tcPr>
            <w:tcW w:w="2835" w:type="dxa"/>
            <w:vAlign w:val="center"/>
          </w:tcPr>
          <w:p w14:paraId="4B5A4F3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 (0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400)</w:t>
            </w:r>
          </w:p>
        </w:tc>
        <w:tc>
          <w:tcPr>
            <w:tcW w:w="2835" w:type="dxa"/>
            <w:vAlign w:val="center"/>
          </w:tcPr>
          <w:p w14:paraId="629D047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 (0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400)</w:t>
            </w:r>
          </w:p>
        </w:tc>
        <w:tc>
          <w:tcPr>
            <w:tcW w:w="992" w:type="dxa"/>
          </w:tcPr>
          <w:p w14:paraId="3CC1E24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0.524</w:t>
            </w:r>
          </w:p>
        </w:tc>
      </w:tr>
      <w:tr w14:paraId="28CB9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72BAF8FA">
            <w:pPr>
              <w:ind w:firstLine="440" w:firstLineChars="20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Frozen fresh plasma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2"/>
              </w:rPr>
              <w:t>ml</w:t>
            </w:r>
            <w:r>
              <w:rPr>
                <w:rFonts w:hint="eastAsia" w:ascii="Times New Roman" w:hAnsi="Times New Roman" w:cs="Times New Roman"/>
                <w:sz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09EE807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 (0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0)</w:t>
            </w:r>
          </w:p>
        </w:tc>
        <w:tc>
          <w:tcPr>
            <w:tcW w:w="2835" w:type="dxa"/>
            <w:vAlign w:val="center"/>
          </w:tcPr>
          <w:p w14:paraId="1DC4040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 (0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0)</w:t>
            </w:r>
          </w:p>
        </w:tc>
        <w:tc>
          <w:tcPr>
            <w:tcW w:w="2835" w:type="dxa"/>
            <w:vAlign w:val="center"/>
          </w:tcPr>
          <w:p w14:paraId="03DAE7A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 (0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100)</w:t>
            </w:r>
          </w:p>
        </w:tc>
        <w:tc>
          <w:tcPr>
            <w:tcW w:w="992" w:type="dxa"/>
          </w:tcPr>
          <w:p w14:paraId="7FF6594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0.668</w:t>
            </w:r>
          </w:p>
        </w:tc>
      </w:tr>
    </w:tbl>
    <w:p w14:paraId="2574E93B">
      <w:pPr>
        <w:widowControl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Values are presented as median (Q1, Q3)</w:t>
      </w:r>
      <w:r>
        <w:rPr>
          <w:rFonts w:hint="eastAsia" w:ascii="Times New Roman" w:hAnsi="Times New Roman" w:cs="Times New Roman"/>
          <w:sz w:val="22"/>
          <w:lang w:val="en-US" w:eastAsia="zh-CN"/>
        </w:rPr>
        <w:t xml:space="preserve"> or </w:t>
      </w:r>
      <w:r>
        <w:rPr>
          <w:rFonts w:ascii="Times New Roman" w:hAnsi="Times New Roman" w:cs="Times New Roman"/>
          <w:sz w:val="22"/>
        </w:rPr>
        <w:t>number (%)</w:t>
      </w:r>
      <w:r>
        <w:rPr>
          <w:rFonts w:hint="eastAsia" w:ascii="Times New Roman" w:hAnsi="Times New Roman" w:cs="Times New Roman"/>
          <w:sz w:val="22"/>
          <w:lang w:val="en-US" w:eastAsia="zh-CN"/>
        </w:rPr>
        <w:t xml:space="preserve">. </w:t>
      </w:r>
      <w:r>
        <w:rPr>
          <w:rFonts w:ascii="Times New Roman" w:hAnsi="Times New Roman" w:cs="Times New Roman"/>
          <w:sz w:val="22"/>
        </w:rPr>
        <w:t xml:space="preserve">P values in bold indicate &lt;0.05. </w:t>
      </w:r>
      <w:r>
        <w:rPr>
          <w:rFonts w:ascii="Times New Roman" w:hAnsi="Times New Roman" w:cs="Times New Roman"/>
          <w:kern w:val="0"/>
          <w:sz w:val="22"/>
          <w:vertAlign w:val="superscript"/>
          <w:lang w:val="en-GB"/>
        </w:rPr>
        <w:t>#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i/>
          <w:iCs/>
          <w:sz w:val="22"/>
        </w:rPr>
        <w:t>P</w:t>
      </w:r>
      <w:r>
        <w:rPr>
          <w:rFonts w:ascii="Times New Roman" w:hAnsi="Times New Roman" w:cs="Times New Roman"/>
          <w:sz w:val="22"/>
        </w:rPr>
        <w:t>&lt;0.0167 versus the control group after Bonferroni correction.</w:t>
      </w:r>
    </w:p>
    <w:p w14:paraId="11244485">
      <w:pPr>
        <w:widowControl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微软雅黑" w:cs="Times New Roman"/>
          <w:kern w:val="0"/>
          <w:sz w:val="22"/>
          <w:lang w:val="en-GB"/>
        </w:rPr>
        <w:t>FIB, fascia iliaca block; QLB, quadratus lumborum block; ICU, intensive care unit.</w:t>
      </w:r>
    </w:p>
    <w:p w14:paraId="2F86D262">
      <w:pPr>
        <w:widowControl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br w:type="page"/>
      </w:r>
    </w:p>
    <w:p w14:paraId="1F494DFD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2"/>
        </w:rPr>
        <w:t>S2</w:t>
      </w:r>
      <w:r>
        <w:rPr>
          <w:rFonts w:ascii="Times New Roman" w:hAnsi="Times New Roman" w:cs="Times New Roman"/>
          <w:b/>
          <w:bCs/>
          <w:sz w:val="22"/>
        </w:rPr>
        <w:t xml:space="preserve">. </w:t>
      </w:r>
      <w:r>
        <w:rPr>
          <w:rFonts w:ascii="Times New Roman" w:hAnsi="Times New Roman" w:cs="Times New Roman"/>
          <w:sz w:val="22"/>
        </w:rPr>
        <w:t xml:space="preserve">Individual </w:t>
      </w:r>
      <w:r>
        <w:rPr>
          <w:rFonts w:hint="eastAsia" w:ascii="Times New Roman" w:hAnsi="Times New Roman" w:cs="Times New Roman"/>
          <w:sz w:val="22"/>
        </w:rPr>
        <w:t>C</w:t>
      </w:r>
      <w:r>
        <w:rPr>
          <w:rFonts w:ascii="Times New Roman" w:hAnsi="Times New Roman" w:cs="Times New Roman"/>
          <w:sz w:val="22"/>
        </w:rPr>
        <w:t xml:space="preserve">omplications in </w:t>
      </w:r>
      <w:r>
        <w:rPr>
          <w:rFonts w:hint="eastAsia" w:ascii="Times New Roman" w:hAnsi="Times New Roman" w:cs="Times New Roman"/>
          <w:sz w:val="22"/>
        </w:rPr>
        <w:t>H</w:t>
      </w:r>
      <w:r>
        <w:rPr>
          <w:rFonts w:ascii="Times New Roman" w:hAnsi="Times New Roman" w:cs="Times New Roman"/>
          <w:sz w:val="22"/>
        </w:rPr>
        <w:t xml:space="preserve">ospital after </w:t>
      </w:r>
      <w:r>
        <w:rPr>
          <w:rFonts w:hint="eastAsia" w:ascii="Times New Roman" w:hAnsi="Times New Roman" w:cs="Times New Roman"/>
          <w:sz w:val="22"/>
        </w:rPr>
        <w:t>S</w:t>
      </w:r>
      <w:r>
        <w:rPr>
          <w:rFonts w:ascii="Times New Roman" w:hAnsi="Times New Roman" w:cs="Times New Roman"/>
          <w:sz w:val="22"/>
        </w:rPr>
        <w:t>urgery.</w:t>
      </w:r>
    </w:p>
    <w:tbl>
      <w:tblPr>
        <w:tblStyle w:val="7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1"/>
        <w:gridCol w:w="2478"/>
        <w:gridCol w:w="2977"/>
        <w:gridCol w:w="2499"/>
        <w:gridCol w:w="1612"/>
      </w:tblGrid>
      <w:tr w14:paraId="768F3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</w:tcPr>
          <w:p w14:paraId="65693C3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78" w:type="dxa"/>
          </w:tcPr>
          <w:p w14:paraId="1137BD6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Control (n=53)</w:t>
            </w:r>
          </w:p>
        </w:tc>
        <w:tc>
          <w:tcPr>
            <w:tcW w:w="2977" w:type="dxa"/>
          </w:tcPr>
          <w:p w14:paraId="2269234F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Supra-inguinal FIB (n=53)</w:t>
            </w:r>
          </w:p>
        </w:tc>
        <w:tc>
          <w:tcPr>
            <w:tcW w:w="2499" w:type="dxa"/>
          </w:tcPr>
          <w:p w14:paraId="367C44D9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Anterior QLB (n=53)</w:t>
            </w:r>
          </w:p>
        </w:tc>
        <w:tc>
          <w:tcPr>
            <w:tcW w:w="1612" w:type="dxa"/>
          </w:tcPr>
          <w:p w14:paraId="586A06A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value</w:t>
            </w:r>
          </w:p>
        </w:tc>
      </w:tr>
      <w:tr w14:paraId="6314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</w:tcPr>
          <w:p w14:paraId="6F451D37">
            <w:pPr>
              <w:widowControl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 xml:space="preserve">Atelectasis </w:t>
            </w:r>
            <w:r>
              <w:rPr>
                <w:rFonts w:ascii="Times New Roman" w:hAnsi="Times New Roman" w:eastAsia="等线" w:cs="Times New Roman"/>
                <w:sz w:val="22"/>
                <w:vertAlign w:val="superscript"/>
              </w:rPr>
              <w:t>a</w:t>
            </w:r>
          </w:p>
        </w:tc>
        <w:tc>
          <w:tcPr>
            <w:tcW w:w="2478" w:type="dxa"/>
            <w:vAlign w:val="center"/>
          </w:tcPr>
          <w:p w14:paraId="497EC9A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1 (1.9)</w:t>
            </w:r>
          </w:p>
        </w:tc>
        <w:tc>
          <w:tcPr>
            <w:tcW w:w="2977" w:type="dxa"/>
            <w:vAlign w:val="center"/>
          </w:tcPr>
          <w:p w14:paraId="200B037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 (0.0)</w:t>
            </w:r>
          </w:p>
        </w:tc>
        <w:tc>
          <w:tcPr>
            <w:tcW w:w="2499" w:type="dxa"/>
            <w:vAlign w:val="center"/>
          </w:tcPr>
          <w:p w14:paraId="61914A2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 (0.0)</w:t>
            </w:r>
          </w:p>
        </w:tc>
        <w:tc>
          <w:tcPr>
            <w:tcW w:w="1612" w:type="dxa"/>
          </w:tcPr>
          <w:p w14:paraId="1DD72E3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&gt;0.999</w:t>
            </w:r>
          </w:p>
        </w:tc>
      </w:tr>
      <w:tr w14:paraId="433B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</w:tcPr>
          <w:p w14:paraId="28217F6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Pneumonia </w:t>
            </w:r>
            <w:r>
              <w:rPr>
                <w:rFonts w:ascii="Times New Roman" w:hAnsi="Times New Roman" w:eastAsia="等线" w:cs="Times New Roman"/>
                <w:sz w:val="22"/>
                <w:vertAlign w:val="superscript"/>
              </w:rPr>
              <w:t>b</w:t>
            </w:r>
          </w:p>
        </w:tc>
        <w:tc>
          <w:tcPr>
            <w:tcW w:w="2478" w:type="dxa"/>
            <w:vAlign w:val="center"/>
          </w:tcPr>
          <w:p w14:paraId="282270E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3 (5.7)</w:t>
            </w:r>
          </w:p>
        </w:tc>
        <w:tc>
          <w:tcPr>
            <w:tcW w:w="2977" w:type="dxa"/>
            <w:vAlign w:val="center"/>
          </w:tcPr>
          <w:p w14:paraId="4C534FB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 (0.0)</w:t>
            </w:r>
          </w:p>
        </w:tc>
        <w:tc>
          <w:tcPr>
            <w:tcW w:w="2499" w:type="dxa"/>
            <w:vAlign w:val="center"/>
          </w:tcPr>
          <w:p w14:paraId="3326505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 (0.0)</w:t>
            </w:r>
          </w:p>
        </w:tc>
        <w:tc>
          <w:tcPr>
            <w:tcW w:w="1612" w:type="dxa"/>
          </w:tcPr>
          <w:p w14:paraId="5FE3DA5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0.107</w:t>
            </w:r>
          </w:p>
        </w:tc>
      </w:tr>
      <w:tr w14:paraId="3C19E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</w:tcPr>
          <w:p w14:paraId="4C60E59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Respiratory failure </w:t>
            </w:r>
            <w:r>
              <w:rPr>
                <w:rFonts w:ascii="Times New Roman" w:hAnsi="Times New Roman" w:eastAsia="等线" w:cs="Times New Roman"/>
                <w:sz w:val="22"/>
                <w:vertAlign w:val="superscript"/>
              </w:rPr>
              <w:t>c</w:t>
            </w:r>
          </w:p>
        </w:tc>
        <w:tc>
          <w:tcPr>
            <w:tcW w:w="2478" w:type="dxa"/>
            <w:vAlign w:val="center"/>
          </w:tcPr>
          <w:p w14:paraId="3C55940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1 (1.9)</w:t>
            </w:r>
          </w:p>
        </w:tc>
        <w:tc>
          <w:tcPr>
            <w:tcW w:w="2977" w:type="dxa"/>
            <w:vAlign w:val="center"/>
          </w:tcPr>
          <w:p w14:paraId="3A1D6C4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 (0.0)</w:t>
            </w:r>
          </w:p>
        </w:tc>
        <w:tc>
          <w:tcPr>
            <w:tcW w:w="2499" w:type="dxa"/>
            <w:vAlign w:val="center"/>
          </w:tcPr>
          <w:p w14:paraId="15D0749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 (0.0)</w:t>
            </w:r>
          </w:p>
        </w:tc>
        <w:tc>
          <w:tcPr>
            <w:tcW w:w="1612" w:type="dxa"/>
          </w:tcPr>
          <w:p w14:paraId="79152AD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&gt;0.999</w:t>
            </w:r>
          </w:p>
        </w:tc>
      </w:tr>
      <w:tr w14:paraId="0304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</w:tcPr>
          <w:p w14:paraId="498A15A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Pulmonary embolism </w:t>
            </w:r>
            <w:r>
              <w:rPr>
                <w:rFonts w:ascii="Times New Roman" w:hAnsi="Times New Roman" w:eastAsia="等线" w:cs="Times New Roman"/>
                <w:sz w:val="22"/>
                <w:vertAlign w:val="superscript"/>
              </w:rPr>
              <w:t>d</w:t>
            </w:r>
          </w:p>
        </w:tc>
        <w:tc>
          <w:tcPr>
            <w:tcW w:w="2478" w:type="dxa"/>
            <w:vAlign w:val="center"/>
          </w:tcPr>
          <w:p w14:paraId="516E0B9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 (0.0)</w:t>
            </w:r>
          </w:p>
        </w:tc>
        <w:tc>
          <w:tcPr>
            <w:tcW w:w="2977" w:type="dxa"/>
            <w:vAlign w:val="center"/>
          </w:tcPr>
          <w:p w14:paraId="05BFDB8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2 (3.8)</w:t>
            </w:r>
          </w:p>
        </w:tc>
        <w:tc>
          <w:tcPr>
            <w:tcW w:w="2499" w:type="dxa"/>
            <w:vAlign w:val="center"/>
          </w:tcPr>
          <w:p w14:paraId="2C568A7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 (0.0)</w:t>
            </w:r>
          </w:p>
        </w:tc>
        <w:tc>
          <w:tcPr>
            <w:tcW w:w="1612" w:type="dxa"/>
          </w:tcPr>
          <w:p w14:paraId="0F09B8D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0.329</w:t>
            </w:r>
          </w:p>
        </w:tc>
      </w:tr>
      <w:tr w14:paraId="3626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</w:tcPr>
          <w:p w14:paraId="6B67FEED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Gastrointestinal hemorrhage </w:t>
            </w:r>
            <w:r>
              <w:rPr>
                <w:rFonts w:ascii="Times New Roman" w:hAnsi="Times New Roman" w:eastAsia="等线" w:cs="Times New Roman"/>
                <w:sz w:val="22"/>
                <w:vertAlign w:val="superscript"/>
              </w:rPr>
              <w:t>e</w:t>
            </w:r>
          </w:p>
        </w:tc>
        <w:tc>
          <w:tcPr>
            <w:tcW w:w="2478" w:type="dxa"/>
          </w:tcPr>
          <w:p w14:paraId="0FABAA9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 (0.0)</w:t>
            </w:r>
          </w:p>
        </w:tc>
        <w:tc>
          <w:tcPr>
            <w:tcW w:w="2977" w:type="dxa"/>
          </w:tcPr>
          <w:p w14:paraId="47BCEB6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1 (1.9)</w:t>
            </w:r>
          </w:p>
        </w:tc>
        <w:tc>
          <w:tcPr>
            <w:tcW w:w="2499" w:type="dxa"/>
          </w:tcPr>
          <w:p w14:paraId="35A09CC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 (0.0)</w:t>
            </w:r>
          </w:p>
        </w:tc>
        <w:tc>
          <w:tcPr>
            <w:tcW w:w="1612" w:type="dxa"/>
          </w:tcPr>
          <w:p w14:paraId="6DAA37A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&gt;0.999</w:t>
            </w:r>
          </w:p>
        </w:tc>
      </w:tr>
      <w:tr w14:paraId="5751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</w:tcPr>
          <w:p w14:paraId="6DD75A8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Acute kidney injury </w:t>
            </w:r>
            <w:r>
              <w:rPr>
                <w:rFonts w:ascii="Times New Roman" w:hAnsi="Times New Roman" w:eastAsia="等线" w:cs="Times New Roman"/>
                <w:sz w:val="22"/>
                <w:vertAlign w:val="superscript"/>
              </w:rPr>
              <w:t>f</w:t>
            </w:r>
          </w:p>
        </w:tc>
        <w:tc>
          <w:tcPr>
            <w:tcW w:w="2478" w:type="dxa"/>
            <w:vAlign w:val="center"/>
          </w:tcPr>
          <w:p w14:paraId="79B8579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3 (5.7)</w:t>
            </w:r>
          </w:p>
        </w:tc>
        <w:tc>
          <w:tcPr>
            <w:tcW w:w="2977" w:type="dxa"/>
            <w:vAlign w:val="center"/>
          </w:tcPr>
          <w:p w14:paraId="3005FDF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5 (9.4)</w:t>
            </w:r>
          </w:p>
        </w:tc>
        <w:tc>
          <w:tcPr>
            <w:tcW w:w="2499" w:type="dxa"/>
            <w:vAlign w:val="center"/>
          </w:tcPr>
          <w:p w14:paraId="70ED0E7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3 (5.7)</w:t>
            </w:r>
          </w:p>
        </w:tc>
        <w:tc>
          <w:tcPr>
            <w:tcW w:w="1612" w:type="dxa"/>
          </w:tcPr>
          <w:p w14:paraId="5152248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0.791</w:t>
            </w:r>
          </w:p>
        </w:tc>
      </w:tr>
      <w:tr w14:paraId="2B6C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</w:tcPr>
          <w:p w14:paraId="3B0ACEB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Stroke </w:t>
            </w:r>
            <w:r>
              <w:rPr>
                <w:rFonts w:ascii="Times New Roman" w:hAnsi="Times New Roman" w:eastAsia="等线" w:cs="Times New Roman"/>
                <w:sz w:val="22"/>
                <w:vertAlign w:val="superscript"/>
              </w:rPr>
              <w:t>g</w:t>
            </w:r>
          </w:p>
        </w:tc>
        <w:tc>
          <w:tcPr>
            <w:tcW w:w="2478" w:type="dxa"/>
          </w:tcPr>
          <w:p w14:paraId="28A92A8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 (0.0)</w:t>
            </w:r>
          </w:p>
        </w:tc>
        <w:tc>
          <w:tcPr>
            <w:tcW w:w="2977" w:type="dxa"/>
          </w:tcPr>
          <w:p w14:paraId="7CD26EE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1 (1.9)</w:t>
            </w:r>
          </w:p>
        </w:tc>
        <w:tc>
          <w:tcPr>
            <w:tcW w:w="2499" w:type="dxa"/>
          </w:tcPr>
          <w:p w14:paraId="2FF4EA7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 (0.0)</w:t>
            </w:r>
          </w:p>
        </w:tc>
        <w:tc>
          <w:tcPr>
            <w:tcW w:w="1612" w:type="dxa"/>
          </w:tcPr>
          <w:p w14:paraId="61D45FC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&gt;0.999</w:t>
            </w:r>
          </w:p>
        </w:tc>
      </w:tr>
      <w:tr w14:paraId="5003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</w:tcPr>
          <w:p w14:paraId="6E9F770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Delirium 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h</w:t>
            </w:r>
          </w:p>
        </w:tc>
        <w:tc>
          <w:tcPr>
            <w:tcW w:w="2478" w:type="dxa"/>
            <w:vAlign w:val="center"/>
          </w:tcPr>
          <w:p w14:paraId="76A659C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6 (11.3)</w:t>
            </w:r>
          </w:p>
        </w:tc>
        <w:tc>
          <w:tcPr>
            <w:tcW w:w="2977" w:type="dxa"/>
            <w:vAlign w:val="center"/>
          </w:tcPr>
          <w:p w14:paraId="66CFFCE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5 (9.4)</w:t>
            </w:r>
          </w:p>
        </w:tc>
        <w:tc>
          <w:tcPr>
            <w:tcW w:w="2499" w:type="dxa"/>
            <w:vAlign w:val="center"/>
          </w:tcPr>
          <w:p w14:paraId="54259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5 (9.4)</w:t>
            </w:r>
          </w:p>
        </w:tc>
        <w:tc>
          <w:tcPr>
            <w:tcW w:w="1612" w:type="dxa"/>
          </w:tcPr>
          <w:p w14:paraId="40C13B1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0.933</w:t>
            </w:r>
          </w:p>
        </w:tc>
      </w:tr>
      <w:tr w14:paraId="7F0C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</w:tcPr>
          <w:p w14:paraId="405FF17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Arrhythmia 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i</w:t>
            </w:r>
          </w:p>
        </w:tc>
        <w:tc>
          <w:tcPr>
            <w:tcW w:w="2478" w:type="dxa"/>
            <w:vAlign w:val="center"/>
          </w:tcPr>
          <w:p w14:paraId="3BBFF67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1 (1.9)</w:t>
            </w:r>
          </w:p>
        </w:tc>
        <w:tc>
          <w:tcPr>
            <w:tcW w:w="2977" w:type="dxa"/>
            <w:vAlign w:val="center"/>
          </w:tcPr>
          <w:p w14:paraId="4E600E7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2 (3.8)</w:t>
            </w:r>
          </w:p>
        </w:tc>
        <w:tc>
          <w:tcPr>
            <w:tcW w:w="2499" w:type="dxa"/>
            <w:vAlign w:val="center"/>
          </w:tcPr>
          <w:p w14:paraId="561720F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1 (1.9)</w:t>
            </w:r>
          </w:p>
        </w:tc>
        <w:tc>
          <w:tcPr>
            <w:tcW w:w="1612" w:type="dxa"/>
          </w:tcPr>
          <w:p w14:paraId="5058F06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&gt;0.999</w:t>
            </w:r>
          </w:p>
        </w:tc>
      </w:tr>
      <w:tr w14:paraId="7512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</w:tcPr>
          <w:p w14:paraId="259A08E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Myocardial injury 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j</w:t>
            </w:r>
          </w:p>
        </w:tc>
        <w:tc>
          <w:tcPr>
            <w:tcW w:w="2478" w:type="dxa"/>
            <w:vAlign w:val="center"/>
          </w:tcPr>
          <w:p w14:paraId="2154067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8 (15.1)</w:t>
            </w:r>
          </w:p>
        </w:tc>
        <w:tc>
          <w:tcPr>
            <w:tcW w:w="2977" w:type="dxa"/>
            <w:vAlign w:val="center"/>
          </w:tcPr>
          <w:p w14:paraId="2F88014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7 (13.2)</w:t>
            </w:r>
          </w:p>
        </w:tc>
        <w:tc>
          <w:tcPr>
            <w:tcW w:w="2499" w:type="dxa"/>
            <w:vAlign w:val="center"/>
          </w:tcPr>
          <w:p w14:paraId="0FA6E88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8 (15.1)</w:t>
            </w:r>
          </w:p>
        </w:tc>
        <w:tc>
          <w:tcPr>
            <w:tcW w:w="1612" w:type="dxa"/>
          </w:tcPr>
          <w:p w14:paraId="113338B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0.950</w:t>
            </w:r>
          </w:p>
        </w:tc>
      </w:tr>
      <w:tr w14:paraId="2E7EF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</w:tcPr>
          <w:p w14:paraId="6A7F8B20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Acute myocardial infarction 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k</w:t>
            </w:r>
          </w:p>
        </w:tc>
        <w:tc>
          <w:tcPr>
            <w:tcW w:w="2478" w:type="dxa"/>
            <w:vAlign w:val="center"/>
          </w:tcPr>
          <w:p w14:paraId="3A094A3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1 (1.9)</w:t>
            </w:r>
          </w:p>
        </w:tc>
        <w:tc>
          <w:tcPr>
            <w:tcW w:w="2977" w:type="dxa"/>
            <w:vAlign w:val="center"/>
          </w:tcPr>
          <w:p w14:paraId="117179B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2 (3.8)</w:t>
            </w:r>
          </w:p>
        </w:tc>
        <w:tc>
          <w:tcPr>
            <w:tcW w:w="2499" w:type="dxa"/>
            <w:vAlign w:val="center"/>
          </w:tcPr>
          <w:p w14:paraId="4957823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 (0.0)</w:t>
            </w:r>
          </w:p>
        </w:tc>
        <w:tc>
          <w:tcPr>
            <w:tcW w:w="1612" w:type="dxa"/>
          </w:tcPr>
          <w:p w14:paraId="3D2AD01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0.774</w:t>
            </w:r>
          </w:p>
        </w:tc>
      </w:tr>
      <w:tr w14:paraId="170AF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</w:tcPr>
          <w:p w14:paraId="19567CB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Wound infection 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l</w:t>
            </w:r>
          </w:p>
        </w:tc>
        <w:tc>
          <w:tcPr>
            <w:tcW w:w="2478" w:type="dxa"/>
          </w:tcPr>
          <w:p w14:paraId="25FAA82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 (0.0)</w:t>
            </w:r>
          </w:p>
        </w:tc>
        <w:tc>
          <w:tcPr>
            <w:tcW w:w="2977" w:type="dxa"/>
          </w:tcPr>
          <w:p w14:paraId="1C11EB2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1 (1.9)</w:t>
            </w:r>
          </w:p>
        </w:tc>
        <w:tc>
          <w:tcPr>
            <w:tcW w:w="2499" w:type="dxa"/>
          </w:tcPr>
          <w:p w14:paraId="76775B8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 (0.0)</w:t>
            </w:r>
          </w:p>
        </w:tc>
        <w:tc>
          <w:tcPr>
            <w:tcW w:w="1612" w:type="dxa"/>
          </w:tcPr>
          <w:p w14:paraId="5C006AB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&gt;0.999</w:t>
            </w:r>
          </w:p>
        </w:tc>
      </w:tr>
      <w:tr w14:paraId="241F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</w:tcPr>
          <w:p w14:paraId="7B85ADA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Deep vein thrombosis 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m</w:t>
            </w:r>
          </w:p>
        </w:tc>
        <w:tc>
          <w:tcPr>
            <w:tcW w:w="2478" w:type="dxa"/>
            <w:vAlign w:val="center"/>
          </w:tcPr>
          <w:p w14:paraId="5264375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2 (3.8)</w:t>
            </w:r>
          </w:p>
        </w:tc>
        <w:tc>
          <w:tcPr>
            <w:tcW w:w="2977" w:type="dxa"/>
            <w:vAlign w:val="center"/>
          </w:tcPr>
          <w:p w14:paraId="69AAC8E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 (0.0)</w:t>
            </w:r>
          </w:p>
        </w:tc>
        <w:tc>
          <w:tcPr>
            <w:tcW w:w="2499" w:type="dxa"/>
            <w:vAlign w:val="center"/>
          </w:tcPr>
          <w:p w14:paraId="57EA6C1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 (0.0)</w:t>
            </w:r>
          </w:p>
        </w:tc>
        <w:tc>
          <w:tcPr>
            <w:tcW w:w="1612" w:type="dxa"/>
          </w:tcPr>
          <w:p w14:paraId="5742435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0.329</w:t>
            </w:r>
          </w:p>
        </w:tc>
      </w:tr>
    </w:tbl>
    <w:p w14:paraId="4544920A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Values are presented as</w:t>
      </w:r>
      <w:r>
        <w:rPr>
          <w:rFonts w:hint="eastAsia" w:ascii="Times New Roman" w:hAnsi="Times New Roman" w:cs="Times New Roman"/>
          <w:sz w:val="22"/>
          <w:lang w:val="en-US" w:eastAsia="zh-CN"/>
        </w:rPr>
        <w:t xml:space="preserve"> </w:t>
      </w:r>
      <w:r>
        <w:rPr>
          <w:rFonts w:ascii="Times New Roman" w:hAnsi="Times New Roman" w:cs="Times New Roman"/>
          <w:sz w:val="22"/>
        </w:rPr>
        <w:t>number (%)</w:t>
      </w:r>
      <w:r>
        <w:rPr>
          <w:rFonts w:hint="eastAsia" w:ascii="Times New Roman" w:hAnsi="Times New Roman" w:cs="Times New Roman"/>
          <w:sz w:val="22"/>
          <w:lang w:val="en-US" w:eastAsia="zh-CN"/>
        </w:rPr>
        <w:t xml:space="preserve">. </w:t>
      </w:r>
      <w:r>
        <w:rPr>
          <w:rFonts w:ascii="Times New Roman" w:hAnsi="Times New Roman" w:cs="Times New Roman"/>
          <w:sz w:val="22"/>
        </w:rPr>
        <w:t>FIB, fascia iliaca block; QLB, quadratus lumborum block.</w:t>
      </w:r>
    </w:p>
    <w:p w14:paraId="7F8ADB1C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vertAlign w:val="superscript"/>
        </w:rPr>
        <w:t xml:space="preserve">a </w:t>
      </w:r>
      <w:r>
        <w:rPr>
          <w:rFonts w:ascii="Times New Roman" w:hAnsi="Times New Roman" w:cs="Times New Roman"/>
          <w:sz w:val="22"/>
        </w:rPr>
        <w:t>Radiography showed lung opacification with a shift of the mediastinum, hilum, or hemidiaphragm toward the affected area, and compensatory overinflation in the adjacent non-atelectatic lung.</w:t>
      </w:r>
    </w:p>
    <w:p w14:paraId="0D04AD12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vertAlign w:val="superscript"/>
        </w:rPr>
        <w:t>b</w:t>
      </w:r>
      <w:r>
        <w:rPr>
          <w:rFonts w:ascii="Times New Roman" w:hAnsi="Times New Roman" w:cs="Times New Roman"/>
          <w:sz w:val="22"/>
        </w:rPr>
        <w:t xml:space="preserve"> New infiltrate on chest radiograph with hyperthermia (&gt;38.3°C) and leukocytosis and required intravenous antibiotic therapy.</w:t>
      </w:r>
    </w:p>
    <w:p w14:paraId="07705499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vertAlign w:val="superscript"/>
        </w:rPr>
        <w:t>c</w:t>
      </w:r>
      <w:r>
        <w:rPr>
          <w:rFonts w:ascii="Times New Roman" w:hAnsi="Times New Roman" w:cs="Times New Roman"/>
          <w:sz w:val="22"/>
        </w:rPr>
        <w:t xml:space="preserve"> PaO2 &lt; 60 mmHg, companied with respiratory distress and needing ventilation assistance.</w:t>
      </w:r>
    </w:p>
    <w:p w14:paraId="7B6A28E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vertAlign w:val="superscript"/>
        </w:rPr>
        <w:t xml:space="preserve">d </w:t>
      </w:r>
      <w:r>
        <w:rPr>
          <w:rFonts w:ascii="Times New Roman" w:hAnsi="Times New Roman" w:cs="Times New Roman"/>
          <w:sz w:val="22"/>
        </w:rPr>
        <w:t>Diagnosed with computed tomography pulmonary angiogram, which showed filling defects in the pulmonary artery and its branches.</w:t>
      </w:r>
    </w:p>
    <w:p w14:paraId="32AF1B87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vertAlign w:val="superscript"/>
        </w:rPr>
        <w:t xml:space="preserve">e </w:t>
      </w:r>
      <w:r>
        <w:rPr>
          <w:rFonts w:ascii="Times New Roman" w:hAnsi="Times New Roman" w:cs="Times New Roman"/>
          <w:sz w:val="22"/>
        </w:rPr>
        <w:t>Hematemesis or blood stool or stool occult blood positive.</w:t>
      </w:r>
    </w:p>
    <w:p w14:paraId="02BFD127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vertAlign w:val="superscript"/>
        </w:rPr>
        <w:t xml:space="preserve">f </w:t>
      </w:r>
      <w:r>
        <w:rPr>
          <w:rFonts w:ascii="Times New Roman" w:hAnsi="Times New Roman" w:cs="Times New Roman"/>
          <w:sz w:val="22"/>
        </w:rPr>
        <w:t xml:space="preserve">Diagnosed with KDIGO (Kidney Disease: Improving Global Outcomes) criteria, i.e., a rise of serum creatinine &gt;26.5 </w:t>
      </w:r>
      <w:r>
        <w:rPr>
          <w:rFonts w:ascii="Times New Roman" w:hAnsi="Times New Roman" w:cs="Times New Roman"/>
          <w:sz w:val="22"/>
        </w:rPr>
        <w:sym w:font="Symbol" w:char="F06D"/>
      </w:r>
      <w:r>
        <w:rPr>
          <w:rFonts w:ascii="Times New Roman" w:hAnsi="Times New Roman" w:cs="Times New Roman"/>
          <w:sz w:val="22"/>
        </w:rPr>
        <w:t>mol/L within 48 hours.</w:t>
      </w:r>
    </w:p>
    <w:p w14:paraId="13C7871C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vertAlign w:val="superscript"/>
        </w:rPr>
        <w:t xml:space="preserve">g </w:t>
      </w:r>
      <w:r>
        <w:rPr>
          <w:rFonts w:ascii="Times New Roman" w:hAnsi="Times New Roman" w:cs="Times New Roman"/>
          <w:sz w:val="22"/>
        </w:rPr>
        <w:t>Focal cerebral deficit lasting for more than 24 hours and confirmed by neurologic imaging.</w:t>
      </w:r>
    </w:p>
    <w:p w14:paraId="6896EAA7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vertAlign w:val="superscript"/>
        </w:rPr>
        <w:t xml:space="preserve">h </w:t>
      </w:r>
      <w:r>
        <w:rPr>
          <w:rFonts w:ascii="Times New Roman" w:hAnsi="Times New Roman" w:cs="Times New Roman"/>
          <w:sz w:val="22"/>
        </w:rPr>
        <w:t>Diagnosed with CAM or CAM-ICU method.</w:t>
      </w:r>
    </w:p>
    <w:p w14:paraId="00B5035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vertAlign w:val="superscript"/>
        </w:rPr>
        <w:t xml:space="preserve">i </w:t>
      </w:r>
      <w:r>
        <w:rPr>
          <w:rFonts w:ascii="Times New Roman" w:hAnsi="Times New Roman" w:cs="Times New Roman"/>
          <w:sz w:val="22"/>
        </w:rPr>
        <w:t>Newly onset arrhythmia diagnosed with 12-lead electrocardiogram.</w:t>
      </w:r>
    </w:p>
    <w:p w14:paraId="3B4D6E41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vertAlign w:val="superscript"/>
        </w:rPr>
        <w:t xml:space="preserve">j </w:t>
      </w:r>
      <w:r>
        <w:rPr>
          <w:rFonts w:ascii="Times New Roman" w:hAnsi="Times New Roman" w:cs="Times New Roman"/>
          <w:sz w:val="22"/>
        </w:rPr>
        <w:t>High-sensitivity cardiac troponin I exceeded the 99% upper reference level, i.e., &gt;11.6 ng/ml in female and &gt;19.8 ng/ml in male.</w:t>
      </w:r>
    </w:p>
    <w:p w14:paraId="248B8B0F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vertAlign w:val="superscript"/>
        </w:rPr>
        <w:t xml:space="preserve">k </w:t>
      </w:r>
      <w:r>
        <w:rPr>
          <w:rFonts w:ascii="Times New Roman" w:hAnsi="Times New Roman" w:cs="Times New Roman"/>
          <w:sz w:val="22"/>
        </w:rPr>
        <w:t>Myocardial injury concurrent with clinical symptoms of myocardial ischemia.</w:t>
      </w:r>
    </w:p>
    <w:p w14:paraId="18627C6B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vertAlign w:val="superscript"/>
        </w:rPr>
        <w:t xml:space="preserve">l </w:t>
      </w:r>
      <w:r>
        <w:rPr>
          <w:rFonts w:ascii="Times New Roman" w:hAnsi="Times New Roman" w:cs="Times New Roman"/>
          <w:sz w:val="22"/>
        </w:rPr>
        <w:t>Delayed wound healing and required antibiotics, drainage and debridement treatment.</w:t>
      </w:r>
    </w:p>
    <w:p w14:paraId="154BD0AB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vertAlign w:val="superscript"/>
        </w:rPr>
        <w:t xml:space="preserve">m </w:t>
      </w:r>
      <w:r>
        <w:rPr>
          <w:rFonts w:ascii="Times New Roman" w:hAnsi="Times New Roman" w:cs="Times New Roman"/>
          <w:sz w:val="22"/>
        </w:rPr>
        <w:t>Confirmed by lower limb venous ultrasonography.</w:t>
      </w:r>
    </w:p>
    <w:p w14:paraId="7C936C0D">
      <w:pPr>
        <w:widowControl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0EE88382">
      <w:pPr>
        <w:rPr>
          <w:rFonts w:ascii="Times New Roman" w:hAnsi="Times New Roman" w:cs="Times New Roman"/>
          <w:bCs/>
          <w:sz w:val="22"/>
          <w:lang w:val="en-GB"/>
        </w:rPr>
      </w:pPr>
      <w:r>
        <w:rPr>
          <w:rFonts w:ascii="Times New Roman" w:hAnsi="Times New Roman" w:cs="Times New Roman"/>
          <w:b/>
          <w:sz w:val="22"/>
        </w:rPr>
        <w:t xml:space="preserve">Table </w:t>
      </w:r>
      <w:r>
        <w:rPr>
          <w:rFonts w:hint="eastAsia" w:ascii="Times New Roman" w:hAnsi="Times New Roman" w:cs="Times New Roman"/>
          <w:b/>
          <w:sz w:val="22"/>
        </w:rPr>
        <w:t>S3</w:t>
      </w:r>
      <w:r>
        <w:rPr>
          <w:rFonts w:ascii="Times New Roman" w:hAnsi="Times New Roman" w:cs="Times New Roman"/>
          <w:b/>
          <w:sz w:val="22"/>
        </w:rPr>
        <w:t xml:space="preserve">. </w:t>
      </w:r>
      <w:r>
        <w:rPr>
          <w:rFonts w:hint="eastAsia" w:ascii="Times New Roman" w:hAnsi="Times New Roman" w:cs="Times New Roman"/>
          <w:bCs/>
          <w:sz w:val="22"/>
          <w:lang w:val="en-GB"/>
        </w:rPr>
        <w:t>Details of NRS Pain Scores at Preset Timepoints.</w:t>
      </w:r>
    </w:p>
    <w:tbl>
      <w:tblPr>
        <w:tblStyle w:val="7"/>
        <w:tblW w:w="1403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991"/>
        <w:gridCol w:w="1277"/>
        <w:gridCol w:w="1134"/>
        <w:gridCol w:w="852"/>
        <w:gridCol w:w="1558"/>
        <w:gridCol w:w="989"/>
        <w:gridCol w:w="1563"/>
        <w:gridCol w:w="990"/>
        <w:gridCol w:w="1561"/>
        <w:gridCol w:w="851"/>
      </w:tblGrid>
      <w:tr w14:paraId="5FC87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restart"/>
          </w:tcPr>
          <w:p w14:paraId="0909D57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0" w:name="_Hlk13236101"/>
          </w:p>
        </w:tc>
        <w:tc>
          <w:tcPr>
            <w:tcW w:w="991" w:type="dxa"/>
            <w:vMerge w:val="restart"/>
            <w:vAlign w:val="center"/>
          </w:tcPr>
          <w:p w14:paraId="594E00E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Control </w:t>
            </w:r>
            <w:bookmarkStart w:id="1" w:name="OLE_LINK1"/>
            <w:r>
              <w:rPr>
                <w:rFonts w:ascii="Times New Roman" w:hAnsi="Times New Roman" w:cs="Times New Roman"/>
                <w:b/>
                <w:bCs/>
                <w:sz w:val="22"/>
              </w:rPr>
              <w:t>(n=53)</w:t>
            </w:r>
            <w:bookmarkEnd w:id="1"/>
          </w:p>
        </w:tc>
        <w:tc>
          <w:tcPr>
            <w:tcW w:w="1277" w:type="dxa"/>
            <w:vMerge w:val="restart"/>
            <w:vAlign w:val="center"/>
          </w:tcPr>
          <w:p w14:paraId="2085883E">
            <w:pPr>
              <w:ind w:right="-111" w:rightChars="-53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Supra-inguinal FIB (n=53)</w:t>
            </w:r>
          </w:p>
        </w:tc>
        <w:tc>
          <w:tcPr>
            <w:tcW w:w="1134" w:type="dxa"/>
            <w:vMerge w:val="restart"/>
            <w:vAlign w:val="center"/>
          </w:tcPr>
          <w:p w14:paraId="3DC882B2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Anterior QLB (n=53)</w:t>
            </w:r>
          </w:p>
        </w:tc>
        <w:tc>
          <w:tcPr>
            <w:tcW w:w="852" w:type="dxa"/>
            <w:vMerge w:val="restart"/>
            <w:vAlign w:val="center"/>
          </w:tcPr>
          <w:p w14:paraId="504ACE24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value</w:t>
            </w:r>
            <w:r>
              <w:rPr>
                <w:rFonts w:ascii="Times New Roman" w:hAnsi="Times New Roman" w:cs="Times New Roman"/>
                <w:b/>
                <w:bCs/>
                <w:sz w:val="22"/>
                <w:vertAlign w:val="superscript"/>
              </w:rPr>
              <w:t xml:space="preserve"> a</w:t>
            </w:r>
          </w:p>
        </w:tc>
        <w:tc>
          <w:tcPr>
            <w:tcW w:w="2547" w:type="dxa"/>
            <w:gridSpan w:val="2"/>
            <w:vAlign w:val="center"/>
          </w:tcPr>
          <w:p w14:paraId="60D30EFF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Supra-inguinal FIB vs. control</w:t>
            </w:r>
          </w:p>
        </w:tc>
        <w:tc>
          <w:tcPr>
            <w:tcW w:w="2553" w:type="dxa"/>
            <w:gridSpan w:val="2"/>
            <w:vAlign w:val="center"/>
          </w:tcPr>
          <w:p w14:paraId="1BF3374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Anterior QL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vs. control</w:t>
            </w:r>
          </w:p>
        </w:tc>
        <w:tc>
          <w:tcPr>
            <w:tcW w:w="2412" w:type="dxa"/>
            <w:gridSpan w:val="2"/>
            <w:vAlign w:val="center"/>
          </w:tcPr>
          <w:p w14:paraId="5C9BCB06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Anterior QL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vs. Supra-inguinal FIB</w:t>
            </w:r>
          </w:p>
        </w:tc>
      </w:tr>
      <w:tr w14:paraId="113C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2950796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1" w:type="dxa"/>
            <w:vMerge w:val="continue"/>
            <w:vAlign w:val="center"/>
          </w:tcPr>
          <w:p w14:paraId="0F4E40F5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7" w:type="dxa"/>
            <w:vMerge w:val="continue"/>
            <w:vAlign w:val="center"/>
          </w:tcPr>
          <w:p w14:paraId="481EB6F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D5F0CC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2" w:type="dxa"/>
            <w:vMerge w:val="continue"/>
            <w:vAlign w:val="center"/>
          </w:tcPr>
          <w:p w14:paraId="22794A31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8" w:type="dxa"/>
            <w:vAlign w:val="center"/>
          </w:tcPr>
          <w:p w14:paraId="221FF9DE">
            <w:pPr>
              <w:ind w:right="-111" w:rightChars="-53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MD (95% CI)</w:t>
            </w:r>
          </w:p>
        </w:tc>
        <w:tc>
          <w:tcPr>
            <w:tcW w:w="989" w:type="dxa"/>
            <w:vAlign w:val="center"/>
          </w:tcPr>
          <w:p w14:paraId="3FC178BD">
            <w:pPr>
              <w:ind w:right="-109" w:rightChars="-52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P value</w:t>
            </w:r>
            <w:r>
              <w:rPr>
                <w:rFonts w:ascii="Times New Roman" w:hAnsi="Times New Roman" w:cs="Times New Roman"/>
                <w:b/>
                <w:bCs/>
                <w:sz w:val="22"/>
                <w:vertAlign w:val="superscript"/>
              </w:rPr>
              <w:t xml:space="preserve"> b</w:t>
            </w:r>
          </w:p>
        </w:tc>
        <w:tc>
          <w:tcPr>
            <w:tcW w:w="1563" w:type="dxa"/>
            <w:vAlign w:val="center"/>
          </w:tcPr>
          <w:p w14:paraId="7C41C23F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MD (95% CI)</w:t>
            </w:r>
          </w:p>
        </w:tc>
        <w:tc>
          <w:tcPr>
            <w:tcW w:w="990" w:type="dxa"/>
            <w:vAlign w:val="center"/>
          </w:tcPr>
          <w:p w14:paraId="01C5F80E">
            <w:pPr>
              <w:ind w:right="-111" w:rightChars="-53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P value</w:t>
            </w:r>
            <w:r>
              <w:rPr>
                <w:rFonts w:ascii="Times New Roman" w:hAnsi="Times New Roman" w:cs="Times New Roman"/>
                <w:b/>
                <w:bCs/>
                <w:sz w:val="22"/>
                <w:vertAlign w:val="superscript"/>
              </w:rPr>
              <w:t xml:space="preserve"> b</w:t>
            </w:r>
          </w:p>
        </w:tc>
        <w:tc>
          <w:tcPr>
            <w:tcW w:w="1561" w:type="dxa"/>
            <w:vAlign w:val="center"/>
          </w:tcPr>
          <w:p w14:paraId="22C9ECA8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MD (95% CI)</w:t>
            </w:r>
          </w:p>
        </w:tc>
        <w:tc>
          <w:tcPr>
            <w:tcW w:w="851" w:type="dxa"/>
            <w:vAlign w:val="center"/>
          </w:tcPr>
          <w:p w14:paraId="3788AC05">
            <w:pPr>
              <w:ind w:right="-105" w:rightChars="-5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</w:rPr>
              <w:t xml:space="preserve">P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value</w:t>
            </w:r>
          </w:p>
        </w:tc>
      </w:tr>
      <w:tr w14:paraId="0AC8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4903809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A</w:t>
            </w:r>
            <w:r>
              <w:rPr>
                <w:rFonts w:ascii="Times New Roman" w:hAnsi="Times New Roman" w:cs="Times New Roman"/>
                <w:sz w:val="22"/>
              </w:rPr>
              <w:t>t rest</w:t>
            </w:r>
          </w:p>
        </w:tc>
        <w:tc>
          <w:tcPr>
            <w:tcW w:w="991" w:type="dxa"/>
            <w:vAlign w:val="center"/>
          </w:tcPr>
          <w:p w14:paraId="2669B08C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7" w:type="dxa"/>
            <w:vAlign w:val="center"/>
          </w:tcPr>
          <w:p w14:paraId="3FA6B67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9B2B145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2" w:type="dxa"/>
            <w:vAlign w:val="center"/>
          </w:tcPr>
          <w:p w14:paraId="57478D31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8" w:type="dxa"/>
            <w:vAlign w:val="center"/>
          </w:tcPr>
          <w:p w14:paraId="6F0064A5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9" w:type="dxa"/>
            <w:vAlign w:val="center"/>
          </w:tcPr>
          <w:p w14:paraId="7D21F198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3" w:type="dxa"/>
            <w:vAlign w:val="center"/>
          </w:tcPr>
          <w:p w14:paraId="1A3E448A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61D8206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Align w:val="center"/>
          </w:tcPr>
          <w:p w14:paraId="3B5FC0B9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371409D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14:paraId="18B1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4E68DC31">
            <w:pPr>
              <w:ind w:firstLine="220" w:firstLineChars="100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h post-enrollment</w:t>
            </w:r>
          </w:p>
        </w:tc>
        <w:tc>
          <w:tcPr>
            <w:tcW w:w="991" w:type="dxa"/>
          </w:tcPr>
          <w:p w14:paraId="27D428F5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 (1, 3)</w:t>
            </w:r>
          </w:p>
        </w:tc>
        <w:tc>
          <w:tcPr>
            <w:tcW w:w="1277" w:type="dxa"/>
            <w:vAlign w:val="center"/>
          </w:tcPr>
          <w:p w14:paraId="1133FABA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(0, 2)</w:t>
            </w:r>
          </w:p>
        </w:tc>
        <w:tc>
          <w:tcPr>
            <w:tcW w:w="1134" w:type="dxa"/>
            <w:vAlign w:val="center"/>
          </w:tcPr>
          <w:p w14:paraId="12265C22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(0, 1)</w:t>
            </w:r>
          </w:p>
        </w:tc>
        <w:tc>
          <w:tcPr>
            <w:tcW w:w="852" w:type="dxa"/>
          </w:tcPr>
          <w:p w14:paraId="64A93E6B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&lt;0.001</w:t>
            </w:r>
          </w:p>
        </w:tc>
        <w:tc>
          <w:tcPr>
            <w:tcW w:w="1558" w:type="dxa"/>
            <w:vAlign w:val="center"/>
          </w:tcPr>
          <w:p w14:paraId="4BCC864E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-1 (-2, 0)</w:t>
            </w:r>
          </w:p>
        </w:tc>
        <w:tc>
          <w:tcPr>
            <w:tcW w:w="989" w:type="dxa"/>
            <w:vAlign w:val="center"/>
          </w:tcPr>
          <w:p w14:paraId="00494CB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&lt;0.001</w:t>
            </w:r>
          </w:p>
        </w:tc>
        <w:tc>
          <w:tcPr>
            <w:tcW w:w="1563" w:type="dxa"/>
            <w:vAlign w:val="center"/>
          </w:tcPr>
          <w:p w14:paraId="1710849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-1 (-2, -1)</w:t>
            </w:r>
          </w:p>
        </w:tc>
        <w:tc>
          <w:tcPr>
            <w:tcW w:w="990" w:type="dxa"/>
            <w:vAlign w:val="center"/>
          </w:tcPr>
          <w:p w14:paraId="6FBB373F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&lt;0.001</w:t>
            </w:r>
          </w:p>
        </w:tc>
        <w:tc>
          <w:tcPr>
            <w:tcW w:w="1561" w:type="dxa"/>
            <w:vAlign w:val="center"/>
          </w:tcPr>
          <w:p w14:paraId="7C43626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(-1, 0)</w:t>
            </w:r>
          </w:p>
        </w:tc>
        <w:tc>
          <w:tcPr>
            <w:tcW w:w="851" w:type="dxa"/>
            <w:vAlign w:val="center"/>
          </w:tcPr>
          <w:p w14:paraId="4022F8D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0.079</w:t>
            </w:r>
          </w:p>
        </w:tc>
      </w:tr>
      <w:tr w14:paraId="5D0FD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5A78B613">
            <w:pPr>
              <w:ind w:firstLine="220" w:firstLineChars="10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d post-enrollment</w:t>
            </w:r>
          </w:p>
        </w:tc>
        <w:tc>
          <w:tcPr>
            <w:tcW w:w="991" w:type="dxa"/>
          </w:tcPr>
          <w:p w14:paraId="63EDE02D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(1, 3)</w:t>
            </w:r>
          </w:p>
        </w:tc>
        <w:tc>
          <w:tcPr>
            <w:tcW w:w="1277" w:type="dxa"/>
            <w:vAlign w:val="center"/>
          </w:tcPr>
          <w:p w14:paraId="37BE000E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(0, 2)</w:t>
            </w:r>
          </w:p>
        </w:tc>
        <w:tc>
          <w:tcPr>
            <w:tcW w:w="1134" w:type="dxa"/>
            <w:vAlign w:val="center"/>
          </w:tcPr>
          <w:p w14:paraId="0F14ED89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(0, 1)</w:t>
            </w:r>
          </w:p>
        </w:tc>
        <w:tc>
          <w:tcPr>
            <w:tcW w:w="852" w:type="dxa"/>
          </w:tcPr>
          <w:p w14:paraId="30E949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&lt;0.001</w:t>
            </w:r>
          </w:p>
        </w:tc>
        <w:tc>
          <w:tcPr>
            <w:tcW w:w="1558" w:type="dxa"/>
            <w:vAlign w:val="center"/>
          </w:tcPr>
          <w:p w14:paraId="00A579D5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-1 (-1, 0)</w:t>
            </w:r>
          </w:p>
        </w:tc>
        <w:tc>
          <w:tcPr>
            <w:tcW w:w="989" w:type="dxa"/>
            <w:vAlign w:val="center"/>
          </w:tcPr>
          <w:p w14:paraId="673F93A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0.003</w:t>
            </w:r>
          </w:p>
        </w:tc>
        <w:tc>
          <w:tcPr>
            <w:tcW w:w="1563" w:type="dxa"/>
            <w:vAlign w:val="center"/>
          </w:tcPr>
          <w:p w14:paraId="0D0F6A9F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-1 (-1, -1)</w:t>
            </w:r>
          </w:p>
        </w:tc>
        <w:tc>
          <w:tcPr>
            <w:tcW w:w="990" w:type="dxa"/>
            <w:vAlign w:val="center"/>
          </w:tcPr>
          <w:p w14:paraId="237A209E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&lt;0.001</w:t>
            </w:r>
          </w:p>
        </w:tc>
        <w:tc>
          <w:tcPr>
            <w:tcW w:w="1561" w:type="dxa"/>
            <w:vAlign w:val="center"/>
          </w:tcPr>
          <w:p w14:paraId="1F42127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(0, 0)</w:t>
            </w:r>
          </w:p>
        </w:tc>
        <w:tc>
          <w:tcPr>
            <w:tcW w:w="851" w:type="dxa"/>
            <w:vAlign w:val="center"/>
          </w:tcPr>
          <w:p w14:paraId="44CBE4A8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0.116</w:t>
            </w:r>
          </w:p>
        </w:tc>
      </w:tr>
      <w:tr w14:paraId="4F1C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42D3DFA0">
            <w:pPr>
              <w:ind w:firstLine="220" w:firstLineChars="100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 h post-surgery</w:t>
            </w:r>
          </w:p>
        </w:tc>
        <w:tc>
          <w:tcPr>
            <w:tcW w:w="991" w:type="dxa"/>
            <w:vAlign w:val="center"/>
          </w:tcPr>
          <w:p w14:paraId="5536D949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(0, 2)</w:t>
            </w:r>
          </w:p>
        </w:tc>
        <w:tc>
          <w:tcPr>
            <w:tcW w:w="1277" w:type="dxa"/>
            <w:vAlign w:val="center"/>
          </w:tcPr>
          <w:p w14:paraId="343AAF65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(0, 1)</w:t>
            </w:r>
          </w:p>
        </w:tc>
        <w:tc>
          <w:tcPr>
            <w:tcW w:w="1134" w:type="dxa"/>
            <w:vAlign w:val="center"/>
          </w:tcPr>
          <w:p w14:paraId="4A67826B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(0, 0)</w:t>
            </w:r>
          </w:p>
        </w:tc>
        <w:tc>
          <w:tcPr>
            <w:tcW w:w="852" w:type="dxa"/>
            <w:vAlign w:val="center"/>
          </w:tcPr>
          <w:p w14:paraId="00031CB7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0.173</w:t>
            </w:r>
          </w:p>
        </w:tc>
        <w:tc>
          <w:tcPr>
            <w:tcW w:w="1558" w:type="dxa"/>
            <w:vAlign w:val="center"/>
          </w:tcPr>
          <w:p w14:paraId="127143CB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(0, 0)</w:t>
            </w:r>
          </w:p>
        </w:tc>
        <w:tc>
          <w:tcPr>
            <w:tcW w:w="989" w:type="dxa"/>
            <w:vAlign w:val="center"/>
          </w:tcPr>
          <w:p w14:paraId="1E4275C7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0.777</w:t>
            </w:r>
          </w:p>
        </w:tc>
        <w:tc>
          <w:tcPr>
            <w:tcW w:w="1563" w:type="dxa"/>
            <w:vAlign w:val="center"/>
          </w:tcPr>
          <w:p w14:paraId="76AD08FA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(0, 0)</w:t>
            </w:r>
          </w:p>
        </w:tc>
        <w:tc>
          <w:tcPr>
            <w:tcW w:w="990" w:type="dxa"/>
            <w:vAlign w:val="center"/>
          </w:tcPr>
          <w:p w14:paraId="673E516C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0.080</w:t>
            </w:r>
          </w:p>
        </w:tc>
        <w:tc>
          <w:tcPr>
            <w:tcW w:w="1561" w:type="dxa"/>
            <w:vAlign w:val="center"/>
          </w:tcPr>
          <w:p w14:paraId="5CC6825C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(0, 0)</w:t>
            </w:r>
          </w:p>
        </w:tc>
        <w:tc>
          <w:tcPr>
            <w:tcW w:w="851" w:type="dxa"/>
            <w:vAlign w:val="center"/>
          </w:tcPr>
          <w:p w14:paraId="4683F35D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0.130</w:t>
            </w:r>
          </w:p>
        </w:tc>
      </w:tr>
      <w:tr w14:paraId="0006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04D8C33B">
            <w:pPr>
              <w:ind w:firstLine="220" w:firstLineChars="100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 h post-surgery</w:t>
            </w:r>
          </w:p>
        </w:tc>
        <w:tc>
          <w:tcPr>
            <w:tcW w:w="991" w:type="dxa"/>
            <w:vAlign w:val="center"/>
          </w:tcPr>
          <w:p w14:paraId="0AC651BA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(0, 2)</w:t>
            </w:r>
          </w:p>
        </w:tc>
        <w:tc>
          <w:tcPr>
            <w:tcW w:w="1277" w:type="dxa"/>
            <w:vAlign w:val="center"/>
          </w:tcPr>
          <w:p w14:paraId="753A153F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(0, 1)</w:t>
            </w:r>
          </w:p>
        </w:tc>
        <w:tc>
          <w:tcPr>
            <w:tcW w:w="1134" w:type="dxa"/>
            <w:vAlign w:val="center"/>
          </w:tcPr>
          <w:p w14:paraId="504E196E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(0, 1)</w:t>
            </w:r>
          </w:p>
        </w:tc>
        <w:tc>
          <w:tcPr>
            <w:tcW w:w="852" w:type="dxa"/>
            <w:vAlign w:val="center"/>
          </w:tcPr>
          <w:p w14:paraId="5F32816D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0.018</w:t>
            </w:r>
          </w:p>
        </w:tc>
        <w:tc>
          <w:tcPr>
            <w:tcW w:w="1558" w:type="dxa"/>
            <w:vAlign w:val="center"/>
          </w:tcPr>
          <w:p w14:paraId="2F9C251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(-1, 0)</w:t>
            </w:r>
          </w:p>
        </w:tc>
        <w:tc>
          <w:tcPr>
            <w:tcW w:w="989" w:type="dxa"/>
            <w:vAlign w:val="center"/>
          </w:tcPr>
          <w:p w14:paraId="1447ABD0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0.093</w:t>
            </w:r>
          </w:p>
        </w:tc>
        <w:tc>
          <w:tcPr>
            <w:tcW w:w="1563" w:type="dxa"/>
            <w:vAlign w:val="center"/>
          </w:tcPr>
          <w:p w14:paraId="1C9716D8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(-1, 0)</w:t>
            </w:r>
          </w:p>
        </w:tc>
        <w:tc>
          <w:tcPr>
            <w:tcW w:w="990" w:type="dxa"/>
            <w:vAlign w:val="center"/>
          </w:tcPr>
          <w:p w14:paraId="6B540C7F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0.006</w:t>
            </w:r>
          </w:p>
        </w:tc>
        <w:tc>
          <w:tcPr>
            <w:tcW w:w="1561" w:type="dxa"/>
            <w:vAlign w:val="center"/>
          </w:tcPr>
          <w:p w14:paraId="12704E8A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(0, 0)</w:t>
            </w:r>
          </w:p>
        </w:tc>
        <w:tc>
          <w:tcPr>
            <w:tcW w:w="851" w:type="dxa"/>
            <w:vAlign w:val="center"/>
          </w:tcPr>
          <w:p w14:paraId="7981B4E8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0.261</w:t>
            </w:r>
          </w:p>
        </w:tc>
      </w:tr>
      <w:tr w14:paraId="45941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08B8FE73">
            <w:pPr>
              <w:ind w:firstLine="220" w:firstLineChars="100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48 h post-surgery</w:t>
            </w:r>
          </w:p>
        </w:tc>
        <w:tc>
          <w:tcPr>
            <w:tcW w:w="991" w:type="dxa"/>
            <w:vAlign w:val="center"/>
          </w:tcPr>
          <w:p w14:paraId="3C062A17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(0, 2)</w:t>
            </w:r>
          </w:p>
        </w:tc>
        <w:tc>
          <w:tcPr>
            <w:tcW w:w="1277" w:type="dxa"/>
            <w:vAlign w:val="center"/>
          </w:tcPr>
          <w:p w14:paraId="53899136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(0, 1)</w:t>
            </w:r>
          </w:p>
        </w:tc>
        <w:tc>
          <w:tcPr>
            <w:tcW w:w="1134" w:type="dxa"/>
            <w:vAlign w:val="center"/>
          </w:tcPr>
          <w:p w14:paraId="5F94989C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(0, 0)</w:t>
            </w:r>
          </w:p>
        </w:tc>
        <w:tc>
          <w:tcPr>
            <w:tcW w:w="852" w:type="dxa"/>
            <w:vAlign w:val="center"/>
          </w:tcPr>
          <w:p w14:paraId="62AF8A43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0.002</w:t>
            </w:r>
          </w:p>
        </w:tc>
        <w:tc>
          <w:tcPr>
            <w:tcW w:w="1558" w:type="dxa"/>
            <w:vAlign w:val="center"/>
          </w:tcPr>
          <w:p w14:paraId="03581445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(-1, 0)</w:t>
            </w:r>
          </w:p>
        </w:tc>
        <w:tc>
          <w:tcPr>
            <w:tcW w:w="989" w:type="dxa"/>
            <w:vAlign w:val="center"/>
          </w:tcPr>
          <w:p w14:paraId="650E4C1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0.031</w:t>
            </w:r>
          </w:p>
        </w:tc>
        <w:tc>
          <w:tcPr>
            <w:tcW w:w="1563" w:type="dxa"/>
            <w:vAlign w:val="center"/>
          </w:tcPr>
          <w:p w14:paraId="7089206F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(-1, 0)</w:t>
            </w:r>
          </w:p>
        </w:tc>
        <w:tc>
          <w:tcPr>
            <w:tcW w:w="990" w:type="dxa"/>
            <w:vAlign w:val="center"/>
          </w:tcPr>
          <w:p w14:paraId="57AE309E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&lt;0.001</w:t>
            </w:r>
          </w:p>
        </w:tc>
        <w:tc>
          <w:tcPr>
            <w:tcW w:w="1561" w:type="dxa"/>
            <w:vAlign w:val="center"/>
          </w:tcPr>
          <w:p w14:paraId="508C059F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(0, 0)</w:t>
            </w:r>
          </w:p>
        </w:tc>
        <w:tc>
          <w:tcPr>
            <w:tcW w:w="851" w:type="dxa"/>
            <w:vAlign w:val="center"/>
          </w:tcPr>
          <w:p w14:paraId="26C0980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0.189</w:t>
            </w:r>
          </w:p>
        </w:tc>
      </w:tr>
      <w:tr w14:paraId="46C27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5E93DEB9">
            <w:pPr>
              <w:ind w:firstLine="220" w:firstLineChars="100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72 h post-surgery</w:t>
            </w:r>
          </w:p>
        </w:tc>
        <w:tc>
          <w:tcPr>
            <w:tcW w:w="991" w:type="dxa"/>
            <w:vAlign w:val="center"/>
          </w:tcPr>
          <w:p w14:paraId="69D43958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(0, 1)</w:t>
            </w:r>
          </w:p>
        </w:tc>
        <w:tc>
          <w:tcPr>
            <w:tcW w:w="1277" w:type="dxa"/>
            <w:vAlign w:val="center"/>
          </w:tcPr>
          <w:p w14:paraId="0DA8D284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(0, 1)</w:t>
            </w:r>
          </w:p>
        </w:tc>
        <w:tc>
          <w:tcPr>
            <w:tcW w:w="1134" w:type="dxa"/>
            <w:vAlign w:val="center"/>
          </w:tcPr>
          <w:p w14:paraId="20A0DADC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(0, 0)</w:t>
            </w:r>
          </w:p>
        </w:tc>
        <w:tc>
          <w:tcPr>
            <w:tcW w:w="852" w:type="dxa"/>
            <w:vAlign w:val="center"/>
          </w:tcPr>
          <w:p w14:paraId="55F8F9A5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&lt;0.001</w:t>
            </w:r>
          </w:p>
        </w:tc>
        <w:tc>
          <w:tcPr>
            <w:tcW w:w="1558" w:type="dxa"/>
            <w:vAlign w:val="center"/>
          </w:tcPr>
          <w:p w14:paraId="4B8E12F8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(-1, 0)</w:t>
            </w:r>
          </w:p>
        </w:tc>
        <w:tc>
          <w:tcPr>
            <w:tcW w:w="989" w:type="dxa"/>
            <w:vAlign w:val="center"/>
          </w:tcPr>
          <w:p w14:paraId="247AA0BE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0.016</w:t>
            </w:r>
          </w:p>
        </w:tc>
        <w:tc>
          <w:tcPr>
            <w:tcW w:w="1563" w:type="dxa"/>
            <w:vAlign w:val="center"/>
          </w:tcPr>
          <w:p w14:paraId="0F755B0A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(-1, 0)</w:t>
            </w:r>
          </w:p>
        </w:tc>
        <w:tc>
          <w:tcPr>
            <w:tcW w:w="990" w:type="dxa"/>
            <w:vAlign w:val="center"/>
          </w:tcPr>
          <w:p w14:paraId="2432431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&lt;0.001</w:t>
            </w:r>
          </w:p>
        </w:tc>
        <w:tc>
          <w:tcPr>
            <w:tcW w:w="1561" w:type="dxa"/>
            <w:vAlign w:val="center"/>
          </w:tcPr>
          <w:p w14:paraId="37445C2A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(0, 0)</w:t>
            </w:r>
          </w:p>
        </w:tc>
        <w:tc>
          <w:tcPr>
            <w:tcW w:w="851" w:type="dxa"/>
            <w:vAlign w:val="center"/>
          </w:tcPr>
          <w:p w14:paraId="54908170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0.103</w:t>
            </w:r>
          </w:p>
        </w:tc>
      </w:tr>
      <w:tr w14:paraId="30722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2DA07B5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W</w:t>
            </w:r>
            <w:r>
              <w:rPr>
                <w:rFonts w:ascii="Times New Roman" w:hAnsi="Times New Roman" w:cs="Times New Roman"/>
                <w:sz w:val="22"/>
              </w:rPr>
              <w:t>ith movement</w:t>
            </w:r>
          </w:p>
        </w:tc>
        <w:tc>
          <w:tcPr>
            <w:tcW w:w="991" w:type="dxa"/>
            <w:vAlign w:val="center"/>
          </w:tcPr>
          <w:p w14:paraId="00A91EB7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7" w:type="dxa"/>
            <w:vAlign w:val="center"/>
          </w:tcPr>
          <w:p w14:paraId="730BFEFC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E4205B5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2" w:type="dxa"/>
            <w:vAlign w:val="center"/>
          </w:tcPr>
          <w:p w14:paraId="35E1AF05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8" w:type="dxa"/>
            <w:vAlign w:val="center"/>
          </w:tcPr>
          <w:p w14:paraId="2E042A7C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9" w:type="dxa"/>
            <w:vAlign w:val="center"/>
          </w:tcPr>
          <w:p w14:paraId="70DE9E7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3" w:type="dxa"/>
            <w:vAlign w:val="center"/>
          </w:tcPr>
          <w:p w14:paraId="2771A5F4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4DF84500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1" w:type="dxa"/>
            <w:vAlign w:val="center"/>
          </w:tcPr>
          <w:p w14:paraId="487BF627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69F1840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14:paraId="5B27E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2549186B">
            <w:pPr>
              <w:ind w:firstLine="220" w:firstLineChars="100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h post-enrollment</w:t>
            </w:r>
          </w:p>
        </w:tc>
        <w:tc>
          <w:tcPr>
            <w:tcW w:w="991" w:type="dxa"/>
          </w:tcPr>
          <w:p w14:paraId="003A91F3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 (5, 8)</w:t>
            </w:r>
          </w:p>
        </w:tc>
        <w:tc>
          <w:tcPr>
            <w:tcW w:w="1277" w:type="dxa"/>
            <w:vAlign w:val="center"/>
          </w:tcPr>
          <w:p w14:paraId="61FDB8EB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 (3, 5)</w:t>
            </w:r>
          </w:p>
        </w:tc>
        <w:tc>
          <w:tcPr>
            <w:tcW w:w="1134" w:type="dxa"/>
            <w:vAlign w:val="center"/>
          </w:tcPr>
          <w:p w14:paraId="5DABFE91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 (3, 4)</w:t>
            </w:r>
          </w:p>
        </w:tc>
        <w:tc>
          <w:tcPr>
            <w:tcW w:w="852" w:type="dxa"/>
          </w:tcPr>
          <w:p w14:paraId="2A51D7D2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&lt;0.001</w:t>
            </w:r>
          </w:p>
        </w:tc>
        <w:tc>
          <w:tcPr>
            <w:tcW w:w="1558" w:type="dxa"/>
            <w:vAlign w:val="center"/>
          </w:tcPr>
          <w:p w14:paraId="20D15048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-2 (-3, -2)</w:t>
            </w:r>
          </w:p>
        </w:tc>
        <w:tc>
          <w:tcPr>
            <w:tcW w:w="989" w:type="dxa"/>
            <w:vAlign w:val="center"/>
          </w:tcPr>
          <w:p w14:paraId="1901AE74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&lt;0.001</w:t>
            </w:r>
          </w:p>
        </w:tc>
        <w:tc>
          <w:tcPr>
            <w:tcW w:w="1563" w:type="dxa"/>
            <w:vAlign w:val="center"/>
          </w:tcPr>
          <w:p w14:paraId="708E58E0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-3 (-4, -2)</w:t>
            </w:r>
          </w:p>
        </w:tc>
        <w:tc>
          <w:tcPr>
            <w:tcW w:w="990" w:type="dxa"/>
            <w:vAlign w:val="center"/>
          </w:tcPr>
          <w:p w14:paraId="1FF4872F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&lt;0.001</w:t>
            </w:r>
          </w:p>
        </w:tc>
        <w:tc>
          <w:tcPr>
            <w:tcW w:w="1561" w:type="dxa"/>
            <w:vAlign w:val="center"/>
          </w:tcPr>
          <w:p w14:paraId="02F2C8A8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-1 (-1, 0)</w:t>
            </w:r>
          </w:p>
        </w:tc>
        <w:tc>
          <w:tcPr>
            <w:tcW w:w="851" w:type="dxa"/>
            <w:vAlign w:val="center"/>
          </w:tcPr>
          <w:p w14:paraId="37087973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0.042</w:t>
            </w:r>
          </w:p>
        </w:tc>
      </w:tr>
      <w:tr w14:paraId="1B92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2604A7ED">
            <w:pPr>
              <w:ind w:firstLine="220" w:firstLineChars="10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d post-enrollment</w:t>
            </w:r>
          </w:p>
        </w:tc>
        <w:tc>
          <w:tcPr>
            <w:tcW w:w="991" w:type="dxa"/>
          </w:tcPr>
          <w:p w14:paraId="1BAAF5AF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 (5, 7)</w:t>
            </w:r>
          </w:p>
        </w:tc>
        <w:tc>
          <w:tcPr>
            <w:tcW w:w="1277" w:type="dxa"/>
            <w:vAlign w:val="center"/>
          </w:tcPr>
          <w:p w14:paraId="089FF21A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 (3, 5)</w:t>
            </w:r>
          </w:p>
        </w:tc>
        <w:tc>
          <w:tcPr>
            <w:tcW w:w="1134" w:type="dxa"/>
            <w:vAlign w:val="center"/>
          </w:tcPr>
          <w:p w14:paraId="7B177368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 (3, 5)</w:t>
            </w:r>
          </w:p>
        </w:tc>
        <w:tc>
          <w:tcPr>
            <w:tcW w:w="852" w:type="dxa"/>
          </w:tcPr>
          <w:p w14:paraId="4DB3642D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&lt;0.001</w:t>
            </w:r>
          </w:p>
        </w:tc>
        <w:tc>
          <w:tcPr>
            <w:tcW w:w="1558" w:type="dxa"/>
            <w:vAlign w:val="center"/>
          </w:tcPr>
          <w:p w14:paraId="7616F4E0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-2 (-3, -1)</w:t>
            </w:r>
          </w:p>
        </w:tc>
        <w:tc>
          <w:tcPr>
            <w:tcW w:w="989" w:type="dxa"/>
            <w:vAlign w:val="center"/>
          </w:tcPr>
          <w:p w14:paraId="69BD301B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&lt;0.001</w:t>
            </w:r>
          </w:p>
        </w:tc>
        <w:tc>
          <w:tcPr>
            <w:tcW w:w="1563" w:type="dxa"/>
            <w:vAlign w:val="center"/>
          </w:tcPr>
          <w:p w14:paraId="19EB6A08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-2 (-3, -2)</w:t>
            </w:r>
          </w:p>
        </w:tc>
        <w:tc>
          <w:tcPr>
            <w:tcW w:w="990" w:type="dxa"/>
            <w:vAlign w:val="center"/>
          </w:tcPr>
          <w:p w14:paraId="774F6FC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&lt;0.001</w:t>
            </w:r>
          </w:p>
        </w:tc>
        <w:tc>
          <w:tcPr>
            <w:tcW w:w="1561" w:type="dxa"/>
            <w:vAlign w:val="center"/>
          </w:tcPr>
          <w:p w14:paraId="3D80DC78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(-1, 0)</w:t>
            </w:r>
          </w:p>
        </w:tc>
        <w:tc>
          <w:tcPr>
            <w:tcW w:w="851" w:type="dxa"/>
            <w:vAlign w:val="center"/>
          </w:tcPr>
          <w:p w14:paraId="1396CF13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0.315</w:t>
            </w:r>
          </w:p>
        </w:tc>
      </w:tr>
      <w:tr w14:paraId="2B94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 w14:paraId="66E1A820">
            <w:pPr>
              <w:ind w:firstLine="220" w:firstLineChars="100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Lateral position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 xml:space="preserve"> c</w:t>
            </w:r>
          </w:p>
        </w:tc>
        <w:tc>
          <w:tcPr>
            <w:tcW w:w="991" w:type="dxa"/>
            <w:vAlign w:val="center"/>
          </w:tcPr>
          <w:p w14:paraId="79FBBFAB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 (5, 8) (n=33)</w:t>
            </w:r>
          </w:p>
        </w:tc>
        <w:tc>
          <w:tcPr>
            <w:tcW w:w="1277" w:type="dxa"/>
            <w:vAlign w:val="center"/>
          </w:tcPr>
          <w:p w14:paraId="49F5007A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 (3, 5) (n=30)</w:t>
            </w:r>
          </w:p>
        </w:tc>
        <w:tc>
          <w:tcPr>
            <w:tcW w:w="1134" w:type="dxa"/>
            <w:vAlign w:val="center"/>
          </w:tcPr>
          <w:p w14:paraId="57201DD0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 (3, 5) (n=32)</w:t>
            </w:r>
          </w:p>
        </w:tc>
        <w:tc>
          <w:tcPr>
            <w:tcW w:w="852" w:type="dxa"/>
            <w:vAlign w:val="center"/>
          </w:tcPr>
          <w:p w14:paraId="06249812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&lt;0.001</w:t>
            </w:r>
          </w:p>
        </w:tc>
        <w:tc>
          <w:tcPr>
            <w:tcW w:w="1558" w:type="dxa"/>
            <w:vAlign w:val="center"/>
          </w:tcPr>
          <w:p w14:paraId="44EAA668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-2 (-3, -1)</w:t>
            </w:r>
          </w:p>
        </w:tc>
        <w:tc>
          <w:tcPr>
            <w:tcW w:w="989" w:type="dxa"/>
            <w:vAlign w:val="center"/>
          </w:tcPr>
          <w:p w14:paraId="78FEC2A3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&lt;0.001</w:t>
            </w:r>
          </w:p>
        </w:tc>
        <w:tc>
          <w:tcPr>
            <w:tcW w:w="1563" w:type="dxa"/>
            <w:vAlign w:val="center"/>
          </w:tcPr>
          <w:p w14:paraId="607DE5C4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-2 (-3, -1)</w:t>
            </w:r>
          </w:p>
        </w:tc>
        <w:tc>
          <w:tcPr>
            <w:tcW w:w="990" w:type="dxa"/>
            <w:vAlign w:val="center"/>
          </w:tcPr>
          <w:p w14:paraId="58E4887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&lt;0.001</w:t>
            </w:r>
          </w:p>
        </w:tc>
        <w:tc>
          <w:tcPr>
            <w:tcW w:w="1561" w:type="dxa"/>
            <w:vAlign w:val="center"/>
          </w:tcPr>
          <w:p w14:paraId="52540529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(-1, 1)</w:t>
            </w:r>
          </w:p>
        </w:tc>
        <w:tc>
          <w:tcPr>
            <w:tcW w:w="851" w:type="dxa"/>
            <w:vAlign w:val="center"/>
          </w:tcPr>
          <w:p w14:paraId="7C56DE1E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0.662</w:t>
            </w:r>
          </w:p>
        </w:tc>
      </w:tr>
      <w:tr w14:paraId="3BBC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6B6EDEA3">
            <w:pPr>
              <w:ind w:firstLine="220" w:firstLineChars="100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 h post-surgery</w:t>
            </w:r>
          </w:p>
        </w:tc>
        <w:tc>
          <w:tcPr>
            <w:tcW w:w="991" w:type="dxa"/>
            <w:vAlign w:val="center"/>
          </w:tcPr>
          <w:p w14:paraId="176010F3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 (0, 4)</w:t>
            </w:r>
          </w:p>
        </w:tc>
        <w:tc>
          <w:tcPr>
            <w:tcW w:w="1277" w:type="dxa"/>
            <w:vAlign w:val="center"/>
          </w:tcPr>
          <w:p w14:paraId="5B76E5F6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 (0, 4)</w:t>
            </w:r>
          </w:p>
        </w:tc>
        <w:tc>
          <w:tcPr>
            <w:tcW w:w="1134" w:type="dxa"/>
            <w:vAlign w:val="center"/>
          </w:tcPr>
          <w:p w14:paraId="7B60E43B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 (0, 3)</w:t>
            </w:r>
          </w:p>
        </w:tc>
        <w:tc>
          <w:tcPr>
            <w:tcW w:w="852" w:type="dxa"/>
            <w:vAlign w:val="center"/>
          </w:tcPr>
          <w:p w14:paraId="4F20B1C8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0.032</w:t>
            </w:r>
          </w:p>
        </w:tc>
        <w:tc>
          <w:tcPr>
            <w:tcW w:w="1558" w:type="dxa"/>
            <w:vAlign w:val="center"/>
          </w:tcPr>
          <w:p w14:paraId="3451135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(-1, 0)</w:t>
            </w:r>
          </w:p>
        </w:tc>
        <w:tc>
          <w:tcPr>
            <w:tcW w:w="989" w:type="dxa"/>
            <w:vAlign w:val="center"/>
          </w:tcPr>
          <w:p w14:paraId="256071C3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0.448</w:t>
            </w:r>
          </w:p>
        </w:tc>
        <w:tc>
          <w:tcPr>
            <w:tcW w:w="1563" w:type="dxa"/>
            <w:vAlign w:val="center"/>
          </w:tcPr>
          <w:p w14:paraId="7FF9084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-1 (-2, 0)</w:t>
            </w:r>
          </w:p>
        </w:tc>
        <w:tc>
          <w:tcPr>
            <w:tcW w:w="990" w:type="dxa"/>
            <w:vAlign w:val="center"/>
          </w:tcPr>
          <w:p w14:paraId="0FC0503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0.011</w:t>
            </w:r>
          </w:p>
        </w:tc>
        <w:tc>
          <w:tcPr>
            <w:tcW w:w="1561" w:type="dxa"/>
            <w:vAlign w:val="center"/>
          </w:tcPr>
          <w:p w14:paraId="5FD2D4C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(-1, 0)</w:t>
            </w:r>
          </w:p>
        </w:tc>
        <w:tc>
          <w:tcPr>
            <w:tcW w:w="851" w:type="dxa"/>
            <w:vAlign w:val="center"/>
          </w:tcPr>
          <w:p w14:paraId="3638CA7A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0.069</w:t>
            </w:r>
          </w:p>
        </w:tc>
      </w:tr>
      <w:tr w14:paraId="1F72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4A7D26B0">
            <w:pPr>
              <w:ind w:firstLine="220" w:firstLineChars="100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 h post-surgery</w:t>
            </w:r>
          </w:p>
        </w:tc>
        <w:tc>
          <w:tcPr>
            <w:tcW w:w="991" w:type="dxa"/>
            <w:vAlign w:val="center"/>
          </w:tcPr>
          <w:p w14:paraId="3E41FEC9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 (3, 5)</w:t>
            </w:r>
          </w:p>
        </w:tc>
        <w:tc>
          <w:tcPr>
            <w:tcW w:w="1277" w:type="dxa"/>
            <w:vAlign w:val="center"/>
          </w:tcPr>
          <w:p w14:paraId="04D83E7D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 (2, 5)</w:t>
            </w:r>
          </w:p>
        </w:tc>
        <w:tc>
          <w:tcPr>
            <w:tcW w:w="1134" w:type="dxa"/>
            <w:vAlign w:val="center"/>
          </w:tcPr>
          <w:p w14:paraId="76E1F03D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 (2, 4)</w:t>
            </w:r>
          </w:p>
        </w:tc>
        <w:tc>
          <w:tcPr>
            <w:tcW w:w="852" w:type="dxa"/>
            <w:vAlign w:val="center"/>
          </w:tcPr>
          <w:p w14:paraId="54CA4227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0.005</w:t>
            </w:r>
          </w:p>
        </w:tc>
        <w:tc>
          <w:tcPr>
            <w:tcW w:w="1558" w:type="dxa"/>
            <w:vAlign w:val="center"/>
          </w:tcPr>
          <w:p w14:paraId="6E58C4E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-1 (-1, 0)</w:t>
            </w:r>
          </w:p>
        </w:tc>
        <w:tc>
          <w:tcPr>
            <w:tcW w:w="989" w:type="dxa"/>
            <w:vAlign w:val="center"/>
          </w:tcPr>
          <w:p w14:paraId="5E85EF7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0.030</w:t>
            </w:r>
          </w:p>
        </w:tc>
        <w:tc>
          <w:tcPr>
            <w:tcW w:w="1563" w:type="dxa"/>
            <w:vAlign w:val="center"/>
          </w:tcPr>
          <w:p w14:paraId="5340684B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-1 (-2, 0)</w:t>
            </w:r>
          </w:p>
        </w:tc>
        <w:tc>
          <w:tcPr>
            <w:tcW w:w="990" w:type="dxa"/>
            <w:vAlign w:val="center"/>
          </w:tcPr>
          <w:p w14:paraId="68EDEAB2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&lt;0.001</w:t>
            </w:r>
          </w:p>
        </w:tc>
        <w:tc>
          <w:tcPr>
            <w:tcW w:w="1561" w:type="dxa"/>
            <w:vAlign w:val="center"/>
          </w:tcPr>
          <w:p w14:paraId="0A51AC9F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(-1, 0)</w:t>
            </w:r>
          </w:p>
        </w:tc>
        <w:tc>
          <w:tcPr>
            <w:tcW w:w="851" w:type="dxa"/>
            <w:vAlign w:val="center"/>
          </w:tcPr>
          <w:p w14:paraId="7A581032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0.242</w:t>
            </w:r>
          </w:p>
        </w:tc>
      </w:tr>
      <w:tr w14:paraId="62A85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006BAFEF">
            <w:pPr>
              <w:ind w:firstLine="220" w:firstLineChars="100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48 h post-surgery</w:t>
            </w:r>
          </w:p>
        </w:tc>
        <w:tc>
          <w:tcPr>
            <w:tcW w:w="991" w:type="dxa"/>
            <w:vAlign w:val="center"/>
          </w:tcPr>
          <w:p w14:paraId="3E4906BE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 (3, 5)</w:t>
            </w:r>
          </w:p>
        </w:tc>
        <w:tc>
          <w:tcPr>
            <w:tcW w:w="1277" w:type="dxa"/>
            <w:vAlign w:val="center"/>
          </w:tcPr>
          <w:p w14:paraId="1294733B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 (2, 4)</w:t>
            </w:r>
          </w:p>
        </w:tc>
        <w:tc>
          <w:tcPr>
            <w:tcW w:w="1134" w:type="dxa"/>
            <w:vAlign w:val="center"/>
          </w:tcPr>
          <w:p w14:paraId="641552F5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 (2, 3)</w:t>
            </w:r>
          </w:p>
        </w:tc>
        <w:tc>
          <w:tcPr>
            <w:tcW w:w="852" w:type="dxa"/>
            <w:vAlign w:val="center"/>
          </w:tcPr>
          <w:p w14:paraId="211C6782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0.001</w:t>
            </w:r>
          </w:p>
        </w:tc>
        <w:tc>
          <w:tcPr>
            <w:tcW w:w="1558" w:type="dxa"/>
            <w:vAlign w:val="center"/>
          </w:tcPr>
          <w:p w14:paraId="59BBAC49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-1 (-1, 0)</w:t>
            </w:r>
          </w:p>
        </w:tc>
        <w:tc>
          <w:tcPr>
            <w:tcW w:w="989" w:type="dxa"/>
            <w:vAlign w:val="center"/>
          </w:tcPr>
          <w:p w14:paraId="0FCD3FFE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0.049</w:t>
            </w:r>
          </w:p>
        </w:tc>
        <w:tc>
          <w:tcPr>
            <w:tcW w:w="1563" w:type="dxa"/>
            <w:vAlign w:val="center"/>
          </w:tcPr>
          <w:p w14:paraId="501CB41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-1 (-2, 0)</w:t>
            </w:r>
          </w:p>
        </w:tc>
        <w:tc>
          <w:tcPr>
            <w:tcW w:w="990" w:type="dxa"/>
            <w:vAlign w:val="center"/>
          </w:tcPr>
          <w:p w14:paraId="78358E6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&lt;0.001</w:t>
            </w:r>
          </w:p>
        </w:tc>
        <w:tc>
          <w:tcPr>
            <w:tcW w:w="1561" w:type="dxa"/>
            <w:vAlign w:val="center"/>
          </w:tcPr>
          <w:p w14:paraId="39A4DA2A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(-1, 0)</w:t>
            </w:r>
          </w:p>
        </w:tc>
        <w:tc>
          <w:tcPr>
            <w:tcW w:w="851" w:type="dxa"/>
            <w:vAlign w:val="center"/>
          </w:tcPr>
          <w:p w14:paraId="04524185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0.086</w:t>
            </w:r>
          </w:p>
        </w:tc>
      </w:tr>
      <w:tr w14:paraId="4792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6E3843FD">
            <w:pPr>
              <w:ind w:firstLine="220" w:firstLineChars="100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72 h post-surgery</w:t>
            </w:r>
          </w:p>
        </w:tc>
        <w:tc>
          <w:tcPr>
            <w:tcW w:w="991" w:type="dxa"/>
            <w:vAlign w:val="center"/>
          </w:tcPr>
          <w:p w14:paraId="7F953CB0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 (2, 5)</w:t>
            </w:r>
          </w:p>
        </w:tc>
        <w:tc>
          <w:tcPr>
            <w:tcW w:w="1277" w:type="dxa"/>
            <w:vAlign w:val="center"/>
          </w:tcPr>
          <w:p w14:paraId="1B462ED7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 (2, 4)</w:t>
            </w:r>
          </w:p>
        </w:tc>
        <w:tc>
          <w:tcPr>
            <w:tcW w:w="1134" w:type="dxa"/>
            <w:vAlign w:val="center"/>
          </w:tcPr>
          <w:p w14:paraId="6E7FAE2B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 (2, 3)</w:t>
            </w:r>
          </w:p>
        </w:tc>
        <w:tc>
          <w:tcPr>
            <w:tcW w:w="852" w:type="dxa"/>
            <w:vAlign w:val="center"/>
          </w:tcPr>
          <w:p w14:paraId="33498D13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&lt;0.001</w:t>
            </w:r>
          </w:p>
        </w:tc>
        <w:tc>
          <w:tcPr>
            <w:tcW w:w="1558" w:type="dxa"/>
            <w:vAlign w:val="center"/>
          </w:tcPr>
          <w:p w14:paraId="27B5E9A5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-1 (-1, 0)</w:t>
            </w:r>
          </w:p>
        </w:tc>
        <w:tc>
          <w:tcPr>
            <w:tcW w:w="989" w:type="dxa"/>
            <w:vAlign w:val="center"/>
          </w:tcPr>
          <w:p w14:paraId="08D12D52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0.106</w:t>
            </w:r>
          </w:p>
        </w:tc>
        <w:tc>
          <w:tcPr>
            <w:tcW w:w="1563" w:type="dxa"/>
            <w:vAlign w:val="center"/>
          </w:tcPr>
          <w:p w14:paraId="5BC4561D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-1 (-2, 0)</w:t>
            </w:r>
          </w:p>
        </w:tc>
        <w:tc>
          <w:tcPr>
            <w:tcW w:w="990" w:type="dxa"/>
            <w:vAlign w:val="center"/>
          </w:tcPr>
          <w:p w14:paraId="162880A3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&lt;0.001</w:t>
            </w:r>
          </w:p>
        </w:tc>
        <w:tc>
          <w:tcPr>
            <w:tcW w:w="1561" w:type="dxa"/>
            <w:vAlign w:val="center"/>
          </w:tcPr>
          <w:p w14:paraId="2ADBA87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-1 (-1, 0)</w:t>
            </w:r>
          </w:p>
        </w:tc>
        <w:tc>
          <w:tcPr>
            <w:tcW w:w="851" w:type="dxa"/>
            <w:vAlign w:val="center"/>
          </w:tcPr>
          <w:p w14:paraId="47DB6A8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0.016</w:t>
            </w:r>
          </w:p>
        </w:tc>
      </w:tr>
    </w:tbl>
    <w:p w14:paraId="56E53C25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Data are median (</w:t>
      </w:r>
      <w:r>
        <w:rPr>
          <w:rFonts w:hint="eastAsia" w:ascii="Times New Roman" w:hAnsi="Times New Roman" w:cs="Times New Roman"/>
          <w:sz w:val="22"/>
          <w:lang w:val="en-US" w:eastAsia="zh-CN"/>
        </w:rPr>
        <w:t>Q1,Q3</w:t>
      </w:r>
      <w:r>
        <w:rPr>
          <w:rFonts w:hint="eastAsia" w:ascii="Times New Roman" w:hAnsi="Times New Roman" w:cs="Times New Roman"/>
          <w:sz w:val="22"/>
        </w:rPr>
        <w:t>) unless otherwise indicated</w:t>
      </w:r>
      <w:r>
        <w:rPr>
          <w:rFonts w:ascii="Times New Roman" w:hAnsi="Times New Roman" w:cs="Times New Roman"/>
          <w:sz w:val="22"/>
        </w:rPr>
        <w:t>.</w:t>
      </w:r>
      <w:r>
        <w:rPr>
          <w:rFonts w:hint="eastAsia" w:ascii="Times New Roman" w:hAnsi="Times New Roman" w:cs="Times New Roman"/>
          <w:sz w:val="22"/>
        </w:rPr>
        <w:t xml:space="preserve"> </w:t>
      </w:r>
    </w:p>
    <w:p w14:paraId="33413494">
      <w:pPr>
        <w:rPr>
          <w:rFonts w:hint="eastAsia" w:ascii="Times New Roman" w:hAnsi="Times New Roman" w:cs="Times New Roman"/>
          <w:sz w:val="22"/>
        </w:rPr>
      </w:pPr>
      <w:r>
        <w:rPr>
          <w:rFonts w:hint="eastAsia" w:ascii="Times New Roman" w:hAnsi="Times New Roman" w:cs="Times New Roman"/>
          <w:sz w:val="22"/>
          <w:lang w:val="en-GB"/>
        </w:rPr>
        <w:t>NRS, numeric rating scale;</w:t>
      </w:r>
      <w:r>
        <w:rPr>
          <w:rFonts w:ascii="Times New Roman" w:hAnsi="Times New Roman" w:cs="Times New Roman"/>
          <w:sz w:val="22"/>
          <w:lang w:val="en-GB"/>
        </w:rPr>
        <w:t xml:space="preserve"> FI</w:t>
      </w:r>
      <w:r>
        <w:rPr>
          <w:rFonts w:hint="eastAsia" w:ascii="Times New Roman" w:hAnsi="Times New Roman" w:cs="Times New Roman"/>
          <w:sz w:val="22"/>
          <w:lang w:val="en-GB"/>
        </w:rPr>
        <w:t>B</w:t>
      </w:r>
      <w:r>
        <w:rPr>
          <w:rFonts w:ascii="Times New Roman" w:hAnsi="Times New Roman" w:cs="Times New Roman"/>
          <w:sz w:val="22"/>
          <w:lang w:val="en-GB"/>
        </w:rPr>
        <w:t xml:space="preserve">, </w:t>
      </w:r>
      <w:bookmarkStart w:id="2" w:name="_Hlk158737859"/>
      <w:r>
        <w:rPr>
          <w:rFonts w:ascii="Times New Roman" w:hAnsi="Times New Roman" w:cs="Times New Roman"/>
          <w:sz w:val="22"/>
          <w:lang w:val="en-GB"/>
        </w:rPr>
        <w:t>fascia iliaca</w:t>
      </w:r>
      <w:bookmarkEnd w:id="2"/>
      <w:r>
        <w:rPr>
          <w:rFonts w:hint="eastAsia" w:ascii="Times New Roman" w:hAnsi="Times New Roman" w:cs="Times New Roman"/>
          <w:sz w:val="22"/>
          <w:lang w:val="en-GB"/>
        </w:rPr>
        <w:t xml:space="preserve"> block;</w:t>
      </w:r>
      <w:r>
        <w:rPr>
          <w:rFonts w:ascii="Times New Roman" w:hAnsi="Times New Roman" w:cs="Times New Roman"/>
          <w:sz w:val="22"/>
          <w:lang w:val="en-GB"/>
        </w:rPr>
        <w:t xml:space="preserve"> QL</w:t>
      </w:r>
      <w:r>
        <w:rPr>
          <w:rFonts w:hint="eastAsia" w:ascii="Times New Roman" w:hAnsi="Times New Roman" w:cs="Times New Roman"/>
          <w:sz w:val="22"/>
          <w:lang w:val="en-GB"/>
        </w:rPr>
        <w:t>B</w:t>
      </w:r>
      <w:r>
        <w:rPr>
          <w:rFonts w:ascii="Times New Roman" w:hAnsi="Times New Roman" w:cs="Times New Roman"/>
          <w:sz w:val="22"/>
          <w:lang w:val="en-GB"/>
        </w:rPr>
        <w:t xml:space="preserve">, quadratus lumborum </w:t>
      </w:r>
      <w:r>
        <w:rPr>
          <w:rFonts w:hint="eastAsia" w:ascii="Times New Roman" w:hAnsi="Times New Roman" w:cs="Times New Roman"/>
          <w:sz w:val="22"/>
          <w:lang w:val="en-GB"/>
        </w:rPr>
        <w:t>block</w:t>
      </w:r>
      <w:r>
        <w:rPr>
          <w:rFonts w:ascii="Times New Roman" w:hAnsi="Times New Roman" w:cs="Times New Roman"/>
          <w:sz w:val="22"/>
          <w:lang w:val="en-GB"/>
        </w:rPr>
        <w:t>;</w:t>
      </w:r>
      <w:bookmarkEnd w:id="0"/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  <w:lang w:val="en-GB"/>
        </w:rPr>
        <w:t>MD, median difference; CI, confidence interval</w:t>
      </w:r>
      <w:r>
        <w:rPr>
          <w:rFonts w:hint="eastAsia" w:ascii="Times New Roman" w:hAnsi="Times New Roman" w:cs="Times New Roman"/>
          <w:sz w:val="22"/>
          <w:lang w:val="en-GB"/>
        </w:rPr>
        <w:t>.</w:t>
      </w:r>
    </w:p>
    <w:p w14:paraId="678AE323">
      <w:pPr>
        <w:rPr>
          <w:rFonts w:ascii="Times New Roman" w:hAnsi="Times New Roman" w:cs="Times New Roman"/>
          <w:sz w:val="22"/>
        </w:rPr>
      </w:pPr>
      <w:r>
        <w:rPr>
          <w:rFonts w:hint="eastAsia" w:ascii="Times New Roman" w:hAnsi="Times New Roman" w:cs="Times New Roman"/>
          <w:sz w:val="22"/>
          <w:vertAlign w:val="superscript"/>
        </w:rPr>
        <w:t>a</w:t>
      </w:r>
      <w:r>
        <w:rPr>
          <w:rFonts w:ascii="Times New Roman" w:hAnsi="Times New Roman" w:cs="Times New Roman"/>
          <w:sz w:val="22"/>
        </w:rPr>
        <w:t xml:space="preserve"> P</w:t>
      </w:r>
      <w:bookmarkStart w:id="3" w:name="_Hlk167462553"/>
      <w:r>
        <w:rPr>
          <w:rFonts w:hint="eastAsia" w:ascii="Times New Roman" w:hAnsi="Times New Roman" w:cs="Times New Roman"/>
          <w:sz w:val="22"/>
        </w:rPr>
        <w:t xml:space="preserve"> values in bold indicate </w:t>
      </w:r>
      <w:r>
        <w:rPr>
          <w:rFonts w:ascii="Times New Roman" w:hAnsi="Times New Roman" w:cs="Times New Roman"/>
          <w:sz w:val="22"/>
        </w:rPr>
        <w:t>&lt;</w:t>
      </w:r>
      <w:bookmarkEnd w:id="3"/>
      <w:r>
        <w:rPr>
          <w:rFonts w:ascii="Times New Roman" w:hAnsi="Times New Roman" w:cs="Times New Roman"/>
          <w:sz w:val="22"/>
        </w:rPr>
        <w:t>0.0</w:t>
      </w:r>
      <w:r>
        <w:rPr>
          <w:rFonts w:hint="eastAsia" w:ascii="Times New Roman" w:hAnsi="Times New Roman" w:cs="Times New Roman"/>
          <w:sz w:val="22"/>
        </w:rPr>
        <w:t>5.</w:t>
      </w:r>
    </w:p>
    <w:p w14:paraId="53E26127">
      <w:pPr>
        <w:rPr>
          <w:rFonts w:ascii="Times New Roman" w:hAnsi="Times New Roman" w:cs="Times New Roman"/>
          <w:sz w:val="22"/>
        </w:rPr>
      </w:pPr>
      <w:r>
        <w:rPr>
          <w:rFonts w:hint="eastAsia" w:ascii="Times New Roman" w:hAnsi="Times New Roman" w:cs="Times New Roman"/>
          <w:sz w:val="22"/>
          <w:vertAlign w:val="superscript"/>
        </w:rPr>
        <w:t>b</w:t>
      </w:r>
      <w:r>
        <w:rPr>
          <w:rFonts w:ascii="Times New Roman" w:hAnsi="Times New Roman" w:cs="Times New Roman"/>
          <w:sz w:val="22"/>
        </w:rPr>
        <w:t xml:space="preserve"> P</w:t>
      </w:r>
      <w:r>
        <w:rPr>
          <w:rFonts w:hint="eastAsia" w:ascii="Times New Roman" w:hAnsi="Times New Roman" w:cs="Times New Roman"/>
          <w:sz w:val="22"/>
        </w:rPr>
        <w:t xml:space="preserve"> values in bold indicate </w:t>
      </w:r>
      <w:r>
        <w:rPr>
          <w:rFonts w:ascii="Times New Roman" w:hAnsi="Times New Roman" w:cs="Times New Roman"/>
          <w:sz w:val="22"/>
        </w:rPr>
        <w:t>&lt;</w:t>
      </w:r>
      <w:r>
        <w:rPr>
          <w:rFonts w:hint="eastAsia" w:ascii="Times New Roman" w:hAnsi="Times New Roman" w:cs="Times New Roman"/>
          <w:sz w:val="22"/>
        </w:rPr>
        <w:t>0.0167 and</w:t>
      </w:r>
      <w:r>
        <w:rPr>
          <w:rFonts w:ascii="Times New Roman" w:hAnsi="Times New Roman" w:cs="Times New Roman"/>
          <w:sz w:val="22"/>
        </w:rPr>
        <w:t xml:space="preserve"> is considered statistically significant after Bonferroni correction</w:t>
      </w:r>
      <w:r>
        <w:rPr>
          <w:rFonts w:hint="eastAsia" w:ascii="Times New Roman" w:hAnsi="Times New Roman" w:cs="Times New Roman"/>
          <w:sz w:val="22"/>
        </w:rPr>
        <w:t>.</w:t>
      </w:r>
    </w:p>
    <w:p w14:paraId="468A77E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vertAlign w:val="superscript"/>
        </w:rPr>
        <w:t xml:space="preserve">c </w:t>
      </w:r>
      <w:r>
        <w:rPr>
          <w:rFonts w:hint="eastAsia" w:ascii="Times New Roman" w:hAnsi="Times New Roman" w:cs="Times New Roman"/>
          <w:sz w:val="22"/>
        </w:rPr>
        <w:t>F</w:t>
      </w:r>
      <w:r>
        <w:rPr>
          <w:rFonts w:ascii="Times New Roman" w:hAnsi="Times New Roman" w:cs="Times New Roman"/>
          <w:sz w:val="22"/>
        </w:rPr>
        <w:t xml:space="preserve">or </w:t>
      </w:r>
      <w:r>
        <w:rPr>
          <w:rFonts w:hint="eastAsia" w:ascii="Times New Roman" w:hAnsi="Times New Roman" w:cs="Times New Roman"/>
          <w:sz w:val="22"/>
        </w:rPr>
        <w:t>neuraxial</w:t>
      </w:r>
      <w:r>
        <w:rPr>
          <w:rFonts w:ascii="Times New Roman" w:hAnsi="Times New Roman" w:cs="Times New Roman"/>
          <w:sz w:val="22"/>
        </w:rPr>
        <w:t xml:space="preserve"> anesthesia</w:t>
      </w:r>
      <w:r>
        <w:rPr>
          <w:rFonts w:hint="eastAsia" w:ascii="Times New Roman" w:hAnsi="Times New Roman" w:cs="Times New Roman"/>
          <w:sz w:val="22"/>
        </w:rPr>
        <w:t>.</w:t>
      </w:r>
    </w:p>
    <w:p w14:paraId="29E22F19">
      <w:pPr>
        <w:rPr>
          <w:rFonts w:ascii="Times New Roman" w:hAnsi="Times New Roman" w:cs="Times New Roman"/>
          <w:sz w:val="22"/>
        </w:rPr>
        <w:sectPr>
          <w:headerReference r:id="rId3" w:type="default"/>
          <w:pgSz w:w="16838" w:h="11906" w:orient="landscape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  <w:bookmarkStart w:id="7" w:name="_GoBack"/>
      <w:bookmarkEnd w:id="7"/>
    </w:p>
    <w:p w14:paraId="65359298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 xml:space="preserve">Table </w:t>
      </w:r>
      <w:bookmarkStart w:id="4" w:name="OLE_LINK2"/>
      <w:r>
        <w:rPr>
          <w:rFonts w:hint="eastAsia" w:ascii="Times New Roman" w:hAnsi="Times New Roman" w:cs="Times New Roman"/>
          <w:b/>
          <w:bCs/>
          <w:sz w:val="22"/>
        </w:rPr>
        <w:t>S4</w:t>
      </w:r>
      <w:r>
        <w:rPr>
          <w:rFonts w:ascii="Times New Roman" w:hAnsi="Times New Roman" w:cs="Times New Roman"/>
          <w:b/>
          <w:bCs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hint="eastAsia" w:ascii="Times New Roman" w:hAnsi="Times New Roman" w:cs="Times New Roman"/>
          <w:sz w:val="22"/>
        </w:rPr>
        <w:t>Perioperative Adverse Events.</w:t>
      </w:r>
    </w:p>
    <w:bookmarkEnd w:id="4"/>
    <w:tbl>
      <w:tblPr>
        <w:tblStyle w:val="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559"/>
        <w:gridCol w:w="2268"/>
        <w:gridCol w:w="1701"/>
        <w:gridCol w:w="992"/>
      </w:tblGrid>
      <w:tr w14:paraId="09F6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5345BA1E">
            <w:pPr>
              <w:jc w:val="left"/>
              <w:rPr>
                <w:rFonts w:ascii="Times New Roman" w:hAnsi="Times New Roman" w:cs="Times New Roman"/>
                <w:sz w:val="22"/>
              </w:rPr>
            </w:pPr>
            <w:bookmarkStart w:id="5" w:name="_Hlk32837587"/>
          </w:p>
        </w:tc>
        <w:tc>
          <w:tcPr>
            <w:tcW w:w="1559" w:type="dxa"/>
            <w:vAlign w:val="center"/>
          </w:tcPr>
          <w:p w14:paraId="3501F62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Control (n=53)</w:t>
            </w:r>
          </w:p>
        </w:tc>
        <w:tc>
          <w:tcPr>
            <w:tcW w:w="2268" w:type="dxa"/>
            <w:vAlign w:val="center"/>
          </w:tcPr>
          <w:p w14:paraId="274C12AD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Supra-inguinal FI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(n=53)</w:t>
            </w:r>
          </w:p>
        </w:tc>
        <w:tc>
          <w:tcPr>
            <w:tcW w:w="1701" w:type="dxa"/>
            <w:vAlign w:val="center"/>
          </w:tcPr>
          <w:p w14:paraId="2C7543A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A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</w:rPr>
              <w:t>nterior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QL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(n=53)</w:t>
            </w:r>
          </w:p>
        </w:tc>
        <w:tc>
          <w:tcPr>
            <w:tcW w:w="992" w:type="dxa"/>
            <w:vAlign w:val="center"/>
          </w:tcPr>
          <w:p w14:paraId="29B1181D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value</w:t>
            </w:r>
          </w:p>
        </w:tc>
      </w:tr>
      <w:tr w14:paraId="2DF5B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5EB2CBC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Block related</w:t>
            </w:r>
          </w:p>
        </w:tc>
        <w:tc>
          <w:tcPr>
            <w:tcW w:w="1559" w:type="dxa"/>
            <w:vAlign w:val="center"/>
          </w:tcPr>
          <w:p w14:paraId="0C3F9C2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F576E3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82C4E8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6CE934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14:paraId="4E07A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45C0A9C8">
            <w:pPr>
              <w:ind w:firstLine="440" w:firstLineChars="200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Block failure</w:t>
            </w:r>
          </w:p>
        </w:tc>
        <w:tc>
          <w:tcPr>
            <w:tcW w:w="1559" w:type="dxa"/>
            <w:vAlign w:val="center"/>
          </w:tcPr>
          <w:p w14:paraId="0B3E442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NA</w:t>
            </w:r>
          </w:p>
        </w:tc>
        <w:tc>
          <w:tcPr>
            <w:tcW w:w="2268" w:type="dxa"/>
            <w:vAlign w:val="center"/>
          </w:tcPr>
          <w:p w14:paraId="6EC99EF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(0</w:t>
            </w:r>
            <w:r>
              <w:rPr>
                <w:rFonts w:hint="eastAsia" w:ascii="Times New Roman" w:hAnsi="Times New Roman" w:cs="Times New Roman"/>
                <w:sz w:val="22"/>
              </w:rPr>
              <w:t>.0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01" w:type="dxa"/>
            <w:vAlign w:val="center"/>
          </w:tcPr>
          <w:p w14:paraId="47E3CA1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(1.9)</w:t>
            </w:r>
          </w:p>
        </w:tc>
        <w:tc>
          <w:tcPr>
            <w:tcW w:w="992" w:type="dxa"/>
            <w:vAlign w:val="center"/>
          </w:tcPr>
          <w:p w14:paraId="08CD7B8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&gt;</w:t>
            </w:r>
            <w:r>
              <w:rPr>
                <w:rFonts w:ascii="Times New Roman" w:hAnsi="Times New Roman" w:cs="Times New Roman"/>
                <w:sz w:val="22"/>
              </w:rPr>
              <w:t>0.999</w:t>
            </w:r>
          </w:p>
        </w:tc>
      </w:tr>
      <w:tr w14:paraId="3B42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1617988D">
            <w:pPr>
              <w:ind w:firstLine="440" w:firstLineChars="200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Catheter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</w:rPr>
              <w:t>dislocation</w:t>
            </w:r>
          </w:p>
        </w:tc>
        <w:tc>
          <w:tcPr>
            <w:tcW w:w="1559" w:type="dxa"/>
            <w:vAlign w:val="center"/>
          </w:tcPr>
          <w:p w14:paraId="22441E2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NA</w:t>
            </w:r>
          </w:p>
        </w:tc>
        <w:tc>
          <w:tcPr>
            <w:tcW w:w="2268" w:type="dxa"/>
            <w:vAlign w:val="center"/>
          </w:tcPr>
          <w:p w14:paraId="2A45C29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 (13.2)</w:t>
            </w:r>
          </w:p>
        </w:tc>
        <w:tc>
          <w:tcPr>
            <w:tcW w:w="1701" w:type="dxa"/>
            <w:vAlign w:val="center"/>
          </w:tcPr>
          <w:p w14:paraId="51460CF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 (3.8)</w:t>
            </w:r>
          </w:p>
        </w:tc>
        <w:tc>
          <w:tcPr>
            <w:tcW w:w="992" w:type="dxa"/>
            <w:vAlign w:val="center"/>
          </w:tcPr>
          <w:p w14:paraId="076B525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.161</w:t>
            </w:r>
          </w:p>
        </w:tc>
      </w:tr>
      <w:tr w14:paraId="2F9E6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096C0FE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Day of surgery</w:t>
            </w:r>
          </w:p>
        </w:tc>
        <w:tc>
          <w:tcPr>
            <w:tcW w:w="1559" w:type="dxa"/>
            <w:vAlign w:val="center"/>
          </w:tcPr>
          <w:p w14:paraId="11AB99B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F34D82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955EFE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0E0EAD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14:paraId="6562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6B960525">
            <w:pPr>
              <w:ind w:firstLine="440" w:firstLineChars="200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 xml:space="preserve">Arrhythmia </w:t>
            </w:r>
            <w:r>
              <w:rPr>
                <w:rFonts w:hint="eastAsia" w:ascii="Times New Roman" w:hAnsi="Times New Roman" w:cs="Times New Roman"/>
                <w:sz w:val="22"/>
                <w:vertAlign w:val="superscript"/>
              </w:rPr>
              <w:t>a</w:t>
            </w:r>
          </w:p>
        </w:tc>
        <w:tc>
          <w:tcPr>
            <w:tcW w:w="1559" w:type="dxa"/>
            <w:vAlign w:val="center"/>
          </w:tcPr>
          <w:p w14:paraId="75503DD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(1.9)</w:t>
            </w:r>
          </w:p>
        </w:tc>
        <w:tc>
          <w:tcPr>
            <w:tcW w:w="2268" w:type="dxa"/>
            <w:vAlign w:val="center"/>
          </w:tcPr>
          <w:p w14:paraId="22618CC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(1.9)</w:t>
            </w:r>
          </w:p>
        </w:tc>
        <w:tc>
          <w:tcPr>
            <w:tcW w:w="1701" w:type="dxa"/>
            <w:vAlign w:val="center"/>
          </w:tcPr>
          <w:p w14:paraId="13621A7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(1.9)</w:t>
            </w:r>
          </w:p>
        </w:tc>
        <w:tc>
          <w:tcPr>
            <w:tcW w:w="992" w:type="dxa"/>
            <w:vAlign w:val="center"/>
          </w:tcPr>
          <w:p w14:paraId="359D0F5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&gt;</w:t>
            </w:r>
            <w:r>
              <w:rPr>
                <w:rFonts w:ascii="Times New Roman" w:hAnsi="Times New Roman" w:cs="Times New Roman"/>
                <w:sz w:val="22"/>
              </w:rPr>
              <w:t>0.999</w:t>
            </w:r>
          </w:p>
        </w:tc>
      </w:tr>
      <w:tr w14:paraId="3CFB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210FCB6B">
            <w:pPr>
              <w:ind w:firstLine="440" w:firstLineChars="200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  <w:r>
              <w:rPr>
                <w:rFonts w:ascii="Times New Roman" w:hAnsi="Times New Roman" w:cs="Times New Roman"/>
                <w:sz w:val="22"/>
              </w:rPr>
              <w:t>ypotension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  <w:vertAlign w:val="superscript"/>
              </w:rPr>
              <w:t>b</w:t>
            </w:r>
          </w:p>
        </w:tc>
        <w:tc>
          <w:tcPr>
            <w:tcW w:w="1559" w:type="dxa"/>
            <w:vAlign w:val="center"/>
          </w:tcPr>
          <w:p w14:paraId="75FB7C3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26 (49.1)</w:t>
            </w:r>
          </w:p>
        </w:tc>
        <w:tc>
          <w:tcPr>
            <w:tcW w:w="2268" w:type="dxa"/>
            <w:vAlign w:val="center"/>
          </w:tcPr>
          <w:p w14:paraId="4BDA557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31 (58.5)</w:t>
            </w:r>
          </w:p>
        </w:tc>
        <w:tc>
          <w:tcPr>
            <w:tcW w:w="1701" w:type="dxa"/>
            <w:vAlign w:val="center"/>
          </w:tcPr>
          <w:p w14:paraId="120D11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 (52.8)</w:t>
            </w:r>
          </w:p>
        </w:tc>
        <w:tc>
          <w:tcPr>
            <w:tcW w:w="992" w:type="dxa"/>
            <w:vAlign w:val="center"/>
          </w:tcPr>
          <w:p w14:paraId="1A68AE8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.619</w:t>
            </w:r>
          </w:p>
        </w:tc>
      </w:tr>
      <w:tr w14:paraId="59D85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20A445AF">
            <w:pPr>
              <w:ind w:firstLine="440" w:firstLineChars="200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  <w:r>
              <w:rPr>
                <w:rFonts w:ascii="Times New Roman" w:hAnsi="Times New Roman" w:cs="Times New Roman"/>
                <w:sz w:val="22"/>
              </w:rPr>
              <w:t>ypertension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  <w:vertAlign w:val="superscript"/>
              </w:rPr>
              <w:t>c</w:t>
            </w:r>
          </w:p>
        </w:tc>
        <w:tc>
          <w:tcPr>
            <w:tcW w:w="1559" w:type="dxa"/>
            <w:vAlign w:val="center"/>
          </w:tcPr>
          <w:p w14:paraId="5912148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 (15.1)</w:t>
            </w:r>
          </w:p>
        </w:tc>
        <w:tc>
          <w:tcPr>
            <w:tcW w:w="2268" w:type="dxa"/>
            <w:vAlign w:val="center"/>
          </w:tcPr>
          <w:p w14:paraId="25AA639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 (9.4)</w:t>
            </w:r>
          </w:p>
        </w:tc>
        <w:tc>
          <w:tcPr>
            <w:tcW w:w="1701" w:type="dxa"/>
            <w:vAlign w:val="center"/>
          </w:tcPr>
          <w:p w14:paraId="14BBB54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 (9.4)</w:t>
            </w:r>
          </w:p>
        </w:tc>
        <w:tc>
          <w:tcPr>
            <w:tcW w:w="992" w:type="dxa"/>
            <w:vAlign w:val="center"/>
          </w:tcPr>
          <w:p w14:paraId="002656B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.569</w:t>
            </w:r>
          </w:p>
        </w:tc>
      </w:tr>
      <w:tr w14:paraId="04B0A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5B421AF9">
            <w:pPr>
              <w:ind w:firstLine="440" w:firstLineChars="200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B</w:t>
            </w:r>
            <w:r>
              <w:rPr>
                <w:rFonts w:ascii="Times New Roman" w:hAnsi="Times New Roman" w:cs="Times New Roman"/>
                <w:sz w:val="22"/>
              </w:rPr>
              <w:t>radycardia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  <w:vertAlign w:val="superscript"/>
              </w:rPr>
              <w:t>d</w:t>
            </w:r>
          </w:p>
        </w:tc>
        <w:tc>
          <w:tcPr>
            <w:tcW w:w="1559" w:type="dxa"/>
            <w:vAlign w:val="center"/>
          </w:tcPr>
          <w:p w14:paraId="1211A43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 (5.7)</w:t>
            </w:r>
          </w:p>
        </w:tc>
        <w:tc>
          <w:tcPr>
            <w:tcW w:w="2268" w:type="dxa"/>
            <w:vAlign w:val="center"/>
          </w:tcPr>
          <w:p w14:paraId="49D6939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(0)</w:t>
            </w:r>
          </w:p>
        </w:tc>
        <w:tc>
          <w:tcPr>
            <w:tcW w:w="1701" w:type="dxa"/>
            <w:vAlign w:val="center"/>
          </w:tcPr>
          <w:p w14:paraId="47E838F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(0)</w:t>
            </w:r>
          </w:p>
        </w:tc>
        <w:tc>
          <w:tcPr>
            <w:tcW w:w="992" w:type="dxa"/>
            <w:vAlign w:val="center"/>
          </w:tcPr>
          <w:p w14:paraId="32DDDE9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.107</w:t>
            </w:r>
          </w:p>
        </w:tc>
      </w:tr>
      <w:tr w14:paraId="3628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08712B73">
            <w:pPr>
              <w:ind w:firstLine="440" w:firstLineChars="200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T</w:t>
            </w:r>
            <w:r>
              <w:rPr>
                <w:rFonts w:ascii="Times New Roman" w:hAnsi="Times New Roman" w:cs="Times New Roman"/>
                <w:sz w:val="22"/>
              </w:rPr>
              <w:t>achycardia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  <w:vertAlign w:val="superscript"/>
              </w:rPr>
              <w:t>e</w:t>
            </w:r>
          </w:p>
        </w:tc>
        <w:tc>
          <w:tcPr>
            <w:tcW w:w="1559" w:type="dxa"/>
            <w:vAlign w:val="center"/>
          </w:tcPr>
          <w:p w14:paraId="789C9C0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 (3.8)</w:t>
            </w:r>
          </w:p>
        </w:tc>
        <w:tc>
          <w:tcPr>
            <w:tcW w:w="2268" w:type="dxa"/>
            <w:vAlign w:val="center"/>
          </w:tcPr>
          <w:p w14:paraId="2B1B0D7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 (7.5)</w:t>
            </w:r>
          </w:p>
        </w:tc>
        <w:tc>
          <w:tcPr>
            <w:tcW w:w="1701" w:type="dxa"/>
            <w:vAlign w:val="center"/>
          </w:tcPr>
          <w:p w14:paraId="47E156F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 (5.7)</w:t>
            </w:r>
          </w:p>
        </w:tc>
        <w:tc>
          <w:tcPr>
            <w:tcW w:w="992" w:type="dxa"/>
            <w:vAlign w:val="center"/>
          </w:tcPr>
          <w:p w14:paraId="2AD12FE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.910</w:t>
            </w:r>
          </w:p>
        </w:tc>
      </w:tr>
      <w:tr w14:paraId="3B1B1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400A1A5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After surgery</w:t>
            </w:r>
          </w:p>
        </w:tc>
        <w:tc>
          <w:tcPr>
            <w:tcW w:w="1559" w:type="dxa"/>
            <w:vAlign w:val="center"/>
          </w:tcPr>
          <w:p w14:paraId="5EA287C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C3EB7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D0EBE6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9ABB3B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14:paraId="068F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19F03113">
            <w:pPr>
              <w:ind w:firstLine="440" w:firstLineChars="20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PONV </w:t>
            </w:r>
            <w:r>
              <w:rPr>
                <w:rFonts w:hint="eastAsia" w:ascii="Times New Roman" w:hAnsi="Times New Roman" w:cs="Times New Roman"/>
                <w:sz w:val="22"/>
              </w:rPr>
              <w:t>within</w:t>
            </w:r>
            <w:r>
              <w:rPr>
                <w:rFonts w:ascii="Times New Roman" w:hAnsi="Times New Roman" w:cs="Times New Roman"/>
                <w:sz w:val="22"/>
              </w:rPr>
              <w:t xml:space="preserve"> 72 h</w:t>
            </w:r>
          </w:p>
        </w:tc>
        <w:tc>
          <w:tcPr>
            <w:tcW w:w="1559" w:type="dxa"/>
            <w:vAlign w:val="center"/>
          </w:tcPr>
          <w:p w14:paraId="2E9777C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 (13.2)</w:t>
            </w:r>
          </w:p>
        </w:tc>
        <w:tc>
          <w:tcPr>
            <w:tcW w:w="2268" w:type="dxa"/>
            <w:vAlign w:val="center"/>
          </w:tcPr>
          <w:p w14:paraId="03DBBB6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 (7.5)</w:t>
            </w:r>
          </w:p>
        </w:tc>
        <w:tc>
          <w:tcPr>
            <w:tcW w:w="1701" w:type="dxa"/>
            <w:vAlign w:val="center"/>
          </w:tcPr>
          <w:p w14:paraId="1FB146A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 (13.2)</w:t>
            </w:r>
          </w:p>
        </w:tc>
        <w:tc>
          <w:tcPr>
            <w:tcW w:w="992" w:type="dxa"/>
            <w:vAlign w:val="center"/>
          </w:tcPr>
          <w:p w14:paraId="6EEFF4D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0.569</w:t>
            </w:r>
          </w:p>
        </w:tc>
      </w:tr>
      <w:bookmarkEnd w:id="5"/>
    </w:tbl>
    <w:p w14:paraId="1F8A314D">
      <w:pPr>
        <w:jc w:val="left"/>
        <w:rPr>
          <w:rFonts w:hint="default" w:ascii="Times New Roman" w:hAnsi="Times New Roman" w:cs="Times New Roman" w:eastAsiaTheme="minorEastAsia"/>
          <w:sz w:val="22"/>
          <w:lang w:val="en-US" w:eastAsia="zh-CN"/>
        </w:rPr>
      </w:pPr>
      <w:bookmarkStart w:id="6" w:name="_Hlk13562062"/>
      <w:r>
        <w:rPr>
          <w:rFonts w:ascii="Times New Roman" w:hAnsi="Times New Roman" w:cs="Times New Roman"/>
          <w:sz w:val="22"/>
        </w:rPr>
        <w:t>Values are presented as</w:t>
      </w:r>
      <w:r>
        <w:rPr>
          <w:rFonts w:hint="eastAsia" w:ascii="Times New Roman" w:hAnsi="Times New Roman" w:cs="Times New Roman"/>
          <w:sz w:val="22"/>
          <w:lang w:val="en-US" w:eastAsia="zh-CN"/>
        </w:rPr>
        <w:t xml:space="preserve"> </w:t>
      </w:r>
      <w:r>
        <w:rPr>
          <w:rFonts w:ascii="Times New Roman" w:hAnsi="Times New Roman" w:cs="Times New Roman"/>
          <w:sz w:val="22"/>
        </w:rPr>
        <w:t>number (%)</w:t>
      </w:r>
      <w:r>
        <w:rPr>
          <w:rFonts w:hint="eastAsia" w:ascii="Times New Roman" w:hAnsi="Times New Roman" w:cs="Times New Roman"/>
          <w:sz w:val="22"/>
          <w:lang w:val="en-US" w:eastAsia="zh-CN"/>
        </w:rPr>
        <w:t xml:space="preserve">. </w:t>
      </w:r>
      <w:r>
        <w:rPr>
          <w:rFonts w:ascii="Times New Roman" w:hAnsi="Times New Roman" w:cs="Times New Roman"/>
          <w:sz w:val="22"/>
        </w:rPr>
        <w:t>FI</w:t>
      </w:r>
      <w:r>
        <w:rPr>
          <w:rFonts w:hint="eastAsia" w:ascii="Times New Roman" w:hAnsi="Times New Roman" w:cs="Times New Roman"/>
          <w:sz w:val="22"/>
        </w:rPr>
        <w:t>B,</w:t>
      </w:r>
      <w:r>
        <w:rPr>
          <w:rFonts w:ascii="Times New Roman" w:hAnsi="Times New Roman" w:cs="Times New Roman"/>
          <w:sz w:val="22"/>
        </w:rPr>
        <w:t xml:space="preserve"> fascia iliaca </w:t>
      </w:r>
      <w:bookmarkEnd w:id="6"/>
      <w:r>
        <w:rPr>
          <w:rFonts w:hint="eastAsia" w:ascii="Times New Roman" w:hAnsi="Times New Roman" w:cs="Times New Roman"/>
          <w:sz w:val="22"/>
        </w:rPr>
        <w:t>block;</w:t>
      </w:r>
      <w:r>
        <w:rPr>
          <w:rFonts w:ascii="Times New Roman" w:hAnsi="Times New Roman" w:cs="Times New Roman"/>
          <w:sz w:val="22"/>
        </w:rPr>
        <w:t xml:space="preserve"> QL</w:t>
      </w:r>
      <w:r>
        <w:rPr>
          <w:rFonts w:hint="eastAsia" w:ascii="Times New Roman" w:hAnsi="Times New Roman" w:cs="Times New Roman"/>
          <w:sz w:val="22"/>
        </w:rPr>
        <w:t>B</w:t>
      </w:r>
      <w:r>
        <w:rPr>
          <w:rFonts w:ascii="Times New Roman" w:hAnsi="Times New Roman" w:cs="Times New Roman"/>
          <w:sz w:val="22"/>
        </w:rPr>
        <w:t xml:space="preserve">, quadratus lumborum </w:t>
      </w:r>
      <w:r>
        <w:rPr>
          <w:rFonts w:hint="eastAsia" w:ascii="Times New Roman" w:hAnsi="Times New Roman" w:cs="Times New Roman"/>
          <w:sz w:val="22"/>
        </w:rPr>
        <w:t xml:space="preserve">block; PONV, postoperative </w:t>
      </w:r>
      <w:r>
        <w:rPr>
          <w:rFonts w:ascii="Times New Roman" w:hAnsi="Times New Roman" w:cs="Times New Roman"/>
          <w:sz w:val="22"/>
        </w:rPr>
        <w:t>nausea</w:t>
      </w:r>
      <w:r>
        <w:rPr>
          <w:rFonts w:hint="eastAsia" w:ascii="Times New Roman" w:hAnsi="Times New Roman" w:cs="Times New Roman"/>
          <w:sz w:val="22"/>
        </w:rPr>
        <w:t xml:space="preserve"> and vomiting</w:t>
      </w:r>
      <w:r>
        <w:rPr>
          <w:rFonts w:hint="eastAsia" w:ascii="Times New Roman" w:hAnsi="Times New Roman" w:cs="Times New Roman"/>
          <w:sz w:val="22"/>
          <w:lang w:val="en-US" w:eastAsia="zh-CN"/>
        </w:rPr>
        <w:t>; NA: not applicable.</w:t>
      </w:r>
    </w:p>
    <w:p w14:paraId="13921A09">
      <w:pPr>
        <w:jc w:val="left"/>
        <w:rPr>
          <w:rFonts w:ascii="Times New Roman" w:hAnsi="Times New Roman" w:cs="Times New Roman"/>
          <w:sz w:val="22"/>
        </w:rPr>
      </w:pPr>
      <w:r>
        <w:rPr>
          <w:rFonts w:hint="eastAsia" w:ascii="Times New Roman" w:hAnsi="Times New Roman" w:cs="Times New Roman"/>
          <w:sz w:val="22"/>
          <w:vertAlign w:val="superscript"/>
        </w:rPr>
        <w:t>a</w:t>
      </w:r>
      <w:r>
        <w:rPr>
          <w:rFonts w:hint="eastAsia" w:ascii="Times New Roman" w:hAnsi="Times New Roman" w:cs="Times New Roman"/>
          <w:sz w:val="22"/>
        </w:rPr>
        <w:t xml:space="preserve"> Included newly onset a</w:t>
      </w:r>
      <w:r>
        <w:rPr>
          <w:rFonts w:ascii="Times New Roman" w:hAnsi="Times New Roman" w:cs="Times New Roman"/>
          <w:sz w:val="22"/>
        </w:rPr>
        <w:t xml:space="preserve">trial </w:t>
      </w:r>
      <w:r>
        <w:rPr>
          <w:rFonts w:hint="eastAsia" w:ascii="Times New Roman" w:hAnsi="Times New Roman" w:cs="Times New Roman"/>
          <w:sz w:val="22"/>
        </w:rPr>
        <w:t>b</w:t>
      </w:r>
      <w:r>
        <w:rPr>
          <w:rFonts w:ascii="Times New Roman" w:hAnsi="Times New Roman" w:cs="Times New Roman"/>
          <w:sz w:val="22"/>
        </w:rPr>
        <w:t>igeminy</w:t>
      </w:r>
      <w:r>
        <w:rPr>
          <w:rFonts w:hint="eastAsia" w:ascii="Times New Roman" w:hAnsi="Times New Roman" w:cs="Times New Roman"/>
          <w:sz w:val="22"/>
        </w:rPr>
        <w:t xml:space="preserve">, frequent premature atrial contraction, and </w:t>
      </w:r>
      <w:r>
        <w:rPr>
          <w:rFonts w:ascii="Times New Roman" w:hAnsi="Times New Roman" w:cs="Times New Roman"/>
          <w:sz w:val="22"/>
        </w:rPr>
        <w:t>supraventricular tachycardia</w:t>
      </w:r>
      <w:r>
        <w:rPr>
          <w:rFonts w:hint="eastAsia" w:ascii="Times New Roman" w:hAnsi="Times New Roman" w:cs="Times New Roman"/>
          <w:sz w:val="22"/>
        </w:rPr>
        <w:t>.</w:t>
      </w:r>
    </w:p>
    <w:p w14:paraId="66FD948C">
      <w:pPr>
        <w:jc w:val="left"/>
        <w:rPr>
          <w:rFonts w:ascii="Times New Roman" w:hAnsi="Times New Roman" w:cs="Times New Roman"/>
          <w:sz w:val="22"/>
        </w:rPr>
      </w:pPr>
      <w:r>
        <w:rPr>
          <w:rFonts w:hint="eastAsia" w:ascii="Times New Roman" w:hAnsi="Times New Roman" w:cs="Times New Roman"/>
          <w:sz w:val="22"/>
          <w:vertAlign w:val="superscript"/>
        </w:rPr>
        <w:t>b</w:t>
      </w:r>
      <w:r>
        <w:rPr>
          <w:rFonts w:hint="eastAsia" w:ascii="Times New Roman" w:hAnsi="Times New Roman" w:cs="Times New Roman"/>
          <w:sz w:val="22"/>
        </w:rPr>
        <w:t xml:space="preserve"> Defined as </w:t>
      </w:r>
      <w:r>
        <w:rPr>
          <w:rFonts w:ascii="Times New Roman" w:hAnsi="Times New Roman" w:cs="Times New Roman"/>
          <w:sz w:val="22"/>
        </w:rPr>
        <w:t>systolic blood pressure</w:t>
      </w:r>
      <w:r>
        <w:rPr>
          <w:rFonts w:hint="eastAsia" w:ascii="Times New Roman" w:hAnsi="Times New Roman" w:cs="Times New Roman"/>
          <w:sz w:val="22"/>
        </w:rPr>
        <w:t xml:space="preserve"> &lt; 90 mmHg or </w:t>
      </w:r>
      <w:r>
        <w:rPr>
          <w:rFonts w:ascii="Times New Roman" w:hAnsi="Times New Roman" w:cs="Times New Roman"/>
          <w:sz w:val="22"/>
        </w:rPr>
        <w:t>decrease</w:t>
      </w:r>
      <w:r>
        <w:rPr>
          <w:rFonts w:hint="eastAsia" w:ascii="Times New Roman" w:hAnsi="Times New Roman" w:cs="Times New Roman"/>
          <w:sz w:val="22"/>
        </w:rPr>
        <w:t>d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hint="eastAsia" w:ascii="Times New Roman" w:hAnsi="Times New Roman" w:cs="Times New Roman"/>
          <w:sz w:val="22"/>
        </w:rPr>
        <w:t>for &gt;</w:t>
      </w:r>
      <w:r>
        <w:rPr>
          <w:rFonts w:ascii="Times New Roman" w:hAnsi="Times New Roman" w:cs="Times New Roman"/>
          <w:sz w:val="22"/>
        </w:rPr>
        <w:t xml:space="preserve"> 30% from baseline </w:t>
      </w:r>
      <w:r>
        <w:rPr>
          <w:rFonts w:hint="eastAsia" w:ascii="Times New Roman" w:hAnsi="Times New Roman" w:cs="Times New Roman"/>
          <w:sz w:val="22"/>
        </w:rPr>
        <w:t>(</w:t>
      </w:r>
      <w:r>
        <w:rPr>
          <w:rFonts w:ascii="Times New Roman" w:hAnsi="Times New Roman" w:cs="Times New Roman"/>
          <w:sz w:val="22"/>
        </w:rPr>
        <w:t>value in the ward</w:t>
      </w:r>
      <w:r>
        <w:rPr>
          <w:rFonts w:hint="eastAsia" w:ascii="Times New Roman" w:hAnsi="Times New Roman" w:cs="Times New Roman"/>
          <w:sz w:val="22"/>
        </w:rPr>
        <w:t xml:space="preserve"> on the day of surgery).</w:t>
      </w:r>
    </w:p>
    <w:p w14:paraId="2938B16D">
      <w:pPr>
        <w:jc w:val="left"/>
        <w:rPr>
          <w:rFonts w:ascii="Times New Roman" w:hAnsi="Times New Roman" w:cs="Times New Roman"/>
          <w:sz w:val="22"/>
        </w:rPr>
      </w:pPr>
      <w:r>
        <w:rPr>
          <w:rFonts w:hint="eastAsia" w:ascii="Times New Roman" w:hAnsi="Times New Roman" w:cs="Times New Roman"/>
          <w:sz w:val="22"/>
          <w:vertAlign w:val="superscript"/>
        </w:rPr>
        <w:t xml:space="preserve">c </w:t>
      </w:r>
      <w:r>
        <w:rPr>
          <w:rFonts w:hint="eastAsia" w:ascii="Times New Roman" w:hAnsi="Times New Roman" w:cs="Times New Roman"/>
          <w:sz w:val="22"/>
        </w:rPr>
        <w:t xml:space="preserve">Defined as </w:t>
      </w:r>
      <w:r>
        <w:rPr>
          <w:rFonts w:ascii="Times New Roman" w:hAnsi="Times New Roman" w:cs="Times New Roman"/>
          <w:sz w:val="22"/>
        </w:rPr>
        <w:t>systolic blood pressure</w:t>
      </w:r>
      <w:r>
        <w:rPr>
          <w:rFonts w:hint="eastAsia" w:ascii="Times New Roman" w:hAnsi="Times New Roman" w:cs="Times New Roman"/>
          <w:sz w:val="22"/>
        </w:rPr>
        <w:t xml:space="preserve"> &gt; 180 mmHg or in</w:t>
      </w:r>
      <w:r>
        <w:rPr>
          <w:rFonts w:ascii="Times New Roman" w:hAnsi="Times New Roman" w:cs="Times New Roman"/>
          <w:sz w:val="22"/>
        </w:rPr>
        <w:t>crease</w:t>
      </w:r>
      <w:r>
        <w:rPr>
          <w:rFonts w:hint="eastAsia" w:ascii="Times New Roman" w:hAnsi="Times New Roman" w:cs="Times New Roman"/>
          <w:sz w:val="22"/>
        </w:rPr>
        <w:t>d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hint="eastAsia" w:ascii="Times New Roman" w:hAnsi="Times New Roman" w:cs="Times New Roman"/>
          <w:sz w:val="22"/>
        </w:rPr>
        <w:t>for &gt;</w:t>
      </w:r>
      <w:r>
        <w:rPr>
          <w:rFonts w:ascii="Times New Roman" w:hAnsi="Times New Roman" w:cs="Times New Roman"/>
          <w:sz w:val="22"/>
        </w:rPr>
        <w:t xml:space="preserve"> 30% from baseline</w:t>
      </w:r>
      <w:r>
        <w:rPr>
          <w:rFonts w:hint="eastAsia" w:ascii="Times New Roman" w:hAnsi="Times New Roman" w:cs="Times New Roman"/>
          <w:sz w:val="22"/>
        </w:rPr>
        <w:t xml:space="preserve"> (</w:t>
      </w:r>
      <w:r>
        <w:rPr>
          <w:rFonts w:ascii="Times New Roman" w:hAnsi="Times New Roman" w:cs="Times New Roman"/>
          <w:sz w:val="22"/>
        </w:rPr>
        <w:t>value</w:t>
      </w:r>
      <w:r>
        <w:rPr>
          <w:rFonts w:hint="eastAsia"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in the ward</w:t>
      </w:r>
      <w:r>
        <w:rPr>
          <w:rFonts w:hint="eastAsia" w:ascii="Times New Roman" w:hAnsi="Times New Roman" w:cs="Times New Roman"/>
          <w:sz w:val="22"/>
        </w:rPr>
        <w:t xml:space="preserve"> on the day of surgery).</w:t>
      </w:r>
    </w:p>
    <w:p w14:paraId="7EFB7205">
      <w:pPr>
        <w:jc w:val="left"/>
        <w:rPr>
          <w:rFonts w:ascii="Times New Roman" w:hAnsi="Times New Roman" w:cs="Times New Roman"/>
          <w:sz w:val="22"/>
        </w:rPr>
      </w:pPr>
      <w:r>
        <w:rPr>
          <w:rFonts w:hint="eastAsia" w:ascii="Times New Roman" w:hAnsi="Times New Roman" w:cs="Times New Roman"/>
          <w:sz w:val="22"/>
          <w:vertAlign w:val="superscript"/>
        </w:rPr>
        <w:t>d</w:t>
      </w:r>
      <w:r>
        <w:rPr>
          <w:rFonts w:hint="eastAsia" w:ascii="Times New Roman" w:hAnsi="Times New Roman" w:cs="Times New Roman"/>
          <w:sz w:val="22"/>
        </w:rPr>
        <w:t xml:space="preserve"> Defined as h</w:t>
      </w:r>
      <w:r>
        <w:rPr>
          <w:rFonts w:ascii="Times New Roman" w:hAnsi="Times New Roman" w:cs="Times New Roman"/>
          <w:sz w:val="22"/>
        </w:rPr>
        <w:t>eart rate &lt; 45 beat per minute</w:t>
      </w:r>
      <w:r>
        <w:rPr>
          <w:rFonts w:hint="eastAsia" w:ascii="Times New Roman" w:hAnsi="Times New Roman" w:cs="Times New Roman"/>
          <w:sz w:val="22"/>
        </w:rPr>
        <w:t>.</w:t>
      </w:r>
    </w:p>
    <w:p w14:paraId="0F521857">
      <w:pPr>
        <w:jc w:val="left"/>
        <w:rPr>
          <w:rFonts w:ascii="Times New Roman" w:hAnsi="Times New Roman" w:cs="Times New Roman"/>
          <w:sz w:val="22"/>
        </w:rPr>
      </w:pPr>
      <w:r>
        <w:rPr>
          <w:rFonts w:hint="eastAsia" w:ascii="Times New Roman" w:hAnsi="Times New Roman" w:cs="Times New Roman"/>
          <w:sz w:val="22"/>
          <w:vertAlign w:val="superscript"/>
        </w:rPr>
        <w:t xml:space="preserve">e </w:t>
      </w:r>
      <w:r>
        <w:rPr>
          <w:rFonts w:hint="eastAsia" w:ascii="Times New Roman" w:hAnsi="Times New Roman" w:cs="Times New Roman"/>
          <w:sz w:val="22"/>
        </w:rPr>
        <w:t>Defined as h</w:t>
      </w:r>
      <w:r>
        <w:rPr>
          <w:rFonts w:ascii="Times New Roman" w:hAnsi="Times New Roman" w:cs="Times New Roman"/>
          <w:sz w:val="22"/>
        </w:rPr>
        <w:t xml:space="preserve">eart rate </w:t>
      </w:r>
      <w:r>
        <w:rPr>
          <w:rFonts w:hint="eastAsia" w:ascii="Times New Roman" w:hAnsi="Times New Roman" w:cs="Times New Roman"/>
          <w:sz w:val="22"/>
        </w:rPr>
        <w:t>&gt;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hint="eastAsia" w:ascii="Times New Roman" w:hAnsi="Times New Roman" w:cs="Times New Roman"/>
          <w:sz w:val="22"/>
        </w:rPr>
        <w:t>100</w:t>
      </w:r>
      <w:r>
        <w:rPr>
          <w:rFonts w:ascii="Times New Roman" w:hAnsi="Times New Roman" w:cs="Times New Roman"/>
          <w:sz w:val="22"/>
        </w:rPr>
        <w:t xml:space="preserve"> beat per minute</w:t>
      </w:r>
      <w:r>
        <w:rPr>
          <w:rFonts w:hint="eastAsia" w:ascii="Times New Roman" w:hAnsi="Times New Roman" w:cs="Times New Roman"/>
          <w:sz w:val="22"/>
        </w:rPr>
        <w:t>.</w:t>
      </w:r>
    </w:p>
    <w:p w14:paraId="56389998">
      <w:pPr>
        <w:jc w:val="left"/>
        <w:rPr>
          <w:rFonts w:ascii="Times New Roman" w:hAnsi="Times New Roman" w:cs="Times New Roman"/>
          <w:sz w:val="22"/>
          <w:lang w:val="en-GB"/>
        </w:rPr>
      </w:pPr>
    </w:p>
    <w:p w14:paraId="2F48C5EC">
      <w:pPr>
        <w:widowControl/>
        <w:jc w:val="left"/>
        <w:rPr>
          <w:rFonts w:ascii="Times New Roman" w:hAnsi="Times New Roman" w:cs="Times New Roman"/>
          <w:sz w:val="22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69554613"/>
      <w:docPartObj>
        <w:docPartGallery w:val="autotext"/>
      </w:docPartObj>
    </w:sdtPr>
    <w:sdtContent>
      <w:p w14:paraId="7B9CD2E4">
        <w:pPr>
          <w:pStyle w:val="4"/>
          <w:jc w:val="right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4A4E2AF">
    <w:pPr>
      <w:pStyle w:val="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9E"/>
    <w:rsid w:val="00013CA1"/>
    <w:rsid w:val="000140EF"/>
    <w:rsid w:val="00017DEE"/>
    <w:rsid w:val="0002756E"/>
    <w:rsid w:val="00044E50"/>
    <w:rsid w:val="00082B6D"/>
    <w:rsid w:val="00096BCD"/>
    <w:rsid w:val="000A4504"/>
    <w:rsid w:val="000D329D"/>
    <w:rsid w:val="000D6898"/>
    <w:rsid w:val="000F6BDA"/>
    <w:rsid w:val="00100F05"/>
    <w:rsid w:val="0013588A"/>
    <w:rsid w:val="001361CD"/>
    <w:rsid w:val="00145EDF"/>
    <w:rsid w:val="0016383F"/>
    <w:rsid w:val="00184E0B"/>
    <w:rsid w:val="001924CA"/>
    <w:rsid w:val="0019307A"/>
    <w:rsid w:val="001A6896"/>
    <w:rsid w:val="001C0CF8"/>
    <w:rsid w:val="001C4226"/>
    <w:rsid w:val="001C5328"/>
    <w:rsid w:val="00205E13"/>
    <w:rsid w:val="00224254"/>
    <w:rsid w:val="00234D6F"/>
    <w:rsid w:val="002414C9"/>
    <w:rsid w:val="002515E8"/>
    <w:rsid w:val="00264C8D"/>
    <w:rsid w:val="00281B6E"/>
    <w:rsid w:val="002974E5"/>
    <w:rsid w:val="002C0C94"/>
    <w:rsid w:val="002C37A7"/>
    <w:rsid w:val="002F2F64"/>
    <w:rsid w:val="003416F7"/>
    <w:rsid w:val="003511F0"/>
    <w:rsid w:val="00354418"/>
    <w:rsid w:val="00355EE4"/>
    <w:rsid w:val="00356B46"/>
    <w:rsid w:val="00365301"/>
    <w:rsid w:val="00372DCD"/>
    <w:rsid w:val="003759A9"/>
    <w:rsid w:val="003826B3"/>
    <w:rsid w:val="00397260"/>
    <w:rsid w:val="003A3103"/>
    <w:rsid w:val="003B0639"/>
    <w:rsid w:val="003B7A82"/>
    <w:rsid w:val="003D6A4A"/>
    <w:rsid w:val="003E0309"/>
    <w:rsid w:val="003E33A4"/>
    <w:rsid w:val="003F024F"/>
    <w:rsid w:val="00410BB6"/>
    <w:rsid w:val="0041285C"/>
    <w:rsid w:val="00413FCA"/>
    <w:rsid w:val="00440941"/>
    <w:rsid w:val="004422F7"/>
    <w:rsid w:val="0047336E"/>
    <w:rsid w:val="004776B7"/>
    <w:rsid w:val="0048422B"/>
    <w:rsid w:val="004A5753"/>
    <w:rsid w:val="004C3EB0"/>
    <w:rsid w:val="004C655F"/>
    <w:rsid w:val="004F6609"/>
    <w:rsid w:val="004F7AEB"/>
    <w:rsid w:val="00521F08"/>
    <w:rsid w:val="00535BE1"/>
    <w:rsid w:val="0055378E"/>
    <w:rsid w:val="005661A7"/>
    <w:rsid w:val="005B25FB"/>
    <w:rsid w:val="005C57F0"/>
    <w:rsid w:val="005F029E"/>
    <w:rsid w:val="005F1C00"/>
    <w:rsid w:val="005F36C1"/>
    <w:rsid w:val="00604B9C"/>
    <w:rsid w:val="0060588C"/>
    <w:rsid w:val="0061792A"/>
    <w:rsid w:val="00621ED2"/>
    <w:rsid w:val="00630803"/>
    <w:rsid w:val="006372DB"/>
    <w:rsid w:val="00644688"/>
    <w:rsid w:val="00644EA6"/>
    <w:rsid w:val="00663993"/>
    <w:rsid w:val="00691823"/>
    <w:rsid w:val="00697C29"/>
    <w:rsid w:val="006A2BBA"/>
    <w:rsid w:val="006D67C7"/>
    <w:rsid w:val="006E289B"/>
    <w:rsid w:val="006F2A9F"/>
    <w:rsid w:val="006F336F"/>
    <w:rsid w:val="006F61AA"/>
    <w:rsid w:val="007006B0"/>
    <w:rsid w:val="007044AE"/>
    <w:rsid w:val="00704E5A"/>
    <w:rsid w:val="007151EE"/>
    <w:rsid w:val="00737850"/>
    <w:rsid w:val="00747D8A"/>
    <w:rsid w:val="00747DA7"/>
    <w:rsid w:val="007623FB"/>
    <w:rsid w:val="00765E28"/>
    <w:rsid w:val="007803CF"/>
    <w:rsid w:val="007961B7"/>
    <w:rsid w:val="007B6A67"/>
    <w:rsid w:val="007B769F"/>
    <w:rsid w:val="00806A68"/>
    <w:rsid w:val="00822460"/>
    <w:rsid w:val="00823FB4"/>
    <w:rsid w:val="00840790"/>
    <w:rsid w:val="00847B10"/>
    <w:rsid w:val="00850E62"/>
    <w:rsid w:val="0085143B"/>
    <w:rsid w:val="008B25E6"/>
    <w:rsid w:val="008D50D4"/>
    <w:rsid w:val="008E5743"/>
    <w:rsid w:val="008F154F"/>
    <w:rsid w:val="008F633C"/>
    <w:rsid w:val="00913CBA"/>
    <w:rsid w:val="009235FF"/>
    <w:rsid w:val="00943C00"/>
    <w:rsid w:val="0094486A"/>
    <w:rsid w:val="00962947"/>
    <w:rsid w:val="00962E93"/>
    <w:rsid w:val="0097074F"/>
    <w:rsid w:val="009722BE"/>
    <w:rsid w:val="009748CA"/>
    <w:rsid w:val="009821FE"/>
    <w:rsid w:val="00996163"/>
    <w:rsid w:val="009A67C7"/>
    <w:rsid w:val="009C18BE"/>
    <w:rsid w:val="009C52FA"/>
    <w:rsid w:val="009D368F"/>
    <w:rsid w:val="009D5EE6"/>
    <w:rsid w:val="009E08E4"/>
    <w:rsid w:val="00A46F2C"/>
    <w:rsid w:val="00A526D6"/>
    <w:rsid w:val="00A81F45"/>
    <w:rsid w:val="00A973A1"/>
    <w:rsid w:val="00A97B85"/>
    <w:rsid w:val="00AE259F"/>
    <w:rsid w:val="00AE3561"/>
    <w:rsid w:val="00B02CAB"/>
    <w:rsid w:val="00B5492C"/>
    <w:rsid w:val="00B60C14"/>
    <w:rsid w:val="00B75C41"/>
    <w:rsid w:val="00BA4D78"/>
    <w:rsid w:val="00BC0185"/>
    <w:rsid w:val="00BD12A2"/>
    <w:rsid w:val="00BD6A57"/>
    <w:rsid w:val="00BE7D1E"/>
    <w:rsid w:val="00BF017E"/>
    <w:rsid w:val="00BF1AE7"/>
    <w:rsid w:val="00C01EB6"/>
    <w:rsid w:val="00C14900"/>
    <w:rsid w:val="00C316C7"/>
    <w:rsid w:val="00C32DD2"/>
    <w:rsid w:val="00C40EF0"/>
    <w:rsid w:val="00C502E5"/>
    <w:rsid w:val="00C5630A"/>
    <w:rsid w:val="00C60F9B"/>
    <w:rsid w:val="00CA2B92"/>
    <w:rsid w:val="00CB70E1"/>
    <w:rsid w:val="00CB78C1"/>
    <w:rsid w:val="00CD2297"/>
    <w:rsid w:val="00D11B72"/>
    <w:rsid w:val="00D14C11"/>
    <w:rsid w:val="00D243E5"/>
    <w:rsid w:val="00D92EEA"/>
    <w:rsid w:val="00D977C4"/>
    <w:rsid w:val="00DA2105"/>
    <w:rsid w:val="00DB3757"/>
    <w:rsid w:val="00DC7878"/>
    <w:rsid w:val="00DE187E"/>
    <w:rsid w:val="00E022E3"/>
    <w:rsid w:val="00E102A8"/>
    <w:rsid w:val="00E14B8A"/>
    <w:rsid w:val="00E35DF7"/>
    <w:rsid w:val="00E615AA"/>
    <w:rsid w:val="00E760AC"/>
    <w:rsid w:val="00E814B8"/>
    <w:rsid w:val="00E97962"/>
    <w:rsid w:val="00EB34D5"/>
    <w:rsid w:val="00ED4153"/>
    <w:rsid w:val="00EF71E8"/>
    <w:rsid w:val="00F13E92"/>
    <w:rsid w:val="00F165BC"/>
    <w:rsid w:val="00F207A4"/>
    <w:rsid w:val="00F30C01"/>
    <w:rsid w:val="00F37392"/>
    <w:rsid w:val="00F4280A"/>
    <w:rsid w:val="00F44E6E"/>
    <w:rsid w:val="00F54475"/>
    <w:rsid w:val="00F61220"/>
    <w:rsid w:val="00FA5EE5"/>
    <w:rsid w:val="00FB22F3"/>
    <w:rsid w:val="00FB6B60"/>
    <w:rsid w:val="00FD27D0"/>
    <w:rsid w:val="00FF348C"/>
    <w:rsid w:val="00FF4BE6"/>
    <w:rsid w:val="00FF716A"/>
    <w:rsid w:val="104E7D7A"/>
    <w:rsid w:val="12226D23"/>
    <w:rsid w:val="1F4E3244"/>
    <w:rsid w:val="2CAB6066"/>
    <w:rsid w:val="3116431B"/>
    <w:rsid w:val="4ADD4E26"/>
    <w:rsid w:val="63D1061E"/>
    <w:rsid w:val="6E9E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uiPriority w:val="99"/>
    <w:pPr>
      <w:jc w:val="left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qFormat/>
    <w:uiPriority w:val="99"/>
  </w:style>
  <w:style w:type="character" w:customStyle="1" w:styleId="11">
    <w:name w:val="批注主题 字符"/>
    <w:basedOn w:val="10"/>
    <w:link w:val="5"/>
    <w:semiHidden/>
    <w:qFormat/>
    <w:uiPriority w:val="99"/>
    <w:rPr>
      <w:b/>
      <w:bCs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436</Words>
  <Characters>2057</Characters>
  <Lines>57</Lines>
  <Paragraphs>16</Paragraphs>
  <TotalTime>0</TotalTime>
  <ScaleCrop>false</ScaleCrop>
  <LinksUpToDate>false</LinksUpToDate>
  <CharactersWithSpaces>2326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2024-09-15T03:53:00Z</dcterms:created>
  <dc:creator>XUE LI</dc:creator>
  <cp:lastModifiedBy>李雪</cp:lastModifiedBy>
  <cp:lastPrinted>2024-04-11T09:34:00Z</cp:lastPrinted>
  <dcterms:modified xsi:type="dcterms:W3CDTF">2025-07-26T09:50:55Z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eyJoZGlkIjoiMzEwNTM5NzYwMDRjMzkwZTVkZjY2ODkwMGIxNGU0OTUiLCJ1c2VySWQiOiIzMjExOTEzNzgifQ==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879D98BE97B64A9FB62383AB6F816833_12</vt:lpwstr>
  </property>
</Properties>
</file>