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ACDB80" w14:textId="008948FB" w:rsidR="006F1F70" w:rsidRPr="006F1F70" w:rsidRDefault="000C4C1C">
      <w:pPr>
        <w:numPr>
          <w:ilvl w:val="0"/>
          <w:numId w:val="1"/>
        </w:numPr>
        <w:spacing w:line="360" w:lineRule="auto"/>
        <w:rPr>
          <w:rFonts w:ascii="Arial" w:eastAsia="宋体" w:hAnsi="Arial" w:cs="Arial"/>
          <w:color w:val="000000"/>
          <w:sz w:val="24"/>
        </w:rPr>
      </w:pPr>
      <w:proofErr w:type="spellStart"/>
      <w:r>
        <w:rPr>
          <w:rFonts w:ascii="Arial" w:eastAsia="宋体" w:hAnsi="Arial" w:cs="Arial"/>
          <w:color w:val="000000"/>
          <w:sz w:val="24"/>
        </w:rPr>
        <w:t>Yifei</w:t>
      </w:r>
      <w:proofErr w:type="spellEnd"/>
      <w:r>
        <w:rPr>
          <w:rFonts w:ascii="Arial" w:eastAsia="宋体" w:hAnsi="Arial" w:cs="Arial"/>
          <w:color w:val="000000"/>
          <w:sz w:val="24"/>
        </w:rPr>
        <w:t xml:space="preserve"> </w:t>
      </w:r>
      <w:proofErr w:type="spellStart"/>
      <w:r>
        <w:rPr>
          <w:rFonts w:ascii="Arial" w:eastAsia="宋体" w:hAnsi="Arial" w:cs="Arial"/>
          <w:color w:val="000000"/>
          <w:sz w:val="24"/>
        </w:rPr>
        <w:t>Sanjie</w:t>
      </w:r>
      <w:proofErr w:type="spellEnd"/>
      <w:r>
        <w:rPr>
          <w:rFonts w:ascii="Arial" w:eastAsia="宋体" w:hAnsi="Arial" w:cs="Arial"/>
          <w:color w:val="000000"/>
          <w:sz w:val="24"/>
        </w:rPr>
        <w:t xml:space="preserve"> </w:t>
      </w:r>
      <w:r>
        <w:rPr>
          <w:rFonts w:ascii="Arial" w:eastAsia="宋体" w:hAnsi="Arial" w:cs="Arial" w:hint="eastAsia"/>
          <w:color w:val="000000"/>
          <w:sz w:val="24"/>
        </w:rPr>
        <w:t>f</w:t>
      </w:r>
      <w:r>
        <w:rPr>
          <w:rFonts w:ascii="Arial" w:eastAsia="宋体" w:hAnsi="Arial" w:cs="Arial"/>
          <w:color w:val="000000"/>
          <w:sz w:val="24"/>
        </w:rPr>
        <w:t>ormula</w:t>
      </w:r>
      <w:r w:rsidR="006F1F70">
        <w:rPr>
          <w:rFonts w:ascii="Arial" w:eastAsia="宋体" w:hAnsi="Arial" w:cs="Arial" w:hint="eastAsia"/>
          <w:color w:val="000000"/>
          <w:sz w:val="24"/>
        </w:rPr>
        <w:t>（</w:t>
      </w:r>
      <w:r w:rsidR="006F1F70">
        <w:rPr>
          <w:rFonts w:ascii="Arial" w:eastAsia="宋体" w:hAnsi="Arial" w:cs="Arial" w:hint="eastAsia"/>
          <w:color w:val="000000"/>
          <w:sz w:val="24"/>
        </w:rPr>
        <w:t>YS</w:t>
      </w:r>
      <w:r w:rsidR="006F1F70">
        <w:rPr>
          <w:rFonts w:ascii="Arial" w:eastAsia="宋体" w:hAnsi="Arial" w:cs="Arial" w:hint="eastAsia"/>
          <w:color w:val="000000"/>
          <w:sz w:val="24"/>
        </w:rPr>
        <w:t>）</w:t>
      </w:r>
      <w:r>
        <w:rPr>
          <w:rFonts w:ascii="Arial" w:eastAsia="宋体" w:hAnsi="Arial" w:cs="Arial"/>
          <w:color w:val="000000"/>
          <w:sz w:val="24"/>
        </w:rPr>
        <w:t xml:space="preserve"> </w:t>
      </w:r>
      <w:r w:rsidR="006F1F70" w:rsidRPr="006F1F70">
        <w:rPr>
          <w:rFonts w:ascii="Arial" w:eastAsia="宋体" w:hAnsi="Arial" w:cs="Arial"/>
          <w:color w:val="000000"/>
          <w:sz w:val="24"/>
        </w:rPr>
        <w:t>improve</w:t>
      </w:r>
      <w:r w:rsidR="006F1F70">
        <w:rPr>
          <w:rFonts w:ascii="Arial" w:eastAsia="宋体" w:hAnsi="Arial" w:cs="Arial"/>
          <w:color w:val="000000"/>
          <w:sz w:val="24"/>
        </w:rPr>
        <w:t>d</w:t>
      </w:r>
      <w:r w:rsidR="006F1F70" w:rsidRPr="006F1F70">
        <w:rPr>
          <w:rFonts w:ascii="Arial" w:eastAsia="宋体" w:hAnsi="Arial" w:cs="Arial"/>
          <w:color w:val="000000"/>
          <w:sz w:val="24"/>
        </w:rPr>
        <w:t xml:space="preserve"> pulmonary function</w:t>
      </w:r>
      <w:r w:rsidR="006F1F70" w:rsidRPr="006F1F70">
        <w:rPr>
          <w:rFonts w:ascii="Arial" w:eastAsia="宋体" w:hAnsi="Arial" w:cs="Arial"/>
          <w:color w:val="000000"/>
          <w:sz w:val="24"/>
        </w:rPr>
        <w:t xml:space="preserve"> </w:t>
      </w:r>
      <w:r w:rsidR="006F1F70" w:rsidRPr="006F1F70">
        <w:rPr>
          <w:rFonts w:ascii="Arial" w:eastAsia="宋体" w:hAnsi="Arial" w:cs="Arial" w:hint="eastAsia"/>
          <w:color w:val="000000"/>
          <w:sz w:val="24"/>
        </w:rPr>
        <w:t>and</w:t>
      </w:r>
      <w:r w:rsidR="006F1F70" w:rsidRPr="006F1F70">
        <w:rPr>
          <w:rFonts w:ascii="Arial" w:eastAsia="宋体" w:hAnsi="Arial" w:cs="Arial"/>
          <w:color w:val="000000"/>
          <w:sz w:val="24"/>
        </w:rPr>
        <w:t xml:space="preserve"> immune function in COPD rats</w:t>
      </w:r>
      <w:r w:rsidR="006F1F70">
        <w:rPr>
          <w:rFonts w:ascii="Arial" w:eastAsia="宋体" w:hAnsi="Arial" w:cs="Arial"/>
          <w:color w:val="000000"/>
          <w:sz w:val="24"/>
        </w:rPr>
        <w:t>.</w:t>
      </w:r>
    </w:p>
    <w:p w14:paraId="003312CB" w14:textId="4906C404" w:rsidR="006F1F70" w:rsidRPr="006F1F70" w:rsidRDefault="006F1F70" w:rsidP="006F1F70">
      <w:pPr>
        <w:numPr>
          <w:ilvl w:val="0"/>
          <w:numId w:val="1"/>
        </w:numPr>
        <w:spacing w:line="360" w:lineRule="auto"/>
        <w:rPr>
          <w:rFonts w:ascii="Arial" w:eastAsia="宋体" w:hAnsi="Arial" w:cs="Arial"/>
          <w:color w:val="000000"/>
          <w:sz w:val="24"/>
        </w:rPr>
      </w:pPr>
      <w:r w:rsidRPr="006F1F70">
        <w:rPr>
          <w:rFonts w:ascii="Arial" w:eastAsia="宋体" w:hAnsi="Arial" w:cs="Arial"/>
          <w:color w:val="000000"/>
          <w:sz w:val="24"/>
        </w:rPr>
        <w:t>YS reduc</w:t>
      </w:r>
      <w:r>
        <w:rPr>
          <w:rFonts w:ascii="Arial" w:eastAsia="宋体" w:hAnsi="Arial" w:cs="Arial"/>
          <w:color w:val="000000"/>
          <w:sz w:val="24"/>
        </w:rPr>
        <w:t>ed</w:t>
      </w:r>
      <w:r w:rsidRPr="006F1F70">
        <w:rPr>
          <w:rFonts w:ascii="Arial" w:eastAsia="宋体" w:hAnsi="Arial" w:cs="Arial"/>
          <w:color w:val="000000"/>
          <w:sz w:val="24"/>
        </w:rPr>
        <w:t xml:space="preserve"> </w:t>
      </w:r>
      <w:r w:rsidRPr="006F1F70">
        <w:rPr>
          <w:rFonts w:ascii="Arial" w:eastAsia="宋体" w:hAnsi="Arial" w:cs="Arial"/>
          <w:color w:val="000000"/>
          <w:sz w:val="24"/>
        </w:rPr>
        <w:t>inflammation</w:t>
      </w:r>
      <w:r w:rsidRPr="006F1F70">
        <w:rPr>
          <w:rFonts w:ascii="Arial" w:eastAsia="宋体" w:hAnsi="Arial" w:cs="Arial"/>
          <w:color w:val="000000"/>
          <w:sz w:val="24"/>
        </w:rPr>
        <w:t xml:space="preserve"> </w:t>
      </w:r>
      <w:r w:rsidRPr="006F1F70">
        <w:rPr>
          <w:rFonts w:ascii="Arial" w:eastAsia="宋体" w:hAnsi="Arial" w:cs="Arial" w:hint="eastAsia"/>
          <w:color w:val="000000"/>
          <w:sz w:val="24"/>
        </w:rPr>
        <w:t>via</w:t>
      </w:r>
      <w:r w:rsidRPr="006F1F70">
        <w:rPr>
          <w:rFonts w:ascii="Arial" w:eastAsia="宋体" w:hAnsi="Arial" w:cs="Arial"/>
          <w:color w:val="000000"/>
          <w:sz w:val="24"/>
        </w:rPr>
        <w:t xml:space="preserve"> NLRP3/caspase-1/IL-1β signaling </w:t>
      </w:r>
      <w:r w:rsidRPr="006F1F70">
        <w:rPr>
          <w:rFonts w:ascii="Arial" w:eastAsia="宋体" w:hAnsi="Arial" w:cs="Arial" w:hint="eastAsia"/>
          <w:color w:val="000000"/>
          <w:sz w:val="24"/>
        </w:rPr>
        <w:t>pathway</w:t>
      </w:r>
      <w:r>
        <w:rPr>
          <w:rFonts w:ascii="Arial" w:eastAsia="宋体" w:hAnsi="Arial" w:cs="Arial" w:hint="eastAsia"/>
          <w:color w:val="000000"/>
          <w:sz w:val="24"/>
        </w:rPr>
        <w:t>.</w:t>
      </w:r>
    </w:p>
    <w:p w14:paraId="2BB6D621" w14:textId="6FBAE09A" w:rsidR="006F1F70" w:rsidRPr="006F1F70" w:rsidRDefault="006F1F70">
      <w:pPr>
        <w:numPr>
          <w:ilvl w:val="0"/>
          <w:numId w:val="1"/>
        </w:numPr>
        <w:spacing w:line="360" w:lineRule="auto"/>
      </w:pPr>
      <w:r>
        <w:rPr>
          <w:rFonts w:ascii="Arial" w:eastAsia="宋体" w:hAnsi="Arial" w:cs="Arial"/>
          <w:sz w:val="24"/>
          <w:lang w:bidi="ar"/>
        </w:rPr>
        <w:t xml:space="preserve">YS </w:t>
      </w:r>
      <w:r>
        <w:rPr>
          <w:rFonts w:ascii="Arial" w:eastAsia="宋体" w:hAnsi="Arial" w:cs="Arial"/>
          <w:sz w:val="24"/>
          <w:lang w:bidi="ar"/>
        </w:rPr>
        <w:t>repaired</w:t>
      </w:r>
      <w:r>
        <w:rPr>
          <w:rFonts w:ascii="Arial" w:eastAsia="宋体" w:hAnsi="Arial" w:cs="Arial"/>
          <w:sz w:val="24"/>
          <w:lang w:bidi="ar"/>
        </w:rPr>
        <w:t xml:space="preserve"> the abundance of specific bacteria and modulates the bacterial flora in COPD rats.</w:t>
      </w:r>
    </w:p>
    <w:p w14:paraId="24FE0E54" w14:textId="3572F275" w:rsidR="00760EB1" w:rsidRDefault="00760EB1" w:rsidP="006F1F70">
      <w:pPr>
        <w:spacing w:line="360" w:lineRule="auto"/>
      </w:pPr>
    </w:p>
    <w:sectPr w:rsidR="00760E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80000" w14:textId="77777777" w:rsidR="002D0975" w:rsidRDefault="002D0975" w:rsidP="006F1F70">
      <w:r>
        <w:separator/>
      </w:r>
    </w:p>
  </w:endnote>
  <w:endnote w:type="continuationSeparator" w:id="0">
    <w:p w14:paraId="110A33CA" w14:textId="77777777" w:rsidR="002D0975" w:rsidRDefault="002D0975" w:rsidP="006F1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E0C8D" w14:textId="77777777" w:rsidR="002D0975" w:rsidRDefault="002D0975" w:rsidP="006F1F70">
      <w:r>
        <w:separator/>
      </w:r>
    </w:p>
  </w:footnote>
  <w:footnote w:type="continuationSeparator" w:id="0">
    <w:p w14:paraId="5DC788F8" w14:textId="77777777" w:rsidR="002D0975" w:rsidRDefault="002D0975" w:rsidP="006F1F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7EDBE47"/>
    <w:multiLevelType w:val="singleLevel"/>
    <w:tmpl w:val="97EDBE4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6013ADF"/>
    <w:rsid w:val="000C4C1C"/>
    <w:rsid w:val="002D0975"/>
    <w:rsid w:val="006F1F70"/>
    <w:rsid w:val="00760EB1"/>
    <w:rsid w:val="009B5601"/>
    <w:rsid w:val="00EF36E9"/>
    <w:rsid w:val="16013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B32F25"/>
  <w15:docId w15:val="{614EF7F4-ECBE-4F4C-919A-4ED01C366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F1F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F1F7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6F1F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F1F7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乔波;Miss WYY</dc:creator>
  <cp:lastModifiedBy>Miss.WYY</cp:lastModifiedBy>
  <cp:revision>2</cp:revision>
  <dcterms:created xsi:type="dcterms:W3CDTF">2021-08-23T03:06:00Z</dcterms:created>
  <dcterms:modified xsi:type="dcterms:W3CDTF">2021-08-23T03:06:00Z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