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F5A2363" wp14:paraId="2C078E63" wp14:textId="3E1ACC9B">
      <w:pPr>
        <w:pStyle w:val="Normal"/>
      </w:pPr>
      <w:r w:rsidRPr="6F5A2363" w:rsidR="0AE68B5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Title:</w:t>
      </w:r>
      <w:r w:rsidRPr="6F5A2363" w:rsidR="0AE68B53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Occupational Therapy–Led Home Modifications and Assistive Devices Versus Exercise Programs for Fall Prevention in Community‑Dwelling Older Adults: A Systematic Review </w:t>
      </w:r>
      <w:r w:rsidRPr="6F5A2363" w:rsidR="0AE68B53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Author:</w:t>
      </w:r>
      <w:r w:rsidRPr="6F5A2363" w:rsidR="0AE68B53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Baraa Barakat, OTD, OTR/L, CPAM, CKTP</w:t>
      </w:r>
    </w:p>
    <w:p w:rsidR="6F5A2363" w:rsidP="6F5A2363" w:rsidRDefault="6F5A2363" w14:paraId="319D07B3" w14:textId="4B0B978B">
      <w:pPr>
        <w:pStyle w:val="Normal"/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p w:rsidR="0AE68B53" w:rsidP="6F5A2363" w:rsidRDefault="0AE68B53" w14:paraId="26C33766" w14:textId="18A68199">
      <w:pPr>
        <w:pStyle w:val="Heading2"/>
        <w:spacing w:before="299" w:beforeAutospacing="off" w:after="299" w:afterAutospacing="off"/>
      </w:pPr>
      <w:r w:rsidRPr="6F5A2363" w:rsidR="0AE68B53">
        <w:rPr>
          <w:rFonts w:ascii="Aptos" w:hAnsi="Aptos" w:eastAsia="Aptos" w:cs="Aptos"/>
          <w:b w:val="1"/>
          <w:bCs w:val="1"/>
          <w:noProof w:val="0"/>
          <w:sz w:val="36"/>
          <w:szCs w:val="36"/>
          <w:lang w:val="en-US"/>
        </w:rPr>
        <w:t>PRISMA 2020 Checklist Table</w:t>
      </w:r>
    </w:p>
    <w:tbl>
      <w:tblPr>
        <w:tblStyle w:val="TableNormal"/>
        <w:bidiVisual w:val="0"/>
        <w:tblW w:w="0" w:type="auto"/>
        <w:tblInd w:w="-405" w:type="dxa"/>
        <w:tblBorders>
          <w:top w:val="single" w:color="000000" w:themeColor="text1" w:sz="12"/>
          <w:left w:val="single" w:color="000000" w:themeColor="text1" w:sz="12"/>
          <w:bottom w:val="single" w:color="000000" w:themeColor="text1" w:sz="12"/>
          <w:right w:val="single" w:color="000000" w:themeColor="text1" w:sz="12"/>
          <w:insideH w:val="single" w:color="000000" w:themeColor="text1" w:sz="12"/>
          <w:insideV w:val="single" w:color="000000" w:themeColor="text1" w:sz="12"/>
        </w:tblBorders>
        <w:tblLook w:val="06A0" w:firstRow="1" w:lastRow="0" w:firstColumn="1" w:lastColumn="0" w:noHBand="1" w:noVBand="1"/>
      </w:tblPr>
      <w:tblGrid>
        <w:gridCol w:w="1922"/>
        <w:gridCol w:w="480"/>
        <w:gridCol w:w="4691"/>
        <w:gridCol w:w="4102"/>
      </w:tblGrid>
      <w:tr w:rsidR="6F5A2363" w:rsidTr="6F5A2363" w14:paraId="3BC68AA7">
        <w:trPr>
          <w:trHeight w:val="300"/>
        </w:trPr>
        <w:tc>
          <w:tcPr>
            <w:tcW w:w="1922" w:type="dxa"/>
            <w:tcMar/>
            <w:vAlign w:val="center"/>
          </w:tcPr>
          <w:p w:rsidR="6F5A2363" w:rsidP="6F5A2363" w:rsidRDefault="6F5A2363" w14:paraId="235FBAF7" w14:textId="3F5C6588">
            <w:pPr>
              <w:spacing w:before="0" w:beforeAutospacing="off" w:after="0" w:afterAutospacing="off"/>
              <w:jc w:val="center"/>
            </w:pPr>
            <w:r w:rsidRPr="6F5A2363" w:rsidR="6F5A2363">
              <w:rPr>
                <w:b w:val="1"/>
                <w:bCs w:val="1"/>
              </w:rPr>
              <w:t>Section</w:t>
            </w:r>
          </w:p>
        </w:tc>
        <w:tc>
          <w:tcPr>
            <w:tcW w:w="480" w:type="dxa"/>
            <w:tcMar/>
            <w:vAlign w:val="center"/>
          </w:tcPr>
          <w:p w:rsidR="6F5A2363" w:rsidP="6F5A2363" w:rsidRDefault="6F5A2363" w14:paraId="6B123A1C" w14:textId="240F1A73">
            <w:pPr>
              <w:spacing w:before="0" w:beforeAutospacing="off" w:after="0" w:afterAutospacing="off"/>
              <w:jc w:val="center"/>
            </w:pPr>
            <w:r w:rsidRPr="6F5A2363" w:rsidR="6F5A2363">
              <w:rPr>
                <w:b w:val="1"/>
                <w:bCs w:val="1"/>
              </w:rPr>
              <w:t>Item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74C29FB2" w14:textId="25574090">
            <w:pPr>
              <w:spacing w:before="0" w:beforeAutospacing="off" w:after="0" w:afterAutospacing="off"/>
              <w:jc w:val="center"/>
            </w:pPr>
            <w:r w:rsidRPr="6F5A2363" w:rsidR="6F5A2363">
              <w:rPr>
                <w:b w:val="1"/>
                <w:bCs w:val="1"/>
              </w:rPr>
              <w:t>Checklist Item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1D5F1BD0" w14:textId="5BC08CFA">
            <w:pPr>
              <w:spacing w:before="0" w:beforeAutospacing="off" w:after="0" w:afterAutospacing="off"/>
              <w:jc w:val="center"/>
            </w:pPr>
            <w:r w:rsidRPr="6F5A2363" w:rsidR="6F5A2363">
              <w:rPr>
                <w:b w:val="1"/>
                <w:bCs w:val="1"/>
              </w:rPr>
              <w:t>Location in Manuscript</w:t>
            </w:r>
          </w:p>
        </w:tc>
      </w:tr>
      <w:tr w:rsidR="6F5A2363" w:rsidTr="6F5A2363" w14:paraId="349A33FE">
        <w:trPr>
          <w:trHeight w:val="300"/>
        </w:trPr>
        <w:tc>
          <w:tcPr>
            <w:tcW w:w="1922" w:type="dxa"/>
            <w:tcMar/>
            <w:vAlign w:val="center"/>
          </w:tcPr>
          <w:p w:rsidR="6F5A2363" w:rsidP="6F5A2363" w:rsidRDefault="6F5A2363" w14:paraId="4E4AE7C4" w14:textId="2896B0F0">
            <w:pPr>
              <w:spacing w:before="0" w:beforeAutospacing="off" w:after="0" w:afterAutospacing="off"/>
            </w:pPr>
            <w:r w:rsidRPr="6F5A2363" w:rsidR="6F5A2363">
              <w:rPr>
                <w:b w:val="1"/>
                <w:bCs w:val="1"/>
              </w:rPr>
              <w:t>Title</w:t>
            </w:r>
          </w:p>
        </w:tc>
        <w:tc>
          <w:tcPr>
            <w:tcW w:w="480" w:type="dxa"/>
            <w:tcMar/>
            <w:vAlign w:val="center"/>
          </w:tcPr>
          <w:p w:rsidR="6F5A2363" w:rsidP="6F5A2363" w:rsidRDefault="6F5A2363" w14:paraId="76206123" w14:textId="0D202E0D">
            <w:pPr>
              <w:spacing w:before="0" w:beforeAutospacing="off" w:after="0" w:afterAutospacing="off"/>
            </w:pPr>
            <w:r w:rsidR="6F5A2363">
              <w:rPr/>
              <w:t>1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4F9DB158" w14:textId="63402CFA">
            <w:pPr>
              <w:spacing w:before="0" w:beforeAutospacing="off" w:after="0" w:afterAutospacing="off"/>
            </w:pPr>
            <w:r w:rsidR="6F5A2363">
              <w:rPr/>
              <w:t>Identify the report as a systematic review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71062371" w14:textId="725068BA">
            <w:pPr>
              <w:spacing w:before="0" w:beforeAutospacing="off" w:after="0" w:afterAutospacing="off"/>
            </w:pPr>
            <w:r w:rsidR="6F5A2363">
              <w:rPr/>
              <w:t>Title page</w:t>
            </w:r>
          </w:p>
        </w:tc>
      </w:tr>
      <w:tr w:rsidR="6F5A2363" w:rsidTr="6F5A2363" w14:paraId="4FD38581">
        <w:trPr>
          <w:trHeight w:val="300"/>
        </w:trPr>
        <w:tc>
          <w:tcPr>
            <w:tcW w:w="1922" w:type="dxa"/>
            <w:tcMar/>
            <w:vAlign w:val="center"/>
          </w:tcPr>
          <w:p w:rsidR="6F5A2363" w:rsidP="6F5A2363" w:rsidRDefault="6F5A2363" w14:paraId="037A9909" w14:textId="3CDF51CF">
            <w:pPr>
              <w:spacing w:before="0" w:beforeAutospacing="off" w:after="0" w:afterAutospacing="off"/>
            </w:pPr>
            <w:r w:rsidRPr="6F5A2363" w:rsidR="6F5A2363">
              <w:rPr>
                <w:b w:val="1"/>
                <w:bCs w:val="1"/>
              </w:rPr>
              <w:t>Abstract</w:t>
            </w:r>
          </w:p>
        </w:tc>
        <w:tc>
          <w:tcPr>
            <w:tcW w:w="480" w:type="dxa"/>
            <w:tcMar/>
            <w:vAlign w:val="center"/>
          </w:tcPr>
          <w:p w:rsidR="6F5A2363" w:rsidP="6F5A2363" w:rsidRDefault="6F5A2363" w14:paraId="2FAE33EC" w14:textId="0948A0B4">
            <w:pPr>
              <w:spacing w:before="0" w:beforeAutospacing="off" w:after="0" w:afterAutospacing="off"/>
            </w:pPr>
            <w:r w:rsidR="6F5A2363">
              <w:rPr/>
              <w:t>2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49EC01E7" w14:textId="5BC14715">
            <w:pPr>
              <w:spacing w:before="0" w:beforeAutospacing="off" w:after="0" w:afterAutospacing="off"/>
            </w:pPr>
            <w:r w:rsidR="6F5A2363">
              <w:rPr/>
              <w:t>Provide a structured summary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31F6E574" w14:textId="25BF6179">
            <w:pPr>
              <w:spacing w:before="0" w:beforeAutospacing="off" w:after="0" w:afterAutospacing="off"/>
            </w:pPr>
            <w:r w:rsidR="6F5A2363">
              <w:rPr/>
              <w:t>Abstract</w:t>
            </w:r>
          </w:p>
        </w:tc>
      </w:tr>
      <w:tr w:rsidR="6F5A2363" w:rsidTr="6F5A2363" w14:paraId="609EB337">
        <w:trPr>
          <w:trHeight w:val="300"/>
        </w:trPr>
        <w:tc>
          <w:tcPr>
            <w:tcW w:w="1922" w:type="dxa"/>
            <w:tcMar/>
            <w:vAlign w:val="center"/>
          </w:tcPr>
          <w:p w:rsidR="6F5A2363" w:rsidP="6F5A2363" w:rsidRDefault="6F5A2363" w14:paraId="6BCDB3CE" w14:textId="55022797">
            <w:pPr>
              <w:spacing w:before="0" w:beforeAutospacing="off" w:after="0" w:afterAutospacing="off"/>
            </w:pPr>
            <w:r w:rsidRPr="6F5A2363" w:rsidR="6F5A2363">
              <w:rPr>
                <w:b w:val="1"/>
                <w:bCs w:val="1"/>
              </w:rPr>
              <w:t>Introduction</w:t>
            </w:r>
          </w:p>
        </w:tc>
        <w:tc>
          <w:tcPr>
            <w:tcW w:w="480" w:type="dxa"/>
            <w:tcMar/>
            <w:vAlign w:val="center"/>
          </w:tcPr>
          <w:p w:rsidR="6F5A2363" w:rsidP="6F5A2363" w:rsidRDefault="6F5A2363" w14:paraId="2F4A9A1A" w14:textId="59B068DC">
            <w:pPr>
              <w:spacing w:before="0" w:beforeAutospacing="off" w:after="0" w:afterAutospacing="off"/>
            </w:pPr>
            <w:r w:rsidR="6F5A2363">
              <w:rPr/>
              <w:t>3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69E3B287" w14:textId="4FD74E53">
            <w:pPr>
              <w:spacing w:before="0" w:beforeAutospacing="off" w:after="0" w:afterAutospacing="off"/>
            </w:pPr>
            <w:r w:rsidR="6F5A2363">
              <w:rPr/>
              <w:t>Describe the rationale for the review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6D6BE9DB" w14:textId="67F28F63">
            <w:pPr>
              <w:spacing w:before="0" w:beforeAutospacing="off" w:after="0" w:afterAutospacing="off"/>
            </w:pPr>
            <w:r w:rsidR="6F5A2363">
              <w:rPr/>
              <w:t>Introduction</w:t>
            </w:r>
          </w:p>
        </w:tc>
      </w:tr>
      <w:tr w:rsidR="6F5A2363" w:rsidTr="6F5A2363" w14:paraId="5A1E76EA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4BA7D856" w14:textId="56BE8FE8"/>
        </w:tc>
        <w:tc>
          <w:tcPr>
            <w:tcW w:w="480" w:type="dxa"/>
            <w:tcMar/>
            <w:vAlign w:val="center"/>
          </w:tcPr>
          <w:p w:rsidR="6F5A2363" w:rsidP="6F5A2363" w:rsidRDefault="6F5A2363" w14:paraId="2CE3A81B" w14:textId="5E818C6C">
            <w:pPr>
              <w:spacing w:before="0" w:beforeAutospacing="off" w:after="0" w:afterAutospacing="off"/>
            </w:pPr>
            <w:r w:rsidR="6F5A2363">
              <w:rPr/>
              <w:t>4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6F2504CA" w14:textId="5831E2FC">
            <w:pPr>
              <w:spacing w:before="0" w:beforeAutospacing="off" w:after="0" w:afterAutospacing="off"/>
            </w:pPr>
            <w:r w:rsidR="6F5A2363">
              <w:rPr/>
              <w:t>Provide an explicit statement of objectives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0331E226" w14:textId="56B708AE">
            <w:pPr>
              <w:spacing w:before="0" w:beforeAutospacing="off" w:after="0" w:afterAutospacing="off"/>
            </w:pPr>
            <w:r w:rsidR="6F5A2363">
              <w:rPr/>
              <w:t>PICOT section</w:t>
            </w:r>
          </w:p>
        </w:tc>
      </w:tr>
      <w:tr w:rsidR="6F5A2363" w:rsidTr="6F5A2363" w14:paraId="632B9BB3">
        <w:trPr>
          <w:trHeight w:val="300"/>
        </w:trPr>
        <w:tc>
          <w:tcPr>
            <w:tcW w:w="1922" w:type="dxa"/>
            <w:tcMar/>
            <w:vAlign w:val="center"/>
          </w:tcPr>
          <w:p w:rsidR="6F5A2363" w:rsidP="6F5A2363" w:rsidRDefault="6F5A2363" w14:paraId="35CCEE72" w14:textId="1B48F340">
            <w:pPr>
              <w:spacing w:before="0" w:beforeAutospacing="off" w:after="0" w:afterAutospacing="off"/>
            </w:pPr>
            <w:r w:rsidRPr="6F5A2363" w:rsidR="6F5A2363">
              <w:rPr>
                <w:b w:val="1"/>
                <w:bCs w:val="1"/>
              </w:rPr>
              <w:t>Methods</w:t>
            </w:r>
          </w:p>
        </w:tc>
        <w:tc>
          <w:tcPr>
            <w:tcW w:w="480" w:type="dxa"/>
            <w:tcMar/>
            <w:vAlign w:val="center"/>
          </w:tcPr>
          <w:p w:rsidR="6F5A2363" w:rsidP="6F5A2363" w:rsidRDefault="6F5A2363" w14:paraId="67BCB273" w14:textId="059FC926">
            <w:pPr>
              <w:spacing w:before="0" w:beforeAutospacing="off" w:after="0" w:afterAutospacing="off"/>
            </w:pPr>
            <w:r w:rsidR="6F5A2363">
              <w:rPr/>
              <w:t>5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5EDF94AC" w14:textId="52A2C577">
            <w:pPr>
              <w:spacing w:before="0" w:beforeAutospacing="off" w:after="0" w:afterAutospacing="off"/>
            </w:pPr>
            <w:r w:rsidR="6F5A2363">
              <w:rPr/>
              <w:t>Specify inclusion and exclusion criteria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3B7A7110" w14:textId="446B00EF">
            <w:pPr>
              <w:spacing w:before="0" w:beforeAutospacing="off" w:after="0" w:afterAutospacing="off"/>
            </w:pPr>
            <w:r w:rsidR="6F5A2363">
              <w:rPr/>
              <w:t>Eligibility Criteria</w:t>
            </w:r>
          </w:p>
        </w:tc>
      </w:tr>
      <w:tr w:rsidR="6F5A2363" w:rsidTr="6F5A2363" w14:paraId="7AAFC087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1497C46B" w14:textId="7C45DB34"/>
        </w:tc>
        <w:tc>
          <w:tcPr>
            <w:tcW w:w="480" w:type="dxa"/>
            <w:tcMar/>
            <w:vAlign w:val="center"/>
          </w:tcPr>
          <w:p w:rsidR="6F5A2363" w:rsidP="6F5A2363" w:rsidRDefault="6F5A2363" w14:paraId="47378AF3" w14:textId="7B766734">
            <w:pPr>
              <w:spacing w:before="0" w:beforeAutospacing="off" w:after="0" w:afterAutospacing="off"/>
            </w:pPr>
            <w:r w:rsidR="6F5A2363">
              <w:rPr/>
              <w:t>6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4506D2AD" w14:textId="525641BD">
            <w:pPr>
              <w:spacing w:before="0" w:beforeAutospacing="off" w:after="0" w:afterAutospacing="off"/>
            </w:pPr>
            <w:r w:rsidR="6F5A2363">
              <w:rPr/>
              <w:t>Describe all information sources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643E0FA1" w14:textId="50731BD2">
            <w:pPr>
              <w:spacing w:before="0" w:beforeAutospacing="off" w:after="0" w:afterAutospacing="off"/>
            </w:pPr>
            <w:r w:rsidR="6F5A2363">
              <w:rPr/>
              <w:t>Information Sources and Search Strategy</w:t>
            </w:r>
          </w:p>
        </w:tc>
      </w:tr>
      <w:tr w:rsidR="6F5A2363" w:rsidTr="6F5A2363" w14:paraId="4BFB87A5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1F4897A7" w14:textId="1BD55C11"/>
        </w:tc>
        <w:tc>
          <w:tcPr>
            <w:tcW w:w="480" w:type="dxa"/>
            <w:tcMar/>
            <w:vAlign w:val="center"/>
          </w:tcPr>
          <w:p w:rsidR="6F5A2363" w:rsidP="6F5A2363" w:rsidRDefault="6F5A2363" w14:paraId="0A83439A" w14:textId="04EB5E12">
            <w:pPr>
              <w:spacing w:before="0" w:beforeAutospacing="off" w:after="0" w:afterAutospacing="off"/>
            </w:pPr>
            <w:r w:rsidR="6F5A2363">
              <w:rPr/>
              <w:t>7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6B868BD9" w14:textId="1934D2DD">
            <w:pPr>
              <w:spacing w:before="0" w:beforeAutospacing="off" w:after="0" w:afterAutospacing="off"/>
            </w:pPr>
            <w:r w:rsidR="6F5A2363">
              <w:rPr/>
              <w:t>Present full search strategies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7214D10D" w14:textId="6FA29558">
            <w:pPr>
              <w:spacing w:before="0" w:beforeAutospacing="off" w:after="0" w:afterAutospacing="off"/>
            </w:pPr>
            <w:r w:rsidR="6F5A2363">
              <w:rPr/>
              <w:t>Boolean String Appraisal</w:t>
            </w:r>
          </w:p>
        </w:tc>
      </w:tr>
      <w:tr w:rsidR="6F5A2363" w:rsidTr="6F5A2363" w14:paraId="6DBE88B9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49BDDF7B" w14:textId="1C798157"/>
        </w:tc>
        <w:tc>
          <w:tcPr>
            <w:tcW w:w="480" w:type="dxa"/>
            <w:tcMar/>
            <w:vAlign w:val="center"/>
          </w:tcPr>
          <w:p w:rsidR="6F5A2363" w:rsidP="6F5A2363" w:rsidRDefault="6F5A2363" w14:paraId="3AFD2C8C" w14:textId="45532884">
            <w:pPr>
              <w:spacing w:before="0" w:beforeAutospacing="off" w:after="0" w:afterAutospacing="off"/>
            </w:pPr>
            <w:r w:rsidR="6F5A2363">
              <w:rPr/>
              <w:t>8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4B6AEBBC" w14:textId="6E804A18">
            <w:pPr>
              <w:spacing w:before="0" w:beforeAutospacing="off" w:after="0" w:afterAutospacing="off"/>
            </w:pPr>
            <w:r w:rsidR="6F5A2363">
              <w:rPr/>
              <w:t>Describe the selection process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0D1E9E95" w14:textId="434B348E">
            <w:pPr>
              <w:spacing w:before="0" w:beforeAutospacing="off" w:after="0" w:afterAutospacing="off"/>
            </w:pPr>
            <w:r w:rsidR="6F5A2363">
              <w:rPr/>
              <w:t>Study Selection</w:t>
            </w:r>
          </w:p>
        </w:tc>
      </w:tr>
      <w:tr w:rsidR="6F5A2363" w:rsidTr="6F5A2363" w14:paraId="11A34370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3F0890BC" w14:textId="3646D747"/>
        </w:tc>
        <w:tc>
          <w:tcPr>
            <w:tcW w:w="480" w:type="dxa"/>
            <w:tcMar/>
            <w:vAlign w:val="center"/>
          </w:tcPr>
          <w:p w:rsidR="6F5A2363" w:rsidP="6F5A2363" w:rsidRDefault="6F5A2363" w14:paraId="67171117" w14:textId="18AF423C">
            <w:pPr>
              <w:spacing w:before="0" w:beforeAutospacing="off" w:after="0" w:afterAutospacing="off"/>
            </w:pPr>
            <w:r w:rsidR="6F5A2363">
              <w:rPr/>
              <w:t>9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14FCED19" w14:textId="60CAC43A">
            <w:pPr>
              <w:spacing w:before="0" w:beforeAutospacing="off" w:after="0" w:afterAutospacing="off"/>
            </w:pPr>
            <w:r w:rsidR="6F5A2363">
              <w:rPr/>
              <w:t>Describe the data collection process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6186FFC7" w14:textId="751D7D61">
            <w:pPr>
              <w:spacing w:before="0" w:beforeAutospacing="off" w:after="0" w:afterAutospacing="off"/>
            </w:pPr>
            <w:r w:rsidR="6F5A2363">
              <w:rPr/>
              <w:t>Data Extraction</w:t>
            </w:r>
          </w:p>
        </w:tc>
      </w:tr>
      <w:tr w:rsidR="6F5A2363" w:rsidTr="6F5A2363" w14:paraId="012542FB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02A0AC87" w14:textId="1AEBE79A"/>
        </w:tc>
        <w:tc>
          <w:tcPr>
            <w:tcW w:w="480" w:type="dxa"/>
            <w:tcMar/>
            <w:vAlign w:val="center"/>
          </w:tcPr>
          <w:p w:rsidR="6F5A2363" w:rsidP="6F5A2363" w:rsidRDefault="6F5A2363" w14:paraId="48E29403" w14:textId="25C68CAC">
            <w:pPr>
              <w:spacing w:before="0" w:beforeAutospacing="off" w:after="0" w:afterAutospacing="off"/>
            </w:pPr>
            <w:r w:rsidR="6F5A2363">
              <w:rPr/>
              <w:t>10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3E076DE1" w14:textId="59CCA50B">
            <w:pPr>
              <w:spacing w:before="0" w:beforeAutospacing="off" w:after="0" w:afterAutospacing="off"/>
            </w:pPr>
            <w:r w:rsidR="6F5A2363">
              <w:rPr/>
              <w:t>List and define all variables and outcomes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1CCE15D9" w14:textId="6C62CD1E">
            <w:pPr>
              <w:spacing w:before="0" w:beforeAutospacing="off" w:after="0" w:afterAutospacing="off"/>
            </w:pPr>
            <w:r w:rsidR="6F5A2363">
              <w:rPr/>
              <w:t>Data Extraction</w:t>
            </w:r>
          </w:p>
        </w:tc>
      </w:tr>
      <w:tr w:rsidR="6F5A2363" w:rsidTr="6F5A2363" w14:paraId="3CAAFC58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1171D753" w14:textId="60188B2F"/>
        </w:tc>
        <w:tc>
          <w:tcPr>
            <w:tcW w:w="480" w:type="dxa"/>
            <w:tcMar/>
            <w:vAlign w:val="center"/>
          </w:tcPr>
          <w:p w:rsidR="6F5A2363" w:rsidP="6F5A2363" w:rsidRDefault="6F5A2363" w14:paraId="6AE31A10" w14:textId="0E682594">
            <w:pPr>
              <w:spacing w:before="0" w:beforeAutospacing="off" w:after="0" w:afterAutospacing="off"/>
            </w:pPr>
            <w:r w:rsidR="6F5A2363">
              <w:rPr/>
              <w:t>11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37CEB0A5" w14:textId="499BCDA9">
            <w:pPr>
              <w:spacing w:before="0" w:beforeAutospacing="off" w:after="0" w:afterAutospacing="off"/>
            </w:pPr>
            <w:r w:rsidR="6F5A2363">
              <w:rPr/>
              <w:t>Describe risk of bias assessment methods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744E9C6A" w14:textId="7E5B18B3">
            <w:pPr>
              <w:spacing w:before="0" w:beforeAutospacing="off" w:after="0" w:afterAutospacing="off"/>
            </w:pPr>
            <w:r w:rsidR="6F5A2363">
              <w:rPr/>
              <w:t>Risk of Bias and Quality Assessment</w:t>
            </w:r>
          </w:p>
        </w:tc>
      </w:tr>
      <w:tr w:rsidR="6F5A2363" w:rsidTr="6F5A2363" w14:paraId="430B27FD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17626D32" w14:textId="67B60223"/>
        </w:tc>
        <w:tc>
          <w:tcPr>
            <w:tcW w:w="480" w:type="dxa"/>
            <w:tcMar/>
            <w:vAlign w:val="center"/>
          </w:tcPr>
          <w:p w:rsidR="6F5A2363" w:rsidP="6F5A2363" w:rsidRDefault="6F5A2363" w14:paraId="5CE74079" w14:textId="3F8AD724">
            <w:pPr>
              <w:spacing w:before="0" w:beforeAutospacing="off" w:after="0" w:afterAutospacing="off"/>
            </w:pPr>
            <w:r w:rsidR="6F5A2363">
              <w:rPr/>
              <w:t>12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072230EF" w14:textId="22979463">
            <w:pPr>
              <w:spacing w:before="0" w:beforeAutospacing="off" w:after="0" w:afterAutospacing="off"/>
            </w:pPr>
            <w:r w:rsidR="6F5A2363">
              <w:rPr/>
              <w:t>Specify effect measures used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10BBC8D5" w14:textId="2C2CA198">
            <w:pPr>
              <w:spacing w:before="0" w:beforeAutospacing="off" w:after="0" w:afterAutospacing="off"/>
            </w:pPr>
            <w:r w:rsidR="6F5A2363">
              <w:rPr/>
              <w:t>Weighted Quality Score</w:t>
            </w:r>
          </w:p>
        </w:tc>
      </w:tr>
      <w:tr w:rsidR="6F5A2363" w:rsidTr="6F5A2363" w14:paraId="127BCBDC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25BF2609" w14:textId="1D85454E"/>
        </w:tc>
        <w:tc>
          <w:tcPr>
            <w:tcW w:w="480" w:type="dxa"/>
            <w:tcMar/>
            <w:vAlign w:val="center"/>
          </w:tcPr>
          <w:p w:rsidR="6F5A2363" w:rsidP="6F5A2363" w:rsidRDefault="6F5A2363" w14:paraId="1B0574F5" w14:textId="714D05EB">
            <w:pPr>
              <w:spacing w:before="0" w:beforeAutospacing="off" w:after="0" w:afterAutospacing="off"/>
            </w:pPr>
            <w:r w:rsidR="6F5A2363">
              <w:rPr/>
              <w:t>13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5A0DC034" w14:textId="7C26913B">
            <w:pPr>
              <w:spacing w:before="0" w:beforeAutospacing="off" w:after="0" w:afterAutospacing="off"/>
            </w:pPr>
            <w:r w:rsidR="6F5A2363">
              <w:rPr/>
              <w:t>Describe synthesis methods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0F84FE9A" w14:textId="19D83FBA">
            <w:pPr>
              <w:spacing w:before="0" w:beforeAutospacing="off" w:after="0" w:afterAutospacing="off"/>
            </w:pPr>
            <w:r w:rsidR="6F5A2363">
              <w:rPr/>
              <w:t>Synthesis Methods</w:t>
            </w:r>
          </w:p>
        </w:tc>
      </w:tr>
      <w:tr w:rsidR="6F5A2363" w:rsidTr="6F5A2363" w14:paraId="7D513358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334DAA57" w14:textId="1C8C84E3"/>
        </w:tc>
        <w:tc>
          <w:tcPr>
            <w:tcW w:w="480" w:type="dxa"/>
            <w:tcMar/>
            <w:vAlign w:val="center"/>
          </w:tcPr>
          <w:p w:rsidR="6F5A2363" w:rsidP="6F5A2363" w:rsidRDefault="6F5A2363" w14:paraId="18276FDC" w14:textId="1A60EBE8">
            <w:pPr>
              <w:spacing w:before="0" w:beforeAutospacing="off" w:after="0" w:afterAutospacing="off"/>
            </w:pPr>
            <w:r w:rsidR="6F5A2363">
              <w:rPr/>
              <w:t>14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3A133036" w14:textId="22BA77B2">
            <w:pPr>
              <w:spacing w:before="0" w:beforeAutospacing="off" w:after="0" w:afterAutospacing="off"/>
            </w:pPr>
            <w:r w:rsidR="6F5A2363">
              <w:rPr/>
              <w:t>Describe methods to assess reporting bias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63C18744" w14:textId="0F79B2F3">
            <w:pPr>
              <w:spacing w:before="0" w:beforeAutospacing="off" w:after="0" w:afterAutospacing="off"/>
            </w:pPr>
            <w:r w:rsidR="6F5A2363">
              <w:rPr/>
              <w:t>Risk of Bias Results</w:t>
            </w:r>
          </w:p>
        </w:tc>
      </w:tr>
      <w:tr w:rsidR="6F5A2363" w:rsidTr="6F5A2363" w14:paraId="58A8F36F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55353ACC" w14:textId="4908A99D"/>
        </w:tc>
        <w:tc>
          <w:tcPr>
            <w:tcW w:w="480" w:type="dxa"/>
            <w:tcMar/>
            <w:vAlign w:val="center"/>
          </w:tcPr>
          <w:p w:rsidR="6F5A2363" w:rsidP="6F5A2363" w:rsidRDefault="6F5A2363" w14:paraId="12FE680E" w14:textId="16576875">
            <w:pPr>
              <w:spacing w:before="0" w:beforeAutospacing="off" w:after="0" w:afterAutospacing="off"/>
            </w:pPr>
            <w:r w:rsidR="6F5A2363">
              <w:rPr/>
              <w:t>15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151A7202" w14:textId="5E0B1898">
            <w:pPr>
              <w:spacing w:before="0" w:beforeAutospacing="off" w:after="0" w:afterAutospacing="off"/>
            </w:pPr>
            <w:r w:rsidR="6F5A2363">
              <w:rPr/>
              <w:t>Describe methods to assess certainty of evidence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651A4C73" w14:textId="6788946F">
            <w:pPr>
              <w:spacing w:before="0" w:beforeAutospacing="off" w:after="0" w:afterAutospacing="off"/>
            </w:pPr>
            <w:r w:rsidR="6F5A2363">
              <w:rPr/>
              <w:t>Weighted Quality Score</w:t>
            </w:r>
          </w:p>
        </w:tc>
      </w:tr>
      <w:tr w:rsidR="6F5A2363" w:rsidTr="6F5A2363" w14:paraId="1F325076">
        <w:trPr>
          <w:trHeight w:val="300"/>
        </w:trPr>
        <w:tc>
          <w:tcPr>
            <w:tcW w:w="1922" w:type="dxa"/>
            <w:tcMar/>
            <w:vAlign w:val="center"/>
          </w:tcPr>
          <w:p w:rsidR="6F5A2363" w:rsidP="6F5A2363" w:rsidRDefault="6F5A2363" w14:paraId="003EACEC" w14:textId="1E1AD11A">
            <w:pPr>
              <w:spacing w:before="0" w:beforeAutospacing="off" w:after="0" w:afterAutospacing="off"/>
            </w:pPr>
            <w:r w:rsidRPr="6F5A2363" w:rsidR="6F5A2363">
              <w:rPr>
                <w:b w:val="1"/>
                <w:bCs w:val="1"/>
              </w:rPr>
              <w:t>Results</w:t>
            </w:r>
          </w:p>
        </w:tc>
        <w:tc>
          <w:tcPr>
            <w:tcW w:w="480" w:type="dxa"/>
            <w:tcMar/>
            <w:vAlign w:val="center"/>
          </w:tcPr>
          <w:p w:rsidR="6F5A2363" w:rsidP="6F5A2363" w:rsidRDefault="6F5A2363" w14:paraId="5FD6E330" w14:textId="324F427E">
            <w:pPr>
              <w:spacing w:before="0" w:beforeAutospacing="off" w:after="0" w:afterAutospacing="off"/>
            </w:pPr>
            <w:r w:rsidR="6F5A2363">
              <w:rPr/>
              <w:t>16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3092D0DF" w14:textId="528BF46A">
            <w:pPr>
              <w:spacing w:before="0" w:beforeAutospacing="off" w:after="0" w:afterAutospacing="off"/>
            </w:pPr>
            <w:r w:rsidR="6F5A2363">
              <w:rPr/>
              <w:t>Describe study selection results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7D87CD0B" w14:textId="15BD6164">
            <w:pPr>
              <w:spacing w:before="0" w:beforeAutospacing="off" w:after="0" w:afterAutospacing="off"/>
            </w:pPr>
            <w:r w:rsidR="6F5A2363">
              <w:rPr/>
              <w:t>PRISMA Flow Diagram + Study Selection</w:t>
            </w:r>
          </w:p>
        </w:tc>
      </w:tr>
      <w:tr w:rsidR="6F5A2363" w:rsidTr="6F5A2363" w14:paraId="4C55E018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207DB986" w14:textId="4B6E8E96"/>
        </w:tc>
        <w:tc>
          <w:tcPr>
            <w:tcW w:w="480" w:type="dxa"/>
            <w:tcMar/>
            <w:vAlign w:val="center"/>
          </w:tcPr>
          <w:p w:rsidR="6F5A2363" w:rsidP="6F5A2363" w:rsidRDefault="6F5A2363" w14:paraId="6EF27034" w14:textId="23574D37">
            <w:pPr>
              <w:spacing w:before="0" w:beforeAutospacing="off" w:after="0" w:afterAutospacing="off"/>
            </w:pPr>
            <w:r w:rsidR="6F5A2363">
              <w:rPr/>
              <w:t>17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6824B848" w14:textId="185C594C">
            <w:pPr>
              <w:spacing w:before="0" w:beforeAutospacing="off" w:after="0" w:afterAutospacing="off"/>
            </w:pPr>
            <w:r w:rsidR="6F5A2363">
              <w:rPr/>
              <w:t>Present study characteristics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4E7E0C3C" w14:textId="1A914750">
            <w:pPr>
              <w:spacing w:before="0" w:beforeAutospacing="off" w:after="0" w:afterAutospacing="off"/>
            </w:pPr>
            <w:r w:rsidR="6F5A2363">
              <w:rPr/>
              <w:t>Research Table</w:t>
            </w:r>
          </w:p>
        </w:tc>
      </w:tr>
      <w:tr w:rsidR="6F5A2363" w:rsidTr="6F5A2363" w14:paraId="5EB4B71B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3C6C4BDC" w14:textId="6368C7FE"/>
        </w:tc>
        <w:tc>
          <w:tcPr>
            <w:tcW w:w="480" w:type="dxa"/>
            <w:tcMar/>
            <w:vAlign w:val="center"/>
          </w:tcPr>
          <w:p w:rsidR="6F5A2363" w:rsidP="6F5A2363" w:rsidRDefault="6F5A2363" w14:paraId="5DFE9450" w14:textId="6B0F01D8">
            <w:pPr>
              <w:spacing w:before="0" w:beforeAutospacing="off" w:after="0" w:afterAutospacing="off"/>
            </w:pPr>
            <w:r w:rsidR="6F5A2363">
              <w:rPr/>
              <w:t>18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1D1AEBCC" w14:textId="62A4D8DB">
            <w:pPr>
              <w:spacing w:before="0" w:beforeAutospacing="off" w:after="0" w:afterAutospacing="off"/>
            </w:pPr>
            <w:r w:rsidR="6F5A2363">
              <w:rPr/>
              <w:t>Present risk of bias assessments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68A901CA" w14:textId="2BCE027C">
            <w:pPr>
              <w:spacing w:before="0" w:beforeAutospacing="off" w:after="0" w:afterAutospacing="off"/>
            </w:pPr>
            <w:r w:rsidR="6F5A2363">
              <w:rPr/>
              <w:t>Risk of Bias Results</w:t>
            </w:r>
          </w:p>
        </w:tc>
      </w:tr>
      <w:tr w:rsidR="6F5A2363" w:rsidTr="6F5A2363" w14:paraId="3EED5C58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2D0871A2" w14:textId="2FB827AD"/>
        </w:tc>
        <w:tc>
          <w:tcPr>
            <w:tcW w:w="480" w:type="dxa"/>
            <w:tcMar/>
            <w:vAlign w:val="center"/>
          </w:tcPr>
          <w:p w:rsidR="6F5A2363" w:rsidP="6F5A2363" w:rsidRDefault="6F5A2363" w14:paraId="5242D7AA" w14:textId="2107ADC1">
            <w:pPr>
              <w:spacing w:before="0" w:beforeAutospacing="off" w:after="0" w:afterAutospacing="off"/>
            </w:pPr>
            <w:r w:rsidR="6F5A2363">
              <w:rPr/>
              <w:t>19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4F19A42D" w14:textId="1FFC4155">
            <w:pPr>
              <w:spacing w:before="0" w:beforeAutospacing="off" w:after="0" w:afterAutospacing="off"/>
            </w:pPr>
            <w:r w:rsidR="6F5A2363">
              <w:rPr/>
              <w:t>Present results of individual studies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1F6060C7" w14:textId="02AFBFE9">
            <w:pPr>
              <w:spacing w:before="0" w:beforeAutospacing="off" w:after="0" w:afterAutospacing="off"/>
            </w:pPr>
            <w:r w:rsidR="6F5A2363">
              <w:rPr/>
              <w:t>Review Matrix</w:t>
            </w:r>
          </w:p>
        </w:tc>
      </w:tr>
      <w:tr w:rsidR="6F5A2363" w:rsidTr="6F5A2363" w14:paraId="7D91843B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56FED81D" w14:textId="75DB4EE3"/>
        </w:tc>
        <w:tc>
          <w:tcPr>
            <w:tcW w:w="480" w:type="dxa"/>
            <w:tcMar/>
            <w:vAlign w:val="center"/>
          </w:tcPr>
          <w:p w:rsidR="6F5A2363" w:rsidP="6F5A2363" w:rsidRDefault="6F5A2363" w14:paraId="0639C922" w14:textId="4218C2B2">
            <w:pPr>
              <w:spacing w:before="0" w:beforeAutospacing="off" w:after="0" w:afterAutospacing="off"/>
            </w:pPr>
            <w:r w:rsidR="6F5A2363">
              <w:rPr/>
              <w:t>20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61F2C202" w14:textId="77E1F7C7">
            <w:pPr>
              <w:spacing w:before="0" w:beforeAutospacing="off" w:after="0" w:afterAutospacing="off"/>
            </w:pPr>
            <w:r w:rsidR="6F5A2363">
              <w:rPr/>
              <w:t>Present results of syntheses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11A203C9" w14:textId="0842C5B3">
            <w:pPr>
              <w:spacing w:before="0" w:beforeAutospacing="off" w:after="0" w:afterAutospacing="off"/>
            </w:pPr>
            <w:r w:rsidR="6F5A2363">
              <w:rPr/>
              <w:t>Synthesis Table + Narrative Synthesis</w:t>
            </w:r>
          </w:p>
        </w:tc>
      </w:tr>
      <w:tr w:rsidR="6F5A2363" w:rsidTr="6F5A2363" w14:paraId="07A7E48A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03A5308C" w14:textId="2CA714B3"/>
        </w:tc>
        <w:tc>
          <w:tcPr>
            <w:tcW w:w="480" w:type="dxa"/>
            <w:tcMar/>
            <w:vAlign w:val="center"/>
          </w:tcPr>
          <w:p w:rsidR="6F5A2363" w:rsidP="6F5A2363" w:rsidRDefault="6F5A2363" w14:paraId="47C8FCB7" w14:textId="3D3327E0">
            <w:pPr>
              <w:spacing w:before="0" w:beforeAutospacing="off" w:after="0" w:afterAutospacing="off"/>
            </w:pPr>
            <w:r w:rsidR="6F5A2363">
              <w:rPr/>
              <w:t>21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08124439" w14:textId="2CAABEDA">
            <w:pPr>
              <w:spacing w:before="0" w:beforeAutospacing="off" w:after="0" w:afterAutospacing="off"/>
            </w:pPr>
            <w:r w:rsidR="6F5A2363">
              <w:rPr/>
              <w:t>Reporting bias assessment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0700B17E" w14:textId="03B52E0C">
            <w:pPr>
              <w:spacing w:before="0" w:beforeAutospacing="off" w:after="0" w:afterAutospacing="off"/>
            </w:pPr>
            <w:r w:rsidR="6F5A2363">
              <w:rPr/>
              <w:t>Risk of Bias Summary</w:t>
            </w:r>
          </w:p>
        </w:tc>
      </w:tr>
      <w:tr w:rsidR="6F5A2363" w:rsidTr="6F5A2363" w14:paraId="72C7C911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564D8941" w14:textId="6829C642"/>
        </w:tc>
        <w:tc>
          <w:tcPr>
            <w:tcW w:w="480" w:type="dxa"/>
            <w:tcMar/>
            <w:vAlign w:val="center"/>
          </w:tcPr>
          <w:p w:rsidR="6F5A2363" w:rsidP="6F5A2363" w:rsidRDefault="6F5A2363" w14:paraId="60821032" w14:textId="12F9A13F">
            <w:pPr>
              <w:spacing w:before="0" w:beforeAutospacing="off" w:after="0" w:afterAutospacing="off"/>
            </w:pPr>
            <w:r w:rsidR="6F5A2363">
              <w:rPr/>
              <w:t>22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1A9F4176" w14:textId="041EDE31">
            <w:pPr>
              <w:spacing w:before="0" w:beforeAutospacing="off" w:after="0" w:afterAutospacing="off"/>
            </w:pPr>
            <w:r w:rsidR="6F5A2363">
              <w:rPr/>
              <w:t>Certainty of evidence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10D4F2EB" w14:textId="3741B5E4">
            <w:pPr>
              <w:spacing w:before="0" w:beforeAutospacing="off" w:after="0" w:afterAutospacing="off"/>
            </w:pPr>
            <w:r w:rsidR="6F5A2363">
              <w:rPr/>
              <w:t>Weighted Quality Score</w:t>
            </w:r>
          </w:p>
        </w:tc>
      </w:tr>
      <w:tr w:rsidR="6F5A2363" w:rsidTr="6F5A2363" w14:paraId="647BBDF8">
        <w:trPr>
          <w:trHeight w:val="300"/>
        </w:trPr>
        <w:tc>
          <w:tcPr>
            <w:tcW w:w="1922" w:type="dxa"/>
            <w:tcMar/>
            <w:vAlign w:val="center"/>
          </w:tcPr>
          <w:p w:rsidR="6F5A2363" w:rsidP="6F5A2363" w:rsidRDefault="6F5A2363" w14:paraId="7D501612" w14:textId="46FCC6F8">
            <w:pPr>
              <w:spacing w:before="0" w:beforeAutospacing="off" w:after="0" w:afterAutospacing="off"/>
            </w:pPr>
            <w:r w:rsidRPr="6F5A2363" w:rsidR="6F5A2363">
              <w:rPr>
                <w:b w:val="1"/>
                <w:bCs w:val="1"/>
              </w:rPr>
              <w:t>Discussion</w:t>
            </w:r>
          </w:p>
        </w:tc>
        <w:tc>
          <w:tcPr>
            <w:tcW w:w="480" w:type="dxa"/>
            <w:tcMar/>
            <w:vAlign w:val="center"/>
          </w:tcPr>
          <w:p w:rsidR="6F5A2363" w:rsidP="6F5A2363" w:rsidRDefault="6F5A2363" w14:paraId="7EC9212E" w14:textId="52E2E9E8">
            <w:pPr>
              <w:spacing w:before="0" w:beforeAutospacing="off" w:after="0" w:afterAutospacing="off"/>
            </w:pPr>
            <w:r w:rsidR="6F5A2363">
              <w:rPr/>
              <w:t>23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5FADA613" w14:textId="40CA453C">
            <w:pPr>
              <w:spacing w:before="0" w:beforeAutospacing="off" w:after="0" w:afterAutospacing="off"/>
            </w:pPr>
            <w:r w:rsidR="6F5A2363">
              <w:rPr/>
              <w:t>Provide interpretation of results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01F06F71" w14:textId="466AC539">
            <w:pPr>
              <w:spacing w:before="0" w:beforeAutospacing="off" w:after="0" w:afterAutospacing="off"/>
            </w:pPr>
            <w:r w:rsidR="6F5A2363">
              <w:rPr/>
              <w:t>Discussion</w:t>
            </w:r>
          </w:p>
        </w:tc>
      </w:tr>
      <w:tr w:rsidR="6F5A2363" w:rsidTr="6F5A2363" w14:paraId="3BC5B88B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19FA37A5" w14:textId="1CAED6FD"/>
        </w:tc>
        <w:tc>
          <w:tcPr>
            <w:tcW w:w="480" w:type="dxa"/>
            <w:tcMar/>
            <w:vAlign w:val="center"/>
          </w:tcPr>
          <w:p w:rsidR="6F5A2363" w:rsidP="6F5A2363" w:rsidRDefault="6F5A2363" w14:paraId="5B20EA25" w14:textId="706DFC91">
            <w:pPr>
              <w:spacing w:before="0" w:beforeAutospacing="off" w:after="0" w:afterAutospacing="off"/>
            </w:pPr>
            <w:r w:rsidR="6F5A2363">
              <w:rPr/>
              <w:t>24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5E68AEB1" w14:textId="13F54719">
            <w:pPr>
              <w:spacing w:before="0" w:beforeAutospacing="off" w:after="0" w:afterAutospacing="off"/>
            </w:pPr>
            <w:r w:rsidR="6F5A2363">
              <w:rPr/>
              <w:t>Discuss limitations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08F86F92" w14:textId="6A11E0EA">
            <w:pPr>
              <w:spacing w:before="0" w:beforeAutospacing="off" w:after="0" w:afterAutospacing="off"/>
            </w:pPr>
            <w:r w:rsidR="6F5A2363">
              <w:rPr/>
              <w:t>Limitations</w:t>
            </w:r>
          </w:p>
        </w:tc>
      </w:tr>
      <w:tr w:rsidR="6F5A2363" w:rsidTr="6F5A2363" w14:paraId="5C681207">
        <w:trPr>
          <w:trHeight w:val="300"/>
        </w:trPr>
        <w:tc>
          <w:tcPr>
            <w:tcW w:w="1922" w:type="dxa"/>
            <w:tcMar/>
            <w:vAlign w:val="center"/>
          </w:tcPr>
          <w:p w:rsidR="6F5A2363" w:rsidP="6F5A2363" w:rsidRDefault="6F5A2363" w14:paraId="0917E8DE" w14:textId="54FFECFE">
            <w:pPr>
              <w:spacing w:before="0" w:beforeAutospacing="off" w:after="0" w:afterAutospacing="off"/>
            </w:pPr>
            <w:r w:rsidRPr="6F5A2363" w:rsidR="6F5A2363">
              <w:rPr>
                <w:b w:val="1"/>
                <w:bCs w:val="1"/>
              </w:rPr>
              <w:t>Other Information</w:t>
            </w:r>
          </w:p>
        </w:tc>
        <w:tc>
          <w:tcPr>
            <w:tcW w:w="480" w:type="dxa"/>
            <w:tcMar/>
            <w:vAlign w:val="center"/>
          </w:tcPr>
          <w:p w:rsidR="6F5A2363" w:rsidP="6F5A2363" w:rsidRDefault="6F5A2363" w14:paraId="7AB1F6BF" w14:textId="5F8E3B01">
            <w:pPr>
              <w:spacing w:before="0" w:beforeAutospacing="off" w:after="0" w:afterAutospacing="off"/>
            </w:pPr>
            <w:r w:rsidR="6F5A2363">
              <w:rPr/>
              <w:t>25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00131CC8" w14:textId="06EA56D5">
            <w:pPr>
              <w:spacing w:before="0" w:beforeAutospacing="off" w:after="0" w:afterAutospacing="off"/>
            </w:pPr>
            <w:r w:rsidR="6F5A2363">
              <w:rPr/>
              <w:t>Registration and protocol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72F3CA9E" w14:textId="0B4F18D0">
            <w:pPr>
              <w:spacing w:before="0" w:beforeAutospacing="off" w:after="0" w:afterAutospacing="off"/>
            </w:pPr>
            <w:r w:rsidR="6F5A2363">
              <w:rPr/>
              <w:t>Protocol and Registration</w:t>
            </w:r>
          </w:p>
        </w:tc>
      </w:tr>
      <w:tr w:rsidR="6F5A2363" w:rsidTr="6F5A2363" w14:paraId="749F2D26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60F4A7CC" w14:textId="6ED97A44"/>
        </w:tc>
        <w:tc>
          <w:tcPr>
            <w:tcW w:w="480" w:type="dxa"/>
            <w:tcMar/>
            <w:vAlign w:val="center"/>
          </w:tcPr>
          <w:p w:rsidR="6F5A2363" w:rsidP="6F5A2363" w:rsidRDefault="6F5A2363" w14:paraId="2DF312D3" w14:textId="0B4E15F8">
            <w:pPr>
              <w:spacing w:before="0" w:beforeAutospacing="off" w:after="0" w:afterAutospacing="off"/>
            </w:pPr>
            <w:r w:rsidR="6F5A2363">
              <w:rPr/>
              <w:t>26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2AB31E59" w14:textId="1B4DB522">
            <w:pPr>
              <w:spacing w:before="0" w:beforeAutospacing="off" w:after="0" w:afterAutospacing="off"/>
            </w:pPr>
            <w:r w:rsidR="6F5A2363">
              <w:rPr/>
              <w:t>Support and funding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300EC1A9" w14:textId="7927422E">
            <w:pPr>
              <w:spacing w:before="0" w:beforeAutospacing="off" w:after="0" w:afterAutospacing="off"/>
            </w:pPr>
            <w:r w:rsidR="6F5A2363">
              <w:rPr/>
              <w:t>Funding Statement</w:t>
            </w:r>
          </w:p>
        </w:tc>
      </w:tr>
      <w:tr w:rsidR="6F5A2363" w:rsidTr="6F5A2363" w14:paraId="5159F3F3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1191D468" w14:textId="6491226E"/>
        </w:tc>
        <w:tc>
          <w:tcPr>
            <w:tcW w:w="480" w:type="dxa"/>
            <w:tcMar/>
            <w:vAlign w:val="center"/>
          </w:tcPr>
          <w:p w:rsidR="6F5A2363" w:rsidP="6F5A2363" w:rsidRDefault="6F5A2363" w14:paraId="4F53B2C6" w14:textId="18D832CF">
            <w:pPr>
              <w:spacing w:before="0" w:beforeAutospacing="off" w:after="0" w:afterAutospacing="off"/>
            </w:pPr>
            <w:r w:rsidR="6F5A2363">
              <w:rPr/>
              <w:t>27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472EC12B" w14:textId="34691251">
            <w:pPr>
              <w:spacing w:before="0" w:beforeAutospacing="off" w:after="0" w:afterAutospacing="off"/>
            </w:pPr>
            <w:r w:rsidR="6F5A2363">
              <w:rPr/>
              <w:t>Competing interests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0FF5D5BD" w14:textId="6939F52C">
            <w:pPr>
              <w:spacing w:before="0" w:beforeAutospacing="off" w:after="0" w:afterAutospacing="off"/>
            </w:pPr>
            <w:r w:rsidR="6F5A2363">
              <w:rPr/>
              <w:t>Competing Interests Statement</w:t>
            </w:r>
          </w:p>
        </w:tc>
      </w:tr>
      <w:tr w:rsidR="6F5A2363" w:rsidTr="6F5A2363" w14:paraId="25A8B601">
        <w:trPr>
          <w:trHeight w:val="300"/>
        </w:trPr>
        <w:tc>
          <w:tcPr>
            <w:tcW w:w="1922" w:type="dxa"/>
            <w:tcMar/>
            <w:vAlign w:val="center"/>
          </w:tcPr>
          <w:p w:rsidR="6F5A2363" w:rsidRDefault="6F5A2363" w14:paraId="46A8E129" w14:textId="0FC0E0C9"/>
        </w:tc>
        <w:tc>
          <w:tcPr>
            <w:tcW w:w="480" w:type="dxa"/>
            <w:tcMar/>
            <w:vAlign w:val="center"/>
          </w:tcPr>
          <w:p w:rsidR="6F5A2363" w:rsidP="6F5A2363" w:rsidRDefault="6F5A2363" w14:paraId="1324EC94" w14:textId="050D1FB1">
            <w:pPr>
              <w:spacing w:before="0" w:beforeAutospacing="off" w:after="0" w:afterAutospacing="off"/>
            </w:pPr>
            <w:r w:rsidR="6F5A2363">
              <w:rPr/>
              <w:t>28</w:t>
            </w:r>
          </w:p>
        </w:tc>
        <w:tc>
          <w:tcPr>
            <w:tcW w:w="4691" w:type="dxa"/>
            <w:tcMar/>
            <w:vAlign w:val="center"/>
          </w:tcPr>
          <w:p w:rsidR="6F5A2363" w:rsidP="6F5A2363" w:rsidRDefault="6F5A2363" w14:paraId="42A1159F" w14:textId="3B101F1E">
            <w:pPr>
              <w:spacing w:before="0" w:beforeAutospacing="off" w:after="0" w:afterAutospacing="off"/>
            </w:pPr>
            <w:r w:rsidR="6F5A2363">
              <w:rPr/>
              <w:t>Availability of data and materials</w:t>
            </w:r>
          </w:p>
        </w:tc>
        <w:tc>
          <w:tcPr>
            <w:tcW w:w="4102" w:type="dxa"/>
            <w:tcMar/>
            <w:vAlign w:val="center"/>
          </w:tcPr>
          <w:p w:rsidR="6F5A2363" w:rsidP="6F5A2363" w:rsidRDefault="6F5A2363" w14:paraId="1BD1CEB1" w14:textId="282C87F1">
            <w:pPr>
              <w:spacing w:before="0" w:beforeAutospacing="off" w:after="0" w:afterAutospacing="off"/>
            </w:pPr>
            <w:r w:rsidR="6F5A2363">
              <w:rPr/>
              <w:t>Data Availability Statement</w:t>
            </w:r>
          </w:p>
        </w:tc>
      </w:tr>
    </w:tbl>
    <w:p w:rsidR="6F5A2363" w:rsidP="6F5A2363" w:rsidRDefault="6F5A2363" w14:paraId="3C39DCDD" w14:textId="3B4EE0B4">
      <w:pPr>
        <w:pStyle w:val="Normal"/>
        <w:rPr>
          <w:rFonts w:ascii="Aptos" w:hAnsi="Aptos" w:eastAsia="Aptos" w:cs="Aptos"/>
          <w:noProof w:val="0"/>
          <w:sz w:val="24"/>
          <w:szCs w:val="24"/>
          <w:lang w:val="en-US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82a52efd46724c29"/>
      <w:footerReference w:type="default" r:id="Rbb71ce9c1dd14bfd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F5A2363" w:rsidTr="6F5A2363" w14:paraId="6C3C5D5C">
      <w:trPr>
        <w:trHeight w:val="300"/>
      </w:trPr>
      <w:tc>
        <w:tcPr>
          <w:tcW w:w="3120" w:type="dxa"/>
          <w:tcMar/>
        </w:tcPr>
        <w:p w:rsidR="6F5A2363" w:rsidP="6F5A2363" w:rsidRDefault="6F5A2363" w14:paraId="64CAA6BE" w14:textId="682916C1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F5A2363" w:rsidP="6F5A2363" w:rsidRDefault="6F5A2363" w14:paraId="0BB52EF8" w14:textId="62DEADE2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6F5A2363" w:rsidP="6F5A2363" w:rsidRDefault="6F5A2363" w14:paraId="12C06400" w14:textId="4CD0E3A4">
          <w:pPr>
            <w:pStyle w:val="Header"/>
            <w:bidi w:val="0"/>
            <w:ind w:right="-115"/>
            <w:jc w:val="right"/>
          </w:pPr>
        </w:p>
      </w:tc>
    </w:tr>
  </w:tbl>
  <w:p w:rsidR="6F5A2363" w:rsidRDefault="6F5A2363" w14:paraId="31D1D7E4" w14:textId="1D7FC240"/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F5A2363" w:rsidTr="6F5A2363" w14:paraId="74C7D301">
      <w:trPr>
        <w:trHeight w:val="300"/>
      </w:trPr>
      <w:tc>
        <w:tcPr>
          <w:tcW w:w="3120" w:type="dxa"/>
          <w:tcMar/>
        </w:tcPr>
        <w:p w:rsidR="6F5A2363" w:rsidP="6F5A2363" w:rsidRDefault="6F5A2363" w14:paraId="127F08DD" w14:textId="1EE9A1F1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6F5A2363" w:rsidRDefault="6F5A2363" w14:paraId="25B89D7A" w14:textId="7343601C"/>
      </w:tc>
      <w:tc>
        <w:tcPr>
          <w:tcW w:w="3120" w:type="dxa"/>
          <w:tcMar/>
        </w:tcPr>
        <w:p w:rsidR="6F5A2363" w:rsidRDefault="6F5A2363" w14:paraId="4CCF1911" w14:textId="72AD5012"/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93EB61"/>
    <w:rsid w:val="0AE68B53"/>
    <w:rsid w:val="0D123E17"/>
    <w:rsid w:val="32EE5C5A"/>
    <w:rsid w:val="4293EB61"/>
    <w:rsid w:val="6378C1F4"/>
    <w:rsid w:val="6F5A2363"/>
    <w:rsid w:val="735ACDE5"/>
    <w:rsid w:val="76529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3EB61"/>
  <w15:chartTrackingRefBased/>
  <w15:docId w15:val="{6C4DD09A-6C99-41D5-9D4A-CA3D5E7FAAD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uiPriority w:val="99"/>
    <w:name w:val="header"/>
    <w:basedOn w:val="Normal"/>
    <w:unhideWhenUsed/>
    <w:rsid w:val="6F5A2363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Heading2">
    <w:uiPriority w:val="9"/>
    <w:name w:val="heading 2"/>
    <w:basedOn w:val="Normal"/>
    <w:next w:val="Normal"/>
    <w:unhideWhenUsed/>
    <w:qFormat/>
    <w:rsid w:val="6F5A2363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82a52efd46724c29" /><Relationship Type="http://schemas.openxmlformats.org/officeDocument/2006/relationships/footer" Target="footer.xml" Id="Rbb71ce9c1dd14bfd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2025-12-29T22:46:11.8197071Z</dcterms:created>
  <dcterms:modified xsi:type="dcterms:W3CDTF">2025-12-29T22:52:49.7142865Z</dcterms:modified>
  <dc:creator>Baraa Barakat</dc:creator>
  <lastModifiedBy>Baraa Barakat</lastModifiedBy>
</coreProperties>
</file>