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16DED" w14:textId="13565369" w:rsidR="002351DD" w:rsidRPr="00C8494E" w:rsidRDefault="002351DD" w:rsidP="00C8494E">
      <w:pPr>
        <w:spacing w:after="0" w:line="240" w:lineRule="auto"/>
        <w:jc w:val="center"/>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83809910"/>
      <w:r w:rsidRPr="00C8494E">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Supplementary </w:t>
      </w:r>
      <w:r w:rsidR="00C8494E" w:rsidRPr="00C8494E">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File</w:t>
      </w:r>
      <w:r w:rsidRPr="00C8494E">
        <w:rPr>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bookmarkEnd w:id="0"/>
    <w:p w14:paraId="601AE15F" w14:textId="21883DB9" w:rsidR="002351DD" w:rsidRDefault="002351DD" w:rsidP="002351DD">
      <w:pPr>
        <w:spacing w:after="0" w:line="240" w:lineRule="auto"/>
      </w:pPr>
    </w:p>
    <w:p w14:paraId="02B4A6C5" w14:textId="0FCCFF2A" w:rsidR="00C8494E" w:rsidRPr="00C8494E" w:rsidRDefault="00C8494E" w:rsidP="00C8494E">
      <w:pPr>
        <w:spacing w:after="0" w:line="240" w:lineRule="auto"/>
        <w:jc w:val="center"/>
        <w:rPr>
          <w:i/>
          <w:iCs/>
        </w:rPr>
      </w:pPr>
      <w:r>
        <w:rPr>
          <w:i/>
          <w:iCs/>
        </w:rPr>
        <w:t>Wasti et al., 2025</w:t>
      </w:r>
    </w:p>
    <w:p w14:paraId="5E0E33FF" w14:textId="77777777" w:rsidR="00C8494E" w:rsidRPr="00CA79AE" w:rsidRDefault="00C8494E" w:rsidP="002351DD">
      <w:pPr>
        <w:spacing w:after="0" w:line="240" w:lineRule="auto"/>
      </w:pPr>
    </w:p>
    <w:p w14:paraId="1B6DF47A" w14:textId="550F614B" w:rsidR="00314ABA" w:rsidRDefault="002351DD" w:rsidP="009D6F5E">
      <w:pPr>
        <w:spacing w:after="0" w:line="240" w:lineRule="auto"/>
        <w:jc w:val="both"/>
      </w:pPr>
      <w:r w:rsidRPr="006A6D44">
        <w:rPr>
          <w:b/>
          <w:bCs/>
        </w:rPr>
        <w:t xml:space="preserve">Supplementary Table </w:t>
      </w:r>
      <w:r w:rsidR="00041E64">
        <w:rPr>
          <w:b/>
          <w:bCs/>
        </w:rPr>
        <w:t>S</w:t>
      </w:r>
      <w:r>
        <w:rPr>
          <w:b/>
          <w:bCs/>
        </w:rPr>
        <w:t>1</w:t>
      </w:r>
      <w:r w:rsidRPr="006A6D44">
        <w:rPr>
          <w:b/>
          <w:bCs/>
        </w:rPr>
        <w:t>.</w:t>
      </w:r>
      <w:r>
        <w:t xml:space="preserve"> Database</w:t>
      </w:r>
      <w:r w:rsidR="009C3BEF">
        <w:t>(s)</w:t>
      </w:r>
      <w:r>
        <w:t>/Register</w:t>
      </w:r>
      <w:r w:rsidR="009C3BEF">
        <w:t>(s)</w:t>
      </w:r>
      <w:r w:rsidR="00D14C11">
        <w:t>/Other Source(s)</w:t>
      </w:r>
      <w:r w:rsidRPr="006A6D44">
        <w:t xml:space="preserve"> </w:t>
      </w:r>
      <w:r w:rsidR="009E65E1">
        <w:t>with</w:t>
      </w:r>
      <w:r w:rsidRPr="006A6D44">
        <w:t xml:space="preserve"> Search </w:t>
      </w:r>
      <w:r>
        <w:t>String</w:t>
      </w:r>
      <w:r w:rsidR="009E65E1">
        <w:t>s and Results</w:t>
      </w:r>
      <w:r w:rsidR="00D14C11">
        <w:t xml:space="preserve"> (Searche</w:t>
      </w:r>
      <w:r w:rsidR="009D6F5E">
        <w:t>s</w:t>
      </w:r>
      <w:r w:rsidR="00D14C11">
        <w:t xml:space="preserve"> </w:t>
      </w:r>
      <w:r w:rsidR="0051686B">
        <w:t>re-run on</w:t>
      </w:r>
      <w:r w:rsidR="00314ABA">
        <w:t xml:space="preserve"> August 28, 2025</w:t>
      </w:r>
      <w:r w:rsidR="00D14C11">
        <w:t>)</w:t>
      </w:r>
    </w:p>
    <w:p w14:paraId="257B54B9" w14:textId="77777777" w:rsidR="002351DD" w:rsidRDefault="002351DD" w:rsidP="002351DD">
      <w:pPr>
        <w:spacing w:after="0" w:line="240" w:lineRule="auto"/>
      </w:pPr>
    </w:p>
    <w:tbl>
      <w:tblPr>
        <w:tblStyle w:val="TableGrid"/>
        <w:tblW w:w="13603" w:type="dxa"/>
        <w:jc w:val="center"/>
        <w:tblLook w:val="04A0" w:firstRow="1" w:lastRow="0" w:firstColumn="1" w:lastColumn="0" w:noHBand="0" w:noVBand="1"/>
      </w:tblPr>
      <w:tblGrid>
        <w:gridCol w:w="1840"/>
        <w:gridCol w:w="10771"/>
        <w:gridCol w:w="992"/>
      </w:tblGrid>
      <w:tr w:rsidR="002351DD" w:rsidRPr="00D81F4C" w14:paraId="2BE6024B" w14:textId="77777777" w:rsidTr="00314ABA">
        <w:trPr>
          <w:trHeight w:val="465"/>
          <w:jc w:val="center"/>
        </w:trPr>
        <w:tc>
          <w:tcPr>
            <w:tcW w:w="1840" w:type="dxa"/>
            <w:shd w:val="clear" w:color="auto" w:fill="45B0E1" w:themeFill="accent1" w:themeFillTint="99"/>
            <w:vAlign w:val="center"/>
          </w:tcPr>
          <w:p w14:paraId="076E01FF" w14:textId="41222B30" w:rsidR="002351DD" w:rsidRPr="00D81F4C" w:rsidRDefault="002351DD" w:rsidP="00C8494E">
            <w:pPr>
              <w:jc w:val="center"/>
              <w:rPr>
                <w:b/>
                <w:bCs/>
                <w:sz w:val="22"/>
                <w:szCs w:val="22"/>
              </w:rPr>
            </w:pPr>
            <w:r w:rsidRPr="00D81F4C">
              <w:rPr>
                <w:b/>
                <w:bCs/>
                <w:sz w:val="22"/>
                <w:szCs w:val="22"/>
              </w:rPr>
              <w:t>Database</w:t>
            </w:r>
            <w:r w:rsidR="009C3BEF">
              <w:rPr>
                <w:b/>
                <w:bCs/>
                <w:sz w:val="22"/>
                <w:szCs w:val="22"/>
              </w:rPr>
              <w:t>(</w:t>
            </w:r>
            <w:r w:rsidRPr="00D81F4C">
              <w:rPr>
                <w:b/>
                <w:bCs/>
                <w:sz w:val="22"/>
                <w:szCs w:val="22"/>
              </w:rPr>
              <w:t>s</w:t>
            </w:r>
            <w:r w:rsidR="009C3BEF">
              <w:rPr>
                <w:b/>
                <w:bCs/>
                <w:sz w:val="22"/>
                <w:szCs w:val="22"/>
              </w:rPr>
              <w:t>)</w:t>
            </w:r>
          </w:p>
        </w:tc>
        <w:tc>
          <w:tcPr>
            <w:tcW w:w="10771" w:type="dxa"/>
            <w:shd w:val="clear" w:color="auto" w:fill="45B0E1" w:themeFill="accent1" w:themeFillTint="99"/>
            <w:vAlign w:val="center"/>
          </w:tcPr>
          <w:p w14:paraId="224F5460" w14:textId="77777777" w:rsidR="002351DD" w:rsidRPr="00D81F4C" w:rsidRDefault="002351DD" w:rsidP="00C8494E">
            <w:pPr>
              <w:jc w:val="center"/>
              <w:rPr>
                <w:b/>
                <w:bCs/>
                <w:sz w:val="22"/>
                <w:szCs w:val="22"/>
              </w:rPr>
            </w:pPr>
            <w:r w:rsidRPr="00D81F4C">
              <w:rPr>
                <w:b/>
                <w:bCs/>
                <w:sz w:val="22"/>
                <w:szCs w:val="22"/>
              </w:rPr>
              <w:t xml:space="preserve">Search </w:t>
            </w:r>
            <w:r>
              <w:rPr>
                <w:b/>
                <w:bCs/>
                <w:sz w:val="22"/>
                <w:szCs w:val="22"/>
              </w:rPr>
              <w:t>String</w:t>
            </w:r>
          </w:p>
        </w:tc>
        <w:tc>
          <w:tcPr>
            <w:tcW w:w="992" w:type="dxa"/>
            <w:shd w:val="clear" w:color="auto" w:fill="45B0E1" w:themeFill="accent1" w:themeFillTint="99"/>
            <w:vAlign w:val="center"/>
          </w:tcPr>
          <w:p w14:paraId="5864BE51" w14:textId="77777777" w:rsidR="002351DD" w:rsidRPr="00D81F4C" w:rsidRDefault="002351DD" w:rsidP="00C8494E">
            <w:pPr>
              <w:jc w:val="center"/>
              <w:rPr>
                <w:b/>
                <w:bCs/>
                <w:sz w:val="22"/>
                <w:szCs w:val="22"/>
              </w:rPr>
            </w:pPr>
            <w:r w:rsidRPr="00D81F4C">
              <w:rPr>
                <w:b/>
                <w:bCs/>
                <w:sz w:val="22"/>
                <w:szCs w:val="22"/>
              </w:rPr>
              <w:t>Results</w:t>
            </w:r>
          </w:p>
        </w:tc>
      </w:tr>
      <w:tr w:rsidR="002351DD" w:rsidRPr="00D81F4C" w14:paraId="16C2656B" w14:textId="77777777" w:rsidTr="00C8494E">
        <w:trPr>
          <w:trHeight w:val="576"/>
          <w:jc w:val="center"/>
        </w:trPr>
        <w:tc>
          <w:tcPr>
            <w:tcW w:w="1840" w:type="dxa"/>
            <w:vAlign w:val="center"/>
          </w:tcPr>
          <w:p w14:paraId="31F2BB0F" w14:textId="77777777" w:rsidR="002351DD" w:rsidRPr="00D81F4C" w:rsidRDefault="002351DD" w:rsidP="00C8494E">
            <w:pPr>
              <w:jc w:val="center"/>
              <w:rPr>
                <w:b/>
                <w:bCs/>
                <w:i/>
                <w:iCs/>
                <w:sz w:val="22"/>
                <w:szCs w:val="22"/>
              </w:rPr>
            </w:pPr>
            <w:r w:rsidRPr="00D81F4C">
              <w:rPr>
                <w:b/>
                <w:bCs/>
                <w:i/>
                <w:iCs/>
                <w:sz w:val="22"/>
                <w:szCs w:val="22"/>
              </w:rPr>
              <w:t>PubMed</w:t>
            </w:r>
          </w:p>
        </w:tc>
        <w:tc>
          <w:tcPr>
            <w:tcW w:w="10771" w:type="dxa"/>
            <w:vAlign w:val="center"/>
          </w:tcPr>
          <w:p w14:paraId="00E8F5FD" w14:textId="77777777" w:rsidR="00314ABA" w:rsidRPr="00314ABA" w:rsidRDefault="00314ABA" w:rsidP="00314ABA">
            <w:pPr>
              <w:jc w:val="center"/>
              <w:rPr>
                <w:sz w:val="22"/>
                <w:szCs w:val="22"/>
              </w:rPr>
            </w:pPr>
            <w:r w:rsidRPr="00314ABA">
              <w:rPr>
                <w:sz w:val="22"/>
                <w:szCs w:val="22"/>
              </w:rPr>
              <w:t>#1</w:t>
            </w:r>
          </w:p>
          <w:p w14:paraId="0431A0DD" w14:textId="77777777" w:rsidR="00314ABA" w:rsidRPr="00314ABA" w:rsidRDefault="00314ABA" w:rsidP="00314ABA">
            <w:pPr>
              <w:jc w:val="center"/>
              <w:rPr>
                <w:sz w:val="22"/>
                <w:szCs w:val="22"/>
              </w:rPr>
            </w:pPr>
            <w:r w:rsidRPr="00314ABA">
              <w:rPr>
                <w:sz w:val="22"/>
                <w:szCs w:val="22"/>
              </w:rPr>
              <w:t>(((((("Endoscopy"[Mesh]) OR (ESS)) OR (FESS)) OR (</w:t>
            </w:r>
            <w:proofErr w:type="spellStart"/>
            <w:r w:rsidRPr="00314ABA">
              <w:rPr>
                <w:sz w:val="22"/>
                <w:szCs w:val="22"/>
              </w:rPr>
              <w:t>Endosco</w:t>
            </w:r>
            <w:proofErr w:type="spellEnd"/>
            <w:r w:rsidRPr="00314ABA">
              <w:rPr>
                <w:sz w:val="22"/>
                <w:szCs w:val="22"/>
              </w:rPr>
              <w:t>*)) OR ("Endoscopic Sinus Surgery")) OR ("Functional Endoscopic Sinus Surgery")) OR ("Functional ESS")</w:t>
            </w:r>
          </w:p>
          <w:p w14:paraId="7EF4E95E" w14:textId="77777777" w:rsidR="00314ABA" w:rsidRPr="00314ABA" w:rsidRDefault="00314ABA" w:rsidP="00314ABA">
            <w:pPr>
              <w:jc w:val="center"/>
              <w:rPr>
                <w:sz w:val="22"/>
                <w:szCs w:val="22"/>
              </w:rPr>
            </w:pPr>
          </w:p>
          <w:p w14:paraId="14A9B17F" w14:textId="77777777" w:rsidR="00314ABA" w:rsidRPr="00314ABA" w:rsidRDefault="00314ABA" w:rsidP="00314ABA">
            <w:pPr>
              <w:jc w:val="center"/>
              <w:rPr>
                <w:sz w:val="22"/>
                <w:szCs w:val="22"/>
              </w:rPr>
            </w:pPr>
            <w:r w:rsidRPr="00314ABA">
              <w:rPr>
                <w:sz w:val="22"/>
                <w:szCs w:val="22"/>
              </w:rPr>
              <w:t>#2</w:t>
            </w:r>
          </w:p>
          <w:p w14:paraId="4D0B1068" w14:textId="77777777" w:rsidR="00314ABA" w:rsidRPr="00314ABA" w:rsidRDefault="00314ABA" w:rsidP="00314ABA">
            <w:pPr>
              <w:jc w:val="center"/>
              <w:rPr>
                <w:sz w:val="22"/>
                <w:szCs w:val="22"/>
              </w:rPr>
            </w:pPr>
            <w:r w:rsidRPr="00314ABA">
              <w:rPr>
                <w:sz w:val="22"/>
                <w:szCs w:val="22"/>
              </w:rPr>
              <w:t>(((((((((((((((((((("</w:t>
            </w:r>
            <w:proofErr w:type="spellStart"/>
            <w:r w:rsidRPr="00314ABA">
              <w:rPr>
                <w:sz w:val="22"/>
                <w:szCs w:val="22"/>
              </w:rPr>
              <w:t>Dexmedetomidine</w:t>
            </w:r>
            <w:proofErr w:type="spellEnd"/>
            <w:r w:rsidRPr="00314ABA">
              <w:rPr>
                <w:sz w:val="22"/>
                <w:szCs w:val="22"/>
              </w:rPr>
              <w:t>"[Mesh]) OR (</w:t>
            </w:r>
            <w:proofErr w:type="spellStart"/>
            <w:r w:rsidRPr="00314ABA">
              <w:rPr>
                <w:sz w:val="22"/>
                <w:szCs w:val="22"/>
              </w:rPr>
              <w:t>Dexmedetomidine</w:t>
            </w:r>
            <w:proofErr w:type="spellEnd"/>
            <w:r w:rsidRPr="00314ABA">
              <w:rPr>
                <w:sz w:val="22"/>
                <w:szCs w:val="22"/>
              </w:rPr>
              <w:t>)) OR (</w:t>
            </w:r>
            <w:proofErr w:type="spellStart"/>
            <w:r w:rsidRPr="00314ABA">
              <w:rPr>
                <w:sz w:val="22"/>
                <w:szCs w:val="22"/>
              </w:rPr>
              <w:t>dexamedetomidine</w:t>
            </w:r>
            <w:proofErr w:type="spellEnd"/>
            <w:r w:rsidRPr="00314ABA">
              <w:rPr>
                <w:sz w:val="22"/>
                <w:szCs w:val="22"/>
              </w:rPr>
              <w:t>)) OR ("</w:t>
            </w:r>
            <w:proofErr w:type="spellStart"/>
            <w:r w:rsidRPr="00314ABA">
              <w:rPr>
                <w:sz w:val="22"/>
                <w:szCs w:val="22"/>
              </w:rPr>
              <w:t>Dexmedetomidine</w:t>
            </w:r>
            <w:proofErr w:type="spellEnd"/>
            <w:r w:rsidRPr="00314ABA">
              <w:rPr>
                <w:sz w:val="22"/>
                <w:szCs w:val="22"/>
              </w:rPr>
              <w:t xml:space="preserve"> Hydrochloride")) OR ("MPV-1440")) OR (MPV1440)) OR (</w:t>
            </w:r>
            <w:proofErr w:type="spellStart"/>
            <w:r w:rsidRPr="00314ABA">
              <w:rPr>
                <w:sz w:val="22"/>
                <w:szCs w:val="22"/>
              </w:rPr>
              <w:t>Precedex</w:t>
            </w:r>
            <w:proofErr w:type="spellEnd"/>
            <w:r w:rsidRPr="00314ABA">
              <w:rPr>
                <w:sz w:val="22"/>
                <w:szCs w:val="22"/>
              </w:rPr>
              <w:t>)) OR (</w:t>
            </w:r>
            <w:proofErr w:type="spellStart"/>
            <w:r w:rsidRPr="00314ABA">
              <w:rPr>
                <w:sz w:val="22"/>
                <w:szCs w:val="22"/>
              </w:rPr>
              <w:t>Igalmi</w:t>
            </w:r>
            <w:proofErr w:type="spellEnd"/>
            <w:r w:rsidRPr="00314ABA">
              <w:rPr>
                <w:sz w:val="22"/>
                <w:szCs w:val="22"/>
              </w:rPr>
              <w:t>)) OR (</w:t>
            </w:r>
            <w:proofErr w:type="spellStart"/>
            <w:r w:rsidRPr="00314ABA">
              <w:rPr>
                <w:sz w:val="22"/>
                <w:szCs w:val="22"/>
              </w:rPr>
              <w:t>Sedadex</w:t>
            </w:r>
            <w:proofErr w:type="spellEnd"/>
            <w:r w:rsidRPr="00314ABA">
              <w:rPr>
                <w:sz w:val="22"/>
                <w:szCs w:val="22"/>
              </w:rPr>
              <w:t>)) OR (</w:t>
            </w:r>
            <w:proofErr w:type="spellStart"/>
            <w:r w:rsidRPr="00314ABA">
              <w:rPr>
                <w:sz w:val="22"/>
                <w:szCs w:val="22"/>
              </w:rPr>
              <w:t>Sileo</w:t>
            </w:r>
            <w:proofErr w:type="spellEnd"/>
            <w:r w:rsidRPr="00314ABA">
              <w:rPr>
                <w:sz w:val="22"/>
                <w:szCs w:val="22"/>
              </w:rPr>
              <w:t>)) OR (</w:t>
            </w:r>
            <w:proofErr w:type="spellStart"/>
            <w:r w:rsidRPr="00314ABA">
              <w:rPr>
                <w:sz w:val="22"/>
                <w:szCs w:val="22"/>
              </w:rPr>
              <w:t>Cepedex</w:t>
            </w:r>
            <w:proofErr w:type="spellEnd"/>
            <w:r w:rsidRPr="00314ABA">
              <w:rPr>
                <w:sz w:val="22"/>
                <w:szCs w:val="22"/>
              </w:rPr>
              <w:t>)) OR (</w:t>
            </w:r>
            <w:proofErr w:type="spellStart"/>
            <w:r w:rsidRPr="00314ABA">
              <w:rPr>
                <w:sz w:val="22"/>
                <w:szCs w:val="22"/>
              </w:rPr>
              <w:t>Dexdor</w:t>
            </w:r>
            <w:proofErr w:type="spellEnd"/>
            <w:r w:rsidRPr="00314ABA">
              <w:rPr>
                <w:sz w:val="22"/>
                <w:szCs w:val="22"/>
              </w:rPr>
              <w:t>)) OR (</w:t>
            </w:r>
            <w:proofErr w:type="spellStart"/>
            <w:r w:rsidRPr="00314ABA">
              <w:rPr>
                <w:sz w:val="22"/>
                <w:szCs w:val="22"/>
              </w:rPr>
              <w:t>Dexdomitor</w:t>
            </w:r>
            <w:proofErr w:type="spellEnd"/>
            <w:r w:rsidRPr="00314ABA">
              <w:rPr>
                <w:sz w:val="22"/>
                <w:szCs w:val="22"/>
              </w:rPr>
              <w:t>)) OR ("</w:t>
            </w:r>
            <w:proofErr w:type="spellStart"/>
            <w:r w:rsidRPr="00314ABA">
              <w:rPr>
                <w:sz w:val="22"/>
                <w:szCs w:val="22"/>
              </w:rPr>
              <w:t>bxcl</w:t>
            </w:r>
            <w:proofErr w:type="spellEnd"/>
            <w:r w:rsidRPr="00314ABA">
              <w:rPr>
                <w:sz w:val="22"/>
                <w:szCs w:val="22"/>
              </w:rPr>
              <w:t xml:space="preserve"> 501")) OR (bxcl501)) OR ("da 9501")) OR (da9501)) OR (</w:t>
            </w:r>
            <w:proofErr w:type="spellStart"/>
            <w:r w:rsidRPr="00314ABA">
              <w:rPr>
                <w:sz w:val="22"/>
                <w:szCs w:val="22"/>
              </w:rPr>
              <w:t>delos</w:t>
            </w:r>
            <w:proofErr w:type="spellEnd"/>
            <w:r w:rsidRPr="00314ABA">
              <w:rPr>
                <w:sz w:val="22"/>
                <w:szCs w:val="22"/>
              </w:rPr>
              <w:t>)) OR (</w:t>
            </w:r>
            <w:proofErr w:type="spellStart"/>
            <w:r w:rsidRPr="00314ABA">
              <w:rPr>
                <w:sz w:val="22"/>
                <w:szCs w:val="22"/>
              </w:rPr>
              <w:t>primadex</w:t>
            </w:r>
            <w:proofErr w:type="spellEnd"/>
            <w:r w:rsidRPr="00314ABA">
              <w:rPr>
                <w:sz w:val="22"/>
                <w:szCs w:val="22"/>
              </w:rPr>
              <w:t>)) OR ("</w:t>
            </w:r>
            <w:proofErr w:type="spellStart"/>
            <w:r w:rsidRPr="00314ABA">
              <w:rPr>
                <w:sz w:val="22"/>
                <w:szCs w:val="22"/>
              </w:rPr>
              <w:t>tpu</w:t>
            </w:r>
            <w:proofErr w:type="spellEnd"/>
            <w:r w:rsidRPr="00314ABA">
              <w:rPr>
                <w:sz w:val="22"/>
                <w:szCs w:val="22"/>
              </w:rPr>
              <w:t xml:space="preserve"> 006")) OR (tpu006)</w:t>
            </w:r>
          </w:p>
          <w:p w14:paraId="3C813342" w14:textId="77777777" w:rsidR="00314ABA" w:rsidRPr="00314ABA" w:rsidRDefault="00314ABA" w:rsidP="00314ABA">
            <w:pPr>
              <w:jc w:val="center"/>
              <w:rPr>
                <w:sz w:val="22"/>
                <w:szCs w:val="22"/>
              </w:rPr>
            </w:pPr>
          </w:p>
          <w:p w14:paraId="43983DC6" w14:textId="77777777" w:rsidR="00314ABA" w:rsidRPr="00314ABA" w:rsidRDefault="00314ABA" w:rsidP="00314ABA">
            <w:pPr>
              <w:jc w:val="center"/>
              <w:rPr>
                <w:sz w:val="22"/>
                <w:szCs w:val="22"/>
              </w:rPr>
            </w:pPr>
            <w:r w:rsidRPr="00314ABA">
              <w:rPr>
                <w:sz w:val="22"/>
                <w:szCs w:val="22"/>
              </w:rPr>
              <w:t>#3</w:t>
            </w:r>
          </w:p>
          <w:p w14:paraId="4286A3C1" w14:textId="77777777" w:rsidR="00314ABA" w:rsidRPr="00314ABA" w:rsidRDefault="00314ABA" w:rsidP="00314ABA">
            <w:pPr>
              <w:jc w:val="center"/>
              <w:rPr>
                <w:sz w:val="22"/>
                <w:szCs w:val="22"/>
              </w:rPr>
            </w:pPr>
            <w:r w:rsidRPr="00314ABA">
              <w:rPr>
                <w:sz w:val="22"/>
                <w:szCs w:val="22"/>
              </w:rPr>
              <w:t>(((((((((((((("esmolol" [Supplementary Concept]) OR (Esmolol)) OR ("ASL-8052")) OR (</w:t>
            </w:r>
            <w:proofErr w:type="spellStart"/>
            <w:r w:rsidRPr="00314ABA">
              <w:rPr>
                <w:sz w:val="22"/>
                <w:szCs w:val="22"/>
              </w:rPr>
              <w:t>Brevibloc</w:t>
            </w:r>
            <w:proofErr w:type="spellEnd"/>
            <w:r w:rsidRPr="00314ABA">
              <w:rPr>
                <w:sz w:val="22"/>
                <w:szCs w:val="22"/>
              </w:rPr>
              <w:t>)) OR ("</w:t>
            </w:r>
            <w:proofErr w:type="spellStart"/>
            <w:r w:rsidRPr="00314ABA">
              <w:rPr>
                <w:sz w:val="22"/>
                <w:szCs w:val="22"/>
              </w:rPr>
              <w:t>esmolol</w:t>
            </w:r>
            <w:proofErr w:type="spellEnd"/>
            <w:r w:rsidRPr="00314ABA">
              <w:rPr>
                <w:sz w:val="22"/>
                <w:szCs w:val="22"/>
              </w:rPr>
              <w:t xml:space="preserve"> hydrochloride")) OR ("</w:t>
            </w:r>
            <w:proofErr w:type="spellStart"/>
            <w:r w:rsidRPr="00314ABA">
              <w:rPr>
                <w:sz w:val="22"/>
                <w:szCs w:val="22"/>
              </w:rPr>
              <w:t>asl</w:t>
            </w:r>
            <w:proofErr w:type="spellEnd"/>
            <w:r w:rsidRPr="00314ABA">
              <w:rPr>
                <w:sz w:val="22"/>
                <w:szCs w:val="22"/>
              </w:rPr>
              <w:t xml:space="preserve"> 8052 001")) OR (asl8052)) OR ("asl8052-001")) OR (asl8052001)) OR ("</w:t>
            </w:r>
            <w:proofErr w:type="spellStart"/>
            <w:r w:rsidRPr="00314ABA">
              <w:rPr>
                <w:sz w:val="22"/>
                <w:szCs w:val="22"/>
              </w:rPr>
              <w:t>brevibloc</w:t>
            </w:r>
            <w:proofErr w:type="spellEnd"/>
            <w:r w:rsidRPr="00314ABA">
              <w:rPr>
                <w:sz w:val="22"/>
                <w:szCs w:val="22"/>
              </w:rPr>
              <w:t xml:space="preserve"> double strength")) OR (</w:t>
            </w:r>
            <w:proofErr w:type="spellStart"/>
            <w:r w:rsidRPr="00314ABA">
              <w:rPr>
                <w:sz w:val="22"/>
                <w:szCs w:val="22"/>
              </w:rPr>
              <w:t>clol</w:t>
            </w:r>
            <w:proofErr w:type="spellEnd"/>
            <w:r w:rsidRPr="00314ABA">
              <w:rPr>
                <w:sz w:val="22"/>
                <w:szCs w:val="22"/>
              </w:rPr>
              <w:t>)) OR (</w:t>
            </w:r>
            <w:proofErr w:type="spellStart"/>
            <w:r w:rsidRPr="00314ABA">
              <w:rPr>
                <w:sz w:val="22"/>
                <w:szCs w:val="22"/>
              </w:rPr>
              <w:t>galnobax</w:t>
            </w:r>
            <w:proofErr w:type="spellEnd"/>
            <w:r w:rsidRPr="00314ABA">
              <w:rPr>
                <w:sz w:val="22"/>
                <w:szCs w:val="22"/>
              </w:rPr>
              <w:t>)) OR (</w:t>
            </w:r>
            <w:proofErr w:type="spellStart"/>
            <w:r w:rsidRPr="00314ABA">
              <w:rPr>
                <w:sz w:val="22"/>
                <w:szCs w:val="22"/>
              </w:rPr>
              <w:t>miniblock</w:t>
            </w:r>
            <w:proofErr w:type="spellEnd"/>
            <w:r w:rsidRPr="00314ABA">
              <w:rPr>
                <w:sz w:val="22"/>
                <w:szCs w:val="22"/>
              </w:rPr>
              <w:t>)) OR ("</w:t>
            </w:r>
            <w:proofErr w:type="spellStart"/>
            <w:r w:rsidRPr="00314ABA">
              <w:rPr>
                <w:sz w:val="22"/>
                <w:szCs w:val="22"/>
              </w:rPr>
              <w:t>vld</w:t>
            </w:r>
            <w:proofErr w:type="spellEnd"/>
            <w:r w:rsidRPr="00314ABA">
              <w:rPr>
                <w:sz w:val="22"/>
                <w:szCs w:val="22"/>
              </w:rPr>
              <w:t xml:space="preserve"> 02")) OR (vld02)</w:t>
            </w:r>
          </w:p>
          <w:p w14:paraId="42450040" w14:textId="77777777" w:rsidR="00314ABA" w:rsidRPr="00314ABA" w:rsidRDefault="00314ABA" w:rsidP="00314ABA">
            <w:pPr>
              <w:jc w:val="center"/>
              <w:rPr>
                <w:sz w:val="22"/>
                <w:szCs w:val="22"/>
              </w:rPr>
            </w:pPr>
          </w:p>
          <w:p w14:paraId="6C27689F" w14:textId="77777777" w:rsidR="00314ABA" w:rsidRPr="00314ABA" w:rsidRDefault="00314ABA" w:rsidP="00314ABA">
            <w:pPr>
              <w:jc w:val="center"/>
              <w:rPr>
                <w:sz w:val="22"/>
                <w:szCs w:val="22"/>
              </w:rPr>
            </w:pPr>
            <w:r w:rsidRPr="00314ABA">
              <w:rPr>
                <w:sz w:val="22"/>
                <w:szCs w:val="22"/>
              </w:rPr>
              <w:t>#4</w:t>
            </w:r>
          </w:p>
          <w:p w14:paraId="47FEF0B0" w14:textId="3EE57FA4" w:rsidR="002351DD" w:rsidRPr="00D81F4C" w:rsidRDefault="00314ABA" w:rsidP="00314ABA">
            <w:pPr>
              <w:jc w:val="center"/>
              <w:rPr>
                <w:sz w:val="22"/>
                <w:szCs w:val="22"/>
              </w:rPr>
            </w:pPr>
            <w:r w:rsidRPr="00314ABA">
              <w:rPr>
                <w:sz w:val="22"/>
                <w:szCs w:val="22"/>
              </w:rPr>
              <w:t>#1 AND #2 AND #3</w:t>
            </w:r>
          </w:p>
        </w:tc>
        <w:tc>
          <w:tcPr>
            <w:tcW w:w="992" w:type="dxa"/>
            <w:vAlign w:val="center"/>
          </w:tcPr>
          <w:p w14:paraId="1A64594B" w14:textId="22AF3CAC" w:rsidR="002351DD" w:rsidRPr="00D81F4C" w:rsidRDefault="00ED1892" w:rsidP="00C8494E">
            <w:pPr>
              <w:jc w:val="center"/>
              <w:rPr>
                <w:b/>
                <w:bCs/>
                <w:sz w:val="22"/>
                <w:szCs w:val="22"/>
                <w:rtl/>
                <w:lang w:bidi="fa-IR"/>
              </w:rPr>
            </w:pPr>
            <w:r>
              <w:rPr>
                <w:b/>
                <w:bCs/>
                <w:sz w:val="22"/>
                <w:szCs w:val="22"/>
                <w:lang w:bidi="fa-IR"/>
              </w:rPr>
              <w:t>1</w:t>
            </w:r>
            <w:r w:rsidR="00314ABA">
              <w:rPr>
                <w:b/>
                <w:bCs/>
                <w:sz w:val="22"/>
                <w:szCs w:val="22"/>
                <w:lang w:bidi="fa-IR"/>
              </w:rPr>
              <w:t>2</w:t>
            </w:r>
          </w:p>
        </w:tc>
      </w:tr>
      <w:tr w:rsidR="009C3BEF" w:rsidRPr="00D81F4C" w14:paraId="42062507" w14:textId="77777777" w:rsidTr="00C8494E">
        <w:trPr>
          <w:trHeight w:val="576"/>
          <w:jc w:val="center"/>
        </w:trPr>
        <w:tc>
          <w:tcPr>
            <w:tcW w:w="1840" w:type="dxa"/>
            <w:vAlign w:val="center"/>
          </w:tcPr>
          <w:p w14:paraId="3609DFA3" w14:textId="13BE6FE7" w:rsidR="009C3BEF" w:rsidRPr="00D81F4C" w:rsidRDefault="009C3BEF" w:rsidP="00C8494E">
            <w:pPr>
              <w:jc w:val="center"/>
              <w:rPr>
                <w:b/>
                <w:bCs/>
                <w:i/>
                <w:iCs/>
                <w:sz w:val="22"/>
                <w:szCs w:val="22"/>
              </w:rPr>
            </w:pPr>
            <w:r>
              <w:rPr>
                <w:b/>
                <w:bCs/>
                <w:i/>
                <w:iCs/>
                <w:sz w:val="22"/>
                <w:szCs w:val="22"/>
              </w:rPr>
              <w:t>Embase</w:t>
            </w:r>
          </w:p>
        </w:tc>
        <w:tc>
          <w:tcPr>
            <w:tcW w:w="10771" w:type="dxa"/>
            <w:vAlign w:val="center"/>
          </w:tcPr>
          <w:p w14:paraId="33D534B3" w14:textId="2746EEA0" w:rsidR="009C3BEF" w:rsidRPr="00D81F4C" w:rsidRDefault="00314ABA" w:rsidP="00C8494E">
            <w:pPr>
              <w:jc w:val="center"/>
              <w:rPr>
                <w:sz w:val="22"/>
                <w:szCs w:val="22"/>
              </w:rPr>
            </w:pPr>
            <w:r w:rsidRPr="00314ABA">
              <w:rPr>
                <w:color w:val="000000"/>
              </w:rPr>
              <w:t>('functional endoscopic sinus surgery' OR '</w:t>
            </w:r>
            <w:proofErr w:type="spellStart"/>
            <w:r w:rsidRPr="00314ABA">
              <w:rPr>
                <w:color w:val="000000"/>
              </w:rPr>
              <w:t>ess</w:t>
            </w:r>
            <w:proofErr w:type="spellEnd"/>
            <w:r w:rsidRPr="00314ABA">
              <w:rPr>
                <w:color w:val="000000"/>
              </w:rPr>
              <w:t>' OR 'fess' OR 'endoscopic sinus surgery' OR 'endoscopic sinus surgery'/</w:t>
            </w:r>
            <w:proofErr w:type="spellStart"/>
            <w:r w:rsidRPr="00314ABA">
              <w:rPr>
                <w:color w:val="000000"/>
              </w:rPr>
              <w:t>exp</w:t>
            </w:r>
            <w:proofErr w:type="spellEnd"/>
            <w:r w:rsidRPr="00314ABA">
              <w:rPr>
                <w:color w:val="000000"/>
              </w:rPr>
              <w:t xml:space="preserve"> OR 'functional </w:t>
            </w:r>
            <w:proofErr w:type="spellStart"/>
            <w:r w:rsidRPr="00314ABA">
              <w:rPr>
                <w:color w:val="000000"/>
              </w:rPr>
              <w:t>ess</w:t>
            </w:r>
            <w:proofErr w:type="spellEnd"/>
            <w:r w:rsidRPr="00314ABA">
              <w:rPr>
                <w:color w:val="000000"/>
              </w:rPr>
              <w:t>') AND ('</w:t>
            </w:r>
            <w:proofErr w:type="spellStart"/>
            <w:r w:rsidRPr="00314ABA">
              <w:rPr>
                <w:color w:val="000000"/>
              </w:rPr>
              <w:t>dexmedetomidine</w:t>
            </w:r>
            <w:proofErr w:type="spellEnd"/>
            <w:r w:rsidRPr="00314ABA">
              <w:rPr>
                <w:color w:val="000000"/>
              </w:rPr>
              <w:t>'/</w:t>
            </w:r>
            <w:proofErr w:type="spellStart"/>
            <w:r w:rsidRPr="00314ABA">
              <w:rPr>
                <w:color w:val="000000"/>
              </w:rPr>
              <w:t>exp</w:t>
            </w:r>
            <w:proofErr w:type="spellEnd"/>
            <w:r w:rsidRPr="00314ABA">
              <w:rPr>
                <w:color w:val="000000"/>
              </w:rPr>
              <w:t xml:space="preserve"> OR '</w:t>
            </w:r>
            <w:proofErr w:type="spellStart"/>
            <w:r w:rsidRPr="00314ABA">
              <w:rPr>
                <w:color w:val="000000"/>
              </w:rPr>
              <w:t>bxcl</w:t>
            </w:r>
            <w:proofErr w:type="spellEnd"/>
            <w:r w:rsidRPr="00314ABA">
              <w:rPr>
                <w:color w:val="000000"/>
              </w:rPr>
              <w:t xml:space="preserve"> 501' OR 'bxcl501' OR '</w:t>
            </w:r>
            <w:proofErr w:type="spellStart"/>
            <w:r w:rsidRPr="00314ABA">
              <w:rPr>
                <w:color w:val="000000"/>
              </w:rPr>
              <w:t>cepedex</w:t>
            </w:r>
            <w:proofErr w:type="spellEnd"/>
            <w:r w:rsidRPr="00314ABA">
              <w:rPr>
                <w:color w:val="000000"/>
              </w:rPr>
              <w:t>' OR 'da 9501' OR 'da9501' OR '</w:t>
            </w:r>
            <w:proofErr w:type="spellStart"/>
            <w:r w:rsidRPr="00314ABA">
              <w:rPr>
                <w:color w:val="000000"/>
              </w:rPr>
              <w:t>delos</w:t>
            </w:r>
            <w:proofErr w:type="spellEnd"/>
            <w:r w:rsidRPr="00314ABA">
              <w:rPr>
                <w:color w:val="000000"/>
              </w:rPr>
              <w:t>' OR '</w:t>
            </w:r>
            <w:proofErr w:type="spellStart"/>
            <w:r w:rsidRPr="00314ABA">
              <w:rPr>
                <w:color w:val="000000"/>
              </w:rPr>
              <w:t>dexamedetomidine</w:t>
            </w:r>
            <w:proofErr w:type="spellEnd"/>
            <w:r w:rsidRPr="00314ABA">
              <w:rPr>
                <w:color w:val="000000"/>
              </w:rPr>
              <w:t>' OR '</w:t>
            </w:r>
            <w:proofErr w:type="spellStart"/>
            <w:r w:rsidRPr="00314ABA">
              <w:rPr>
                <w:color w:val="000000"/>
              </w:rPr>
              <w:t>dexdomitor</w:t>
            </w:r>
            <w:proofErr w:type="spellEnd"/>
            <w:r w:rsidRPr="00314ABA">
              <w:rPr>
                <w:color w:val="000000"/>
              </w:rPr>
              <w:t>' OR '</w:t>
            </w:r>
            <w:proofErr w:type="spellStart"/>
            <w:r w:rsidRPr="00314ABA">
              <w:rPr>
                <w:color w:val="000000"/>
              </w:rPr>
              <w:t>dexdor</w:t>
            </w:r>
            <w:proofErr w:type="spellEnd"/>
            <w:r w:rsidRPr="00314ABA">
              <w:rPr>
                <w:color w:val="000000"/>
              </w:rPr>
              <w:t>' OR '</w:t>
            </w:r>
            <w:proofErr w:type="spellStart"/>
            <w:r w:rsidRPr="00314ABA">
              <w:rPr>
                <w:color w:val="000000"/>
              </w:rPr>
              <w:t>dexmedetomidine</w:t>
            </w:r>
            <w:proofErr w:type="spellEnd"/>
            <w:r w:rsidRPr="00314ABA">
              <w:rPr>
                <w:color w:val="000000"/>
              </w:rPr>
              <w:t>' OR '</w:t>
            </w:r>
            <w:proofErr w:type="spellStart"/>
            <w:r w:rsidRPr="00314ABA">
              <w:rPr>
                <w:color w:val="000000"/>
              </w:rPr>
              <w:t>dexmedetomidine</w:t>
            </w:r>
            <w:proofErr w:type="spellEnd"/>
            <w:r w:rsidRPr="00314ABA">
              <w:rPr>
                <w:color w:val="000000"/>
              </w:rPr>
              <w:t xml:space="preserve"> hydrochloride' OR '</w:t>
            </w:r>
            <w:proofErr w:type="spellStart"/>
            <w:r w:rsidRPr="00314ABA">
              <w:rPr>
                <w:color w:val="000000"/>
              </w:rPr>
              <w:t>igalmi</w:t>
            </w:r>
            <w:proofErr w:type="spellEnd"/>
            <w:r w:rsidRPr="00314ABA">
              <w:rPr>
                <w:color w:val="000000"/>
              </w:rPr>
              <w:t>' OR '</w:t>
            </w:r>
            <w:proofErr w:type="spellStart"/>
            <w:r w:rsidRPr="00314ABA">
              <w:rPr>
                <w:color w:val="000000"/>
              </w:rPr>
              <w:t>mpv</w:t>
            </w:r>
            <w:proofErr w:type="spellEnd"/>
            <w:r w:rsidRPr="00314ABA">
              <w:rPr>
                <w:color w:val="000000"/>
              </w:rPr>
              <w:t xml:space="preserve"> 1440' OR 'mpv1440' OR '</w:t>
            </w:r>
            <w:proofErr w:type="spellStart"/>
            <w:r w:rsidRPr="00314ABA">
              <w:rPr>
                <w:color w:val="000000"/>
              </w:rPr>
              <w:t>precedex</w:t>
            </w:r>
            <w:proofErr w:type="spellEnd"/>
            <w:r w:rsidRPr="00314ABA">
              <w:rPr>
                <w:color w:val="000000"/>
              </w:rPr>
              <w:t>' OR '</w:t>
            </w:r>
            <w:proofErr w:type="spellStart"/>
            <w:r w:rsidRPr="00314ABA">
              <w:rPr>
                <w:color w:val="000000"/>
              </w:rPr>
              <w:t>primadex</w:t>
            </w:r>
            <w:proofErr w:type="spellEnd"/>
            <w:r w:rsidRPr="00314ABA">
              <w:rPr>
                <w:color w:val="000000"/>
              </w:rPr>
              <w:t>' OR '</w:t>
            </w:r>
            <w:proofErr w:type="spellStart"/>
            <w:r w:rsidRPr="00314ABA">
              <w:rPr>
                <w:color w:val="000000"/>
              </w:rPr>
              <w:t>sedadex</w:t>
            </w:r>
            <w:proofErr w:type="spellEnd"/>
            <w:r w:rsidRPr="00314ABA">
              <w:rPr>
                <w:color w:val="000000"/>
              </w:rPr>
              <w:t>' OR '</w:t>
            </w:r>
            <w:proofErr w:type="spellStart"/>
            <w:r w:rsidRPr="00314ABA">
              <w:rPr>
                <w:color w:val="000000"/>
              </w:rPr>
              <w:t>sileo</w:t>
            </w:r>
            <w:proofErr w:type="spellEnd"/>
            <w:r w:rsidRPr="00314ABA">
              <w:rPr>
                <w:color w:val="000000"/>
              </w:rPr>
              <w:t>' OR '</w:t>
            </w:r>
            <w:proofErr w:type="spellStart"/>
            <w:r w:rsidRPr="00314ABA">
              <w:rPr>
                <w:color w:val="000000"/>
              </w:rPr>
              <w:t>tpu</w:t>
            </w:r>
            <w:proofErr w:type="spellEnd"/>
            <w:r w:rsidRPr="00314ABA">
              <w:rPr>
                <w:color w:val="000000"/>
              </w:rPr>
              <w:t xml:space="preserve"> 006' OR 'tpu006') AND ('</w:t>
            </w:r>
            <w:proofErr w:type="spellStart"/>
            <w:r w:rsidRPr="00314ABA">
              <w:rPr>
                <w:color w:val="000000"/>
              </w:rPr>
              <w:t>esmolol</w:t>
            </w:r>
            <w:proofErr w:type="spellEnd"/>
            <w:r w:rsidRPr="00314ABA">
              <w:rPr>
                <w:color w:val="000000"/>
              </w:rPr>
              <w:t>'/</w:t>
            </w:r>
            <w:proofErr w:type="spellStart"/>
            <w:r w:rsidRPr="00314ABA">
              <w:rPr>
                <w:color w:val="000000"/>
              </w:rPr>
              <w:t>exp</w:t>
            </w:r>
            <w:proofErr w:type="spellEnd"/>
            <w:r w:rsidRPr="00314ABA">
              <w:rPr>
                <w:color w:val="000000"/>
              </w:rPr>
              <w:t xml:space="preserve"> OR '3 [4 (2 </w:t>
            </w:r>
            <w:proofErr w:type="spellStart"/>
            <w:r w:rsidRPr="00314ABA">
              <w:rPr>
                <w:color w:val="000000"/>
              </w:rPr>
              <w:lastRenderedPageBreak/>
              <w:t>hydroxy</w:t>
            </w:r>
            <w:proofErr w:type="spellEnd"/>
            <w:r w:rsidRPr="00314ABA">
              <w:rPr>
                <w:color w:val="000000"/>
              </w:rPr>
              <w:t xml:space="preserve"> 3 </w:t>
            </w:r>
            <w:proofErr w:type="spellStart"/>
            <w:r w:rsidRPr="00314ABA">
              <w:rPr>
                <w:color w:val="000000"/>
              </w:rPr>
              <w:t>isopropylaminopropoxy</w:t>
            </w:r>
            <w:proofErr w:type="spellEnd"/>
            <w:r w:rsidRPr="00314ABA">
              <w:rPr>
                <w:color w:val="000000"/>
              </w:rPr>
              <w:t xml:space="preserve">) phenyl] propionic acid methyl ester' OR '3 [4 [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propyl] oxy] phenyl] </w:t>
            </w:r>
            <w:proofErr w:type="spellStart"/>
            <w:r w:rsidRPr="00314ABA">
              <w:rPr>
                <w:color w:val="000000"/>
              </w:rPr>
              <w:t>propanoic</w:t>
            </w:r>
            <w:proofErr w:type="spellEnd"/>
            <w:r w:rsidRPr="00314ABA">
              <w:rPr>
                <w:color w:val="000000"/>
              </w:rPr>
              <w:t xml:space="preserve"> acid methyl ester' OR '3 [4 [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propyl] oxy] phenyl] propionic acid methyl ester' OR '3 [4 [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propyl] oxy] phenyl] </w:t>
            </w:r>
            <w:proofErr w:type="spellStart"/>
            <w:r w:rsidRPr="00314ABA">
              <w:rPr>
                <w:color w:val="000000"/>
              </w:rPr>
              <w:t>propanoic</w:t>
            </w:r>
            <w:proofErr w:type="spellEnd"/>
            <w:r w:rsidRPr="00314ABA">
              <w:rPr>
                <w:color w:val="000000"/>
              </w:rPr>
              <w:t xml:space="preserve"> acid methyl ester' OR '3 [4 [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propyl] oxy] phenyl] propionic acid methyl ester' OR '3 [4 [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propyl] oxy] phenyl] </w:t>
            </w:r>
            <w:proofErr w:type="spellStart"/>
            <w:r w:rsidRPr="00314ABA">
              <w:rPr>
                <w:color w:val="000000"/>
              </w:rPr>
              <w:t>propanoic</w:t>
            </w:r>
            <w:proofErr w:type="spellEnd"/>
            <w:r w:rsidRPr="00314ABA">
              <w:rPr>
                <w:color w:val="000000"/>
              </w:rPr>
              <w:t xml:space="preserve"> acid methyl ester' OR '3 [4 [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propyl] oxy] phenyl] propionic acid methyl ester' OR '3 [4 [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propyl] oxy] phenyl] </w:t>
            </w:r>
            <w:proofErr w:type="spellStart"/>
            <w:r w:rsidRPr="00314ABA">
              <w:rPr>
                <w:color w:val="000000"/>
              </w:rPr>
              <w:t>propanoic</w:t>
            </w:r>
            <w:proofErr w:type="spellEnd"/>
            <w:r w:rsidRPr="00314ABA">
              <w:rPr>
                <w:color w:val="000000"/>
              </w:rPr>
              <w:t xml:space="preserve"> acid methyl ester' OR '3 [4 [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propyl] oxy] phenyl] propionic acid methyl ester' OR '3 [4 [ [2 </w:t>
            </w:r>
            <w:proofErr w:type="spellStart"/>
            <w:r w:rsidRPr="00314ABA">
              <w:rPr>
                <w:color w:val="000000"/>
              </w:rPr>
              <w:t>hydroxy</w:t>
            </w:r>
            <w:proofErr w:type="spellEnd"/>
            <w:r w:rsidRPr="00314ABA">
              <w:rPr>
                <w:color w:val="000000"/>
              </w:rPr>
              <w:t xml:space="preserve"> 3 [ (2 propyl) amino] propyl] oxy] phenyl] </w:t>
            </w:r>
            <w:proofErr w:type="spellStart"/>
            <w:r w:rsidRPr="00314ABA">
              <w:rPr>
                <w:color w:val="000000"/>
              </w:rPr>
              <w:t>propanoic</w:t>
            </w:r>
            <w:proofErr w:type="spellEnd"/>
            <w:r w:rsidRPr="00314ABA">
              <w:rPr>
                <w:color w:val="000000"/>
              </w:rPr>
              <w:t xml:space="preserve"> acid methyl ester' OR '3 [4 [ [2 </w:t>
            </w:r>
            <w:proofErr w:type="spellStart"/>
            <w:r w:rsidRPr="00314ABA">
              <w:rPr>
                <w:color w:val="000000"/>
              </w:rPr>
              <w:t>hydroxy</w:t>
            </w:r>
            <w:proofErr w:type="spellEnd"/>
            <w:r w:rsidRPr="00314ABA">
              <w:rPr>
                <w:color w:val="000000"/>
              </w:rPr>
              <w:t xml:space="preserve"> 3 [ (2 propyl) amino] propyl] oxy] phenyl] propionic acid methyl ester' OR '3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propanoic</w:t>
            </w:r>
            <w:proofErr w:type="spellEnd"/>
            <w:r w:rsidRPr="00314ABA">
              <w:rPr>
                <w:color w:val="000000"/>
              </w:rPr>
              <w:t xml:space="preserve"> acid methyl ester' OR '3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phenyl] propionic acid methyl ester' OR '3 [4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propanoic</w:t>
            </w:r>
            <w:proofErr w:type="spellEnd"/>
            <w:r w:rsidRPr="00314ABA">
              <w:rPr>
                <w:color w:val="000000"/>
              </w:rPr>
              <w:t xml:space="preserve"> acid methyl ester' OR '3 [4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phenyl] propionic acid methyl ester' OR '3 [4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propanoic</w:t>
            </w:r>
            <w:proofErr w:type="spellEnd"/>
            <w:r w:rsidRPr="00314ABA">
              <w:rPr>
                <w:color w:val="000000"/>
              </w:rPr>
              <w:t xml:space="preserve"> acid methyl ester' OR '3 [4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phenyl] propionic acid methyl ester' OR '3 [4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propanoic</w:t>
            </w:r>
            <w:proofErr w:type="spellEnd"/>
            <w:r w:rsidRPr="00314ABA">
              <w:rPr>
                <w:color w:val="000000"/>
              </w:rPr>
              <w:t xml:space="preserve"> acid methyl ester' OR '3 [4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phenyl] propionic acid methyl ester' OR '3 [4 [2 </w:t>
            </w:r>
            <w:proofErr w:type="spellStart"/>
            <w:r w:rsidRPr="00314ABA">
              <w:rPr>
                <w:color w:val="000000"/>
              </w:rPr>
              <w:t>hydroxy</w:t>
            </w:r>
            <w:proofErr w:type="spellEnd"/>
            <w:r w:rsidRPr="00314ABA">
              <w:rPr>
                <w:color w:val="000000"/>
              </w:rPr>
              <w:t xml:space="preserve"> 3 [ (2 propyl) amino]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propanoic</w:t>
            </w:r>
            <w:proofErr w:type="spellEnd"/>
            <w:r w:rsidRPr="00314ABA">
              <w:rPr>
                <w:color w:val="000000"/>
              </w:rPr>
              <w:t xml:space="preserve"> acid methyl ester' OR '3 [4 [2 </w:t>
            </w:r>
            <w:proofErr w:type="spellStart"/>
            <w:r w:rsidRPr="00314ABA">
              <w:rPr>
                <w:color w:val="000000"/>
              </w:rPr>
              <w:t>hydroxy</w:t>
            </w:r>
            <w:proofErr w:type="spellEnd"/>
            <w:r w:rsidRPr="00314ABA">
              <w:rPr>
                <w:color w:val="000000"/>
              </w:rPr>
              <w:t xml:space="preserve"> 3 [ (2 propyl) amino] </w:t>
            </w:r>
            <w:proofErr w:type="spellStart"/>
            <w:r w:rsidRPr="00314ABA">
              <w:rPr>
                <w:color w:val="000000"/>
              </w:rPr>
              <w:t>propoxy</w:t>
            </w:r>
            <w:proofErr w:type="spellEnd"/>
            <w:r w:rsidRPr="00314ABA">
              <w:rPr>
                <w:color w:val="000000"/>
              </w:rPr>
              <w:t xml:space="preserve">] phenyl] propionic acid methyl ester' OR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'4 [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propyl] oxy] </w:t>
            </w:r>
            <w:proofErr w:type="spellStart"/>
            <w:r w:rsidRPr="00314ABA">
              <w:rPr>
                <w:color w:val="000000"/>
              </w:rPr>
              <w:t>hydrocinnamic</w:t>
            </w:r>
            <w:proofErr w:type="spellEnd"/>
            <w:r w:rsidRPr="00314ABA">
              <w:rPr>
                <w:color w:val="000000"/>
              </w:rPr>
              <w:t xml:space="preserve"> acid methyl ester' OR '4 [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propyl] oxy] </w:t>
            </w:r>
            <w:proofErr w:type="spellStart"/>
            <w:r w:rsidRPr="00314ABA">
              <w:rPr>
                <w:color w:val="000000"/>
              </w:rPr>
              <w:t>hydrocinnamic</w:t>
            </w:r>
            <w:proofErr w:type="spellEnd"/>
            <w:r w:rsidRPr="00314ABA">
              <w:rPr>
                <w:color w:val="000000"/>
              </w:rPr>
              <w:t xml:space="preserve"> acid methyl ester' OR '4 [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propyl] oxy] </w:t>
            </w:r>
            <w:proofErr w:type="spellStart"/>
            <w:r w:rsidRPr="00314ABA">
              <w:rPr>
                <w:color w:val="000000"/>
              </w:rPr>
              <w:t>hydrocinnamic</w:t>
            </w:r>
            <w:proofErr w:type="spellEnd"/>
            <w:r w:rsidRPr="00314ABA">
              <w:rPr>
                <w:color w:val="000000"/>
              </w:rPr>
              <w:t xml:space="preserve"> acid methyl ester' OR '4 [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propyl] oxy] </w:t>
            </w:r>
            <w:proofErr w:type="spellStart"/>
            <w:r w:rsidRPr="00314ABA">
              <w:rPr>
                <w:color w:val="000000"/>
              </w:rPr>
              <w:t>hydrocinnamic</w:t>
            </w:r>
            <w:proofErr w:type="spellEnd"/>
            <w:r w:rsidRPr="00314ABA">
              <w:rPr>
                <w:color w:val="000000"/>
              </w:rPr>
              <w:t xml:space="preserve"> acid methyl ester' OR '4 [ [2 </w:t>
            </w:r>
            <w:proofErr w:type="spellStart"/>
            <w:r w:rsidRPr="00314ABA">
              <w:rPr>
                <w:color w:val="000000"/>
              </w:rPr>
              <w:t>hydroxy</w:t>
            </w:r>
            <w:proofErr w:type="spellEnd"/>
            <w:r w:rsidRPr="00314ABA">
              <w:rPr>
                <w:color w:val="000000"/>
              </w:rPr>
              <w:t xml:space="preserve"> 3 [ (2 propyl) amino] propyl] oxy] </w:t>
            </w:r>
            <w:proofErr w:type="spellStart"/>
            <w:r w:rsidRPr="00314ABA">
              <w:rPr>
                <w:color w:val="000000"/>
              </w:rPr>
              <w:t>hydrocinnamic</w:t>
            </w:r>
            <w:proofErr w:type="spellEnd"/>
            <w:r w:rsidRPr="00314ABA">
              <w:rPr>
                <w:color w:val="000000"/>
              </w:rPr>
              <w:t xml:space="preserve"> acid methyl ester' OR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'4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'4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'4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'4 [2 </w:t>
            </w:r>
            <w:proofErr w:type="spellStart"/>
            <w:r w:rsidRPr="00314ABA">
              <w:rPr>
                <w:color w:val="000000"/>
              </w:rPr>
              <w:t>hydroxy</w:t>
            </w:r>
            <w:proofErr w:type="spellEnd"/>
            <w:r w:rsidRPr="00314ABA">
              <w:rPr>
                <w:color w:val="000000"/>
              </w:rPr>
              <w:t xml:space="preserve"> 3 [ (2 propyl) amino]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w:t>
            </w:r>
            <w:proofErr w:type="spellStart"/>
            <w:r w:rsidRPr="00314ABA">
              <w:rPr>
                <w:color w:val="000000"/>
              </w:rPr>
              <w:t>asl</w:t>
            </w:r>
            <w:proofErr w:type="spellEnd"/>
            <w:r w:rsidRPr="00314ABA">
              <w:rPr>
                <w:color w:val="000000"/>
              </w:rPr>
              <w:t xml:space="preserve"> 8052' OR '</w:t>
            </w:r>
            <w:proofErr w:type="spellStart"/>
            <w:r w:rsidRPr="00314ABA">
              <w:rPr>
                <w:color w:val="000000"/>
              </w:rPr>
              <w:t>asl</w:t>
            </w:r>
            <w:proofErr w:type="spellEnd"/>
            <w:r w:rsidRPr="00314ABA">
              <w:rPr>
                <w:color w:val="000000"/>
              </w:rPr>
              <w:t xml:space="preserve"> 8052 001' OR '</w:t>
            </w:r>
            <w:proofErr w:type="spellStart"/>
            <w:r w:rsidRPr="00314ABA">
              <w:rPr>
                <w:color w:val="000000"/>
              </w:rPr>
              <w:t>asl</w:t>
            </w:r>
            <w:proofErr w:type="spellEnd"/>
            <w:r w:rsidRPr="00314ABA">
              <w:rPr>
                <w:color w:val="000000"/>
              </w:rPr>
              <w:t xml:space="preserve"> 8052-001' OR 'asl8052' OR 'asl8052-001' OR </w:t>
            </w:r>
            <w:r w:rsidRPr="00314ABA">
              <w:rPr>
                <w:color w:val="000000"/>
              </w:rPr>
              <w:lastRenderedPageBreak/>
              <w:t>'asl8052001' OR '</w:t>
            </w:r>
            <w:proofErr w:type="spellStart"/>
            <w:r w:rsidRPr="00314ABA">
              <w:rPr>
                <w:color w:val="000000"/>
              </w:rPr>
              <w:t>brevibloc</w:t>
            </w:r>
            <w:proofErr w:type="spellEnd"/>
            <w:r w:rsidRPr="00314ABA">
              <w:rPr>
                <w:color w:val="000000"/>
              </w:rPr>
              <w:t>' OR '</w:t>
            </w:r>
            <w:proofErr w:type="spellStart"/>
            <w:r w:rsidRPr="00314ABA">
              <w:rPr>
                <w:color w:val="000000"/>
              </w:rPr>
              <w:t>brevibloc</w:t>
            </w:r>
            <w:proofErr w:type="spellEnd"/>
            <w:r w:rsidRPr="00314ABA">
              <w:rPr>
                <w:color w:val="000000"/>
              </w:rPr>
              <w:t xml:space="preserve"> double strength' OR '</w:t>
            </w:r>
            <w:proofErr w:type="spellStart"/>
            <w:r w:rsidRPr="00314ABA">
              <w:rPr>
                <w:color w:val="000000"/>
              </w:rPr>
              <w:t>clol</w:t>
            </w:r>
            <w:proofErr w:type="spellEnd"/>
            <w:r w:rsidRPr="00314ABA">
              <w:rPr>
                <w:color w:val="000000"/>
              </w:rPr>
              <w:t xml:space="preserve"> (drug)' OR '</w:t>
            </w:r>
            <w:proofErr w:type="spellStart"/>
            <w:r w:rsidRPr="00314ABA">
              <w:rPr>
                <w:color w:val="000000"/>
              </w:rPr>
              <w:t>esmolol</w:t>
            </w:r>
            <w:proofErr w:type="spellEnd"/>
            <w:r w:rsidRPr="00314ABA">
              <w:rPr>
                <w:color w:val="000000"/>
              </w:rPr>
              <w:t>' OR '</w:t>
            </w:r>
            <w:proofErr w:type="spellStart"/>
            <w:r w:rsidRPr="00314ABA">
              <w:rPr>
                <w:color w:val="000000"/>
              </w:rPr>
              <w:t>esmolol</w:t>
            </w:r>
            <w:proofErr w:type="spellEnd"/>
            <w:r w:rsidRPr="00314ABA">
              <w:rPr>
                <w:color w:val="000000"/>
              </w:rPr>
              <w:t xml:space="preserve"> hydrochloride' OR '</w:t>
            </w:r>
            <w:proofErr w:type="spellStart"/>
            <w:r w:rsidRPr="00314ABA">
              <w:rPr>
                <w:color w:val="000000"/>
              </w:rPr>
              <w:t>galnobax</w:t>
            </w:r>
            <w:proofErr w:type="spellEnd"/>
            <w:r w:rsidRPr="00314ABA">
              <w:rPr>
                <w:color w:val="000000"/>
              </w:rPr>
              <w:t xml:space="preserve">' OR 'methyl 3 [4 [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propyl] oxy] phenyl] </w:t>
            </w:r>
            <w:proofErr w:type="spellStart"/>
            <w:r w:rsidRPr="00314ABA">
              <w:rPr>
                <w:color w:val="000000"/>
              </w:rPr>
              <w:t>propanoate</w:t>
            </w:r>
            <w:proofErr w:type="spellEnd"/>
            <w:r w:rsidRPr="00314ABA">
              <w:rPr>
                <w:color w:val="000000"/>
              </w:rPr>
              <w:t xml:space="preserve">' OR 'methyl 3 [4 [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propyl] oxy] phenyl] </w:t>
            </w:r>
            <w:proofErr w:type="spellStart"/>
            <w:r w:rsidRPr="00314ABA">
              <w:rPr>
                <w:color w:val="000000"/>
              </w:rPr>
              <w:t>propanoate</w:t>
            </w:r>
            <w:proofErr w:type="spellEnd"/>
            <w:r w:rsidRPr="00314ABA">
              <w:rPr>
                <w:color w:val="000000"/>
              </w:rPr>
              <w:t xml:space="preserve">' OR 'methyl 3 [4 [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propyl] oxy] phenyl] </w:t>
            </w:r>
            <w:proofErr w:type="spellStart"/>
            <w:r w:rsidRPr="00314ABA">
              <w:rPr>
                <w:color w:val="000000"/>
              </w:rPr>
              <w:t>propanoate</w:t>
            </w:r>
            <w:proofErr w:type="spellEnd"/>
            <w:r w:rsidRPr="00314ABA">
              <w:rPr>
                <w:color w:val="000000"/>
              </w:rPr>
              <w:t xml:space="preserve">' OR 'methyl 3 [4 [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propyl] oxy] phenyl] </w:t>
            </w:r>
            <w:proofErr w:type="spellStart"/>
            <w:r w:rsidRPr="00314ABA">
              <w:rPr>
                <w:color w:val="000000"/>
              </w:rPr>
              <w:t>propanoate</w:t>
            </w:r>
            <w:proofErr w:type="spellEnd"/>
            <w:r w:rsidRPr="00314ABA">
              <w:rPr>
                <w:color w:val="000000"/>
              </w:rPr>
              <w:t xml:space="preserve">' OR 'methyl 3 [4 [ [2 </w:t>
            </w:r>
            <w:proofErr w:type="spellStart"/>
            <w:r w:rsidRPr="00314ABA">
              <w:rPr>
                <w:color w:val="000000"/>
              </w:rPr>
              <w:t>hydroxy</w:t>
            </w:r>
            <w:proofErr w:type="spellEnd"/>
            <w:r w:rsidRPr="00314ABA">
              <w:rPr>
                <w:color w:val="000000"/>
              </w:rPr>
              <w:t xml:space="preserve"> 3 [ (2 propyl) amino] propyl] oxy] phenyl] </w:t>
            </w:r>
            <w:proofErr w:type="spellStart"/>
            <w:r w:rsidRPr="00314ABA">
              <w:rPr>
                <w:color w:val="000000"/>
              </w:rPr>
              <w:t>propanoate</w:t>
            </w:r>
            <w:proofErr w:type="spellEnd"/>
            <w:r w:rsidRPr="00314ABA">
              <w:rPr>
                <w:color w:val="000000"/>
              </w:rPr>
              <w:t xml:space="preserve">' OR 'methyl 3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propanoate</w:t>
            </w:r>
            <w:proofErr w:type="spellEnd"/>
            <w:r w:rsidRPr="00314ABA">
              <w:rPr>
                <w:color w:val="000000"/>
              </w:rPr>
              <w:t xml:space="preserve">' OR 'methyl 3 [4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propanoate</w:t>
            </w:r>
            <w:proofErr w:type="spellEnd"/>
            <w:r w:rsidRPr="00314ABA">
              <w:rPr>
                <w:color w:val="000000"/>
              </w:rPr>
              <w:t xml:space="preserve">' OR 'methyl 3 [4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propanoate</w:t>
            </w:r>
            <w:proofErr w:type="spellEnd"/>
            <w:r w:rsidRPr="00314ABA">
              <w:rPr>
                <w:color w:val="000000"/>
              </w:rPr>
              <w:t xml:space="preserve">' OR 'methyl 3 [4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propanoate</w:t>
            </w:r>
            <w:proofErr w:type="spellEnd"/>
            <w:r w:rsidRPr="00314ABA">
              <w:rPr>
                <w:color w:val="000000"/>
              </w:rPr>
              <w:t xml:space="preserve">' OR 'methyl 3 [4 [2 </w:t>
            </w:r>
            <w:proofErr w:type="spellStart"/>
            <w:r w:rsidRPr="00314ABA">
              <w:rPr>
                <w:color w:val="000000"/>
              </w:rPr>
              <w:t>hydroxy</w:t>
            </w:r>
            <w:proofErr w:type="spellEnd"/>
            <w:r w:rsidRPr="00314ABA">
              <w:rPr>
                <w:color w:val="000000"/>
              </w:rPr>
              <w:t xml:space="preserve"> 3 [ (2 propyl) amino] </w:t>
            </w:r>
            <w:proofErr w:type="spellStart"/>
            <w:r w:rsidRPr="00314ABA">
              <w:rPr>
                <w:color w:val="000000"/>
              </w:rPr>
              <w:t>propoxy</w:t>
            </w:r>
            <w:proofErr w:type="spellEnd"/>
            <w:r w:rsidRPr="00314ABA">
              <w:rPr>
                <w:color w:val="000000"/>
              </w:rPr>
              <w:t xml:space="preserve">] phenyl] </w:t>
            </w:r>
            <w:proofErr w:type="spellStart"/>
            <w:r w:rsidRPr="00314ABA">
              <w:rPr>
                <w:color w:val="000000"/>
              </w:rPr>
              <w:t>propanoate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propyl] oxy] </w:t>
            </w:r>
            <w:proofErr w:type="spellStart"/>
            <w:r w:rsidRPr="00314ABA">
              <w:rPr>
                <w:color w:val="000000"/>
              </w:rPr>
              <w:t>benzenepropanoate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propyl] oxy] </w:t>
            </w:r>
            <w:proofErr w:type="spellStart"/>
            <w:r w:rsidRPr="00314ABA">
              <w:rPr>
                <w:color w:val="000000"/>
              </w:rPr>
              <w:t>hydrocinnamate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propyl] oxy] </w:t>
            </w:r>
            <w:proofErr w:type="spellStart"/>
            <w:r w:rsidRPr="00314ABA">
              <w:rPr>
                <w:color w:val="000000"/>
              </w:rPr>
              <w:t>benzenepropanoate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propyl] oxy] </w:t>
            </w:r>
            <w:proofErr w:type="spellStart"/>
            <w:r w:rsidRPr="00314ABA">
              <w:rPr>
                <w:color w:val="000000"/>
              </w:rPr>
              <w:t>hydrocinnamate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propyl] oxy] </w:t>
            </w:r>
            <w:proofErr w:type="spellStart"/>
            <w:r w:rsidRPr="00314ABA">
              <w:rPr>
                <w:color w:val="000000"/>
              </w:rPr>
              <w:t>benzenepropanoate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propyl] oxy] </w:t>
            </w:r>
            <w:proofErr w:type="spellStart"/>
            <w:r w:rsidRPr="00314ABA">
              <w:rPr>
                <w:color w:val="000000"/>
              </w:rPr>
              <w:t>hydrocinnamate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propyl] oxy] </w:t>
            </w:r>
            <w:proofErr w:type="spellStart"/>
            <w:r w:rsidRPr="00314ABA">
              <w:rPr>
                <w:color w:val="000000"/>
              </w:rPr>
              <w:t>benzenepropanoate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propyl] oxy] </w:t>
            </w:r>
            <w:proofErr w:type="spellStart"/>
            <w:r w:rsidRPr="00314ABA">
              <w:rPr>
                <w:color w:val="000000"/>
              </w:rPr>
              <w:t>hydrocinnamate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 (2 propyl) amino] propyl] oxy] </w:t>
            </w:r>
            <w:proofErr w:type="spellStart"/>
            <w:r w:rsidRPr="00314ABA">
              <w:rPr>
                <w:color w:val="000000"/>
              </w:rPr>
              <w:t>benzenepropanoate</w:t>
            </w:r>
            <w:proofErr w:type="spellEnd"/>
            <w:r w:rsidRPr="00314ABA">
              <w:rPr>
                <w:color w:val="000000"/>
              </w:rPr>
              <w:t xml:space="preserve">' OR 'methyl 4 [ [2 </w:t>
            </w:r>
            <w:proofErr w:type="spellStart"/>
            <w:r w:rsidRPr="00314ABA">
              <w:rPr>
                <w:color w:val="000000"/>
              </w:rPr>
              <w:t>hydroxy</w:t>
            </w:r>
            <w:proofErr w:type="spellEnd"/>
            <w:r w:rsidRPr="00314ABA">
              <w:rPr>
                <w:color w:val="000000"/>
              </w:rPr>
              <w:t xml:space="preserve"> 3 [ (2 propyl) amino] propyl] oxy] </w:t>
            </w:r>
            <w:proofErr w:type="spellStart"/>
            <w:r w:rsidRPr="00314ABA">
              <w:rPr>
                <w:color w:val="000000"/>
              </w:rPr>
              <w:t>hydrocinnamate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benzenepropanoate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benzenepropanoate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w:t>
            </w:r>
            <w:proofErr w:type="spellStart"/>
            <w:r w:rsidRPr="00314ABA">
              <w:rPr>
                <w:color w:val="000000"/>
              </w:rPr>
              <w:t>propan</w:t>
            </w:r>
            <w:proofErr w:type="spellEnd"/>
            <w:r w:rsidRPr="00314ABA">
              <w:rPr>
                <w:color w:val="000000"/>
              </w:rPr>
              <w:t xml:space="preserve"> 2 </w:t>
            </w:r>
            <w:proofErr w:type="spellStart"/>
            <w:r w:rsidRPr="00314ABA">
              <w:rPr>
                <w:color w:val="000000"/>
              </w:rPr>
              <w:t>ylisopropylamino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w:t>
            </w:r>
            <w:proofErr w:type="spellStart"/>
            <w:r w:rsidRPr="00314ABA">
              <w:rPr>
                <w:color w:val="000000"/>
              </w:rPr>
              <w:t>benzenepropanoate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 (1 </w:t>
            </w:r>
            <w:proofErr w:type="spellStart"/>
            <w:r w:rsidRPr="00314ABA">
              <w:rPr>
                <w:color w:val="000000"/>
              </w:rPr>
              <w:t>methylethyl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w:t>
            </w:r>
            <w:proofErr w:type="spellStart"/>
            <w:r w:rsidRPr="00314ABA">
              <w:rPr>
                <w:color w:val="000000"/>
              </w:rPr>
              <w:t>benzenepropanoate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 (2 </w:t>
            </w:r>
            <w:proofErr w:type="spellStart"/>
            <w:r w:rsidRPr="00314ABA">
              <w:rPr>
                <w:color w:val="000000"/>
              </w:rPr>
              <w:t>propanyl</w:t>
            </w:r>
            <w:proofErr w:type="spellEnd"/>
            <w:r w:rsidRPr="00314ABA">
              <w:rPr>
                <w:color w:val="000000"/>
              </w:rPr>
              <w:t xml:space="preserve">) amino]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 (2 propyl) amino] </w:t>
            </w:r>
            <w:proofErr w:type="spellStart"/>
            <w:r w:rsidRPr="00314ABA">
              <w:rPr>
                <w:color w:val="000000"/>
              </w:rPr>
              <w:t>propoxy</w:t>
            </w:r>
            <w:proofErr w:type="spellEnd"/>
            <w:r w:rsidRPr="00314ABA">
              <w:rPr>
                <w:color w:val="000000"/>
              </w:rPr>
              <w:t xml:space="preserve">] </w:t>
            </w:r>
            <w:proofErr w:type="spellStart"/>
            <w:r w:rsidRPr="00314ABA">
              <w:rPr>
                <w:color w:val="000000"/>
              </w:rPr>
              <w:t>benzenepropanoate</w:t>
            </w:r>
            <w:proofErr w:type="spellEnd"/>
            <w:r w:rsidRPr="00314ABA">
              <w:rPr>
                <w:color w:val="000000"/>
              </w:rPr>
              <w:t xml:space="preserve">' OR 'methyl 4 [2 </w:t>
            </w:r>
            <w:proofErr w:type="spellStart"/>
            <w:r w:rsidRPr="00314ABA">
              <w:rPr>
                <w:color w:val="000000"/>
              </w:rPr>
              <w:t>hydroxy</w:t>
            </w:r>
            <w:proofErr w:type="spellEnd"/>
            <w:r w:rsidRPr="00314ABA">
              <w:rPr>
                <w:color w:val="000000"/>
              </w:rPr>
              <w:t xml:space="preserve"> 3 [ (2 propyl) amino]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hydrocinnamate</w:t>
            </w:r>
            <w:proofErr w:type="spellEnd"/>
            <w:r w:rsidRPr="00314ABA">
              <w:rPr>
                <w:color w:val="000000"/>
              </w:rPr>
              <w:t xml:space="preserve">' OR 'methyl para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w:t>
            </w:r>
            <w:proofErr w:type="spellEnd"/>
            <w:r w:rsidRPr="00314ABA">
              <w:rPr>
                <w:color w:val="000000"/>
              </w:rPr>
              <w:t xml:space="preserve">) </w:t>
            </w:r>
            <w:proofErr w:type="spellStart"/>
            <w:r w:rsidRPr="00314ABA">
              <w:rPr>
                <w:color w:val="000000"/>
              </w:rPr>
              <w:t>propoxy</w:t>
            </w:r>
            <w:proofErr w:type="spellEnd"/>
            <w:r w:rsidRPr="00314ABA">
              <w:rPr>
                <w:color w:val="000000"/>
              </w:rPr>
              <w:t xml:space="preserve">] </w:t>
            </w:r>
            <w:proofErr w:type="spellStart"/>
            <w:r w:rsidRPr="00314ABA">
              <w:rPr>
                <w:color w:val="000000"/>
              </w:rPr>
              <w:t>hydrocinnamate</w:t>
            </w:r>
            <w:proofErr w:type="spellEnd"/>
            <w:r w:rsidRPr="00314ABA">
              <w:rPr>
                <w:color w:val="000000"/>
              </w:rPr>
              <w:t>' OR '</w:t>
            </w:r>
            <w:proofErr w:type="spellStart"/>
            <w:r w:rsidRPr="00314ABA">
              <w:rPr>
                <w:color w:val="000000"/>
              </w:rPr>
              <w:t>miniblock</w:t>
            </w:r>
            <w:proofErr w:type="spellEnd"/>
            <w:r w:rsidRPr="00314ABA">
              <w:rPr>
                <w:color w:val="000000"/>
              </w:rPr>
              <w:t xml:space="preserve">' OR 'para (2 </w:t>
            </w:r>
            <w:proofErr w:type="spellStart"/>
            <w:r w:rsidRPr="00314ABA">
              <w:rPr>
                <w:color w:val="000000"/>
              </w:rPr>
              <w:t>hydroxy</w:t>
            </w:r>
            <w:proofErr w:type="spellEnd"/>
            <w:r w:rsidRPr="00314ABA">
              <w:rPr>
                <w:color w:val="000000"/>
              </w:rPr>
              <w:t xml:space="preserve"> 3 </w:t>
            </w:r>
            <w:proofErr w:type="spellStart"/>
            <w:r w:rsidRPr="00314ABA">
              <w:rPr>
                <w:color w:val="000000"/>
              </w:rPr>
              <w:t>isopropylaminopropoxy</w:t>
            </w:r>
            <w:proofErr w:type="spellEnd"/>
            <w:r w:rsidRPr="00314ABA">
              <w:rPr>
                <w:color w:val="000000"/>
              </w:rPr>
              <w:t xml:space="preserve">) </w:t>
            </w:r>
            <w:proofErr w:type="spellStart"/>
            <w:r w:rsidRPr="00314ABA">
              <w:rPr>
                <w:color w:val="000000"/>
              </w:rPr>
              <w:t>hydrocinnamic</w:t>
            </w:r>
            <w:proofErr w:type="spellEnd"/>
            <w:r w:rsidRPr="00314ABA">
              <w:rPr>
                <w:color w:val="000000"/>
              </w:rPr>
              <w:t xml:space="preserve"> acid methyl ester' OR '</w:t>
            </w:r>
            <w:proofErr w:type="spellStart"/>
            <w:r w:rsidRPr="00314ABA">
              <w:rPr>
                <w:color w:val="000000"/>
              </w:rPr>
              <w:t>vld</w:t>
            </w:r>
            <w:proofErr w:type="spellEnd"/>
            <w:r w:rsidRPr="00314ABA">
              <w:rPr>
                <w:color w:val="000000"/>
              </w:rPr>
              <w:t xml:space="preserve"> 02' OR 'vld02')</w:t>
            </w:r>
          </w:p>
        </w:tc>
        <w:tc>
          <w:tcPr>
            <w:tcW w:w="992" w:type="dxa"/>
            <w:vAlign w:val="center"/>
          </w:tcPr>
          <w:p w14:paraId="1553919E" w14:textId="0A841E61" w:rsidR="009C3BEF" w:rsidRPr="00D81F4C" w:rsidRDefault="00314ABA" w:rsidP="00C8494E">
            <w:pPr>
              <w:jc w:val="center"/>
              <w:rPr>
                <w:b/>
                <w:bCs/>
                <w:sz w:val="22"/>
                <w:szCs w:val="22"/>
                <w:lang w:bidi="fa-IR"/>
              </w:rPr>
            </w:pPr>
            <w:r>
              <w:rPr>
                <w:b/>
                <w:bCs/>
                <w:sz w:val="22"/>
                <w:szCs w:val="22"/>
                <w:lang w:bidi="fa-IR"/>
              </w:rPr>
              <w:lastRenderedPageBreak/>
              <w:t>24</w:t>
            </w:r>
          </w:p>
        </w:tc>
      </w:tr>
      <w:tr w:rsidR="002351DD" w:rsidRPr="00D81F4C" w14:paraId="3E6086E5" w14:textId="77777777" w:rsidTr="00C8494E">
        <w:trPr>
          <w:trHeight w:val="576"/>
          <w:jc w:val="center"/>
        </w:trPr>
        <w:tc>
          <w:tcPr>
            <w:tcW w:w="1840" w:type="dxa"/>
            <w:vAlign w:val="center"/>
          </w:tcPr>
          <w:p w14:paraId="3AB9852D" w14:textId="11BF2A38" w:rsidR="002351DD" w:rsidRPr="00D81F4C" w:rsidRDefault="009C3BEF" w:rsidP="00C8494E">
            <w:pPr>
              <w:jc w:val="center"/>
              <w:rPr>
                <w:b/>
                <w:bCs/>
                <w:i/>
                <w:iCs/>
                <w:sz w:val="22"/>
                <w:szCs w:val="22"/>
              </w:rPr>
            </w:pPr>
            <w:r>
              <w:rPr>
                <w:b/>
                <w:bCs/>
                <w:i/>
                <w:iCs/>
                <w:sz w:val="22"/>
                <w:szCs w:val="22"/>
              </w:rPr>
              <w:lastRenderedPageBreak/>
              <w:t>Scopus</w:t>
            </w:r>
          </w:p>
        </w:tc>
        <w:tc>
          <w:tcPr>
            <w:tcW w:w="10771" w:type="dxa"/>
            <w:vAlign w:val="center"/>
          </w:tcPr>
          <w:p w14:paraId="7C73649F" w14:textId="77777777" w:rsidR="00314ABA" w:rsidRPr="00314ABA" w:rsidRDefault="00314ABA" w:rsidP="00314ABA">
            <w:pPr>
              <w:jc w:val="center"/>
              <w:rPr>
                <w:sz w:val="22"/>
                <w:szCs w:val="22"/>
              </w:rPr>
            </w:pPr>
            <w:r w:rsidRPr="00314ABA">
              <w:rPr>
                <w:sz w:val="22"/>
                <w:szCs w:val="22"/>
              </w:rPr>
              <w:t>#1</w:t>
            </w:r>
          </w:p>
          <w:p w14:paraId="71E81767" w14:textId="77777777" w:rsidR="00314ABA" w:rsidRPr="00314ABA" w:rsidRDefault="00314ABA" w:rsidP="00314ABA">
            <w:pPr>
              <w:jc w:val="center"/>
              <w:rPr>
                <w:sz w:val="22"/>
                <w:szCs w:val="22"/>
              </w:rPr>
            </w:pPr>
            <w:r w:rsidRPr="00314ABA">
              <w:rPr>
                <w:sz w:val="22"/>
                <w:szCs w:val="22"/>
              </w:rPr>
              <w:lastRenderedPageBreak/>
              <w:t>TITLE-ABS-KEY(endoscopy) OR TITLE-ABS-KEY(ESS) OR TITLE-ABS-KEY(FESS) OR TITLE-ABS-KEY(</w:t>
            </w:r>
            <w:proofErr w:type="spellStart"/>
            <w:r w:rsidRPr="00314ABA">
              <w:rPr>
                <w:sz w:val="22"/>
                <w:szCs w:val="22"/>
              </w:rPr>
              <w:t>endosco</w:t>
            </w:r>
            <w:proofErr w:type="spellEnd"/>
            <w:r w:rsidRPr="00314ABA">
              <w:rPr>
                <w:sz w:val="22"/>
                <w:szCs w:val="22"/>
              </w:rPr>
              <w:t>*) OR TITLE-ABS-KEY("endoscopic sinus surgery") OR TITLE-ABS-KEY("functional endoscopic sinus surgery") OR TITLE-ABS-KEY("functional ESS")</w:t>
            </w:r>
          </w:p>
          <w:p w14:paraId="6FD6CB5E" w14:textId="77777777" w:rsidR="00314ABA" w:rsidRPr="00314ABA" w:rsidRDefault="00314ABA" w:rsidP="00314ABA">
            <w:pPr>
              <w:jc w:val="center"/>
              <w:rPr>
                <w:sz w:val="22"/>
                <w:szCs w:val="22"/>
              </w:rPr>
            </w:pPr>
          </w:p>
          <w:p w14:paraId="1E44C638" w14:textId="77777777" w:rsidR="00314ABA" w:rsidRPr="00314ABA" w:rsidRDefault="00314ABA" w:rsidP="00314ABA">
            <w:pPr>
              <w:jc w:val="center"/>
              <w:rPr>
                <w:sz w:val="22"/>
                <w:szCs w:val="22"/>
              </w:rPr>
            </w:pPr>
            <w:r w:rsidRPr="00314ABA">
              <w:rPr>
                <w:sz w:val="22"/>
                <w:szCs w:val="22"/>
              </w:rPr>
              <w:t>#2</w:t>
            </w:r>
          </w:p>
          <w:p w14:paraId="4F750991" w14:textId="77777777" w:rsidR="00314ABA" w:rsidRPr="00314ABA" w:rsidRDefault="00314ABA" w:rsidP="00314ABA">
            <w:pPr>
              <w:jc w:val="center"/>
              <w:rPr>
                <w:sz w:val="22"/>
                <w:szCs w:val="22"/>
              </w:rPr>
            </w:pPr>
            <w:r w:rsidRPr="00314ABA">
              <w:rPr>
                <w:sz w:val="22"/>
                <w:szCs w:val="22"/>
              </w:rPr>
              <w:t>TITLE-ABS-KEY("</w:t>
            </w:r>
            <w:proofErr w:type="spellStart"/>
            <w:r w:rsidRPr="00314ABA">
              <w:rPr>
                <w:sz w:val="22"/>
                <w:szCs w:val="22"/>
              </w:rPr>
              <w:t>Dexmedetomidine</w:t>
            </w:r>
            <w:proofErr w:type="spellEnd"/>
            <w:r w:rsidRPr="00314ABA">
              <w:rPr>
                <w:sz w:val="22"/>
                <w:szCs w:val="22"/>
              </w:rPr>
              <w:t>") OR TITLE-ABS-KEY(</w:t>
            </w:r>
            <w:proofErr w:type="spellStart"/>
            <w:r w:rsidRPr="00314ABA">
              <w:rPr>
                <w:sz w:val="22"/>
                <w:szCs w:val="22"/>
              </w:rPr>
              <w:t>dexmedetomidine</w:t>
            </w:r>
            <w:proofErr w:type="spellEnd"/>
            <w:r w:rsidRPr="00314ABA">
              <w:rPr>
                <w:sz w:val="22"/>
                <w:szCs w:val="22"/>
              </w:rPr>
              <w:t>) OR TITLE-ABS-KEY(</w:t>
            </w:r>
            <w:proofErr w:type="spellStart"/>
            <w:r w:rsidRPr="00314ABA">
              <w:rPr>
                <w:sz w:val="22"/>
                <w:szCs w:val="22"/>
              </w:rPr>
              <w:t>dexamedetomidine</w:t>
            </w:r>
            <w:proofErr w:type="spellEnd"/>
            <w:r w:rsidRPr="00314ABA">
              <w:rPr>
                <w:sz w:val="22"/>
                <w:szCs w:val="22"/>
              </w:rPr>
              <w:t>) OR TITLE-ABS-KEY("</w:t>
            </w:r>
            <w:proofErr w:type="spellStart"/>
            <w:r w:rsidRPr="00314ABA">
              <w:rPr>
                <w:sz w:val="22"/>
                <w:szCs w:val="22"/>
              </w:rPr>
              <w:t>Dexmedetomidine</w:t>
            </w:r>
            <w:proofErr w:type="spellEnd"/>
            <w:r w:rsidRPr="00314ABA">
              <w:rPr>
                <w:sz w:val="22"/>
                <w:szCs w:val="22"/>
              </w:rPr>
              <w:t xml:space="preserve"> Hydrochloride") OR TITLE-ABS-KEY("MPV-1440") OR TITLE-ABS-KEY(MPV1440) OR TITLE-ABS-KEY(</w:t>
            </w:r>
            <w:proofErr w:type="spellStart"/>
            <w:r w:rsidRPr="00314ABA">
              <w:rPr>
                <w:sz w:val="22"/>
                <w:szCs w:val="22"/>
              </w:rPr>
              <w:t>Precedex</w:t>
            </w:r>
            <w:proofErr w:type="spellEnd"/>
            <w:r w:rsidRPr="00314ABA">
              <w:rPr>
                <w:sz w:val="22"/>
                <w:szCs w:val="22"/>
              </w:rPr>
              <w:t>) OR TITLE-ABS-KEY(</w:t>
            </w:r>
            <w:proofErr w:type="spellStart"/>
            <w:r w:rsidRPr="00314ABA">
              <w:rPr>
                <w:sz w:val="22"/>
                <w:szCs w:val="22"/>
              </w:rPr>
              <w:t>Igalmi</w:t>
            </w:r>
            <w:proofErr w:type="spellEnd"/>
            <w:r w:rsidRPr="00314ABA">
              <w:rPr>
                <w:sz w:val="22"/>
                <w:szCs w:val="22"/>
              </w:rPr>
              <w:t>) OR TITLE-ABS-KEY(</w:t>
            </w:r>
            <w:proofErr w:type="spellStart"/>
            <w:r w:rsidRPr="00314ABA">
              <w:rPr>
                <w:sz w:val="22"/>
                <w:szCs w:val="22"/>
              </w:rPr>
              <w:t>Sedadex</w:t>
            </w:r>
            <w:proofErr w:type="spellEnd"/>
            <w:r w:rsidRPr="00314ABA">
              <w:rPr>
                <w:sz w:val="22"/>
                <w:szCs w:val="22"/>
              </w:rPr>
              <w:t>) OR TITLE-ABS-KEY(</w:t>
            </w:r>
            <w:proofErr w:type="spellStart"/>
            <w:r w:rsidRPr="00314ABA">
              <w:rPr>
                <w:sz w:val="22"/>
                <w:szCs w:val="22"/>
              </w:rPr>
              <w:t>Sileo</w:t>
            </w:r>
            <w:proofErr w:type="spellEnd"/>
            <w:r w:rsidRPr="00314ABA">
              <w:rPr>
                <w:sz w:val="22"/>
                <w:szCs w:val="22"/>
              </w:rPr>
              <w:t>) OR TITLE-ABS-KEY(</w:t>
            </w:r>
            <w:proofErr w:type="spellStart"/>
            <w:r w:rsidRPr="00314ABA">
              <w:rPr>
                <w:sz w:val="22"/>
                <w:szCs w:val="22"/>
              </w:rPr>
              <w:t>Cepedex</w:t>
            </w:r>
            <w:proofErr w:type="spellEnd"/>
            <w:r w:rsidRPr="00314ABA">
              <w:rPr>
                <w:sz w:val="22"/>
                <w:szCs w:val="22"/>
              </w:rPr>
              <w:t>) OR TITLE-ABS-KEY(</w:t>
            </w:r>
            <w:proofErr w:type="spellStart"/>
            <w:r w:rsidRPr="00314ABA">
              <w:rPr>
                <w:sz w:val="22"/>
                <w:szCs w:val="22"/>
              </w:rPr>
              <w:t>Dexdor</w:t>
            </w:r>
            <w:proofErr w:type="spellEnd"/>
            <w:r w:rsidRPr="00314ABA">
              <w:rPr>
                <w:sz w:val="22"/>
                <w:szCs w:val="22"/>
              </w:rPr>
              <w:t>) OR TITLE-ABS-KEY(</w:t>
            </w:r>
            <w:proofErr w:type="spellStart"/>
            <w:r w:rsidRPr="00314ABA">
              <w:rPr>
                <w:sz w:val="22"/>
                <w:szCs w:val="22"/>
              </w:rPr>
              <w:t>Dexdomitor</w:t>
            </w:r>
            <w:proofErr w:type="spellEnd"/>
            <w:r w:rsidRPr="00314ABA">
              <w:rPr>
                <w:sz w:val="22"/>
                <w:szCs w:val="22"/>
              </w:rPr>
              <w:t>) OR TITLE-ABS-KEY("</w:t>
            </w:r>
            <w:proofErr w:type="spellStart"/>
            <w:r w:rsidRPr="00314ABA">
              <w:rPr>
                <w:sz w:val="22"/>
                <w:szCs w:val="22"/>
              </w:rPr>
              <w:t>bxcl</w:t>
            </w:r>
            <w:proofErr w:type="spellEnd"/>
            <w:r w:rsidRPr="00314ABA">
              <w:rPr>
                <w:sz w:val="22"/>
                <w:szCs w:val="22"/>
              </w:rPr>
              <w:t xml:space="preserve"> 501") OR TITLE-ABS-KEY(bxcl501) OR TITLE-ABS-KEY("da 9501") OR TITLE-ABS-KEY(da9501) OR TITLE-ABS-KEY(</w:t>
            </w:r>
            <w:proofErr w:type="spellStart"/>
            <w:r w:rsidRPr="00314ABA">
              <w:rPr>
                <w:sz w:val="22"/>
                <w:szCs w:val="22"/>
              </w:rPr>
              <w:t>delos</w:t>
            </w:r>
            <w:proofErr w:type="spellEnd"/>
            <w:r w:rsidRPr="00314ABA">
              <w:rPr>
                <w:sz w:val="22"/>
                <w:szCs w:val="22"/>
              </w:rPr>
              <w:t>) OR TITLE-ABS-KEY(</w:t>
            </w:r>
            <w:proofErr w:type="spellStart"/>
            <w:r w:rsidRPr="00314ABA">
              <w:rPr>
                <w:sz w:val="22"/>
                <w:szCs w:val="22"/>
              </w:rPr>
              <w:t>primadex</w:t>
            </w:r>
            <w:proofErr w:type="spellEnd"/>
            <w:r w:rsidRPr="00314ABA">
              <w:rPr>
                <w:sz w:val="22"/>
                <w:szCs w:val="22"/>
              </w:rPr>
              <w:t>) OR TITLE-ABS-KEY("</w:t>
            </w:r>
            <w:proofErr w:type="spellStart"/>
            <w:r w:rsidRPr="00314ABA">
              <w:rPr>
                <w:sz w:val="22"/>
                <w:szCs w:val="22"/>
              </w:rPr>
              <w:t>tpu</w:t>
            </w:r>
            <w:proofErr w:type="spellEnd"/>
            <w:r w:rsidRPr="00314ABA">
              <w:rPr>
                <w:sz w:val="22"/>
                <w:szCs w:val="22"/>
              </w:rPr>
              <w:t xml:space="preserve"> 006") OR TITLE-ABS-KEY(tpu006)</w:t>
            </w:r>
          </w:p>
          <w:p w14:paraId="57FCD47E" w14:textId="77777777" w:rsidR="00314ABA" w:rsidRPr="00314ABA" w:rsidRDefault="00314ABA" w:rsidP="00314ABA">
            <w:pPr>
              <w:jc w:val="center"/>
              <w:rPr>
                <w:sz w:val="22"/>
                <w:szCs w:val="22"/>
              </w:rPr>
            </w:pPr>
          </w:p>
          <w:p w14:paraId="1970D74B" w14:textId="77777777" w:rsidR="00314ABA" w:rsidRPr="00314ABA" w:rsidRDefault="00314ABA" w:rsidP="00314ABA">
            <w:pPr>
              <w:jc w:val="center"/>
              <w:rPr>
                <w:sz w:val="22"/>
                <w:szCs w:val="22"/>
              </w:rPr>
            </w:pPr>
            <w:r w:rsidRPr="00314ABA">
              <w:rPr>
                <w:sz w:val="22"/>
                <w:szCs w:val="22"/>
              </w:rPr>
              <w:t>#3</w:t>
            </w:r>
          </w:p>
          <w:p w14:paraId="190012D8" w14:textId="77777777" w:rsidR="00314ABA" w:rsidRPr="00314ABA" w:rsidRDefault="00314ABA" w:rsidP="00314ABA">
            <w:pPr>
              <w:jc w:val="center"/>
              <w:rPr>
                <w:sz w:val="22"/>
                <w:szCs w:val="22"/>
              </w:rPr>
            </w:pPr>
            <w:r w:rsidRPr="00314ABA">
              <w:rPr>
                <w:sz w:val="22"/>
                <w:szCs w:val="22"/>
              </w:rPr>
              <w:t>TITLE-ABS-KEY(esmolol) OR TITLE-ABS-KEY("ASL-8052") OR TITLE-ABS-KEY(</w:t>
            </w:r>
            <w:proofErr w:type="spellStart"/>
            <w:r w:rsidRPr="00314ABA">
              <w:rPr>
                <w:sz w:val="22"/>
                <w:szCs w:val="22"/>
              </w:rPr>
              <w:t>Brevibloc</w:t>
            </w:r>
            <w:proofErr w:type="spellEnd"/>
            <w:r w:rsidRPr="00314ABA">
              <w:rPr>
                <w:sz w:val="22"/>
                <w:szCs w:val="22"/>
              </w:rPr>
              <w:t>) OR TITLE-ABS-KEY("</w:t>
            </w:r>
            <w:proofErr w:type="spellStart"/>
            <w:r w:rsidRPr="00314ABA">
              <w:rPr>
                <w:sz w:val="22"/>
                <w:szCs w:val="22"/>
              </w:rPr>
              <w:t>esmolol</w:t>
            </w:r>
            <w:proofErr w:type="spellEnd"/>
            <w:r w:rsidRPr="00314ABA">
              <w:rPr>
                <w:sz w:val="22"/>
                <w:szCs w:val="22"/>
              </w:rPr>
              <w:t xml:space="preserve"> hydrochloride") OR TITLE-ABS-KEY("</w:t>
            </w:r>
            <w:proofErr w:type="spellStart"/>
            <w:r w:rsidRPr="00314ABA">
              <w:rPr>
                <w:sz w:val="22"/>
                <w:szCs w:val="22"/>
              </w:rPr>
              <w:t>asl</w:t>
            </w:r>
            <w:proofErr w:type="spellEnd"/>
            <w:r w:rsidRPr="00314ABA">
              <w:rPr>
                <w:sz w:val="22"/>
                <w:szCs w:val="22"/>
              </w:rPr>
              <w:t xml:space="preserve"> 8052 001") OR TITLE-ABS-KEY(asl8052) OR TITLE-ABS-KEY("asl8052-001") OR TITLE-ABS-KEY(asl8052001) OR TITLE-ABS-KEY("</w:t>
            </w:r>
            <w:proofErr w:type="spellStart"/>
            <w:r w:rsidRPr="00314ABA">
              <w:rPr>
                <w:sz w:val="22"/>
                <w:szCs w:val="22"/>
              </w:rPr>
              <w:t>brevibloc</w:t>
            </w:r>
            <w:proofErr w:type="spellEnd"/>
            <w:r w:rsidRPr="00314ABA">
              <w:rPr>
                <w:sz w:val="22"/>
                <w:szCs w:val="22"/>
              </w:rPr>
              <w:t xml:space="preserve"> double strength") OR TITLE-ABS-KEY(</w:t>
            </w:r>
            <w:proofErr w:type="spellStart"/>
            <w:r w:rsidRPr="00314ABA">
              <w:rPr>
                <w:sz w:val="22"/>
                <w:szCs w:val="22"/>
              </w:rPr>
              <w:t>clol</w:t>
            </w:r>
            <w:proofErr w:type="spellEnd"/>
            <w:r w:rsidRPr="00314ABA">
              <w:rPr>
                <w:sz w:val="22"/>
                <w:szCs w:val="22"/>
              </w:rPr>
              <w:t>) OR TITLE-ABS-KEY(</w:t>
            </w:r>
            <w:proofErr w:type="spellStart"/>
            <w:r w:rsidRPr="00314ABA">
              <w:rPr>
                <w:sz w:val="22"/>
                <w:szCs w:val="22"/>
              </w:rPr>
              <w:t>galnobax</w:t>
            </w:r>
            <w:proofErr w:type="spellEnd"/>
            <w:r w:rsidRPr="00314ABA">
              <w:rPr>
                <w:sz w:val="22"/>
                <w:szCs w:val="22"/>
              </w:rPr>
              <w:t>) OR TITLE-ABS-KEY(</w:t>
            </w:r>
            <w:proofErr w:type="spellStart"/>
            <w:r w:rsidRPr="00314ABA">
              <w:rPr>
                <w:sz w:val="22"/>
                <w:szCs w:val="22"/>
              </w:rPr>
              <w:t>miniblock</w:t>
            </w:r>
            <w:proofErr w:type="spellEnd"/>
            <w:r w:rsidRPr="00314ABA">
              <w:rPr>
                <w:sz w:val="22"/>
                <w:szCs w:val="22"/>
              </w:rPr>
              <w:t>) OR TITLE-ABS-KEY("</w:t>
            </w:r>
            <w:proofErr w:type="spellStart"/>
            <w:r w:rsidRPr="00314ABA">
              <w:rPr>
                <w:sz w:val="22"/>
                <w:szCs w:val="22"/>
              </w:rPr>
              <w:t>vld</w:t>
            </w:r>
            <w:proofErr w:type="spellEnd"/>
            <w:r w:rsidRPr="00314ABA">
              <w:rPr>
                <w:sz w:val="22"/>
                <w:szCs w:val="22"/>
              </w:rPr>
              <w:t xml:space="preserve"> 02") OR TITLE-ABS-KEY(vld02)</w:t>
            </w:r>
          </w:p>
          <w:p w14:paraId="32DF9D98" w14:textId="77777777" w:rsidR="00314ABA" w:rsidRPr="00314ABA" w:rsidRDefault="00314ABA" w:rsidP="00314ABA">
            <w:pPr>
              <w:jc w:val="center"/>
              <w:rPr>
                <w:sz w:val="22"/>
                <w:szCs w:val="22"/>
              </w:rPr>
            </w:pPr>
          </w:p>
          <w:p w14:paraId="47ADA1BE" w14:textId="77777777" w:rsidR="00314ABA" w:rsidRPr="00314ABA" w:rsidRDefault="00314ABA" w:rsidP="00314ABA">
            <w:pPr>
              <w:jc w:val="center"/>
              <w:rPr>
                <w:sz w:val="22"/>
                <w:szCs w:val="22"/>
              </w:rPr>
            </w:pPr>
            <w:r w:rsidRPr="00314ABA">
              <w:rPr>
                <w:sz w:val="22"/>
                <w:szCs w:val="22"/>
              </w:rPr>
              <w:t>#4</w:t>
            </w:r>
          </w:p>
          <w:p w14:paraId="7A36D7E0" w14:textId="6B22C179" w:rsidR="002351DD" w:rsidRPr="00D81F4C" w:rsidRDefault="00314ABA" w:rsidP="00314ABA">
            <w:pPr>
              <w:jc w:val="center"/>
              <w:rPr>
                <w:sz w:val="22"/>
                <w:szCs w:val="22"/>
              </w:rPr>
            </w:pPr>
            <w:r w:rsidRPr="00314ABA">
              <w:rPr>
                <w:sz w:val="22"/>
                <w:szCs w:val="22"/>
              </w:rPr>
              <w:t>#1 AND #2 AND #3</w:t>
            </w:r>
          </w:p>
        </w:tc>
        <w:tc>
          <w:tcPr>
            <w:tcW w:w="992" w:type="dxa"/>
            <w:vAlign w:val="center"/>
          </w:tcPr>
          <w:p w14:paraId="2504A5FC" w14:textId="3E5E4171" w:rsidR="002351DD" w:rsidRPr="00D81F4C" w:rsidRDefault="00314ABA" w:rsidP="00C8494E">
            <w:pPr>
              <w:jc w:val="center"/>
              <w:rPr>
                <w:b/>
                <w:bCs/>
                <w:sz w:val="22"/>
                <w:szCs w:val="22"/>
              </w:rPr>
            </w:pPr>
            <w:r>
              <w:rPr>
                <w:b/>
                <w:bCs/>
                <w:sz w:val="22"/>
                <w:szCs w:val="22"/>
              </w:rPr>
              <w:lastRenderedPageBreak/>
              <w:t>22</w:t>
            </w:r>
          </w:p>
        </w:tc>
      </w:tr>
      <w:tr w:rsidR="00314ABA" w:rsidRPr="00D81F4C" w14:paraId="7A7B421C" w14:textId="77777777" w:rsidTr="00C8494E">
        <w:trPr>
          <w:trHeight w:val="576"/>
          <w:jc w:val="center"/>
        </w:trPr>
        <w:tc>
          <w:tcPr>
            <w:tcW w:w="1840" w:type="dxa"/>
            <w:vAlign w:val="center"/>
          </w:tcPr>
          <w:p w14:paraId="1F6D3A0F" w14:textId="157DC46A" w:rsidR="00314ABA" w:rsidRDefault="00314ABA" w:rsidP="00C8494E">
            <w:pPr>
              <w:jc w:val="center"/>
              <w:rPr>
                <w:b/>
                <w:bCs/>
                <w:i/>
                <w:iCs/>
                <w:sz w:val="22"/>
                <w:szCs w:val="22"/>
              </w:rPr>
            </w:pPr>
            <w:r>
              <w:rPr>
                <w:b/>
                <w:bCs/>
                <w:i/>
                <w:iCs/>
                <w:sz w:val="22"/>
                <w:szCs w:val="22"/>
              </w:rPr>
              <w:t>Web of Science</w:t>
            </w:r>
          </w:p>
        </w:tc>
        <w:tc>
          <w:tcPr>
            <w:tcW w:w="10771" w:type="dxa"/>
            <w:vAlign w:val="center"/>
          </w:tcPr>
          <w:p w14:paraId="5E5B202B" w14:textId="77777777" w:rsidR="00314ABA" w:rsidRPr="00314ABA" w:rsidRDefault="00314ABA" w:rsidP="00314ABA">
            <w:pPr>
              <w:jc w:val="center"/>
              <w:rPr>
                <w:sz w:val="22"/>
                <w:szCs w:val="22"/>
              </w:rPr>
            </w:pPr>
            <w:r w:rsidRPr="00314ABA">
              <w:rPr>
                <w:sz w:val="22"/>
                <w:szCs w:val="22"/>
              </w:rPr>
              <w:t>#1</w:t>
            </w:r>
          </w:p>
          <w:p w14:paraId="68EDF127" w14:textId="77777777" w:rsidR="00314ABA" w:rsidRPr="00314ABA" w:rsidRDefault="00314ABA" w:rsidP="00314ABA">
            <w:pPr>
              <w:jc w:val="center"/>
              <w:rPr>
                <w:sz w:val="22"/>
                <w:szCs w:val="22"/>
              </w:rPr>
            </w:pPr>
            <w:r w:rsidRPr="00314ABA">
              <w:rPr>
                <w:sz w:val="22"/>
                <w:szCs w:val="22"/>
              </w:rPr>
              <w:t>TS=(endoscopy) OR TS=(ESS) OR TS=(FESS) OR TS=(</w:t>
            </w:r>
            <w:proofErr w:type="spellStart"/>
            <w:r w:rsidRPr="00314ABA">
              <w:rPr>
                <w:sz w:val="22"/>
                <w:szCs w:val="22"/>
              </w:rPr>
              <w:t>endosco</w:t>
            </w:r>
            <w:proofErr w:type="spellEnd"/>
            <w:r w:rsidRPr="00314ABA">
              <w:rPr>
                <w:sz w:val="22"/>
                <w:szCs w:val="22"/>
              </w:rPr>
              <w:t>*) OR TS=("endoscopic sinus surgery") OR TS=("functional endoscopic sinus surgery") OR TS=("functional ESS")</w:t>
            </w:r>
          </w:p>
          <w:p w14:paraId="0B4955B7" w14:textId="77777777" w:rsidR="00314ABA" w:rsidRPr="00314ABA" w:rsidRDefault="00314ABA" w:rsidP="00314ABA">
            <w:pPr>
              <w:jc w:val="center"/>
              <w:rPr>
                <w:sz w:val="22"/>
                <w:szCs w:val="22"/>
              </w:rPr>
            </w:pPr>
          </w:p>
          <w:p w14:paraId="1769FA37" w14:textId="77777777" w:rsidR="00314ABA" w:rsidRPr="00314ABA" w:rsidRDefault="00314ABA" w:rsidP="00314ABA">
            <w:pPr>
              <w:jc w:val="center"/>
              <w:rPr>
                <w:sz w:val="22"/>
                <w:szCs w:val="22"/>
              </w:rPr>
            </w:pPr>
            <w:r w:rsidRPr="00314ABA">
              <w:rPr>
                <w:sz w:val="22"/>
                <w:szCs w:val="22"/>
              </w:rPr>
              <w:t>#2</w:t>
            </w:r>
          </w:p>
          <w:p w14:paraId="57B0D450" w14:textId="77777777" w:rsidR="00314ABA" w:rsidRPr="00314ABA" w:rsidRDefault="00314ABA" w:rsidP="00314ABA">
            <w:pPr>
              <w:jc w:val="center"/>
              <w:rPr>
                <w:sz w:val="22"/>
                <w:szCs w:val="22"/>
              </w:rPr>
            </w:pPr>
            <w:r w:rsidRPr="00314ABA">
              <w:rPr>
                <w:sz w:val="22"/>
                <w:szCs w:val="22"/>
              </w:rPr>
              <w:t>TS=("</w:t>
            </w:r>
            <w:proofErr w:type="spellStart"/>
            <w:r w:rsidRPr="00314ABA">
              <w:rPr>
                <w:sz w:val="22"/>
                <w:szCs w:val="22"/>
              </w:rPr>
              <w:t>Dexmedetomidine</w:t>
            </w:r>
            <w:proofErr w:type="spellEnd"/>
            <w:r w:rsidRPr="00314ABA">
              <w:rPr>
                <w:sz w:val="22"/>
                <w:szCs w:val="22"/>
              </w:rPr>
              <w:t>") OR TS=(</w:t>
            </w:r>
            <w:proofErr w:type="spellStart"/>
            <w:r w:rsidRPr="00314ABA">
              <w:rPr>
                <w:sz w:val="22"/>
                <w:szCs w:val="22"/>
              </w:rPr>
              <w:t>dexmedetomidine</w:t>
            </w:r>
            <w:proofErr w:type="spellEnd"/>
            <w:r w:rsidRPr="00314ABA">
              <w:rPr>
                <w:sz w:val="22"/>
                <w:szCs w:val="22"/>
              </w:rPr>
              <w:t>) OR TS=(</w:t>
            </w:r>
            <w:proofErr w:type="spellStart"/>
            <w:r w:rsidRPr="00314ABA">
              <w:rPr>
                <w:sz w:val="22"/>
                <w:szCs w:val="22"/>
              </w:rPr>
              <w:t>dexamedetomidine</w:t>
            </w:r>
            <w:proofErr w:type="spellEnd"/>
            <w:r w:rsidRPr="00314ABA">
              <w:rPr>
                <w:sz w:val="22"/>
                <w:szCs w:val="22"/>
              </w:rPr>
              <w:t>) OR TS=("</w:t>
            </w:r>
            <w:proofErr w:type="spellStart"/>
            <w:r w:rsidRPr="00314ABA">
              <w:rPr>
                <w:sz w:val="22"/>
                <w:szCs w:val="22"/>
              </w:rPr>
              <w:t>Dexmedetomidine</w:t>
            </w:r>
            <w:proofErr w:type="spellEnd"/>
            <w:r w:rsidRPr="00314ABA">
              <w:rPr>
                <w:sz w:val="22"/>
                <w:szCs w:val="22"/>
              </w:rPr>
              <w:t xml:space="preserve"> Hydrochloride") OR TS=("MPV-1440") OR TS=(MPV1440) OR TS=(</w:t>
            </w:r>
            <w:proofErr w:type="spellStart"/>
            <w:r w:rsidRPr="00314ABA">
              <w:rPr>
                <w:sz w:val="22"/>
                <w:szCs w:val="22"/>
              </w:rPr>
              <w:t>Precedex</w:t>
            </w:r>
            <w:proofErr w:type="spellEnd"/>
            <w:r w:rsidRPr="00314ABA">
              <w:rPr>
                <w:sz w:val="22"/>
                <w:szCs w:val="22"/>
              </w:rPr>
              <w:t>) OR TS=(</w:t>
            </w:r>
            <w:proofErr w:type="spellStart"/>
            <w:r w:rsidRPr="00314ABA">
              <w:rPr>
                <w:sz w:val="22"/>
                <w:szCs w:val="22"/>
              </w:rPr>
              <w:t>Igalmi</w:t>
            </w:r>
            <w:proofErr w:type="spellEnd"/>
            <w:r w:rsidRPr="00314ABA">
              <w:rPr>
                <w:sz w:val="22"/>
                <w:szCs w:val="22"/>
              </w:rPr>
              <w:t>) OR TS=(</w:t>
            </w:r>
            <w:proofErr w:type="spellStart"/>
            <w:r w:rsidRPr="00314ABA">
              <w:rPr>
                <w:sz w:val="22"/>
                <w:szCs w:val="22"/>
              </w:rPr>
              <w:t>Sedadex</w:t>
            </w:r>
            <w:proofErr w:type="spellEnd"/>
            <w:r w:rsidRPr="00314ABA">
              <w:rPr>
                <w:sz w:val="22"/>
                <w:szCs w:val="22"/>
              </w:rPr>
              <w:t>) OR TS=(</w:t>
            </w:r>
            <w:proofErr w:type="spellStart"/>
            <w:r w:rsidRPr="00314ABA">
              <w:rPr>
                <w:sz w:val="22"/>
                <w:szCs w:val="22"/>
              </w:rPr>
              <w:t>Sileo</w:t>
            </w:r>
            <w:proofErr w:type="spellEnd"/>
            <w:r w:rsidRPr="00314ABA">
              <w:rPr>
                <w:sz w:val="22"/>
                <w:szCs w:val="22"/>
              </w:rPr>
              <w:t>) OR TS=(</w:t>
            </w:r>
            <w:proofErr w:type="spellStart"/>
            <w:r w:rsidRPr="00314ABA">
              <w:rPr>
                <w:sz w:val="22"/>
                <w:szCs w:val="22"/>
              </w:rPr>
              <w:t>Cepedex</w:t>
            </w:r>
            <w:proofErr w:type="spellEnd"/>
            <w:r w:rsidRPr="00314ABA">
              <w:rPr>
                <w:sz w:val="22"/>
                <w:szCs w:val="22"/>
              </w:rPr>
              <w:t>) OR TS=(</w:t>
            </w:r>
            <w:proofErr w:type="spellStart"/>
            <w:r w:rsidRPr="00314ABA">
              <w:rPr>
                <w:sz w:val="22"/>
                <w:szCs w:val="22"/>
              </w:rPr>
              <w:t>Dexdor</w:t>
            </w:r>
            <w:proofErr w:type="spellEnd"/>
            <w:r w:rsidRPr="00314ABA">
              <w:rPr>
                <w:sz w:val="22"/>
                <w:szCs w:val="22"/>
              </w:rPr>
              <w:t>) OR TS=(</w:t>
            </w:r>
            <w:proofErr w:type="spellStart"/>
            <w:r w:rsidRPr="00314ABA">
              <w:rPr>
                <w:sz w:val="22"/>
                <w:szCs w:val="22"/>
              </w:rPr>
              <w:t>Dexdomitor</w:t>
            </w:r>
            <w:proofErr w:type="spellEnd"/>
            <w:r w:rsidRPr="00314ABA">
              <w:rPr>
                <w:sz w:val="22"/>
                <w:szCs w:val="22"/>
              </w:rPr>
              <w:t>) OR TS=("</w:t>
            </w:r>
            <w:proofErr w:type="spellStart"/>
            <w:r w:rsidRPr="00314ABA">
              <w:rPr>
                <w:sz w:val="22"/>
                <w:szCs w:val="22"/>
              </w:rPr>
              <w:t>bxcl</w:t>
            </w:r>
            <w:proofErr w:type="spellEnd"/>
            <w:r w:rsidRPr="00314ABA">
              <w:rPr>
                <w:sz w:val="22"/>
                <w:szCs w:val="22"/>
              </w:rPr>
              <w:t xml:space="preserve"> 501") OR TS=(bxcl501) OR TS=("da 9501") OR TS=(da9501) OR TS=(</w:t>
            </w:r>
            <w:proofErr w:type="spellStart"/>
            <w:r w:rsidRPr="00314ABA">
              <w:rPr>
                <w:sz w:val="22"/>
                <w:szCs w:val="22"/>
              </w:rPr>
              <w:t>delos</w:t>
            </w:r>
            <w:proofErr w:type="spellEnd"/>
            <w:r w:rsidRPr="00314ABA">
              <w:rPr>
                <w:sz w:val="22"/>
                <w:szCs w:val="22"/>
              </w:rPr>
              <w:t>) OR TS=(</w:t>
            </w:r>
            <w:proofErr w:type="spellStart"/>
            <w:r w:rsidRPr="00314ABA">
              <w:rPr>
                <w:sz w:val="22"/>
                <w:szCs w:val="22"/>
              </w:rPr>
              <w:t>primadex</w:t>
            </w:r>
            <w:proofErr w:type="spellEnd"/>
            <w:r w:rsidRPr="00314ABA">
              <w:rPr>
                <w:sz w:val="22"/>
                <w:szCs w:val="22"/>
              </w:rPr>
              <w:t>) OR TS=("</w:t>
            </w:r>
            <w:proofErr w:type="spellStart"/>
            <w:r w:rsidRPr="00314ABA">
              <w:rPr>
                <w:sz w:val="22"/>
                <w:szCs w:val="22"/>
              </w:rPr>
              <w:t>tpu</w:t>
            </w:r>
            <w:proofErr w:type="spellEnd"/>
            <w:r w:rsidRPr="00314ABA">
              <w:rPr>
                <w:sz w:val="22"/>
                <w:szCs w:val="22"/>
              </w:rPr>
              <w:t xml:space="preserve"> 006") OR TS=(tpu006)</w:t>
            </w:r>
          </w:p>
          <w:p w14:paraId="35CDF414" w14:textId="77777777" w:rsidR="00314ABA" w:rsidRPr="00314ABA" w:rsidRDefault="00314ABA" w:rsidP="00314ABA">
            <w:pPr>
              <w:jc w:val="center"/>
              <w:rPr>
                <w:sz w:val="22"/>
                <w:szCs w:val="22"/>
              </w:rPr>
            </w:pPr>
          </w:p>
          <w:p w14:paraId="39197623" w14:textId="77777777" w:rsidR="00314ABA" w:rsidRPr="00314ABA" w:rsidRDefault="00314ABA" w:rsidP="00314ABA">
            <w:pPr>
              <w:jc w:val="center"/>
              <w:rPr>
                <w:sz w:val="22"/>
                <w:szCs w:val="22"/>
              </w:rPr>
            </w:pPr>
            <w:r w:rsidRPr="00314ABA">
              <w:rPr>
                <w:sz w:val="22"/>
                <w:szCs w:val="22"/>
              </w:rPr>
              <w:t>#3</w:t>
            </w:r>
          </w:p>
          <w:p w14:paraId="20D5F283" w14:textId="77777777" w:rsidR="00314ABA" w:rsidRPr="00314ABA" w:rsidRDefault="00314ABA" w:rsidP="00314ABA">
            <w:pPr>
              <w:jc w:val="center"/>
              <w:rPr>
                <w:sz w:val="22"/>
                <w:szCs w:val="22"/>
              </w:rPr>
            </w:pPr>
            <w:r w:rsidRPr="00314ABA">
              <w:rPr>
                <w:sz w:val="22"/>
                <w:szCs w:val="22"/>
              </w:rPr>
              <w:t>TS=(esmolol) OR TS=("ASL-8052") OR TS=(</w:t>
            </w:r>
            <w:proofErr w:type="spellStart"/>
            <w:r w:rsidRPr="00314ABA">
              <w:rPr>
                <w:sz w:val="22"/>
                <w:szCs w:val="22"/>
              </w:rPr>
              <w:t>Brevibloc</w:t>
            </w:r>
            <w:proofErr w:type="spellEnd"/>
            <w:r w:rsidRPr="00314ABA">
              <w:rPr>
                <w:sz w:val="22"/>
                <w:szCs w:val="22"/>
              </w:rPr>
              <w:t>) OR TS=("</w:t>
            </w:r>
            <w:proofErr w:type="spellStart"/>
            <w:r w:rsidRPr="00314ABA">
              <w:rPr>
                <w:sz w:val="22"/>
                <w:szCs w:val="22"/>
              </w:rPr>
              <w:t>esmolol</w:t>
            </w:r>
            <w:proofErr w:type="spellEnd"/>
            <w:r w:rsidRPr="00314ABA">
              <w:rPr>
                <w:sz w:val="22"/>
                <w:szCs w:val="22"/>
              </w:rPr>
              <w:t xml:space="preserve"> hydrochloride") OR TS=("</w:t>
            </w:r>
            <w:proofErr w:type="spellStart"/>
            <w:r w:rsidRPr="00314ABA">
              <w:rPr>
                <w:sz w:val="22"/>
                <w:szCs w:val="22"/>
              </w:rPr>
              <w:t>asl</w:t>
            </w:r>
            <w:proofErr w:type="spellEnd"/>
            <w:r w:rsidRPr="00314ABA">
              <w:rPr>
                <w:sz w:val="22"/>
                <w:szCs w:val="22"/>
              </w:rPr>
              <w:t xml:space="preserve"> 8052 001") OR TS=(asl8052) OR TS=("asl8052-001") OR TS=(asl8052001) OR TS=("</w:t>
            </w:r>
            <w:proofErr w:type="spellStart"/>
            <w:r w:rsidRPr="00314ABA">
              <w:rPr>
                <w:sz w:val="22"/>
                <w:szCs w:val="22"/>
              </w:rPr>
              <w:t>brevibloc</w:t>
            </w:r>
            <w:proofErr w:type="spellEnd"/>
            <w:r w:rsidRPr="00314ABA">
              <w:rPr>
                <w:sz w:val="22"/>
                <w:szCs w:val="22"/>
              </w:rPr>
              <w:t xml:space="preserve"> double strength") OR TS=(</w:t>
            </w:r>
            <w:proofErr w:type="spellStart"/>
            <w:r w:rsidRPr="00314ABA">
              <w:rPr>
                <w:sz w:val="22"/>
                <w:szCs w:val="22"/>
              </w:rPr>
              <w:t>clol</w:t>
            </w:r>
            <w:proofErr w:type="spellEnd"/>
            <w:r w:rsidRPr="00314ABA">
              <w:rPr>
                <w:sz w:val="22"/>
                <w:szCs w:val="22"/>
              </w:rPr>
              <w:t>) OR TS=(</w:t>
            </w:r>
            <w:proofErr w:type="spellStart"/>
            <w:r w:rsidRPr="00314ABA">
              <w:rPr>
                <w:sz w:val="22"/>
                <w:szCs w:val="22"/>
              </w:rPr>
              <w:t>galnobax</w:t>
            </w:r>
            <w:proofErr w:type="spellEnd"/>
            <w:r w:rsidRPr="00314ABA">
              <w:rPr>
                <w:sz w:val="22"/>
                <w:szCs w:val="22"/>
              </w:rPr>
              <w:t>) OR TS=(</w:t>
            </w:r>
            <w:proofErr w:type="spellStart"/>
            <w:r w:rsidRPr="00314ABA">
              <w:rPr>
                <w:sz w:val="22"/>
                <w:szCs w:val="22"/>
              </w:rPr>
              <w:t>miniblock</w:t>
            </w:r>
            <w:proofErr w:type="spellEnd"/>
            <w:r w:rsidRPr="00314ABA">
              <w:rPr>
                <w:sz w:val="22"/>
                <w:szCs w:val="22"/>
              </w:rPr>
              <w:t>) OR TS=("</w:t>
            </w:r>
            <w:proofErr w:type="spellStart"/>
            <w:r w:rsidRPr="00314ABA">
              <w:rPr>
                <w:sz w:val="22"/>
                <w:szCs w:val="22"/>
              </w:rPr>
              <w:t>vld</w:t>
            </w:r>
            <w:proofErr w:type="spellEnd"/>
            <w:r w:rsidRPr="00314ABA">
              <w:rPr>
                <w:sz w:val="22"/>
                <w:szCs w:val="22"/>
              </w:rPr>
              <w:t xml:space="preserve"> 02") OR TS=(vld02)</w:t>
            </w:r>
          </w:p>
          <w:p w14:paraId="4AC53E3E" w14:textId="77777777" w:rsidR="00314ABA" w:rsidRPr="00314ABA" w:rsidRDefault="00314ABA" w:rsidP="00314ABA">
            <w:pPr>
              <w:jc w:val="center"/>
              <w:rPr>
                <w:sz w:val="22"/>
                <w:szCs w:val="22"/>
              </w:rPr>
            </w:pPr>
          </w:p>
          <w:p w14:paraId="0BF1A246" w14:textId="77777777" w:rsidR="00314ABA" w:rsidRPr="00314ABA" w:rsidRDefault="00314ABA" w:rsidP="00314ABA">
            <w:pPr>
              <w:jc w:val="center"/>
              <w:rPr>
                <w:sz w:val="22"/>
                <w:szCs w:val="22"/>
              </w:rPr>
            </w:pPr>
            <w:r w:rsidRPr="00314ABA">
              <w:rPr>
                <w:sz w:val="22"/>
                <w:szCs w:val="22"/>
              </w:rPr>
              <w:t>#4</w:t>
            </w:r>
          </w:p>
          <w:p w14:paraId="3C5922F9" w14:textId="4FEB116C" w:rsidR="00314ABA" w:rsidRPr="00314ABA" w:rsidRDefault="00314ABA" w:rsidP="00314ABA">
            <w:pPr>
              <w:jc w:val="center"/>
              <w:rPr>
                <w:sz w:val="22"/>
                <w:szCs w:val="22"/>
              </w:rPr>
            </w:pPr>
            <w:r w:rsidRPr="00314ABA">
              <w:rPr>
                <w:sz w:val="22"/>
                <w:szCs w:val="22"/>
              </w:rPr>
              <w:t>#1 AND #2 AND #3</w:t>
            </w:r>
          </w:p>
        </w:tc>
        <w:tc>
          <w:tcPr>
            <w:tcW w:w="992" w:type="dxa"/>
            <w:vAlign w:val="center"/>
          </w:tcPr>
          <w:p w14:paraId="429F75E9" w14:textId="41736185" w:rsidR="00314ABA" w:rsidRDefault="00314ABA" w:rsidP="00C8494E">
            <w:pPr>
              <w:jc w:val="center"/>
              <w:rPr>
                <w:b/>
                <w:bCs/>
                <w:sz w:val="22"/>
                <w:szCs w:val="22"/>
              </w:rPr>
            </w:pPr>
            <w:r>
              <w:rPr>
                <w:b/>
                <w:bCs/>
                <w:sz w:val="22"/>
                <w:szCs w:val="22"/>
              </w:rPr>
              <w:lastRenderedPageBreak/>
              <w:t>24</w:t>
            </w:r>
          </w:p>
        </w:tc>
      </w:tr>
      <w:tr w:rsidR="009C3BEF" w:rsidRPr="00D81F4C" w14:paraId="0CC79F8B" w14:textId="77777777" w:rsidTr="000A64CF">
        <w:trPr>
          <w:trHeight w:val="4715"/>
          <w:jc w:val="center"/>
        </w:trPr>
        <w:tc>
          <w:tcPr>
            <w:tcW w:w="1840" w:type="dxa"/>
            <w:vAlign w:val="center"/>
          </w:tcPr>
          <w:p w14:paraId="26B1DB83" w14:textId="161CF058" w:rsidR="009C3BEF" w:rsidRPr="00D81F4C" w:rsidRDefault="00C8494E" w:rsidP="00C8494E">
            <w:pPr>
              <w:jc w:val="center"/>
              <w:rPr>
                <w:b/>
                <w:bCs/>
                <w:i/>
                <w:iCs/>
                <w:sz w:val="22"/>
                <w:szCs w:val="22"/>
              </w:rPr>
            </w:pPr>
            <w:r>
              <w:rPr>
                <w:b/>
                <w:bCs/>
                <w:i/>
                <w:iCs/>
                <w:sz w:val="22"/>
                <w:szCs w:val="22"/>
              </w:rPr>
              <w:t>Cochrane</w:t>
            </w:r>
          </w:p>
        </w:tc>
        <w:tc>
          <w:tcPr>
            <w:tcW w:w="10771" w:type="dxa"/>
            <w:vAlign w:val="center"/>
          </w:tcPr>
          <w:p w14:paraId="2854A9EC" w14:textId="77777777" w:rsidR="00314ABA" w:rsidRPr="00314ABA" w:rsidRDefault="00314ABA" w:rsidP="00314ABA">
            <w:pPr>
              <w:jc w:val="center"/>
              <w:rPr>
                <w:sz w:val="22"/>
                <w:szCs w:val="22"/>
              </w:rPr>
            </w:pPr>
            <w:r w:rsidRPr="00314ABA">
              <w:rPr>
                <w:sz w:val="22"/>
                <w:szCs w:val="22"/>
              </w:rPr>
              <w:t>ID    Search    Hits</w:t>
            </w:r>
          </w:p>
          <w:p w14:paraId="53079CCC" w14:textId="77777777" w:rsidR="00314ABA" w:rsidRPr="00314ABA" w:rsidRDefault="00314ABA" w:rsidP="00314ABA">
            <w:pPr>
              <w:jc w:val="center"/>
              <w:rPr>
                <w:sz w:val="22"/>
                <w:szCs w:val="22"/>
              </w:rPr>
            </w:pPr>
            <w:r w:rsidRPr="00314ABA">
              <w:rPr>
                <w:sz w:val="22"/>
                <w:szCs w:val="22"/>
              </w:rPr>
              <w:t xml:space="preserve">#1    </w:t>
            </w:r>
            <w:proofErr w:type="spellStart"/>
            <w:r w:rsidRPr="00314ABA">
              <w:rPr>
                <w:sz w:val="22"/>
                <w:szCs w:val="22"/>
              </w:rPr>
              <w:t>MeSH</w:t>
            </w:r>
            <w:proofErr w:type="spellEnd"/>
            <w:r w:rsidRPr="00314ABA">
              <w:rPr>
                <w:sz w:val="22"/>
                <w:szCs w:val="22"/>
              </w:rPr>
              <w:t xml:space="preserve"> descriptor: [Endoscopy] explode all trees    26622</w:t>
            </w:r>
          </w:p>
          <w:p w14:paraId="661724AF" w14:textId="77777777" w:rsidR="00314ABA" w:rsidRPr="00314ABA" w:rsidRDefault="00314ABA" w:rsidP="00314ABA">
            <w:pPr>
              <w:jc w:val="center"/>
              <w:rPr>
                <w:sz w:val="22"/>
                <w:szCs w:val="22"/>
              </w:rPr>
            </w:pPr>
            <w:r w:rsidRPr="00314ABA">
              <w:rPr>
                <w:sz w:val="22"/>
                <w:szCs w:val="22"/>
              </w:rPr>
              <w:t xml:space="preserve">#2    (endoscopy OR ESS OR FESS OR </w:t>
            </w:r>
            <w:proofErr w:type="spellStart"/>
            <w:r w:rsidRPr="00314ABA">
              <w:rPr>
                <w:sz w:val="22"/>
                <w:szCs w:val="22"/>
              </w:rPr>
              <w:t>endosco</w:t>
            </w:r>
            <w:proofErr w:type="spellEnd"/>
            <w:r w:rsidRPr="00314ABA">
              <w:rPr>
                <w:sz w:val="22"/>
                <w:szCs w:val="22"/>
              </w:rPr>
              <w:t>* OR "endoscopic sinus surgery" OR "functional endoscopic sinus surgery" OR "functional ESS"):</w:t>
            </w:r>
            <w:proofErr w:type="spellStart"/>
            <w:r w:rsidRPr="00314ABA">
              <w:rPr>
                <w:sz w:val="22"/>
                <w:szCs w:val="22"/>
              </w:rPr>
              <w:t>ti,ab,kw</w:t>
            </w:r>
            <w:proofErr w:type="spellEnd"/>
            <w:r w:rsidRPr="00314ABA">
              <w:rPr>
                <w:sz w:val="22"/>
                <w:szCs w:val="22"/>
              </w:rPr>
              <w:t xml:space="preserve">    39923</w:t>
            </w:r>
          </w:p>
          <w:p w14:paraId="20E740F7" w14:textId="77777777" w:rsidR="00314ABA" w:rsidRPr="00314ABA" w:rsidRDefault="00314ABA" w:rsidP="00314ABA">
            <w:pPr>
              <w:jc w:val="center"/>
              <w:rPr>
                <w:sz w:val="22"/>
                <w:szCs w:val="22"/>
              </w:rPr>
            </w:pPr>
            <w:r w:rsidRPr="00314ABA">
              <w:rPr>
                <w:sz w:val="22"/>
                <w:szCs w:val="22"/>
              </w:rPr>
              <w:t>#3    #1 OR #2    57579</w:t>
            </w:r>
          </w:p>
          <w:p w14:paraId="62B41314" w14:textId="77777777" w:rsidR="00314ABA" w:rsidRPr="00314ABA" w:rsidRDefault="00314ABA" w:rsidP="00314ABA">
            <w:pPr>
              <w:jc w:val="center"/>
              <w:rPr>
                <w:sz w:val="22"/>
                <w:szCs w:val="22"/>
              </w:rPr>
            </w:pPr>
            <w:r w:rsidRPr="00314ABA">
              <w:rPr>
                <w:sz w:val="22"/>
                <w:szCs w:val="22"/>
              </w:rPr>
              <w:t xml:space="preserve">#4    </w:t>
            </w:r>
            <w:proofErr w:type="spellStart"/>
            <w:r w:rsidRPr="00314ABA">
              <w:rPr>
                <w:sz w:val="22"/>
                <w:szCs w:val="22"/>
              </w:rPr>
              <w:t>MeSH</w:t>
            </w:r>
            <w:proofErr w:type="spellEnd"/>
            <w:r w:rsidRPr="00314ABA">
              <w:rPr>
                <w:sz w:val="22"/>
                <w:szCs w:val="22"/>
              </w:rPr>
              <w:t xml:space="preserve"> descriptor: [</w:t>
            </w:r>
            <w:proofErr w:type="spellStart"/>
            <w:r w:rsidRPr="00314ABA">
              <w:rPr>
                <w:sz w:val="22"/>
                <w:szCs w:val="22"/>
              </w:rPr>
              <w:t>Dexmedetomidine</w:t>
            </w:r>
            <w:proofErr w:type="spellEnd"/>
            <w:r w:rsidRPr="00314ABA">
              <w:rPr>
                <w:sz w:val="22"/>
                <w:szCs w:val="22"/>
              </w:rPr>
              <w:t>] explode all trees    3190</w:t>
            </w:r>
          </w:p>
          <w:p w14:paraId="314CCDD1" w14:textId="77777777" w:rsidR="00314ABA" w:rsidRPr="00314ABA" w:rsidRDefault="00314ABA" w:rsidP="00314ABA">
            <w:pPr>
              <w:jc w:val="center"/>
              <w:rPr>
                <w:sz w:val="22"/>
                <w:szCs w:val="22"/>
              </w:rPr>
            </w:pPr>
            <w:r w:rsidRPr="00314ABA">
              <w:rPr>
                <w:sz w:val="22"/>
                <w:szCs w:val="22"/>
              </w:rPr>
              <w:t>#5    ("</w:t>
            </w:r>
            <w:proofErr w:type="spellStart"/>
            <w:r w:rsidRPr="00314ABA">
              <w:rPr>
                <w:sz w:val="22"/>
                <w:szCs w:val="22"/>
              </w:rPr>
              <w:t>Dexmedetomidine</w:t>
            </w:r>
            <w:proofErr w:type="spellEnd"/>
            <w:r w:rsidRPr="00314ABA">
              <w:rPr>
                <w:sz w:val="22"/>
                <w:szCs w:val="22"/>
              </w:rPr>
              <w:t xml:space="preserve">" OR </w:t>
            </w:r>
            <w:proofErr w:type="spellStart"/>
            <w:r w:rsidRPr="00314ABA">
              <w:rPr>
                <w:sz w:val="22"/>
                <w:szCs w:val="22"/>
              </w:rPr>
              <w:t>dexmedetomidine</w:t>
            </w:r>
            <w:proofErr w:type="spellEnd"/>
            <w:r w:rsidRPr="00314ABA">
              <w:rPr>
                <w:sz w:val="22"/>
                <w:szCs w:val="22"/>
              </w:rPr>
              <w:t xml:space="preserve"> OR </w:t>
            </w:r>
            <w:proofErr w:type="spellStart"/>
            <w:r w:rsidRPr="00314ABA">
              <w:rPr>
                <w:sz w:val="22"/>
                <w:szCs w:val="22"/>
              </w:rPr>
              <w:t>dexamedetomidine</w:t>
            </w:r>
            <w:proofErr w:type="spellEnd"/>
            <w:r w:rsidRPr="00314ABA">
              <w:rPr>
                <w:sz w:val="22"/>
                <w:szCs w:val="22"/>
              </w:rPr>
              <w:t xml:space="preserve"> OR "</w:t>
            </w:r>
            <w:proofErr w:type="spellStart"/>
            <w:r w:rsidRPr="00314ABA">
              <w:rPr>
                <w:sz w:val="22"/>
                <w:szCs w:val="22"/>
              </w:rPr>
              <w:t>Dexmedetomidine</w:t>
            </w:r>
            <w:proofErr w:type="spellEnd"/>
            <w:r w:rsidRPr="00314ABA">
              <w:rPr>
                <w:sz w:val="22"/>
                <w:szCs w:val="22"/>
              </w:rPr>
              <w:t xml:space="preserve"> Hydrochloride" OR "MPV-1440" OR MPV1440 OR </w:t>
            </w:r>
            <w:proofErr w:type="spellStart"/>
            <w:r w:rsidRPr="00314ABA">
              <w:rPr>
                <w:sz w:val="22"/>
                <w:szCs w:val="22"/>
              </w:rPr>
              <w:t>Precedex</w:t>
            </w:r>
            <w:proofErr w:type="spellEnd"/>
            <w:r w:rsidRPr="00314ABA">
              <w:rPr>
                <w:sz w:val="22"/>
                <w:szCs w:val="22"/>
              </w:rPr>
              <w:t xml:space="preserve"> OR </w:t>
            </w:r>
            <w:proofErr w:type="spellStart"/>
            <w:r w:rsidRPr="00314ABA">
              <w:rPr>
                <w:sz w:val="22"/>
                <w:szCs w:val="22"/>
              </w:rPr>
              <w:t>Igalmi</w:t>
            </w:r>
            <w:proofErr w:type="spellEnd"/>
            <w:r w:rsidRPr="00314ABA">
              <w:rPr>
                <w:sz w:val="22"/>
                <w:szCs w:val="22"/>
              </w:rPr>
              <w:t xml:space="preserve"> OR </w:t>
            </w:r>
            <w:proofErr w:type="spellStart"/>
            <w:r w:rsidRPr="00314ABA">
              <w:rPr>
                <w:sz w:val="22"/>
                <w:szCs w:val="22"/>
              </w:rPr>
              <w:t>Sedadex</w:t>
            </w:r>
            <w:proofErr w:type="spellEnd"/>
            <w:r w:rsidRPr="00314ABA">
              <w:rPr>
                <w:sz w:val="22"/>
                <w:szCs w:val="22"/>
              </w:rPr>
              <w:t xml:space="preserve"> OR </w:t>
            </w:r>
            <w:proofErr w:type="spellStart"/>
            <w:r w:rsidRPr="00314ABA">
              <w:rPr>
                <w:sz w:val="22"/>
                <w:szCs w:val="22"/>
              </w:rPr>
              <w:t>Sileo</w:t>
            </w:r>
            <w:proofErr w:type="spellEnd"/>
            <w:r w:rsidRPr="00314ABA">
              <w:rPr>
                <w:sz w:val="22"/>
                <w:szCs w:val="22"/>
              </w:rPr>
              <w:t xml:space="preserve"> OR </w:t>
            </w:r>
            <w:proofErr w:type="spellStart"/>
            <w:r w:rsidRPr="00314ABA">
              <w:rPr>
                <w:sz w:val="22"/>
                <w:szCs w:val="22"/>
              </w:rPr>
              <w:t>Cepedex</w:t>
            </w:r>
            <w:proofErr w:type="spellEnd"/>
            <w:r w:rsidRPr="00314ABA">
              <w:rPr>
                <w:sz w:val="22"/>
                <w:szCs w:val="22"/>
              </w:rPr>
              <w:t xml:space="preserve"> OR </w:t>
            </w:r>
            <w:proofErr w:type="spellStart"/>
            <w:r w:rsidRPr="00314ABA">
              <w:rPr>
                <w:sz w:val="22"/>
                <w:szCs w:val="22"/>
              </w:rPr>
              <w:t>Dexdor</w:t>
            </w:r>
            <w:proofErr w:type="spellEnd"/>
            <w:r w:rsidRPr="00314ABA">
              <w:rPr>
                <w:sz w:val="22"/>
                <w:szCs w:val="22"/>
              </w:rPr>
              <w:t xml:space="preserve"> OR </w:t>
            </w:r>
            <w:proofErr w:type="spellStart"/>
            <w:r w:rsidRPr="00314ABA">
              <w:rPr>
                <w:sz w:val="22"/>
                <w:szCs w:val="22"/>
              </w:rPr>
              <w:t>Dexdomitor</w:t>
            </w:r>
            <w:proofErr w:type="spellEnd"/>
            <w:r w:rsidRPr="00314ABA">
              <w:rPr>
                <w:sz w:val="22"/>
                <w:szCs w:val="22"/>
              </w:rPr>
              <w:t xml:space="preserve"> OR "</w:t>
            </w:r>
            <w:proofErr w:type="spellStart"/>
            <w:r w:rsidRPr="00314ABA">
              <w:rPr>
                <w:sz w:val="22"/>
                <w:szCs w:val="22"/>
              </w:rPr>
              <w:t>bxcl</w:t>
            </w:r>
            <w:proofErr w:type="spellEnd"/>
            <w:r w:rsidRPr="00314ABA">
              <w:rPr>
                <w:sz w:val="22"/>
                <w:szCs w:val="22"/>
              </w:rPr>
              <w:t xml:space="preserve"> 501" OR bxcl501 OR "da 9501" OR da9501 OR </w:t>
            </w:r>
            <w:proofErr w:type="spellStart"/>
            <w:r w:rsidRPr="00314ABA">
              <w:rPr>
                <w:sz w:val="22"/>
                <w:szCs w:val="22"/>
              </w:rPr>
              <w:t>delos</w:t>
            </w:r>
            <w:proofErr w:type="spellEnd"/>
            <w:r w:rsidRPr="00314ABA">
              <w:rPr>
                <w:sz w:val="22"/>
                <w:szCs w:val="22"/>
              </w:rPr>
              <w:t xml:space="preserve"> OR </w:t>
            </w:r>
            <w:proofErr w:type="spellStart"/>
            <w:r w:rsidRPr="00314ABA">
              <w:rPr>
                <w:sz w:val="22"/>
                <w:szCs w:val="22"/>
              </w:rPr>
              <w:t>primadex</w:t>
            </w:r>
            <w:proofErr w:type="spellEnd"/>
            <w:r w:rsidRPr="00314ABA">
              <w:rPr>
                <w:sz w:val="22"/>
                <w:szCs w:val="22"/>
              </w:rPr>
              <w:t xml:space="preserve"> OR "</w:t>
            </w:r>
            <w:proofErr w:type="spellStart"/>
            <w:r w:rsidRPr="00314ABA">
              <w:rPr>
                <w:sz w:val="22"/>
                <w:szCs w:val="22"/>
              </w:rPr>
              <w:t>tpu</w:t>
            </w:r>
            <w:proofErr w:type="spellEnd"/>
            <w:r w:rsidRPr="00314ABA">
              <w:rPr>
                <w:sz w:val="22"/>
                <w:szCs w:val="22"/>
              </w:rPr>
              <w:t xml:space="preserve"> 006" OR tpu006):</w:t>
            </w:r>
            <w:proofErr w:type="spellStart"/>
            <w:r w:rsidRPr="00314ABA">
              <w:rPr>
                <w:sz w:val="22"/>
                <w:szCs w:val="22"/>
              </w:rPr>
              <w:t>ti,ab,kw</w:t>
            </w:r>
            <w:proofErr w:type="spellEnd"/>
            <w:r w:rsidRPr="00314ABA">
              <w:rPr>
                <w:sz w:val="22"/>
                <w:szCs w:val="22"/>
              </w:rPr>
              <w:t xml:space="preserve">    11618</w:t>
            </w:r>
          </w:p>
          <w:p w14:paraId="6A80A5D0" w14:textId="77777777" w:rsidR="00314ABA" w:rsidRPr="00314ABA" w:rsidRDefault="00314ABA" w:rsidP="00314ABA">
            <w:pPr>
              <w:jc w:val="center"/>
              <w:rPr>
                <w:sz w:val="22"/>
                <w:szCs w:val="22"/>
              </w:rPr>
            </w:pPr>
            <w:r w:rsidRPr="00314ABA">
              <w:rPr>
                <w:sz w:val="22"/>
                <w:szCs w:val="22"/>
              </w:rPr>
              <w:t>#6    #4 OR #5    11618</w:t>
            </w:r>
          </w:p>
          <w:p w14:paraId="64660310" w14:textId="77777777" w:rsidR="00314ABA" w:rsidRPr="00314ABA" w:rsidRDefault="00314ABA" w:rsidP="00314ABA">
            <w:pPr>
              <w:jc w:val="center"/>
              <w:rPr>
                <w:sz w:val="22"/>
                <w:szCs w:val="22"/>
              </w:rPr>
            </w:pPr>
            <w:r w:rsidRPr="00314ABA">
              <w:rPr>
                <w:sz w:val="22"/>
                <w:szCs w:val="22"/>
              </w:rPr>
              <w:t xml:space="preserve">#7    (esmolol OR "ASL-8052" OR </w:t>
            </w:r>
            <w:proofErr w:type="spellStart"/>
            <w:r w:rsidRPr="00314ABA">
              <w:rPr>
                <w:sz w:val="22"/>
                <w:szCs w:val="22"/>
              </w:rPr>
              <w:t>Brevibloc</w:t>
            </w:r>
            <w:proofErr w:type="spellEnd"/>
            <w:r w:rsidRPr="00314ABA">
              <w:rPr>
                <w:sz w:val="22"/>
                <w:szCs w:val="22"/>
              </w:rPr>
              <w:t xml:space="preserve"> OR "</w:t>
            </w:r>
            <w:proofErr w:type="spellStart"/>
            <w:r w:rsidRPr="00314ABA">
              <w:rPr>
                <w:sz w:val="22"/>
                <w:szCs w:val="22"/>
              </w:rPr>
              <w:t>esmolol</w:t>
            </w:r>
            <w:proofErr w:type="spellEnd"/>
            <w:r w:rsidRPr="00314ABA">
              <w:rPr>
                <w:sz w:val="22"/>
                <w:szCs w:val="22"/>
              </w:rPr>
              <w:t xml:space="preserve"> hydrochloride" OR "</w:t>
            </w:r>
            <w:proofErr w:type="spellStart"/>
            <w:r w:rsidRPr="00314ABA">
              <w:rPr>
                <w:sz w:val="22"/>
                <w:szCs w:val="22"/>
              </w:rPr>
              <w:t>asl</w:t>
            </w:r>
            <w:proofErr w:type="spellEnd"/>
            <w:r w:rsidRPr="00314ABA">
              <w:rPr>
                <w:sz w:val="22"/>
                <w:szCs w:val="22"/>
              </w:rPr>
              <w:t xml:space="preserve"> 8052 001" OR asl8052 OR "asl8052-001" OR asl8052001 OR "</w:t>
            </w:r>
            <w:proofErr w:type="spellStart"/>
            <w:r w:rsidRPr="00314ABA">
              <w:rPr>
                <w:sz w:val="22"/>
                <w:szCs w:val="22"/>
              </w:rPr>
              <w:t>brevibloc</w:t>
            </w:r>
            <w:proofErr w:type="spellEnd"/>
            <w:r w:rsidRPr="00314ABA">
              <w:rPr>
                <w:sz w:val="22"/>
                <w:szCs w:val="22"/>
              </w:rPr>
              <w:t xml:space="preserve"> double strength" OR </w:t>
            </w:r>
            <w:proofErr w:type="spellStart"/>
            <w:r w:rsidRPr="00314ABA">
              <w:rPr>
                <w:sz w:val="22"/>
                <w:szCs w:val="22"/>
              </w:rPr>
              <w:t>clol</w:t>
            </w:r>
            <w:proofErr w:type="spellEnd"/>
            <w:r w:rsidRPr="00314ABA">
              <w:rPr>
                <w:sz w:val="22"/>
                <w:szCs w:val="22"/>
              </w:rPr>
              <w:t xml:space="preserve"> OR </w:t>
            </w:r>
            <w:proofErr w:type="spellStart"/>
            <w:r w:rsidRPr="00314ABA">
              <w:rPr>
                <w:sz w:val="22"/>
                <w:szCs w:val="22"/>
              </w:rPr>
              <w:t>galnobax</w:t>
            </w:r>
            <w:proofErr w:type="spellEnd"/>
            <w:r w:rsidRPr="00314ABA">
              <w:rPr>
                <w:sz w:val="22"/>
                <w:szCs w:val="22"/>
              </w:rPr>
              <w:t xml:space="preserve"> OR </w:t>
            </w:r>
            <w:proofErr w:type="spellStart"/>
            <w:r w:rsidRPr="00314ABA">
              <w:rPr>
                <w:sz w:val="22"/>
                <w:szCs w:val="22"/>
              </w:rPr>
              <w:t>miniblock</w:t>
            </w:r>
            <w:proofErr w:type="spellEnd"/>
            <w:r w:rsidRPr="00314ABA">
              <w:rPr>
                <w:sz w:val="22"/>
                <w:szCs w:val="22"/>
              </w:rPr>
              <w:t xml:space="preserve"> OR "</w:t>
            </w:r>
            <w:proofErr w:type="spellStart"/>
            <w:r w:rsidRPr="00314ABA">
              <w:rPr>
                <w:sz w:val="22"/>
                <w:szCs w:val="22"/>
              </w:rPr>
              <w:t>vld</w:t>
            </w:r>
            <w:proofErr w:type="spellEnd"/>
            <w:r w:rsidRPr="00314ABA">
              <w:rPr>
                <w:sz w:val="22"/>
                <w:szCs w:val="22"/>
              </w:rPr>
              <w:t xml:space="preserve"> 02" OR vld02):</w:t>
            </w:r>
            <w:proofErr w:type="spellStart"/>
            <w:r w:rsidRPr="00314ABA">
              <w:rPr>
                <w:sz w:val="22"/>
                <w:szCs w:val="22"/>
              </w:rPr>
              <w:t>ti,ab,kw</w:t>
            </w:r>
            <w:proofErr w:type="spellEnd"/>
            <w:r w:rsidRPr="00314ABA">
              <w:rPr>
                <w:sz w:val="22"/>
                <w:szCs w:val="22"/>
              </w:rPr>
              <w:t xml:space="preserve">    1020</w:t>
            </w:r>
          </w:p>
          <w:p w14:paraId="103EF18E" w14:textId="3890693C" w:rsidR="009C3BEF" w:rsidRPr="00D81F4C" w:rsidRDefault="00314ABA" w:rsidP="00314ABA">
            <w:pPr>
              <w:jc w:val="center"/>
              <w:rPr>
                <w:sz w:val="22"/>
                <w:szCs w:val="22"/>
              </w:rPr>
            </w:pPr>
            <w:r w:rsidRPr="00314ABA">
              <w:rPr>
                <w:sz w:val="22"/>
                <w:szCs w:val="22"/>
              </w:rPr>
              <w:t>#8    #3 AND #6 AND #7    18</w:t>
            </w:r>
          </w:p>
        </w:tc>
        <w:tc>
          <w:tcPr>
            <w:tcW w:w="992" w:type="dxa"/>
            <w:vAlign w:val="center"/>
          </w:tcPr>
          <w:p w14:paraId="59C59A91" w14:textId="6ABB752C" w:rsidR="009C3BEF" w:rsidRPr="00D81F4C" w:rsidRDefault="00314ABA" w:rsidP="00C8494E">
            <w:pPr>
              <w:jc w:val="center"/>
              <w:rPr>
                <w:b/>
                <w:bCs/>
                <w:sz w:val="22"/>
                <w:szCs w:val="22"/>
              </w:rPr>
            </w:pPr>
            <w:r>
              <w:rPr>
                <w:b/>
                <w:bCs/>
                <w:sz w:val="22"/>
                <w:szCs w:val="22"/>
              </w:rPr>
              <w:t>18</w:t>
            </w:r>
          </w:p>
        </w:tc>
      </w:tr>
      <w:tr w:rsidR="00314ABA" w:rsidRPr="00D81F4C" w14:paraId="52345709" w14:textId="77777777" w:rsidTr="000A64CF">
        <w:trPr>
          <w:trHeight w:val="430"/>
          <w:jc w:val="center"/>
        </w:trPr>
        <w:tc>
          <w:tcPr>
            <w:tcW w:w="1840" w:type="dxa"/>
            <w:shd w:val="clear" w:color="auto" w:fill="45B0E1" w:themeFill="accent1" w:themeFillTint="99"/>
            <w:vAlign w:val="center"/>
          </w:tcPr>
          <w:p w14:paraId="1D38E18D" w14:textId="2B300C9C" w:rsidR="00314ABA" w:rsidRPr="00314ABA" w:rsidRDefault="000A64CF" w:rsidP="00314ABA">
            <w:pPr>
              <w:jc w:val="center"/>
              <w:rPr>
                <w:i/>
                <w:iCs/>
                <w:sz w:val="22"/>
                <w:szCs w:val="22"/>
              </w:rPr>
            </w:pPr>
            <w:r>
              <w:rPr>
                <w:b/>
                <w:bCs/>
                <w:sz w:val="22"/>
                <w:szCs w:val="22"/>
              </w:rPr>
              <w:t>Register</w:t>
            </w:r>
            <w:r w:rsidR="00314ABA">
              <w:rPr>
                <w:b/>
                <w:bCs/>
                <w:sz w:val="22"/>
                <w:szCs w:val="22"/>
              </w:rPr>
              <w:t>(</w:t>
            </w:r>
            <w:r w:rsidR="00314ABA" w:rsidRPr="00D81F4C">
              <w:rPr>
                <w:b/>
                <w:bCs/>
                <w:sz w:val="22"/>
                <w:szCs w:val="22"/>
              </w:rPr>
              <w:t>s</w:t>
            </w:r>
            <w:r w:rsidR="00314ABA">
              <w:rPr>
                <w:b/>
                <w:bCs/>
                <w:sz w:val="22"/>
                <w:szCs w:val="22"/>
              </w:rPr>
              <w:t>)</w:t>
            </w:r>
          </w:p>
        </w:tc>
        <w:tc>
          <w:tcPr>
            <w:tcW w:w="10771" w:type="dxa"/>
            <w:shd w:val="clear" w:color="auto" w:fill="45B0E1" w:themeFill="accent1" w:themeFillTint="99"/>
            <w:vAlign w:val="center"/>
          </w:tcPr>
          <w:p w14:paraId="2A31A269" w14:textId="3E7A7EF9" w:rsidR="00314ABA" w:rsidRPr="00314ABA" w:rsidRDefault="00314ABA" w:rsidP="00314ABA">
            <w:pPr>
              <w:jc w:val="center"/>
              <w:rPr>
                <w:sz w:val="22"/>
                <w:szCs w:val="22"/>
              </w:rPr>
            </w:pPr>
            <w:r w:rsidRPr="00D81F4C">
              <w:rPr>
                <w:b/>
                <w:bCs/>
                <w:sz w:val="22"/>
                <w:szCs w:val="22"/>
              </w:rPr>
              <w:t xml:space="preserve">Search </w:t>
            </w:r>
            <w:r>
              <w:rPr>
                <w:b/>
                <w:bCs/>
                <w:sz w:val="22"/>
                <w:szCs w:val="22"/>
              </w:rPr>
              <w:t>String</w:t>
            </w:r>
          </w:p>
        </w:tc>
        <w:tc>
          <w:tcPr>
            <w:tcW w:w="992" w:type="dxa"/>
            <w:shd w:val="clear" w:color="auto" w:fill="45B0E1" w:themeFill="accent1" w:themeFillTint="99"/>
            <w:vAlign w:val="center"/>
          </w:tcPr>
          <w:p w14:paraId="4D3054DC" w14:textId="7C65FA55" w:rsidR="00314ABA" w:rsidRPr="00314ABA" w:rsidRDefault="00314ABA" w:rsidP="00314ABA">
            <w:pPr>
              <w:jc w:val="center"/>
              <w:rPr>
                <w:sz w:val="22"/>
                <w:szCs w:val="22"/>
              </w:rPr>
            </w:pPr>
            <w:r w:rsidRPr="00D81F4C">
              <w:rPr>
                <w:b/>
                <w:bCs/>
                <w:sz w:val="22"/>
                <w:szCs w:val="22"/>
              </w:rPr>
              <w:t>Results</w:t>
            </w:r>
          </w:p>
        </w:tc>
      </w:tr>
      <w:tr w:rsidR="00314ABA" w:rsidRPr="00D81F4C" w14:paraId="573CDF19" w14:textId="77777777" w:rsidTr="00C8494E">
        <w:trPr>
          <w:trHeight w:val="576"/>
          <w:jc w:val="center"/>
        </w:trPr>
        <w:tc>
          <w:tcPr>
            <w:tcW w:w="1840" w:type="dxa"/>
            <w:vAlign w:val="center"/>
          </w:tcPr>
          <w:p w14:paraId="1E1E152C" w14:textId="6227D3DC" w:rsidR="00314ABA" w:rsidRDefault="00314ABA" w:rsidP="00C8494E">
            <w:pPr>
              <w:jc w:val="center"/>
              <w:rPr>
                <w:b/>
                <w:bCs/>
                <w:i/>
                <w:iCs/>
                <w:sz w:val="22"/>
                <w:szCs w:val="22"/>
              </w:rPr>
            </w:pPr>
            <w:r>
              <w:rPr>
                <w:b/>
                <w:bCs/>
                <w:i/>
                <w:iCs/>
                <w:sz w:val="22"/>
                <w:szCs w:val="22"/>
              </w:rPr>
              <w:t>ClinicalTrials.gov</w:t>
            </w:r>
          </w:p>
        </w:tc>
        <w:tc>
          <w:tcPr>
            <w:tcW w:w="10771" w:type="dxa"/>
            <w:vAlign w:val="center"/>
          </w:tcPr>
          <w:p w14:paraId="031EFFF2" w14:textId="4C9BA68C" w:rsidR="00314ABA" w:rsidRPr="00314ABA" w:rsidRDefault="00314ABA" w:rsidP="00314ABA">
            <w:pPr>
              <w:jc w:val="center"/>
              <w:rPr>
                <w:sz w:val="22"/>
                <w:szCs w:val="22"/>
              </w:rPr>
            </w:pPr>
            <w:r w:rsidRPr="00314ABA">
              <w:rPr>
                <w:sz w:val="22"/>
                <w:szCs w:val="22"/>
              </w:rPr>
              <w:t>(endoscopy OR ESS OR FESS OR "endoscopic sinus surgery" OR "functional endoscopic sinus surgery" OR "functional ESS") AND ("</w:t>
            </w:r>
            <w:proofErr w:type="spellStart"/>
            <w:r w:rsidRPr="00314ABA">
              <w:rPr>
                <w:sz w:val="22"/>
                <w:szCs w:val="22"/>
              </w:rPr>
              <w:t>Dexmedetomidine</w:t>
            </w:r>
            <w:proofErr w:type="spellEnd"/>
            <w:r w:rsidRPr="00314ABA">
              <w:rPr>
                <w:sz w:val="22"/>
                <w:szCs w:val="22"/>
              </w:rPr>
              <w:t xml:space="preserve">" OR </w:t>
            </w:r>
            <w:proofErr w:type="spellStart"/>
            <w:r w:rsidRPr="00314ABA">
              <w:rPr>
                <w:sz w:val="22"/>
                <w:szCs w:val="22"/>
              </w:rPr>
              <w:t>dexmedetomidine</w:t>
            </w:r>
            <w:proofErr w:type="spellEnd"/>
            <w:r w:rsidRPr="00314ABA">
              <w:rPr>
                <w:sz w:val="22"/>
                <w:szCs w:val="22"/>
              </w:rPr>
              <w:t xml:space="preserve"> OR </w:t>
            </w:r>
            <w:proofErr w:type="spellStart"/>
            <w:r w:rsidRPr="00314ABA">
              <w:rPr>
                <w:sz w:val="22"/>
                <w:szCs w:val="22"/>
              </w:rPr>
              <w:t>dexamedetomidine</w:t>
            </w:r>
            <w:proofErr w:type="spellEnd"/>
            <w:r w:rsidRPr="00314ABA">
              <w:rPr>
                <w:sz w:val="22"/>
                <w:szCs w:val="22"/>
              </w:rPr>
              <w:t xml:space="preserve"> OR "</w:t>
            </w:r>
            <w:proofErr w:type="spellStart"/>
            <w:r w:rsidRPr="00314ABA">
              <w:rPr>
                <w:sz w:val="22"/>
                <w:szCs w:val="22"/>
              </w:rPr>
              <w:t>Dexmedetomidine</w:t>
            </w:r>
            <w:proofErr w:type="spellEnd"/>
            <w:r w:rsidRPr="00314ABA">
              <w:rPr>
                <w:sz w:val="22"/>
                <w:szCs w:val="22"/>
              </w:rPr>
              <w:t xml:space="preserve"> Hydrochloride" OR "MPV-1440" OR MPV1440 OR </w:t>
            </w:r>
            <w:proofErr w:type="spellStart"/>
            <w:r w:rsidRPr="00314ABA">
              <w:rPr>
                <w:sz w:val="22"/>
                <w:szCs w:val="22"/>
              </w:rPr>
              <w:t>Precedex</w:t>
            </w:r>
            <w:proofErr w:type="spellEnd"/>
            <w:r w:rsidRPr="00314ABA">
              <w:rPr>
                <w:sz w:val="22"/>
                <w:szCs w:val="22"/>
              </w:rPr>
              <w:t xml:space="preserve"> OR </w:t>
            </w:r>
            <w:proofErr w:type="spellStart"/>
            <w:r w:rsidRPr="00314ABA">
              <w:rPr>
                <w:sz w:val="22"/>
                <w:szCs w:val="22"/>
              </w:rPr>
              <w:t>Igalmi</w:t>
            </w:r>
            <w:proofErr w:type="spellEnd"/>
            <w:r w:rsidRPr="00314ABA">
              <w:rPr>
                <w:sz w:val="22"/>
                <w:szCs w:val="22"/>
              </w:rPr>
              <w:t xml:space="preserve"> OR </w:t>
            </w:r>
            <w:proofErr w:type="spellStart"/>
            <w:r w:rsidRPr="00314ABA">
              <w:rPr>
                <w:sz w:val="22"/>
                <w:szCs w:val="22"/>
              </w:rPr>
              <w:t>Sedadex</w:t>
            </w:r>
            <w:proofErr w:type="spellEnd"/>
            <w:r w:rsidRPr="00314ABA">
              <w:rPr>
                <w:sz w:val="22"/>
                <w:szCs w:val="22"/>
              </w:rPr>
              <w:t xml:space="preserve"> OR </w:t>
            </w:r>
            <w:proofErr w:type="spellStart"/>
            <w:r w:rsidRPr="00314ABA">
              <w:rPr>
                <w:sz w:val="22"/>
                <w:szCs w:val="22"/>
              </w:rPr>
              <w:t>Sileo</w:t>
            </w:r>
            <w:proofErr w:type="spellEnd"/>
            <w:r w:rsidRPr="00314ABA">
              <w:rPr>
                <w:sz w:val="22"/>
                <w:szCs w:val="22"/>
              </w:rPr>
              <w:t xml:space="preserve"> OR </w:t>
            </w:r>
            <w:proofErr w:type="spellStart"/>
            <w:r w:rsidRPr="00314ABA">
              <w:rPr>
                <w:sz w:val="22"/>
                <w:szCs w:val="22"/>
              </w:rPr>
              <w:t>Cepedex</w:t>
            </w:r>
            <w:proofErr w:type="spellEnd"/>
            <w:r w:rsidRPr="00314ABA">
              <w:rPr>
                <w:sz w:val="22"/>
                <w:szCs w:val="22"/>
              </w:rPr>
              <w:t xml:space="preserve"> OR </w:t>
            </w:r>
            <w:proofErr w:type="spellStart"/>
            <w:r w:rsidRPr="00314ABA">
              <w:rPr>
                <w:sz w:val="22"/>
                <w:szCs w:val="22"/>
              </w:rPr>
              <w:t>Dexdor</w:t>
            </w:r>
            <w:proofErr w:type="spellEnd"/>
            <w:r w:rsidRPr="00314ABA">
              <w:rPr>
                <w:sz w:val="22"/>
                <w:szCs w:val="22"/>
              </w:rPr>
              <w:t xml:space="preserve"> OR </w:t>
            </w:r>
            <w:proofErr w:type="spellStart"/>
            <w:r w:rsidRPr="00314ABA">
              <w:rPr>
                <w:sz w:val="22"/>
                <w:szCs w:val="22"/>
              </w:rPr>
              <w:t>Dexdomitor</w:t>
            </w:r>
            <w:proofErr w:type="spellEnd"/>
            <w:r w:rsidRPr="00314ABA">
              <w:rPr>
                <w:sz w:val="22"/>
                <w:szCs w:val="22"/>
              </w:rPr>
              <w:t xml:space="preserve"> OR "</w:t>
            </w:r>
            <w:proofErr w:type="spellStart"/>
            <w:r w:rsidRPr="00314ABA">
              <w:rPr>
                <w:sz w:val="22"/>
                <w:szCs w:val="22"/>
              </w:rPr>
              <w:t>bxcl</w:t>
            </w:r>
            <w:proofErr w:type="spellEnd"/>
            <w:r w:rsidRPr="00314ABA">
              <w:rPr>
                <w:sz w:val="22"/>
                <w:szCs w:val="22"/>
              </w:rPr>
              <w:t xml:space="preserve"> 501" OR bxcl501 OR "da 9501" OR da9501 OR </w:t>
            </w:r>
            <w:proofErr w:type="spellStart"/>
            <w:r w:rsidRPr="00314ABA">
              <w:rPr>
                <w:sz w:val="22"/>
                <w:szCs w:val="22"/>
              </w:rPr>
              <w:t>delos</w:t>
            </w:r>
            <w:proofErr w:type="spellEnd"/>
            <w:r w:rsidRPr="00314ABA">
              <w:rPr>
                <w:sz w:val="22"/>
                <w:szCs w:val="22"/>
              </w:rPr>
              <w:t xml:space="preserve"> OR </w:t>
            </w:r>
            <w:proofErr w:type="spellStart"/>
            <w:r w:rsidRPr="00314ABA">
              <w:rPr>
                <w:sz w:val="22"/>
                <w:szCs w:val="22"/>
              </w:rPr>
              <w:t>primadex</w:t>
            </w:r>
            <w:proofErr w:type="spellEnd"/>
            <w:r w:rsidRPr="00314ABA">
              <w:rPr>
                <w:sz w:val="22"/>
                <w:szCs w:val="22"/>
              </w:rPr>
              <w:t xml:space="preserve"> OR "</w:t>
            </w:r>
            <w:proofErr w:type="spellStart"/>
            <w:r w:rsidRPr="00314ABA">
              <w:rPr>
                <w:sz w:val="22"/>
                <w:szCs w:val="22"/>
              </w:rPr>
              <w:t>tpu</w:t>
            </w:r>
            <w:proofErr w:type="spellEnd"/>
            <w:r w:rsidRPr="00314ABA">
              <w:rPr>
                <w:sz w:val="22"/>
                <w:szCs w:val="22"/>
              </w:rPr>
              <w:t xml:space="preserve"> 006" OR tpu006) AND (esmolol OR "ASL-8052" OR </w:t>
            </w:r>
            <w:proofErr w:type="spellStart"/>
            <w:r w:rsidRPr="00314ABA">
              <w:rPr>
                <w:sz w:val="22"/>
                <w:szCs w:val="22"/>
              </w:rPr>
              <w:t>Brevibloc</w:t>
            </w:r>
            <w:proofErr w:type="spellEnd"/>
            <w:r w:rsidRPr="00314ABA">
              <w:rPr>
                <w:sz w:val="22"/>
                <w:szCs w:val="22"/>
              </w:rPr>
              <w:t xml:space="preserve"> OR "</w:t>
            </w:r>
            <w:proofErr w:type="spellStart"/>
            <w:r w:rsidRPr="00314ABA">
              <w:rPr>
                <w:sz w:val="22"/>
                <w:szCs w:val="22"/>
              </w:rPr>
              <w:t>esmolol</w:t>
            </w:r>
            <w:proofErr w:type="spellEnd"/>
            <w:r w:rsidRPr="00314ABA">
              <w:rPr>
                <w:sz w:val="22"/>
                <w:szCs w:val="22"/>
              </w:rPr>
              <w:t xml:space="preserve"> hydrochloride" OR "</w:t>
            </w:r>
            <w:proofErr w:type="spellStart"/>
            <w:r w:rsidRPr="00314ABA">
              <w:rPr>
                <w:sz w:val="22"/>
                <w:szCs w:val="22"/>
              </w:rPr>
              <w:t>asl</w:t>
            </w:r>
            <w:proofErr w:type="spellEnd"/>
            <w:r w:rsidRPr="00314ABA">
              <w:rPr>
                <w:sz w:val="22"/>
                <w:szCs w:val="22"/>
              </w:rPr>
              <w:t xml:space="preserve"> 8052 001" OR </w:t>
            </w:r>
            <w:r w:rsidRPr="00314ABA">
              <w:rPr>
                <w:sz w:val="22"/>
                <w:szCs w:val="22"/>
              </w:rPr>
              <w:lastRenderedPageBreak/>
              <w:t>asl8052 OR "asl8052-001" OR asl8052001 OR "</w:t>
            </w:r>
            <w:proofErr w:type="spellStart"/>
            <w:r w:rsidRPr="00314ABA">
              <w:rPr>
                <w:sz w:val="22"/>
                <w:szCs w:val="22"/>
              </w:rPr>
              <w:t>brevibloc</w:t>
            </w:r>
            <w:proofErr w:type="spellEnd"/>
            <w:r w:rsidRPr="00314ABA">
              <w:rPr>
                <w:sz w:val="22"/>
                <w:szCs w:val="22"/>
              </w:rPr>
              <w:t xml:space="preserve"> double strength" OR </w:t>
            </w:r>
            <w:proofErr w:type="spellStart"/>
            <w:r w:rsidRPr="00314ABA">
              <w:rPr>
                <w:sz w:val="22"/>
                <w:szCs w:val="22"/>
              </w:rPr>
              <w:t>clol</w:t>
            </w:r>
            <w:proofErr w:type="spellEnd"/>
            <w:r w:rsidRPr="00314ABA">
              <w:rPr>
                <w:sz w:val="22"/>
                <w:szCs w:val="22"/>
              </w:rPr>
              <w:t xml:space="preserve"> OR </w:t>
            </w:r>
            <w:proofErr w:type="spellStart"/>
            <w:r w:rsidRPr="00314ABA">
              <w:rPr>
                <w:sz w:val="22"/>
                <w:szCs w:val="22"/>
              </w:rPr>
              <w:t>galnobax</w:t>
            </w:r>
            <w:proofErr w:type="spellEnd"/>
            <w:r w:rsidRPr="00314ABA">
              <w:rPr>
                <w:sz w:val="22"/>
                <w:szCs w:val="22"/>
              </w:rPr>
              <w:t xml:space="preserve"> OR </w:t>
            </w:r>
            <w:proofErr w:type="spellStart"/>
            <w:r w:rsidRPr="00314ABA">
              <w:rPr>
                <w:sz w:val="22"/>
                <w:szCs w:val="22"/>
              </w:rPr>
              <w:t>miniblock</w:t>
            </w:r>
            <w:proofErr w:type="spellEnd"/>
            <w:r w:rsidRPr="00314ABA">
              <w:rPr>
                <w:sz w:val="22"/>
                <w:szCs w:val="22"/>
              </w:rPr>
              <w:t xml:space="preserve"> OR "</w:t>
            </w:r>
            <w:proofErr w:type="spellStart"/>
            <w:r w:rsidRPr="00314ABA">
              <w:rPr>
                <w:sz w:val="22"/>
                <w:szCs w:val="22"/>
              </w:rPr>
              <w:t>vld</w:t>
            </w:r>
            <w:proofErr w:type="spellEnd"/>
            <w:r w:rsidRPr="00314ABA">
              <w:rPr>
                <w:sz w:val="22"/>
                <w:szCs w:val="22"/>
              </w:rPr>
              <w:t xml:space="preserve"> 02" OR vld02)</w:t>
            </w:r>
          </w:p>
        </w:tc>
        <w:tc>
          <w:tcPr>
            <w:tcW w:w="992" w:type="dxa"/>
            <w:vAlign w:val="center"/>
          </w:tcPr>
          <w:p w14:paraId="574D9AEA" w14:textId="34ECE9C0" w:rsidR="00314ABA" w:rsidRDefault="00314ABA" w:rsidP="00C8494E">
            <w:pPr>
              <w:jc w:val="center"/>
              <w:rPr>
                <w:b/>
                <w:bCs/>
                <w:sz w:val="22"/>
                <w:szCs w:val="22"/>
              </w:rPr>
            </w:pPr>
            <w:r>
              <w:rPr>
                <w:b/>
                <w:bCs/>
                <w:sz w:val="22"/>
                <w:szCs w:val="22"/>
              </w:rPr>
              <w:lastRenderedPageBreak/>
              <w:t>2</w:t>
            </w:r>
          </w:p>
        </w:tc>
      </w:tr>
      <w:tr w:rsidR="00C8494E" w:rsidRPr="00D81F4C" w14:paraId="331EDFB3" w14:textId="77777777" w:rsidTr="00C8494E">
        <w:trPr>
          <w:trHeight w:val="432"/>
          <w:jc w:val="center"/>
        </w:trPr>
        <w:tc>
          <w:tcPr>
            <w:tcW w:w="1840" w:type="dxa"/>
            <w:shd w:val="clear" w:color="auto" w:fill="C1F0C7" w:themeFill="accent3" w:themeFillTint="33"/>
            <w:vAlign w:val="center"/>
          </w:tcPr>
          <w:p w14:paraId="105CB249" w14:textId="1CCB4DD7" w:rsidR="00C8494E" w:rsidRDefault="00C8494E" w:rsidP="00C8494E">
            <w:pPr>
              <w:jc w:val="center"/>
              <w:rPr>
                <w:b/>
                <w:bCs/>
                <w:sz w:val="22"/>
                <w:szCs w:val="22"/>
              </w:rPr>
            </w:pPr>
            <w:r>
              <w:rPr>
                <w:b/>
                <w:bCs/>
                <w:sz w:val="22"/>
                <w:szCs w:val="22"/>
              </w:rPr>
              <w:t>All</w:t>
            </w:r>
          </w:p>
        </w:tc>
        <w:tc>
          <w:tcPr>
            <w:tcW w:w="10771" w:type="dxa"/>
            <w:shd w:val="clear" w:color="auto" w:fill="C1F0C7" w:themeFill="accent3" w:themeFillTint="33"/>
            <w:vAlign w:val="center"/>
          </w:tcPr>
          <w:p w14:paraId="4F305051" w14:textId="321B3EDA" w:rsidR="00C8494E" w:rsidRPr="00314ABA" w:rsidRDefault="00C8494E" w:rsidP="00C8494E">
            <w:pPr>
              <w:jc w:val="center"/>
              <w:rPr>
                <w:sz w:val="22"/>
                <w:szCs w:val="22"/>
              </w:rPr>
            </w:pPr>
            <w:r>
              <w:rPr>
                <w:sz w:val="22"/>
                <w:szCs w:val="22"/>
              </w:rPr>
              <w:t>Databases</w:t>
            </w:r>
            <w:r w:rsidRPr="00D81F4C">
              <w:rPr>
                <w:sz w:val="22"/>
                <w:szCs w:val="22"/>
              </w:rPr>
              <w:t xml:space="preserve"> (n=</w:t>
            </w:r>
            <w:r w:rsidR="00314ABA">
              <w:rPr>
                <w:b/>
                <w:bCs/>
                <w:sz w:val="22"/>
                <w:szCs w:val="22"/>
              </w:rPr>
              <w:t>100</w:t>
            </w:r>
            <w:r w:rsidRPr="00D81F4C">
              <w:rPr>
                <w:sz w:val="22"/>
                <w:szCs w:val="22"/>
              </w:rPr>
              <w:t>)</w:t>
            </w:r>
            <w:r w:rsidR="00314ABA">
              <w:rPr>
                <w:sz w:val="22"/>
                <w:szCs w:val="22"/>
              </w:rPr>
              <w:t>, Register (n=</w:t>
            </w:r>
            <w:r w:rsidR="00314ABA">
              <w:rPr>
                <w:b/>
                <w:bCs/>
                <w:sz w:val="22"/>
                <w:szCs w:val="22"/>
              </w:rPr>
              <w:t>2</w:t>
            </w:r>
            <w:r w:rsidR="00314ABA">
              <w:rPr>
                <w:sz w:val="22"/>
                <w:szCs w:val="22"/>
              </w:rPr>
              <w:t>)</w:t>
            </w:r>
          </w:p>
        </w:tc>
        <w:tc>
          <w:tcPr>
            <w:tcW w:w="992" w:type="dxa"/>
            <w:shd w:val="clear" w:color="auto" w:fill="C1F0C7" w:themeFill="accent3" w:themeFillTint="33"/>
            <w:vAlign w:val="center"/>
          </w:tcPr>
          <w:p w14:paraId="0B861D4E" w14:textId="5BECA141" w:rsidR="00C8494E" w:rsidRPr="00C8494E" w:rsidRDefault="00314ABA" w:rsidP="00C8494E">
            <w:pPr>
              <w:jc w:val="center"/>
              <w:rPr>
                <w:b/>
                <w:bCs/>
                <w:sz w:val="22"/>
                <w:szCs w:val="22"/>
              </w:rPr>
            </w:pPr>
            <w:r>
              <w:rPr>
                <w:b/>
                <w:bCs/>
                <w:sz w:val="22"/>
                <w:szCs w:val="22"/>
              </w:rPr>
              <w:t>102</w:t>
            </w:r>
          </w:p>
        </w:tc>
      </w:tr>
      <w:tr w:rsidR="00C8494E" w:rsidRPr="00D81F4C" w14:paraId="7AA398C0" w14:textId="77777777" w:rsidTr="00314ABA">
        <w:trPr>
          <w:trHeight w:val="432"/>
          <w:jc w:val="center"/>
        </w:trPr>
        <w:tc>
          <w:tcPr>
            <w:tcW w:w="1840" w:type="dxa"/>
            <w:shd w:val="clear" w:color="auto" w:fill="45B0E1" w:themeFill="accent1" w:themeFillTint="99"/>
            <w:vAlign w:val="center"/>
          </w:tcPr>
          <w:p w14:paraId="2DB24380" w14:textId="5E79A0E2" w:rsidR="00C8494E" w:rsidRDefault="00C8494E" w:rsidP="00C8494E">
            <w:pPr>
              <w:jc w:val="center"/>
              <w:rPr>
                <w:b/>
                <w:bCs/>
                <w:sz w:val="22"/>
                <w:szCs w:val="22"/>
              </w:rPr>
            </w:pPr>
            <w:r>
              <w:rPr>
                <w:b/>
                <w:bCs/>
                <w:sz w:val="22"/>
                <w:szCs w:val="22"/>
              </w:rPr>
              <w:t>Other Sources</w:t>
            </w:r>
          </w:p>
        </w:tc>
        <w:tc>
          <w:tcPr>
            <w:tcW w:w="10771" w:type="dxa"/>
            <w:shd w:val="clear" w:color="auto" w:fill="45B0E1" w:themeFill="accent1" w:themeFillTint="99"/>
            <w:vAlign w:val="center"/>
          </w:tcPr>
          <w:p w14:paraId="2AD451EE" w14:textId="1199F2D0" w:rsidR="00C8494E" w:rsidRDefault="00C8494E" w:rsidP="00C8494E">
            <w:pPr>
              <w:jc w:val="center"/>
              <w:rPr>
                <w:sz w:val="22"/>
                <w:szCs w:val="22"/>
              </w:rPr>
            </w:pPr>
            <w:r w:rsidRPr="00D81F4C">
              <w:rPr>
                <w:b/>
                <w:bCs/>
                <w:sz w:val="22"/>
                <w:szCs w:val="22"/>
              </w:rPr>
              <w:t xml:space="preserve">Search </w:t>
            </w:r>
            <w:r>
              <w:rPr>
                <w:b/>
                <w:bCs/>
                <w:sz w:val="22"/>
                <w:szCs w:val="22"/>
              </w:rPr>
              <w:t>String</w:t>
            </w:r>
          </w:p>
        </w:tc>
        <w:tc>
          <w:tcPr>
            <w:tcW w:w="992" w:type="dxa"/>
            <w:shd w:val="clear" w:color="auto" w:fill="45B0E1" w:themeFill="accent1" w:themeFillTint="99"/>
            <w:vAlign w:val="center"/>
          </w:tcPr>
          <w:p w14:paraId="2E57D56E" w14:textId="5A04CBBC" w:rsidR="00C8494E" w:rsidRPr="00C8494E" w:rsidRDefault="00C8494E" w:rsidP="00C8494E">
            <w:pPr>
              <w:jc w:val="center"/>
              <w:rPr>
                <w:b/>
                <w:bCs/>
                <w:sz w:val="22"/>
                <w:szCs w:val="22"/>
              </w:rPr>
            </w:pPr>
            <w:r w:rsidRPr="00C8494E">
              <w:rPr>
                <w:b/>
                <w:bCs/>
                <w:sz w:val="22"/>
                <w:szCs w:val="22"/>
              </w:rPr>
              <w:t>Results</w:t>
            </w:r>
          </w:p>
        </w:tc>
      </w:tr>
      <w:tr w:rsidR="00C8494E" w:rsidRPr="00D81F4C" w14:paraId="0B3F4CAA" w14:textId="77777777" w:rsidTr="00C8494E">
        <w:trPr>
          <w:trHeight w:val="432"/>
          <w:jc w:val="center"/>
        </w:trPr>
        <w:tc>
          <w:tcPr>
            <w:tcW w:w="1840" w:type="dxa"/>
            <w:shd w:val="clear" w:color="auto" w:fill="FFFFFF" w:themeFill="background1"/>
            <w:vAlign w:val="center"/>
          </w:tcPr>
          <w:p w14:paraId="558D44FE" w14:textId="55D4FAC3" w:rsidR="00C8494E" w:rsidRPr="00C8494E" w:rsidRDefault="00C8494E" w:rsidP="00C8494E">
            <w:pPr>
              <w:jc w:val="center"/>
              <w:rPr>
                <w:b/>
                <w:bCs/>
                <w:i/>
                <w:iCs/>
                <w:sz w:val="22"/>
                <w:szCs w:val="22"/>
              </w:rPr>
            </w:pPr>
            <w:r>
              <w:rPr>
                <w:b/>
                <w:bCs/>
                <w:i/>
                <w:iCs/>
                <w:sz w:val="22"/>
                <w:szCs w:val="22"/>
              </w:rPr>
              <w:t>Websites*</w:t>
            </w:r>
          </w:p>
        </w:tc>
        <w:tc>
          <w:tcPr>
            <w:tcW w:w="10771" w:type="dxa"/>
            <w:shd w:val="clear" w:color="auto" w:fill="FFFFFF" w:themeFill="background1"/>
            <w:vAlign w:val="center"/>
          </w:tcPr>
          <w:p w14:paraId="09BDB7CD" w14:textId="23D631AC" w:rsidR="00C8494E" w:rsidRDefault="00314ABA" w:rsidP="00314ABA">
            <w:pPr>
              <w:jc w:val="center"/>
              <w:rPr>
                <w:sz w:val="22"/>
                <w:szCs w:val="22"/>
              </w:rPr>
            </w:pPr>
            <w:proofErr w:type="spellStart"/>
            <w:r>
              <w:rPr>
                <w:sz w:val="22"/>
                <w:szCs w:val="22"/>
              </w:rPr>
              <w:t>dexmedetomidine</w:t>
            </w:r>
            <w:proofErr w:type="spellEnd"/>
            <w:r>
              <w:rPr>
                <w:sz w:val="22"/>
                <w:szCs w:val="22"/>
              </w:rPr>
              <w:t xml:space="preserve"> AND </w:t>
            </w:r>
            <w:proofErr w:type="spellStart"/>
            <w:r>
              <w:rPr>
                <w:sz w:val="22"/>
                <w:szCs w:val="22"/>
              </w:rPr>
              <w:t>esmolol</w:t>
            </w:r>
            <w:proofErr w:type="spellEnd"/>
          </w:p>
          <w:p w14:paraId="2D55AE04" w14:textId="77777777" w:rsidR="00C8494E" w:rsidRDefault="00C8494E" w:rsidP="00C8494E">
            <w:pPr>
              <w:jc w:val="center"/>
              <w:rPr>
                <w:sz w:val="22"/>
                <w:szCs w:val="22"/>
              </w:rPr>
            </w:pPr>
          </w:p>
          <w:p w14:paraId="279CA396" w14:textId="1BB9BCDA" w:rsidR="00C8494E" w:rsidRDefault="00C8494E" w:rsidP="00314ABA">
            <w:pPr>
              <w:jc w:val="center"/>
              <w:rPr>
                <w:sz w:val="22"/>
                <w:szCs w:val="22"/>
              </w:rPr>
            </w:pPr>
            <w:r>
              <w:rPr>
                <w:sz w:val="22"/>
                <w:szCs w:val="22"/>
              </w:rPr>
              <w:t>*</w:t>
            </w:r>
            <w:r w:rsidR="00314ABA">
              <w:rPr>
                <w:sz w:val="22"/>
                <w:szCs w:val="22"/>
              </w:rPr>
              <w:t xml:space="preserve">DOAJ.org; sagepub.com; scholar.google.com; springer.com; sciencedirect.com; </w:t>
            </w:r>
            <w:r w:rsidR="00314ABA" w:rsidRPr="00314ABA">
              <w:rPr>
                <w:sz w:val="22"/>
                <w:szCs w:val="22"/>
              </w:rPr>
              <w:t>onlinelibrary.wiley.com</w:t>
            </w:r>
          </w:p>
        </w:tc>
        <w:tc>
          <w:tcPr>
            <w:tcW w:w="992" w:type="dxa"/>
            <w:shd w:val="clear" w:color="auto" w:fill="FFFFFF" w:themeFill="background1"/>
            <w:vAlign w:val="center"/>
          </w:tcPr>
          <w:p w14:paraId="3F3C66C4" w14:textId="6BD781A8" w:rsidR="00C8494E" w:rsidRPr="00C8494E" w:rsidRDefault="00314ABA" w:rsidP="00C8494E">
            <w:pPr>
              <w:jc w:val="center"/>
              <w:rPr>
                <w:b/>
                <w:bCs/>
                <w:sz w:val="22"/>
                <w:szCs w:val="22"/>
              </w:rPr>
            </w:pPr>
            <w:r>
              <w:rPr>
                <w:b/>
                <w:bCs/>
                <w:sz w:val="22"/>
                <w:szCs w:val="22"/>
              </w:rPr>
              <w:t>48</w:t>
            </w:r>
          </w:p>
        </w:tc>
      </w:tr>
      <w:tr w:rsidR="00C8494E" w:rsidRPr="00D81F4C" w14:paraId="112F7FD9" w14:textId="77777777" w:rsidTr="00C8494E">
        <w:trPr>
          <w:trHeight w:val="432"/>
          <w:jc w:val="center"/>
        </w:trPr>
        <w:tc>
          <w:tcPr>
            <w:tcW w:w="1840" w:type="dxa"/>
            <w:shd w:val="clear" w:color="auto" w:fill="FFFFFF" w:themeFill="background1"/>
            <w:vAlign w:val="center"/>
          </w:tcPr>
          <w:p w14:paraId="6EE55BC9" w14:textId="60CACDF1" w:rsidR="00C8494E" w:rsidRDefault="00C8494E" w:rsidP="00C8494E">
            <w:pPr>
              <w:jc w:val="center"/>
              <w:rPr>
                <w:b/>
                <w:bCs/>
                <w:sz w:val="22"/>
                <w:szCs w:val="22"/>
              </w:rPr>
            </w:pPr>
            <w:r>
              <w:rPr>
                <w:b/>
                <w:bCs/>
                <w:i/>
                <w:iCs/>
                <w:sz w:val="22"/>
                <w:szCs w:val="22"/>
              </w:rPr>
              <w:t>Citation Chaining</w:t>
            </w:r>
          </w:p>
        </w:tc>
        <w:tc>
          <w:tcPr>
            <w:tcW w:w="10771" w:type="dxa"/>
            <w:shd w:val="clear" w:color="auto" w:fill="FFFFFF" w:themeFill="background1"/>
            <w:vAlign w:val="center"/>
          </w:tcPr>
          <w:p w14:paraId="6FFF18CA" w14:textId="10B43C6A" w:rsidR="00C8494E" w:rsidRDefault="00C8494E" w:rsidP="00C8494E">
            <w:pPr>
              <w:jc w:val="center"/>
              <w:rPr>
                <w:sz w:val="22"/>
                <w:szCs w:val="22"/>
              </w:rPr>
            </w:pPr>
            <w:r>
              <w:rPr>
                <w:sz w:val="22"/>
                <w:szCs w:val="22"/>
              </w:rPr>
              <w:t>Done Through Google Scholar</w:t>
            </w:r>
            <w:r w:rsidR="00D14C11">
              <w:rPr>
                <w:sz w:val="22"/>
                <w:szCs w:val="22"/>
              </w:rPr>
              <w:t xml:space="preserve"> and Reference Lists</w:t>
            </w:r>
          </w:p>
        </w:tc>
        <w:tc>
          <w:tcPr>
            <w:tcW w:w="992" w:type="dxa"/>
            <w:shd w:val="clear" w:color="auto" w:fill="FFFFFF" w:themeFill="background1"/>
            <w:vAlign w:val="center"/>
          </w:tcPr>
          <w:p w14:paraId="2866F771" w14:textId="1FF3204B" w:rsidR="00C8494E" w:rsidRPr="00C8494E" w:rsidRDefault="00C8494E" w:rsidP="00C8494E">
            <w:pPr>
              <w:jc w:val="center"/>
              <w:rPr>
                <w:b/>
                <w:bCs/>
                <w:sz w:val="22"/>
                <w:szCs w:val="22"/>
              </w:rPr>
            </w:pPr>
            <w:r w:rsidRPr="00C8494E">
              <w:rPr>
                <w:b/>
                <w:bCs/>
                <w:sz w:val="22"/>
                <w:szCs w:val="22"/>
              </w:rPr>
              <w:t>6</w:t>
            </w:r>
            <w:r w:rsidR="00314ABA">
              <w:rPr>
                <w:b/>
                <w:bCs/>
                <w:sz w:val="22"/>
                <w:szCs w:val="22"/>
              </w:rPr>
              <w:t>1</w:t>
            </w:r>
          </w:p>
        </w:tc>
      </w:tr>
      <w:tr w:rsidR="00C8494E" w:rsidRPr="00D81F4C" w14:paraId="51DCFE77" w14:textId="77777777" w:rsidTr="00C8494E">
        <w:trPr>
          <w:trHeight w:val="432"/>
          <w:jc w:val="center"/>
        </w:trPr>
        <w:tc>
          <w:tcPr>
            <w:tcW w:w="1840" w:type="dxa"/>
            <w:shd w:val="clear" w:color="auto" w:fill="C1F0C7" w:themeFill="accent3" w:themeFillTint="33"/>
            <w:vAlign w:val="center"/>
          </w:tcPr>
          <w:p w14:paraId="2EC249EA" w14:textId="074FB5BB" w:rsidR="00C8494E" w:rsidRDefault="00C8494E" w:rsidP="00C8494E">
            <w:pPr>
              <w:jc w:val="center"/>
              <w:rPr>
                <w:b/>
                <w:bCs/>
                <w:sz w:val="22"/>
                <w:szCs w:val="22"/>
              </w:rPr>
            </w:pPr>
            <w:r>
              <w:rPr>
                <w:b/>
                <w:bCs/>
                <w:sz w:val="22"/>
                <w:szCs w:val="22"/>
              </w:rPr>
              <w:t>All</w:t>
            </w:r>
          </w:p>
        </w:tc>
        <w:tc>
          <w:tcPr>
            <w:tcW w:w="10771" w:type="dxa"/>
            <w:shd w:val="clear" w:color="auto" w:fill="C1F0C7" w:themeFill="accent3" w:themeFillTint="33"/>
            <w:vAlign w:val="center"/>
          </w:tcPr>
          <w:p w14:paraId="6E9A6DBF" w14:textId="24760141" w:rsidR="00C8494E" w:rsidRDefault="00C8494E" w:rsidP="00C8494E">
            <w:pPr>
              <w:jc w:val="center"/>
              <w:rPr>
                <w:sz w:val="22"/>
                <w:szCs w:val="22"/>
              </w:rPr>
            </w:pPr>
            <w:r>
              <w:rPr>
                <w:sz w:val="22"/>
                <w:szCs w:val="22"/>
              </w:rPr>
              <w:t>Websites</w:t>
            </w:r>
            <w:r w:rsidRPr="00D81F4C">
              <w:rPr>
                <w:sz w:val="22"/>
                <w:szCs w:val="22"/>
              </w:rPr>
              <w:t xml:space="preserve"> (n=</w:t>
            </w:r>
            <w:r w:rsidR="00314ABA">
              <w:rPr>
                <w:b/>
                <w:bCs/>
                <w:sz w:val="22"/>
                <w:szCs w:val="22"/>
                <w:lang w:bidi="fa-IR"/>
              </w:rPr>
              <w:t>48</w:t>
            </w:r>
            <w:r w:rsidRPr="00D81F4C">
              <w:rPr>
                <w:sz w:val="22"/>
                <w:szCs w:val="22"/>
              </w:rPr>
              <w:t xml:space="preserve">), </w:t>
            </w:r>
            <w:r>
              <w:rPr>
                <w:sz w:val="22"/>
                <w:szCs w:val="22"/>
              </w:rPr>
              <w:t>Citation Chaining</w:t>
            </w:r>
            <w:r w:rsidRPr="00D81F4C">
              <w:rPr>
                <w:sz w:val="22"/>
                <w:szCs w:val="22"/>
              </w:rPr>
              <w:t xml:space="preserve"> (n=</w:t>
            </w:r>
            <w:r>
              <w:rPr>
                <w:b/>
                <w:bCs/>
                <w:sz w:val="22"/>
                <w:szCs w:val="22"/>
              </w:rPr>
              <w:t>6</w:t>
            </w:r>
            <w:r w:rsidR="00314ABA">
              <w:rPr>
                <w:b/>
                <w:bCs/>
                <w:sz w:val="22"/>
                <w:szCs w:val="22"/>
              </w:rPr>
              <w:t>1</w:t>
            </w:r>
            <w:r w:rsidRPr="00D81F4C">
              <w:rPr>
                <w:sz w:val="22"/>
                <w:szCs w:val="22"/>
              </w:rPr>
              <w:t>)</w:t>
            </w:r>
          </w:p>
        </w:tc>
        <w:tc>
          <w:tcPr>
            <w:tcW w:w="992" w:type="dxa"/>
            <w:shd w:val="clear" w:color="auto" w:fill="C1F0C7" w:themeFill="accent3" w:themeFillTint="33"/>
            <w:vAlign w:val="center"/>
          </w:tcPr>
          <w:p w14:paraId="35712D20" w14:textId="56DD2FA3" w:rsidR="00C8494E" w:rsidRPr="00C8494E" w:rsidRDefault="00314ABA" w:rsidP="00C8494E">
            <w:pPr>
              <w:jc w:val="center"/>
              <w:rPr>
                <w:b/>
                <w:bCs/>
                <w:sz w:val="22"/>
                <w:szCs w:val="22"/>
              </w:rPr>
            </w:pPr>
            <w:r>
              <w:rPr>
                <w:b/>
                <w:bCs/>
                <w:sz w:val="22"/>
                <w:szCs w:val="22"/>
              </w:rPr>
              <w:t>109</w:t>
            </w:r>
          </w:p>
        </w:tc>
      </w:tr>
    </w:tbl>
    <w:p w14:paraId="7CF871E4" w14:textId="669BCF96" w:rsidR="007D5A73" w:rsidRDefault="007D5A73">
      <w:pPr>
        <w:spacing w:line="259" w:lineRule="auto"/>
        <w:rPr>
          <w:b/>
          <w:bCs/>
        </w:rPr>
      </w:pPr>
    </w:p>
    <w:p w14:paraId="0277AD40" w14:textId="77777777" w:rsidR="007D5A73" w:rsidRDefault="007D5A73">
      <w:pPr>
        <w:spacing w:line="259" w:lineRule="auto"/>
        <w:rPr>
          <w:b/>
          <w:bCs/>
        </w:rPr>
      </w:pPr>
      <w:r>
        <w:rPr>
          <w:b/>
          <w:bCs/>
        </w:rPr>
        <w:br w:type="page"/>
      </w:r>
    </w:p>
    <w:p w14:paraId="7A6DEFF7" w14:textId="74D0912A" w:rsidR="00F11823" w:rsidRDefault="007D5A73">
      <w:pPr>
        <w:spacing w:line="259" w:lineRule="auto"/>
      </w:pPr>
      <w:r>
        <w:rPr>
          <w:b/>
          <w:bCs/>
        </w:rPr>
        <w:lastRenderedPageBreak/>
        <w:t>Supplementary Figure SA1.</w:t>
      </w:r>
      <w:r>
        <w:t xml:space="preserve"> Risk of bias assessment for </w:t>
      </w:r>
      <w:r w:rsidRPr="007D5A73">
        <w:t>intraoperative blood loss</w:t>
      </w:r>
      <w:r>
        <w:t>: ‘Traffic Light’ Plot</w:t>
      </w:r>
    </w:p>
    <w:p w14:paraId="005DEE6D" w14:textId="7BE7DC6D" w:rsidR="00E60399" w:rsidRDefault="00E60399">
      <w:pPr>
        <w:spacing w:line="259" w:lineRule="auto"/>
      </w:pPr>
      <w:r w:rsidRPr="00E60399">
        <w:rPr>
          <w:noProof/>
          <w:lang w:eastAsia="en-US"/>
        </w:rPr>
        <w:drawing>
          <wp:inline distT="0" distB="0" distL="0" distR="0" wp14:anchorId="23071D0A" wp14:editId="5E5EF4F2">
            <wp:extent cx="5486400" cy="3657600"/>
            <wp:effectExtent l="0" t="0" r="0" b="0"/>
            <wp:docPr id="4" name="Picture 4" descr="C:\Users\UNIQUE\Downloads\ROB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QUE\Downloads\ROB2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D5B01E9" w14:textId="64769F7C" w:rsidR="007D5A73" w:rsidRDefault="007D5A73">
      <w:pPr>
        <w:spacing w:line="259" w:lineRule="auto"/>
      </w:pPr>
    </w:p>
    <w:p w14:paraId="5CAA13A7" w14:textId="77777777" w:rsidR="005D2AD6" w:rsidRDefault="005D2AD6">
      <w:pPr>
        <w:spacing w:line="259" w:lineRule="auto"/>
        <w:rPr>
          <w:b/>
          <w:bCs/>
        </w:rPr>
      </w:pPr>
      <w:r>
        <w:rPr>
          <w:b/>
          <w:bCs/>
        </w:rPr>
        <w:br w:type="page"/>
      </w:r>
    </w:p>
    <w:p w14:paraId="59B1B387" w14:textId="3A19B504" w:rsidR="007D5A73" w:rsidRDefault="007D5A73" w:rsidP="007D5A73">
      <w:pPr>
        <w:spacing w:line="259" w:lineRule="auto"/>
      </w:pPr>
      <w:r>
        <w:rPr>
          <w:b/>
          <w:bCs/>
        </w:rPr>
        <w:lastRenderedPageBreak/>
        <w:t>Supplementary Figure SA2.</w:t>
      </w:r>
      <w:r>
        <w:t xml:space="preserve"> Risk of bias assessment for </w:t>
      </w:r>
      <w:r w:rsidRPr="007D5A73">
        <w:t>intraoperative blood loss</w:t>
      </w:r>
      <w:r>
        <w:t>: ‘Summary’ Plot</w:t>
      </w:r>
    </w:p>
    <w:p w14:paraId="074235F2" w14:textId="4B4D700D" w:rsidR="00E60399" w:rsidRDefault="00E60399" w:rsidP="007D5A73">
      <w:pPr>
        <w:spacing w:line="259" w:lineRule="auto"/>
      </w:pPr>
      <w:r w:rsidRPr="00E60399">
        <w:rPr>
          <w:noProof/>
          <w:lang w:eastAsia="en-US"/>
        </w:rPr>
        <w:drawing>
          <wp:inline distT="0" distB="0" distL="0" distR="0" wp14:anchorId="19B2BD87" wp14:editId="35DBC626">
            <wp:extent cx="7315200" cy="2203450"/>
            <wp:effectExtent l="0" t="0" r="0" b="6350"/>
            <wp:docPr id="3" name="Picture 3" descr="C:\Users\UNIQUE\Downloads\RO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IQUE\Downloads\ROB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p>
    <w:p w14:paraId="3D86066F" w14:textId="5B79A332" w:rsidR="005D2AD6" w:rsidRDefault="005D2AD6">
      <w:pPr>
        <w:spacing w:line="259" w:lineRule="auto"/>
      </w:pPr>
    </w:p>
    <w:p w14:paraId="45AB7B08" w14:textId="77777777" w:rsidR="005D2AD6" w:rsidRDefault="005D2AD6">
      <w:pPr>
        <w:spacing w:line="259" w:lineRule="auto"/>
      </w:pPr>
      <w:r>
        <w:br w:type="page"/>
      </w:r>
    </w:p>
    <w:p w14:paraId="01C11FBA" w14:textId="38E61B1F" w:rsidR="007D5A73" w:rsidRDefault="007D5A73" w:rsidP="007D5A73">
      <w:pPr>
        <w:spacing w:line="259" w:lineRule="auto"/>
      </w:pPr>
      <w:r>
        <w:rPr>
          <w:b/>
          <w:bCs/>
        </w:rPr>
        <w:lastRenderedPageBreak/>
        <w:t>Supplementary Figure SA3.</w:t>
      </w:r>
      <w:r>
        <w:t xml:space="preserve"> Risk of bias assessment for emergence time: ‘Traffic Light’ Plot</w:t>
      </w:r>
    </w:p>
    <w:p w14:paraId="03818AB3" w14:textId="2946C525" w:rsidR="005D2AD6" w:rsidRDefault="00E60399">
      <w:pPr>
        <w:spacing w:line="259" w:lineRule="auto"/>
        <w:rPr>
          <w:b/>
          <w:bCs/>
        </w:rPr>
      </w:pPr>
      <w:r w:rsidRPr="00E60399">
        <w:rPr>
          <w:b/>
          <w:bCs/>
          <w:noProof/>
          <w:lang w:eastAsia="en-US"/>
        </w:rPr>
        <w:drawing>
          <wp:inline distT="0" distB="0" distL="0" distR="0" wp14:anchorId="2C2FBBC8" wp14:editId="615587C7">
            <wp:extent cx="5899150" cy="5486400"/>
            <wp:effectExtent l="0" t="0" r="6350" b="0"/>
            <wp:docPr id="5" name="Picture 5" descr="C:\Users\UNIQUE\Downloads\ROB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NIQUE\Downloads\ROB2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9150" cy="5486400"/>
                    </a:xfrm>
                    <a:prstGeom prst="rect">
                      <a:avLst/>
                    </a:prstGeom>
                    <a:noFill/>
                    <a:ln>
                      <a:noFill/>
                    </a:ln>
                  </pic:spPr>
                </pic:pic>
              </a:graphicData>
            </a:graphic>
          </wp:inline>
        </w:drawing>
      </w:r>
      <w:r w:rsidR="005D2AD6">
        <w:rPr>
          <w:b/>
          <w:bCs/>
        </w:rPr>
        <w:br w:type="page"/>
      </w:r>
    </w:p>
    <w:p w14:paraId="161C4546" w14:textId="1B05ECD8" w:rsidR="007D5A73" w:rsidRDefault="007D5A73" w:rsidP="007D5A73">
      <w:pPr>
        <w:spacing w:line="259" w:lineRule="auto"/>
      </w:pPr>
      <w:r>
        <w:rPr>
          <w:b/>
          <w:bCs/>
        </w:rPr>
        <w:lastRenderedPageBreak/>
        <w:t>Supplementary Figure SA4.</w:t>
      </w:r>
      <w:r>
        <w:t xml:space="preserve"> Risk of bias assessment for emergence time: ‘Summary’ Plot</w:t>
      </w:r>
    </w:p>
    <w:p w14:paraId="4D5BCA1F" w14:textId="2ADE44A1" w:rsidR="00E60399" w:rsidRDefault="00E60399" w:rsidP="007D5A73">
      <w:pPr>
        <w:spacing w:line="259" w:lineRule="auto"/>
      </w:pPr>
      <w:r w:rsidRPr="00E60399">
        <w:rPr>
          <w:noProof/>
          <w:lang w:eastAsia="en-US"/>
        </w:rPr>
        <w:drawing>
          <wp:inline distT="0" distB="0" distL="0" distR="0" wp14:anchorId="4D58E773" wp14:editId="7B91FE86">
            <wp:extent cx="7315200" cy="2203450"/>
            <wp:effectExtent l="0" t="0" r="0" b="6350"/>
            <wp:docPr id="6" name="Picture 6" descr="C:\Users\UNIQUE\Downloads\ROB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NIQUE\Downloads\ROB2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p>
    <w:p w14:paraId="1F013A5C" w14:textId="0D28AEAC" w:rsidR="007D5A73" w:rsidRDefault="007D5A73" w:rsidP="007D5A73">
      <w:pPr>
        <w:spacing w:line="259" w:lineRule="auto"/>
      </w:pPr>
    </w:p>
    <w:p w14:paraId="2CF1F153" w14:textId="77777777" w:rsidR="005D2AD6" w:rsidRDefault="005D2AD6">
      <w:pPr>
        <w:spacing w:line="259" w:lineRule="auto"/>
        <w:rPr>
          <w:b/>
          <w:bCs/>
        </w:rPr>
      </w:pPr>
      <w:r>
        <w:rPr>
          <w:b/>
          <w:bCs/>
        </w:rPr>
        <w:br w:type="page"/>
      </w:r>
    </w:p>
    <w:p w14:paraId="4C0C6E66" w14:textId="2BFBA856" w:rsidR="007D5A73" w:rsidRDefault="007D5A73" w:rsidP="007D5A73">
      <w:pPr>
        <w:spacing w:line="259" w:lineRule="auto"/>
      </w:pPr>
      <w:r>
        <w:rPr>
          <w:b/>
          <w:bCs/>
        </w:rPr>
        <w:lastRenderedPageBreak/>
        <w:t>Supplementary Figure SA5.</w:t>
      </w:r>
      <w:r>
        <w:t xml:space="preserve"> Risk of bias assessment for </w:t>
      </w:r>
      <w:r w:rsidRPr="007D5A73">
        <w:t>time to first rescue analgesia</w:t>
      </w:r>
      <w:r>
        <w:t>: ‘Traffic Light’ Plot</w:t>
      </w:r>
    </w:p>
    <w:p w14:paraId="13F41F0A" w14:textId="78AF7D4C" w:rsidR="007D5A73" w:rsidRDefault="00E60399" w:rsidP="007D5A73">
      <w:pPr>
        <w:spacing w:line="259" w:lineRule="auto"/>
      </w:pPr>
      <w:r w:rsidRPr="00E60399">
        <w:rPr>
          <w:noProof/>
          <w:lang w:eastAsia="en-US"/>
        </w:rPr>
        <w:drawing>
          <wp:inline distT="0" distB="0" distL="0" distR="0" wp14:anchorId="71C5FC2F" wp14:editId="611B8AFA">
            <wp:extent cx="5486400" cy="5118100"/>
            <wp:effectExtent l="0" t="0" r="0" b="6350"/>
            <wp:docPr id="7" name="Picture 7" descr="C:\Users\UNIQUE\Downloads\ROB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QUE\Downloads\ROB2 (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5118100"/>
                    </a:xfrm>
                    <a:prstGeom prst="rect">
                      <a:avLst/>
                    </a:prstGeom>
                    <a:noFill/>
                    <a:ln>
                      <a:noFill/>
                    </a:ln>
                  </pic:spPr>
                </pic:pic>
              </a:graphicData>
            </a:graphic>
          </wp:inline>
        </w:drawing>
      </w:r>
    </w:p>
    <w:p w14:paraId="6B720793" w14:textId="77777777" w:rsidR="005D2AD6" w:rsidRDefault="005D2AD6">
      <w:pPr>
        <w:spacing w:line="259" w:lineRule="auto"/>
        <w:rPr>
          <w:b/>
          <w:bCs/>
        </w:rPr>
      </w:pPr>
      <w:r>
        <w:rPr>
          <w:b/>
          <w:bCs/>
        </w:rPr>
        <w:br w:type="page"/>
      </w:r>
    </w:p>
    <w:p w14:paraId="17579043" w14:textId="58C3D292" w:rsidR="007D5A73" w:rsidRDefault="007D5A73" w:rsidP="007D5A73">
      <w:pPr>
        <w:spacing w:line="259" w:lineRule="auto"/>
      </w:pPr>
      <w:r>
        <w:rPr>
          <w:b/>
          <w:bCs/>
        </w:rPr>
        <w:lastRenderedPageBreak/>
        <w:t>Supplementary Figure SA6.</w:t>
      </w:r>
      <w:r>
        <w:t xml:space="preserve"> Risk of bias assessment for </w:t>
      </w:r>
      <w:r w:rsidRPr="007D5A73">
        <w:t>time to first rescue analgesia</w:t>
      </w:r>
      <w:r>
        <w:t>: ‘Summary’ Plot</w:t>
      </w:r>
    </w:p>
    <w:p w14:paraId="6CC1A864" w14:textId="59F68043" w:rsidR="007D5A73" w:rsidRDefault="00E60399" w:rsidP="007D5A73">
      <w:pPr>
        <w:spacing w:line="259" w:lineRule="auto"/>
      </w:pPr>
      <w:r w:rsidRPr="00E60399">
        <w:rPr>
          <w:noProof/>
          <w:lang w:eastAsia="en-US"/>
        </w:rPr>
        <w:drawing>
          <wp:inline distT="0" distB="0" distL="0" distR="0" wp14:anchorId="6D8D3FF0" wp14:editId="372D2523">
            <wp:extent cx="7315200" cy="2203450"/>
            <wp:effectExtent l="0" t="0" r="0" b="6350"/>
            <wp:docPr id="8" name="Picture 8" descr="C:\Users\UNIQUE\Downloads\ROB2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NIQUE\Downloads\ROB2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p>
    <w:p w14:paraId="6ABA62BF" w14:textId="77777777" w:rsidR="005D2AD6" w:rsidRDefault="005D2AD6">
      <w:pPr>
        <w:spacing w:line="259" w:lineRule="auto"/>
        <w:rPr>
          <w:b/>
          <w:bCs/>
        </w:rPr>
      </w:pPr>
      <w:r>
        <w:rPr>
          <w:b/>
          <w:bCs/>
        </w:rPr>
        <w:br w:type="page"/>
      </w:r>
    </w:p>
    <w:p w14:paraId="0F5CCDA6" w14:textId="109978C2" w:rsidR="007D5A73" w:rsidRDefault="007D5A73" w:rsidP="007D5A73">
      <w:pPr>
        <w:spacing w:line="259" w:lineRule="auto"/>
      </w:pPr>
      <w:r>
        <w:rPr>
          <w:b/>
          <w:bCs/>
        </w:rPr>
        <w:lastRenderedPageBreak/>
        <w:t>Supplementary Figure SA7.</w:t>
      </w:r>
      <w:r>
        <w:t xml:space="preserve"> Risk of bias assessment for </w:t>
      </w:r>
      <w:r w:rsidRPr="007D5A73">
        <w:t xml:space="preserve">time to modified </w:t>
      </w:r>
      <w:proofErr w:type="spellStart"/>
      <w:r w:rsidRPr="007D5A73">
        <w:t>Aldrete</w:t>
      </w:r>
      <w:proofErr w:type="spellEnd"/>
      <w:r w:rsidRPr="007D5A73">
        <w:t xml:space="preserve"> score &gt;9</w:t>
      </w:r>
      <w:r>
        <w:t>: ‘Traffic Light’ Plot</w:t>
      </w:r>
    </w:p>
    <w:p w14:paraId="282BEE75" w14:textId="0F69656D" w:rsidR="005D2AD6" w:rsidRDefault="00E60399">
      <w:pPr>
        <w:spacing w:line="259" w:lineRule="auto"/>
        <w:rPr>
          <w:b/>
          <w:bCs/>
        </w:rPr>
      </w:pPr>
      <w:r w:rsidRPr="00E60399">
        <w:rPr>
          <w:b/>
          <w:bCs/>
          <w:noProof/>
          <w:lang w:eastAsia="en-US"/>
        </w:rPr>
        <w:drawing>
          <wp:inline distT="0" distB="0" distL="0" distR="0" wp14:anchorId="2E992D11" wp14:editId="78C7432F">
            <wp:extent cx="5486400" cy="3657600"/>
            <wp:effectExtent l="0" t="0" r="0" b="0"/>
            <wp:docPr id="9" name="Picture 9" descr="C:\Users\UNIQUE\Downloads\ROB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NIQUE\Downloads\ROB2 (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rsidR="005D2AD6">
        <w:rPr>
          <w:b/>
          <w:bCs/>
        </w:rPr>
        <w:br w:type="page"/>
      </w:r>
    </w:p>
    <w:p w14:paraId="10C252E0" w14:textId="0B6B230A" w:rsidR="007D5A73" w:rsidRDefault="007D5A73" w:rsidP="007D5A73">
      <w:pPr>
        <w:spacing w:line="259" w:lineRule="auto"/>
      </w:pPr>
      <w:r>
        <w:rPr>
          <w:b/>
          <w:bCs/>
        </w:rPr>
        <w:lastRenderedPageBreak/>
        <w:t>Supplementary Figure SA8.</w:t>
      </w:r>
      <w:r>
        <w:t xml:space="preserve"> Risk of bias assessment for </w:t>
      </w:r>
      <w:r w:rsidRPr="007D5A73">
        <w:t xml:space="preserve">time to modified </w:t>
      </w:r>
      <w:proofErr w:type="spellStart"/>
      <w:r w:rsidRPr="007D5A73">
        <w:t>Aldrete</w:t>
      </w:r>
      <w:proofErr w:type="spellEnd"/>
      <w:r w:rsidRPr="007D5A73">
        <w:t xml:space="preserve"> score &gt;9</w:t>
      </w:r>
      <w:r>
        <w:t>: ‘Summary’ Plot</w:t>
      </w:r>
    </w:p>
    <w:p w14:paraId="7BDA5378" w14:textId="649C256E" w:rsidR="007D5A73" w:rsidRDefault="00E60399">
      <w:pPr>
        <w:spacing w:line="259" w:lineRule="auto"/>
      </w:pPr>
      <w:r w:rsidRPr="00E60399">
        <w:rPr>
          <w:noProof/>
          <w:lang w:eastAsia="en-US"/>
        </w:rPr>
        <w:drawing>
          <wp:inline distT="0" distB="0" distL="0" distR="0" wp14:anchorId="49F7C15D" wp14:editId="7EA6EB41">
            <wp:extent cx="7315200" cy="2203450"/>
            <wp:effectExtent l="0" t="0" r="0" b="6350"/>
            <wp:docPr id="10" name="Picture 10" descr="C:\Users\UNIQUE\Downloads\ROB2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NIQUE\Downloads\ROB2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p>
    <w:p w14:paraId="7EFE0683" w14:textId="77777777" w:rsidR="005D2AD6" w:rsidRDefault="005D2AD6">
      <w:pPr>
        <w:spacing w:line="259" w:lineRule="auto"/>
        <w:rPr>
          <w:b/>
          <w:bCs/>
        </w:rPr>
      </w:pPr>
      <w:r>
        <w:rPr>
          <w:b/>
          <w:bCs/>
        </w:rPr>
        <w:br w:type="page"/>
      </w:r>
    </w:p>
    <w:p w14:paraId="4AE0FE32" w14:textId="3867BE58" w:rsidR="007D5A73" w:rsidRDefault="007D5A73" w:rsidP="007D5A73">
      <w:pPr>
        <w:spacing w:line="259" w:lineRule="auto"/>
      </w:pPr>
      <w:r>
        <w:rPr>
          <w:b/>
          <w:bCs/>
        </w:rPr>
        <w:lastRenderedPageBreak/>
        <w:t>Supplementary Figure SA9.</w:t>
      </w:r>
      <w:r>
        <w:t xml:space="preserve"> Risk of bias assessment for </w:t>
      </w:r>
      <w:r w:rsidRPr="007D5A73">
        <w:t>incidence of hypotension</w:t>
      </w:r>
      <w:r>
        <w:t>: ‘Traffic Light’ Plot</w:t>
      </w:r>
    </w:p>
    <w:p w14:paraId="34849C48" w14:textId="36E61438" w:rsidR="007D5A73" w:rsidRDefault="00E60399" w:rsidP="007D5A73">
      <w:pPr>
        <w:spacing w:line="259" w:lineRule="auto"/>
      </w:pPr>
      <w:r w:rsidRPr="00E60399">
        <w:rPr>
          <w:noProof/>
          <w:lang w:eastAsia="en-US"/>
        </w:rPr>
        <w:drawing>
          <wp:inline distT="0" distB="0" distL="0" distR="0" wp14:anchorId="2ED94C2B" wp14:editId="2EA624FF">
            <wp:extent cx="5486400" cy="2559050"/>
            <wp:effectExtent l="0" t="0" r="0" b="0"/>
            <wp:docPr id="11" name="Picture 11" descr="C:\Users\UNIQUE\Downloads\ROB2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NIQUE\Downloads\ROB2 (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559050"/>
                    </a:xfrm>
                    <a:prstGeom prst="rect">
                      <a:avLst/>
                    </a:prstGeom>
                    <a:noFill/>
                    <a:ln>
                      <a:noFill/>
                    </a:ln>
                  </pic:spPr>
                </pic:pic>
              </a:graphicData>
            </a:graphic>
          </wp:inline>
        </w:drawing>
      </w:r>
    </w:p>
    <w:p w14:paraId="09507F1D" w14:textId="77777777" w:rsidR="005D2AD6" w:rsidRDefault="005D2AD6">
      <w:pPr>
        <w:spacing w:line="259" w:lineRule="auto"/>
        <w:rPr>
          <w:b/>
          <w:bCs/>
        </w:rPr>
      </w:pPr>
      <w:r>
        <w:rPr>
          <w:b/>
          <w:bCs/>
        </w:rPr>
        <w:br w:type="page"/>
      </w:r>
    </w:p>
    <w:p w14:paraId="5E6C4102" w14:textId="724CD9E8" w:rsidR="007D5A73" w:rsidRDefault="007D5A73" w:rsidP="007D5A73">
      <w:pPr>
        <w:spacing w:line="259" w:lineRule="auto"/>
      </w:pPr>
      <w:r>
        <w:rPr>
          <w:b/>
          <w:bCs/>
        </w:rPr>
        <w:lastRenderedPageBreak/>
        <w:t>Supplementary Figure SA10.</w:t>
      </w:r>
      <w:r>
        <w:t xml:space="preserve"> Risk of bias assessment for </w:t>
      </w:r>
      <w:r w:rsidRPr="007D5A73">
        <w:t>incidence of hypotension</w:t>
      </w:r>
      <w:r>
        <w:t>: ‘Summary’ Plot</w:t>
      </w:r>
    </w:p>
    <w:p w14:paraId="1109AEED" w14:textId="74A65CD8" w:rsidR="007D5A73" w:rsidRDefault="00E60399">
      <w:pPr>
        <w:spacing w:line="259" w:lineRule="auto"/>
      </w:pPr>
      <w:r w:rsidRPr="00E60399">
        <w:rPr>
          <w:noProof/>
          <w:lang w:eastAsia="en-US"/>
        </w:rPr>
        <w:drawing>
          <wp:inline distT="0" distB="0" distL="0" distR="0" wp14:anchorId="28CE9D4E" wp14:editId="1BFA83FE">
            <wp:extent cx="7315200" cy="2203450"/>
            <wp:effectExtent l="0" t="0" r="0" b="6350"/>
            <wp:docPr id="12" name="Picture 12" descr="C:\Users\UNIQUE\Downloads\ROB2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NIQUE\Downloads\ROB2 (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p>
    <w:p w14:paraId="7622E196" w14:textId="77777777" w:rsidR="005D2AD6" w:rsidRDefault="005D2AD6">
      <w:pPr>
        <w:spacing w:line="259" w:lineRule="auto"/>
        <w:rPr>
          <w:b/>
          <w:bCs/>
        </w:rPr>
      </w:pPr>
      <w:r>
        <w:rPr>
          <w:b/>
          <w:bCs/>
        </w:rPr>
        <w:br w:type="page"/>
      </w:r>
    </w:p>
    <w:p w14:paraId="047CDD26" w14:textId="70292950" w:rsidR="007D5A73" w:rsidRDefault="007D5A73" w:rsidP="007D5A73">
      <w:pPr>
        <w:spacing w:line="259" w:lineRule="auto"/>
      </w:pPr>
      <w:r>
        <w:rPr>
          <w:b/>
          <w:bCs/>
        </w:rPr>
        <w:lastRenderedPageBreak/>
        <w:t>Supplementary Figure SA11.</w:t>
      </w:r>
      <w:r>
        <w:t xml:space="preserve"> Risk of bias assessment for </w:t>
      </w:r>
      <w:r w:rsidRPr="007D5A73">
        <w:t xml:space="preserve">incidence of </w:t>
      </w:r>
      <w:r>
        <w:t>bradycardia: ‘Traffic Light’ Plot</w:t>
      </w:r>
    </w:p>
    <w:p w14:paraId="453CA91C" w14:textId="395A4B5B" w:rsidR="007D5A73" w:rsidRDefault="00E60399" w:rsidP="007D5A73">
      <w:pPr>
        <w:spacing w:line="259" w:lineRule="auto"/>
      </w:pPr>
      <w:r w:rsidRPr="00E60399">
        <w:rPr>
          <w:noProof/>
          <w:lang w:eastAsia="en-US"/>
        </w:rPr>
        <w:drawing>
          <wp:inline distT="0" distB="0" distL="0" distR="0" wp14:anchorId="18CC0790" wp14:editId="21A45B96">
            <wp:extent cx="5486400" cy="2559050"/>
            <wp:effectExtent l="0" t="0" r="0" b="0"/>
            <wp:docPr id="13" name="Picture 13" descr="C:\Users\UNIQUE\Downloads\ROB2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NIQUE\Downloads\ROB2 (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559050"/>
                    </a:xfrm>
                    <a:prstGeom prst="rect">
                      <a:avLst/>
                    </a:prstGeom>
                    <a:noFill/>
                    <a:ln>
                      <a:noFill/>
                    </a:ln>
                  </pic:spPr>
                </pic:pic>
              </a:graphicData>
            </a:graphic>
          </wp:inline>
        </w:drawing>
      </w:r>
    </w:p>
    <w:p w14:paraId="1C8C6F11" w14:textId="77777777" w:rsidR="005D2AD6" w:rsidRDefault="005D2AD6">
      <w:pPr>
        <w:spacing w:line="259" w:lineRule="auto"/>
        <w:rPr>
          <w:b/>
          <w:bCs/>
        </w:rPr>
      </w:pPr>
      <w:r>
        <w:rPr>
          <w:b/>
          <w:bCs/>
        </w:rPr>
        <w:br w:type="page"/>
      </w:r>
    </w:p>
    <w:p w14:paraId="43307AC0" w14:textId="33353DB1" w:rsidR="007D5A73" w:rsidRDefault="007D5A73" w:rsidP="007D5A73">
      <w:pPr>
        <w:spacing w:line="259" w:lineRule="auto"/>
      </w:pPr>
      <w:r>
        <w:rPr>
          <w:b/>
          <w:bCs/>
        </w:rPr>
        <w:lastRenderedPageBreak/>
        <w:t>Supplementary Figure SA12.</w:t>
      </w:r>
      <w:r>
        <w:t xml:space="preserve"> Risk of bias assessment for </w:t>
      </w:r>
      <w:r w:rsidRPr="007D5A73">
        <w:t xml:space="preserve">incidence of </w:t>
      </w:r>
      <w:r>
        <w:t>bradycardia: ‘Summary’ Plot</w:t>
      </w:r>
    </w:p>
    <w:p w14:paraId="4B2924FD" w14:textId="6F94C5EF" w:rsidR="007D5A73" w:rsidRDefault="00E60399">
      <w:pPr>
        <w:spacing w:line="259" w:lineRule="auto"/>
      </w:pPr>
      <w:r w:rsidRPr="00E60399">
        <w:rPr>
          <w:noProof/>
          <w:lang w:eastAsia="en-US"/>
        </w:rPr>
        <w:drawing>
          <wp:inline distT="0" distB="0" distL="0" distR="0" wp14:anchorId="15296404" wp14:editId="27291EF1">
            <wp:extent cx="7315200" cy="2203450"/>
            <wp:effectExtent l="0" t="0" r="0" b="6350"/>
            <wp:docPr id="14" name="Picture 14" descr="C:\Users\UNIQUE\Downloads\ROB2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NIQUE\Downloads\ROB2 (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p>
    <w:p w14:paraId="1F8FDC31" w14:textId="77777777" w:rsidR="005D2AD6" w:rsidRDefault="005D2AD6">
      <w:pPr>
        <w:spacing w:line="259" w:lineRule="auto"/>
        <w:rPr>
          <w:b/>
          <w:bCs/>
        </w:rPr>
      </w:pPr>
      <w:r>
        <w:rPr>
          <w:b/>
          <w:bCs/>
        </w:rPr>
        <w:br w:type="page"/>
      </w:r>
    </w:p>
    <w:p w14:paraId="20B62E8B" w14:textId="528DA8C1" w:rsidR="007D5A73" w:rsidRDefault="007D5A73" w:rsidP="007D5A73">
      <w:pPr>
        <w:spacing w:line="259" w:lineRule="auto"/>
      </w:pPr>
      <w:r>
        <w:rPr>
          <w:b/>
          <w:bCs/>
        </w:rPr>
        <w:lastRenderedPageBreak/>
        <w:t>Supplementary Figure SA13.</w:t>
      </w:r>
      <w:r>
        <w:t xml:space="preserve"> Risk of bias assessment for </w:t>
      </w:r>
      <w:r w:rsidRPr="007D5A73">
        <w:t xml:space="preserve">incidence of </w:t>
      </w:r>
      <w:r>
        <w:t>postoperative nausea and vomiting: ‘Traffic Light’ Plot</w:t>
      </w:r>
    </w:p>
    <w:p w14:paraId="08244638" w14:textId="51335AB5" w:rsidR="007D5A73" w:rsidRDefault="00E60399" w:rsidP="007D5A73">
      <w:pPr>
        <w:spacing w:line="259" w:lineRule="auto"/>
      </w:pPr>
      <w:r w:rsidRPr="00E60399">
        <w:rPr>
          <w:noProof/>
          <w:lang w:eastAsia="en-US"/>
        </w:rPr>
        <w:drawing>
          <wp:inline distT="0" distB="0" distL="0" distR="0" wp14:anchorId="300F60BC" wp14:editId="598151FE">
            <wp:extent cx="5486400" cy="2927350"/>
            <wp:effectExtent l="0" t="0" r="0" b="6350"/>
            <wp:docPr id="15" name="Picture 15" descr="C:\Users\UNIQUE\Downloads\ROB2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NIQUE\Downloads\ROB2 (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27350"/>
                    </a:xfrm>
                    <a:prstGeom prst="rect">
                      <a:avLst/>
                    </a:prstGeom>
                    <a:noFill/>
                    <a:ln>
                      <a:noFill/>
                    </a:ln>
                  </pic:spPr>
                </pic:pic>
              </a:graphicData>
            </a:graphic>
          </wp:inline>
        </w:drawing>
      </w:r>
    </w:p>
    <w:p w14:paraId="39C0919B" w14:textId="77777777" w:rsidR="005D2AD6" w:rsidRDefault="005D2AD6">
      <w:pPr>
        <w:spacing w:line="259" w:lineRule="auto"/>
        <w:rPr>
          <w:b/>
          <w:bCs/>
        </w:rPr>
      </w:pPr>
      <w:r>
        <w:rPr>
          <w:b/>
          <w:bCs/>
        </w:rPr>
        <w:br w:type="page"/>
      </w:r>
    </w:p>
    <w:p w14:paraId="72A67CE6" w14:textId="35D14E96" w:rsidR="007D5A73" w:rsidRDefault="007D5A73" w:rsidP="007D5A73">
      <w:pPr>
        <w:spacing w:line="259" w:lineRule="auto"/>
      </w:pPr>
      <w:r>
        <w:rPr>
          <w:b/>
          <w:bCs/>
        </w:rPr>
        <w:lastRenderedPageBreak/>
        <w:t>Supplementary Figure SA14.</w:t>
      </w:r>
      <w:r>
        <w:t xml:space="preserve"> Risk of bias assessment for </w:t>
      </w:r>
      <w:r w:rsidRPr="007D5A73">
        <w:t xml:space="preserve">incidence of </w:t>
      </w:r>
      <w:r>
        <w:t>postoperative nausea and vomiting: ‘Summary’ Plot</w:t>
      </w:r>
    </w:p>
    <w:p w14:paraId="73AB2EA4" w14:textId="417CEBC4" w:rsidR="00525D4F" w:rsidRDefault="00E60399">
      <w:pPr>
        <w:spacing w:line="259" w:lineRule="auto"/>
      </w:pPr>
      <w:r w:rsidRPr="00E60399">
        <w:rPr>
          <w:noProof/>
          <w:lang w:eastAsia="en-US"/>
        </w:rPr>
        <w:drawing>
          <wp:inline distT="0" distB="0" distL="0" distR="0" wp14:anchorId="7B937A15" wp14:editId="18B70D10">
            <wp:extent cx="7315200" cy="2203450"/>
            <wp:effectExtent l="0" t="0" r="0" b="6350"/>
            <wp:docPr id="16" name="Picture 16" descr="C:\Users\UNIQUE\Downloads\ROB2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NIQUE\Downloads\ROB2 (1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5200" cy="2203450"/>
                    </a:xfrm>
                    <a:prstGeom prst="rect">
                      <a:avLst/>
                    </a:prstGeom>
                    <a:noFill/>
                    <a:ln>
                      <a:noFill/>
                    </a:ln>
                  </pic:spPr>
                </pic:pic>
              </a:graphicData>
            </a:graphic>
          </wp:inline>
        </w:drawing>
      </w:r>
      <w:bookmarkStart w:id="1" w:name="_GoBack"/>
      <w:bookmarkEnd w:id="1"/>
      <w:r w:rsidR="00525D4F">
        <w:br w:type="page"/>
      </w:r>
    </w:p>
    <w:p w14:paraId="07B7035C" w14:textId="17FAAAF8" w:rsidR="00353D56" w:rsidRDefault="00FA530A" w:rsidP="006B3206">
      <w:pPr>
        <w:spacing w:line="259" w:lineRule="auto"/>
        <w:jc w:val="both"/>
      </w:pPr>
      <w:r>
        <w:rPr>
          <w:b/>
          <w:bCs/>
        </w:rPr>
        <w:lastRenderedPageBreak/>
        <w:t>Authors</w:t>
      </w:r>
      <w:r w:rsidR="00353D56">
        <w:rPr>
          <w:b/>
          <w:bCs/>
        </w:rPr>
        <w:t>’</w:t>
      </w:r>
      <w:r>
        <w:rPr>
          <w:b/>
          <w:bCs/>
        </w:rPr>
        <w:t xml:space="preserve"> Note</w:t>
      </w:r>
      <w:r w:rsidR="00353D56">
        <w:rPr>
          <w:b/>
          <w:bCs/>
        </w:rPr>
        <w:t xml:space="preserve"> </w:t>
      </w:r>
      <w:r w:rsidR="00353D56" w:rsidRPr="00353D56">
        <w:rPr>
          <w:b/>
          <w:bCs/>
        </w:rPr>
        <w:t>on Handling Double-Zero Event Studies</w:t>
      </w:r>
      <w:r>
        <w:rPr>
          <w:b/>
          <w:bCs/>
        </w:rPr>
        <w:t>:</w:t>
      </w:r>
      <w:r>
        <w:t xml:space="preserve"> </w:t>
      </w:r>
      <w:r w:rsidR="00353D56">
        <w:t>In accordance with standard practice</w:t>
      </w:r>
      <w:r w:rsidR="006B3206">
        <w:t>s</w:t>
      </w:r>
      <w:r w:rsidR="00353D56">
        <w:t xml:space="preserve">, studies with zero events in both intervention and comparator arms were excluded from the meta-analysis. This approach is mentioned in the Section 10.4.4.2 of the Cochrane Handbook for Systematic Reviews of Interventions, which </w:t>
      </w:r>
      <w:r w:rsidR="006B3206">
        <w:t xml:space="preserve">also </w:t>
      </w:r>
      <w:r w:rsidR="00353D56">
        <w:t>states that such studies provide no information on the direction or magnitude of the relative treatment effect and therefore do not contribute to pooled effect estimates based on odds ratios or risk ratios. To quote, “</w:t>
      </w:r>
      <w:r w:rsidR="00353D56" w:rsidRPr="00353D56">
        <w:t>The standard practice in meta-analysis of odds ratios and risk ratios is to exclude studies from the meta-analysis where there are no events in both arms. This is because such studies do not provide any indication of either the direction or magnitude of the relative treatment effect.</w:t>
      </w:r>
      <w:r w:rsidR="00353D56">
        <w:t xml:space="preserve">” At present, there is no established consensus in the methodological literature regarding the optimal handling of double-zero event studies. For this reason, the authors </w:t>
      </w:r>
      <w:r w:rsidR="006B3206">
        <w:t>followed</w:t>
      </w:r>
      <w:r w:rsidR="00353D56">
        <w:t xml:space="preserve"> the </w:t>
      </w:r>
      <w:r w:rsidR="006B3206">
        <w:t xml:space="preserve">current most-adopted approach </w:t>
      </w:r>
      <w:r w:rsidR="00353D56">
        <w:t>exclusion of double-zero event studies in meta-analyses. Many alternative approaches have been proposed to handle double-zero event studies in current literature, but none have received formal validation, exploration and integration into current guidelines</w:t>
      </w:r>
      <w:r w:rsidR="006B3206">
        <w:t xml:space="preserve"> for conducting meta-analyses</w:t>
      </w:r>
      <w:r w:rsidR="00353D56">
        <w:t>.</w:t>
      </w:r>
    </w:p>
    <w:p w14:paraId="668A6672" w14:textId="77777777" w:rsidR="00353D56" w:rsidRDefault="00353D56">
      <w:pPr>
        <w:spacing w:line="259" w:lineRule="auto"/>
      </w:pPr>
      <w:r>
        <w:br w:type="page"/>
      </w:r>
    </w:p>
    <w:p w14:paraId="359974BC" w14:textId="26733646" w:rsidR="007D5A73" w:rsidRDefault="00525D4F">
      <w:pPr>
        <w:spacing w:line="259" w:lineRule="auto"/>
      </w:pPr>
      <w:r>
        <w:rPr>
          <w:b/>
          <w:bCs/>
        </w:rPr>
        <w:lastRenderedPageBreak/>
        <w:t>Supplementary Table S2.</w:t>
      </w:r>
      <w:r>
        <w:t xml:space="preserve"> Leave-one-out analysis for duration of surgery</w:t>
      </w:r>
    </w:p>
    <w:tbl>
      <w:tblPr>
        <w:tblStyle w:val="TableGrid"/>
        <w:tblW w:w="0" w:type="auto"/>
        <w:tblLook w:val="04A0" w:firstRow="1" w:lastRow="0" w:firstColumn="1" w:lastColumn="0" w:noHBand="0" w:noVBand="1"/>
      </w:tblPr>
      <w:tblGrid>
        <w:gridCol w:w="12950"/>
      </w:tblGrid>
      <w:tr w:rsidR="00525D4F" w14:paraId="2962940F" w14:textId="77777777" w:rsidTr="00525D4F">
        <w:tc>
          <w:tcPr>
            <w:tcW w:w="12950" w:type="dxa"/>
          </w:tcPr>
          <w:p w14:paraId="45D6D233" w14:textId="77777777" w:rsidR="00525D4F" w:rsidRPr="0041478A" w:rsidRDefault="00525D4F" w:rsidP="00525D4F">
            <w:pPr>
              <w:jc w:val="center"/>
              <w:rPr>
                <w:rFonts w:asciiTheme="majorBidi" w:hAnsiTheme="majorBidi"/>
              </w:rPr>
            </w:pPr>
            <w:r w:rsidRPr="0041478A">
              <w:rPr>
                <w:rFonts w:asciiTheme="majorBidi" w:hAnsiTheme="majorBidi"/>
              </w:rPr>
              <w:t>Leave-one-out meta-analysis</w:t>
            </w:r>
          </w:p>
          <w:p w14:paraId="5D4AC4B2" w14:textId="77777777" w:rsidR="00525D4F" w:rsidRPr="0041478A" w:rsidRDefault="00525D4F" w:rsidP="00525D4F">
            <w:pPr>
              <w:jc w:val="center"/>
              <w:rPr>
                <w:rFonts w:asciiTheme="majorBidi" w:hAnsiTheme="majorBidi"/>
              </w:rPr>
            </w:pPr>
          </w:p>
          <w:p w14:paraId="1868B629" w14:textId="4633E4C7" w:rsidR="00525D4F" w:rsidRPr="0041478A" w:rsidRDefault="00525D4F" w:rsidP="00525D4F">
            <w:pPr>
              <w:jc w:val="center"/>
              <w:rPr>
                <w:rFonts w:asciiTheme="majorBidi" w:hAnsiTheme="majorBidi"/>
              </w:rPr>
            </w:pPr>
            <w:r w:rsidRPr="0041478A">
              <w:rPr>
                <w:rFonts w:asciiTheme="majorBidi" w:hAnsiTheme="majorBidi"/>
              </w:rPr>
              <w:t>MD             95%-CI p-value   tau^2    tau   I^2             95%-PI</w:t>
            </w:r>
          </w:p>
          <w:p w14:paraId="0421000A" w14:textId="77777777" w:rsidR="00525D4F" w:rsidRPr="0041478A" w:rsidRDefault="00525D4F" w:rsidP="00525D4F">
            <w:pPr>
              <w:jc w:val="center"/>
              <w:rPr>
                <w:rFonts w:asciiTheme="majorBidi" w:hAnsiTheme="majorBidi"/>
              </w:rPr>
            </w:pPr>
            <w:r w:rsidRPr="0041478A">
              <w:rPr>
                <w:rFonts w:asciiTheme="majorBidi" w:hAnsiTheme="majorBidi"/>
              </w:rPr>
              <w:t>Omitting Bajwa, 2016       -2.4112 [-5.4550;  0.6326]  0.1205 16.2078 4.0259 69.0% [-12.0257; 7.2033]</w:t>
            </w:r>
          </w:p>
          <w:p w14:paraId="010B3B81" w14:textId="77777777" w:rsidR="00525D4F" w:rsidRPr="0041478A" w:rsidRDefault="00525D4F" w:rsidP="00525D4F">
            <w:pPr>
              <w:jc w:val="center"/>
              <w:rPr>
                <w:rFonts w:asciiTheme="majorBidi" w:hAnsiTheme="majorBidi"/>
              </w:rPr>
            </w:pPr>
            <w:r w:rsidRPr="0041478A">
              <w:rPr>
                <w:rFonts w:asciiTheme="majorBidi" w:hAnsiTheme="majorBidi"/>
              </w:rPr>
              <w:t>Omitting Damarla, 2021     -3.3162 [-6.7943;  0.1620]  0.0617 21.9998 4.6904 73.1% [-14.4900; 7.8577]</w:t>
            </w:r>
          </w:p>
          <w:p w14:paraId="26F67C5C" w14:textId="77777777" w:rsidR="00525D4F" w:rsidRPr="0041478A" w:rsidRDefault="00525D4F" w:rsidP="00525D4F">
            <w:pPr>
              <w:jc w:val="center"/>
              <w:rPr>
                <w:rFonts w:asciiTheme="majorBidi" w:hAnsiTheme="majorBidi"/>
              </w:rPr>
            </w:pPr>
            <w:r w:rsidRPr="0041478A">
              <w:rPr>
                <w:rFonts w:asciiTheme="majorBidi" w:hAnsiTheme="majorBidi"/>
              </w:rPr>
              <w:t>Omitting Joshi, 2023       -3.1111 [-6.4987;  0.2765]  0.0719 20.7893 4.5595 73.0% [-13.9758; 7.7536]</w:t>
            </w:r>
          </w:p>
          <w:p w14:paraId="590DAD9D" w14:textId="77777777" w:rsidR="00525D4F" w:rsidRPr="0041478A" w:rsidRDefault="00525D4F" w:rsidP="00525D4F">
            <w:pPr>
              <w:jc w:val="center"/>
              <w:rPr>
                <w:rFonts w:asciiTheme="majorBidi" w:hAnsiTheme="majorBidi"/>
              </w:rPr>
            </w:pPr>
            <w:r w:rsidRPr="0041478A">
              <w:rPr>
                <w:rFonts w:asciiTheme="majorBidi" w:hAnsiTheme="majorBidi"/>
              </w:rPr>
              <w:t>Omitting Omara, 2025       -3.5283 [-6.8601; -0.1964]  0.0379 19.9871 4.4707 72.4% [-14.1854; 7.1289]</w:t>
            </w:r>
          </w:p>
          <w:p w14:paraId="7CCA3D5B" w14:textId="77777777" w:rsidR="00525D4F" w:rsidRPr="0041478A" w:rsidRDefault="00525D4F" w:rsidP="00525D4F">
            <w:pPr>
              <w:jc w:val="center"/>
              <w:rPr>
                <w:rFonts w:asciiTheme="majorBidi" w:hAnsiTheme="majorBidi"/>
              </w:rPr>
            </w:pPr>
            <w:r w:rsidRPr="0041478A">
              <w:rPr>
                <w:rFonts w:asciiTheme="majorBidi" w:hAnsiTheme="majorBidi"/>
              </w:rPr>
              <w:t>Omitting Rather, 2015      -3.2726 [-6.6138;  0.0686]  0.0549 20.4020 4.5169 73.1% [-14.0297; 7.4845]</w:t>
            </w:r>
          </w:p>
          <w:p w14:paraId="75A0C1FE" w14:textId="77777777" w:rsidR="00525D4F" w:rsidRPr="0041478A" w:rsidRDefault="00525D4F" w:rsidP="00525D4F">
            <w:pPr>
              <w:jc w:val="center"/>
              <w:rPr>
                <w:rFonts w:asciiTheme="majorBidi" w:hAnsiTheme="majorBidi"/>
              </w:rPr>
            </w:pPr>
            <w:r w:rsidRPr="0041478A">
              <w:rPr>
                <w:rFonts w:asciiTheme="majorBidi" w:hAnsiTheme="majorBidi"/>
              </w:rPr>
              <w:t>Omitting Sahu, 2021        -3.6997 [-7.0515; -0.3480]  0.0305 19.7715 4.4465 71.1% [-14.3147; 6.9152]</w:t>
            </w:r>
          </w:p>
          <w:p w14:paraId="333F29E1" w14:textId="77777777" w:rsidR="00525D4F" w:rsidRPr="0041478A" w:rsidRDefault="00525D4F" w:rsidP="00525D4F">
            <w:pPr>
              <w:jc w:val="center"/>
              <w:rPr>
                <w:rFonts w:asciiTheme="majorBidi" w:hAnsiTheme="majorBidi"/>
              </w:rPr>
            </w:pPr>
            <w:r w:rsidRPr="0041478A">
              <w:rPr>
                <w:rFonts w:asciiTheme="majorBidi" w:hAnsiTheme="majorBidi"/>
              </w:rPr>
              <w:t>Omitting Shaheen, 2018     -3.4117 [-6.9370;  0.1135]  0.0578 22.6910 4.7635 73.1% [-14.7569; 7.9334]</w:t>
            </w:r>
          </w:p>
          <w:p w14:paraId="19367947" w14:textId="77777777" w:rsidR="00525D4F" w:rsidRPr="0041478A" w:rsidRDefault="00525D4F" w:rsidP="00525D4F">
            <w:pPr>
              <w:jc w:val="center"/>
              <w:rPr>
                <w:rFonts w:asciiTheme="majorBidi" w:hAnsiTheme="majorBidi"/>
              </w:rPr>
            </w:pPr>
            <w:r w:rsidRPr="0041478A">
              <w:rPr>
                <w:rFonts w:asciiTheme="majorBidi" w:hAnsiTheme="majorBidi"/>
              </w:rPr>
              <w:t>Omitting Shams, 2013       -3.1793 [-6.4993;  0.1408]  0.0605 20.2294 4.4977 73.1% [-13.8880; 7.5295]</w:t>
            </w:r>
          </w:p>
          <w:p w14:paraId="59D758C8" w14:textId="77777777" w:rsidR="00525D4F" w:rsidRPr="0041478A" w:rsidRDefault="00525D4F" w:rsidP="00525D4F">
            <w:pPr>
              <w:jc w:val="center"/>
              <w:rPr>
                <w:rFonts w:asciiTheme="majorBidi" w:hAnsiTheme="majorBidi"/>
              </w:rPr>
            </w:pPr>
            <w:r w:rsidRPr="0041478A">
              <w:rPr>
                <w:rFonts w:asciiTheme="majorBidi" w:hAnsiTheme="majorBidi"/>
              </w:rPr>
              <w:t>Omitting Sharma, 2025      -3.5555 [-7.0821; -0.0288]  0.0482 22.6314 4.7572 72.7% [-14.8881; 7.7772]</w:t>
            </w:r>
          </w:p>
          <w:p w14:paraId="3575CF24" w14:textId="77777777" w:rsidR="00525D4F" w:rsidRPr="0041478A" w:rsidRDefault="00525D4F" w:rsidP="00525D4F">
            <w:pPr>
              <w:jc w:val="center"/>
              <w:rPr>
                <w:rFonts w:asciiTheme="majorBidi" w:hAnsiTheme="majorBidi"/>
              </w:rPr>
            </w:pPr>
            <w:r w:rsidRPr="0041478A">
              <w:rPr>
                <w:rFonts w:asciiTheme="majorBidi" w:hAnsiTheme="majorBidi"/>
              </w:rPr>
              <w:t>Omitting Shivakumara, 2018 -0.8468 [-2.6465;  0.9530]  0.3564  1.4357 1.1982 16.0% [ -4.2104; 2.5168]</w:t>
            </w:r>
          </w:p>
          <w:p w14:paraId="039873CB" w14:textId="77777777" w:rsidR="00525D4F" w:rsidRPr="0041478A" w:rsidRDefault="00525D4F" w:rsidP="00525D4F">
            <w:pPr>
              <w:jc w:val="center"/>
              <w:rPr>
                <w:rFonts w:asciiTheme="majorBidi" w:hAnsiTheme="majorBidi"/>
              </w:rPr>
            </w:pPr>
            <w:r w:rsidRPr="0041478A">
              <w:rPr>
                <w:rFonts w:asciiTheme="majorBidi" w:hAnsiTheme="majorBidi"/>
              </w:rPr>
              <w:t xml:space="preserve">Omitting </w:t>
            </w:r>
            <w:proofErr w:type="spellStart"/>
            <w:r w:rsidRPr="0041478A">
              <w:rPr>
                <w:rFonts w:asciiTheme="majorBidi" w:hAnsiTheme="majorBidi"/>
              </w:rPr>
              <w:t>Penta</w:t>
            </w:r>
            <w:proofErr w:type="spellEnd"/>
            <w:r w:rsidRPr="0041478A">
              <w:rPr>
                <w:rFonts w:asciiTheme="majorBidi" w:hAnsiTheme="majorBidi"/>
              </w:rPr>
              <w:t>, 2025       -2.6254 [-5.7270;  0.4761]  0.0971 17.5111 4.1846 70.8% [-12.5938; 7.3429]</w:t>
            </w:r>
          </w:p>
          <w:p w14:paraId="0A9EF2D0" w14:textId="77777777" w:rsidR="00525D4F" w:rsidRPr="0041478A" w:rsidRDefault="00525D4F" w:rsidP="00525D4F">
            <w:pPr>
              <w:jc w:val="center"/>
              <w:rPr>
                <w:rFonts w:asciiTheme="majorBidi" w:hAnsiTheme="majorBidi"/>
              </w:rPr>
            </w:pPr>
            <w:r w:rsidRPr="0041478A">
              <w:rPr>
                <w:rFonts w:asciiTheme="majorBidi" w:hAnsiTheme="majorBidi"/>
              </w:rPr>
              <w:t xml:space="preserve">Omitting </w:t>
            </w:r>
            <w:proofErr w:type="spellStart"/>
            <w:r w:rsidRPr="0041478A">
              <w:rPr>
                <w:rFonts w:asciiTheme="majorBidi" w:hAnsiTheme="majorBidi"/>
              </w:rPr>
              <w:t>Vasavi</w:t>
            </w:r>
            <w:proofErr w:type="spellEnd"/>
            <w:r w:rsidRPr="0041478A">
              <w:rPr>
                <w:rFonts w:asciiTheme="majorBidi" w:hAnsiTheme="majorBidi"/>
              </w:rPr>
              <w:t>, 2024      -3.6534 [-7.4130;  0.1063]  0.0568 26.7029 5.1675 72.2% [-15.9349; 8.6282]</w:t>
            </w:r>
          </w:p>
          <w:p w14:paraId="0ED5D4A8" w14:textId="4FDC8839" w:rsidR="00525D4F" w:rsidRPr="0041478A" w:rsidRDefault="00525D4F" w:rsidP="00525D4F">
            <w:pPr>
              <w:jc w:val="center"/>
              <w:rPr>
                <w:rFonts w:asciiTheme="majorBidi" w:hAnsiTheme="majorBidi"/>
              </w:rPr>
            </w:pPr>
          </w:p>
          <w:p w14:paraId="3C4BE242" w14:textId="77777777" w:rsidR="00525D4F" w:rsidRPr="0041478A" w:rsidRDefault="00525D4F" w:rsidP="00525D4F">
            <w:pPr>
              <w:jc w:val="center"/>
              <w:rPr>
                <w:rFonts w:asciiTheme="majorBidi" w:hAnsiTheme="majorBidi"/>
              </w:rPr>
            </w:pPr>
            <w:r w:rsidRPr="0041478A">
              <w:rPr>
                <w:rFonts w:asciiTheme="majorBidi" w:hAnsiTheme="majorBidi"/>
              </w:rPr>
              <w:t>Random effects model       -3.0428 [-6.1631;  0.0774]  0.0560 18.6744 4.3214 70.5% [-13.1790; 7.0934]</w:t>
            </w:r>
          </w:p>
          <w:p w14:paraId="31A1DB30" w14:textId="77777777" w:rsidR="00525D4F" w:rsidRDefault="00525D4F" w:rsidP="00525D4F">
            <w:pPr>
              <w:spacing w:line="259" w:lineRule="auto"/>
              <w:jc w:val="center"/>
            </w:pPr>
          </w:p>
        </w:tc>
      </w:tr>
    </w:tbl>
    <w:p w14:paraId="74C930EF" w14:textId="77777777" w:rsidR="00525D4F" w:rsidRPr="00525D4F" w:rsidRDefault="00525D4F">
      <w:pPr>
        <w:spacing w:line="259" w:lineRule="auto"/>
      </w:pPr>
    </w:p>
    <w:p w14:paraId="534BE8C3" w14:textId="77777777" w:rsidR="00525D4F" w:rsidRDefault="00525D4F">
      <w:pPr>
        <w:spacing w:line="259" w:lineRule="auto"/>
        <w:rPr>
          <w:b/>
          <w:bCs/>
        </w:rPr>
      </w:pPr>
      <w:r>
        <w:rPr>
          <w:b/>
          <w:bCs/>
        </w:rPr>
        <w:br w:type="page"/>
      </w:r>
    </w:p>
    <w:p w14:paraId="7C9B49AA" w14:textId="69A0A7A2" w:rsidR="007D5A73" w:rsidRDefault="00525D4F">
      <w:pPr>
        <w:spacing w:line="259" w:lineRule="auto"/>
      </w:pPr>
      <w:r>
        <w:rPr>
          <w:b/>
          <w:bCs/>
        </w:rPr>
        <w:lastRenderedPageBreak/>
        <w:t xml:space="preserve">Supplementary Figure S2A. </w:t>
      </w:r>
      <w:r>
        <w:t>Meta-regression on duration of surgery with covariate year of publication</w:t>
      </w:r>
    </w:p>
    <w:p w14:paraId="71CD0D71" w14:textId="20905F6F" w:rsidR="00525D4F" w:rsidRDefault="00525D4F">
      <w:pPr>
        <w:spacing w:line="259" w:lineRule="auto"/>
      </w:pPr>
      <w:r w:rsidRPr="00E6494D">
        <w:rPr>
          <w:rFonts w:asciiTheme="majorBidi" w:hAnsiTheme="majorBidi"/>
          <w:noProof/>
          <w:lang w:eastAsia="en-US"/>
        </w:rPr>
        <w:drawing>
          <wp:inline distT="0" distB="0" distL="0" distR="0" wp14:anchorId="52A19E78" wp14:editId="1D49500A">
            <wp:extent cx="5943600" cy="4457700"/>
            <wp:effectExtent l="0" t="0" r="0" b="0"/>
            <wp:docPr id="175066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DA9E9F5" w14:textId="222D64CC" w:rsidR="00525D4F" w:rsidRDefault="00525D4F">
      <w:pPr>
        <w:spacing w:line="259" w:lineRule="auto"/>
      </w:pPr>
      <w:r>
        <w:br w:type="page"/>
      </w:r>
    </w:p>
    <w:p w14:paraId="5C570CBB" w14:textId="50A63597" w:rsidR="00525D4F" w:rsidRDefault="00525D4F" w:rsidP="00525D4F">
      <w:pPr>
        <w:spacing w:line="259" w:lineRule="auto"/>
      </w:pPr>
      <w:r>
        <w:rPr>
          <w:b/>
          <w:bCs/>
        </w:rPr>
        <w:lastRenderedPageBreak/>
        <w:t xml:space="preserve">Supplementary Figure S2B. </w:t>
      </w:r>
      <w:r>
        <w:t>Meta-regression on duration of surgery with raw total sample size</w:t>
      </w:r>
    </w:p>
    <w:p w14:paraId="4280A56D" w14:textId="1362D16D" w:rsidR="00525D4F" w:rsidRDefault="00525D4F">
      <w:pPr>
        <w:spacing w:line="259" w:lineRule="auto"/>
      </w:pPr>
      <w:r w:rsidRPr="00E6494D">
        <w:rPr>
          <w:rFonts w:asciiTheme="majorBidi" w:hAnsiTheme="majorBidi"/>
          <w:noProof/>
          <w:lang w:eastAsia="en-US"/>
        </w:rPr>
        <w:drawing>
          <wp:inline distT="0" distB="0" distL="0" distR="0" wp14:anchorId="5AFDBFF7" wp14:editId="53BA55C6">
            <wp:extent cx="5943600" cy="4457700"/>
            <wp:effectExtent l="0" t="0" r="0" b="0"/>
            <wp:docPr id="431459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10907D5" w14:textId="1A6E3BAA" w:rsidR="00525D4F" w:rsidRDefault="00525D4F">
      <w:pPr>
        <w:spacing w:line="259" w:lineRule="auto"/>
      </w:pPr>
      <w:r>
        <w:br w:type="page"/>
      </w:r>
    </w:p>
    <w:p w14:paraId="5BE94C75" w14:textId="7D85D1A4" w:rsidR="00525D4F" w:rsidRDefault="00525D4F" w:rsidP="00525D4F">
      <w:pPr>
        <w:spacing w:line="259" w:lineRule="auto"/>
      </w:pPr>
      <w:r>
        <w:rPr>
          <w:b/>
          <w:bCs/>
        </w:rPr>
        <w:lastRenderedPageBreak/>
        <w:t xml:space="preserve">Supplementary Figure S2C. </w:t>
      </w:r>
      <w:r>
        <w:t>Meta-regression on duration of surgery with log sample size</w:t>
      </w:r>
    </w:p>
    <w:p w14:paraId="11F3A96D" w14:textId="5B21B180" w:rsidR="00525D4F" w:rsidRDefault="00525D4F">
      <w:pPr>
        <w:spacing w:line="259" w:lineRule="auto"/>
      </w:pPr>
      <w:r w:rsidRPr="00E6494D">
        <w:rPr>
          <w:rFonts w:asciiTheme="majorBidi" w:hAnsiTheme="majorBidi"/>
          <w:noProof/>
          <w:lang w:eastAsia="en-US"/>
        </w:rPr>
        <w:drawing>
          <wp:inline distT="0" distB="0" distL="0" distR="0" wp14:anchorId="5C8C4AA1" wp14:editId="0D17F701">
            <wp:extent cx="5943600" cy="4457700"/>
            <wp:effectExtent l="0" t="0" r="0" b="0"/>
            <wp:docPr id="1118947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A35A83" w14:textId="77777777" w:rsidR="00525D4F" w:rsidRDefault="00525D4F">
      <w:pPr>
        <w:spacing w:line="259" w:lineRule="auto"/>
      </w:pPr>
      <w:r>
        <w:br w:type="page"/>
      </w:r>
    </w:p>
    <w:p w14:paraId="0DE7D867" w14:textId="6B0114E2" w:rsidR="00525D4F" w:rsidRDefault="00525D4F" w:rsidP="00525D4F">
      <w:pPr>
        <w:spacing w:line="259" w:lineRule="auto"/>
      </w:pPr>
      <w:r>
        <w:rPr>
          <w:b/>
          <w:bCs/>
        </w:rPr>
        <w:lastRenderedPageBreak/>
        <w:t>Supplementary Table S3.</w:t>
      </w:r>
      <w:r>
        <w:t xml:space="preserve"> Leave-one-out analysis for emergence time</w:t>
      </w:r>
    </w:p>
    <w:tbl>
      <w:tblPr>
        <w:tblStyle w:val="TableGrid"/>
        <w:tblW w:w="0" w:type="auto"/>
        <w:tblLook w:val="04A0" w:firstRow="1" w:lastRow="0" w:firstColumn="1" w:lastColumn="0" w:noHBand="0" w:noVBand="1"/>
      </w:tblPr>
      <w:tblGrid>
        <w:gridCol w:w="12950"/>
      </w:tblGrid>
      <w:tr w:rsidR="00525D4F" w14:paraId="20A9A6FD" w14:textId="77777777" w:rsidTr="00525D4F">
        <w:tc>
          <w:tcPr>
            <w:tcW w:w="12950" w:type="dxa"/>
          </w:tcPr>
          <w:p w14:paraId="52C0C90A"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Leave-one-out meta-analysis</w:t>
            </w:r>
            <w:r>
              <w:rPr>
                <w:rFonts w:asciiTheme="majorBidi" w:hAnsiTheme="majorBidi"/>
              </w:rPr>
              <w:t xml:space="preserve"> (LOO)</w:t>
            </w:r>
          </w:p>
          <w:p w14:paraId="48ED60DF" w14:textId="77777777" w:rsidR="00525D4F" w:rsidRPr="00157236" w:rsidRDefault="00525D4F" w:rsidP="00525D4F">
            <w:pPr>
              <w:spacing w:after="160" w:line="259" w:lineRule="auto"/>
              <w:jc w:val="center"/>
              <w:rPr>
                <w:rFonts w:asciiTheme="majorBidi" w:hAnsiTheme="majorBidi"/>
              </w:rPr>
            </w:pPr>
          </w:p>
          <w:p w14:paraId="55AA157D" w14:textId="688352FA" w:rsidR="00525D4F" w:rsidRPr="00157236" w:rsidRDefault="00525D4F" w:rsidP="00525D4F">
            <w:pPr>
              <w:spacing w:after="160" w:line="259" w:lineRule="auto"/>
              <w:jc w:val="center"/>
              <w:rPr>
                <w:rFonts w:asciiTheme="majorBidi" w:hAnsiTheme="majorBidi"/>
              </w:rPr>
            </w:pPr>
            <w:r w:rsidRPr="00157236">
              <w:rPr>
                <w:rFonts w:asciiTheme="majorBidi" w:hAnsiTheme="majorBidi"/>
              </w:rPr>
              <w:t>MD           95%-CI  p-value  tau^2    tau   I^2           95%-PI</w:t>
            </w:r>
          </w:p>
          <w:p w14:paraId="79074B60"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Omitting Bajwa, 2016     3.1336 [2.5761; 3.6912] &lt; 0.0001 0.5814 0.7625 89.0% [1.2570; 5.0103]</w:t>
            </w:r>
          </w:p>
          <w:p w14:paraId="27E3A274"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Omitting Joshi, 2023     3.0912 [2.4773; 3.7051] &lt; 0.0001 0.7234 0.8505 88.9% [1.0011; 5.1813]</w:t>
            </w:r>
          </w:p>
          <w:p w14:paraId="62DC0A4A"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 xml:space="preserve">Omitting </w:t>
            </w:r>
            <w:proofErr w:type="spellStart"/>
            <w:r w:rsidRPr="00157236">
              <w:rPr>
                <w:rFonts w:asciiTheme="majorBidi" w:hAnsiTheme="majorBidi"/>
              </w:rPr>
              <w:t>Meghasree</w:t>
            </w:r>
            <w:proofErr w:type="spellEnd"/>
            <w:r w:rsidRPr="00157236">
              <w:rPr>
                <w:rFonts w:asciiTheme="majorBidi" w:hAnsiTheme="majorBidi"/>
              </w:rPr>
              <w:t>, 2024 3.2480 [2.7417; 3.7543] &lt; 0.0001 0.4607 0.6788 86.7% [1.5733; 4.9228]</w:t>
            </w:r>
          </w:p>
          <w:p w14:paraId="2E83A408"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Omitting Rather, 2015    3.1769 [2.6631; 3.6907] &lt; 0.0001 0.5128 0.7161 88.9% [1.4184; 4.9355]</w:t>
            </w:r>
          </w:p>
          <w:p w14:paraId="0B389702"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 xml:space="preserve">Omitting </w:t>
            </w:r>
            <w:proofErr w:type="spellStart"/>
            <w:r w:rsidRPr="00157236">
              <w:rPr>
                <w:rFonts w:asciiTheme="majorBidi" w:hAnsiTheme="majorBidi"/>
              </w:rPr>
              <w:t>Ravikumar</w:t>
            </w:r>
            <w:proofErr w:type="spellEnd"/>
            <w:r w:rsidRPr="00157236">
              <w:rPr>
                <w:rFonts w:asciiTheme="majorBidi" w:hAnsiTheme="majorBidi"/>
              </w:rPr>
              <w:t>, 2017 2.9128 [2.5838; 3.2417] &lt; 0.0001 0.1468 0.3832 68.3% [1.9482; 3.8774]</w:t>
            </w:r>
          </w:p>
          <w:p w14:paraId="1505E1E0"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Omitting Sahu, 2021      3.0941 [2.4860; 3.7022] &lt; 0.0001 0.7078 0.8413 88.9% [1.0262; 5.1619]</w:t>
            </w:r>
          </w:p>
          <w:p w14:paraId="1DB7000E"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Omitting Shams, 2013     3.1253 [2.5906; 3.6600] &lt; 0.0001 0.5388 0.7340 89.1% [1.3196; 4.9310]</w:t>
            </w:r>
          </w:p>
          <w:p w14:paraId="1089DCF9"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Omitting Sharma, 2025    3.1460 [2.5859; 3.7061] &lt; 0.0001 0.5865 0.7658 88.9% [1.2610; 5.0309]</w:t>
            </w:r>
          </w:p>
          <w:p w14:paraId="13EF05AA"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 xml:space="preserve">Omitting </w:t>
            </w:r>
            <w:proofErr w:type="spellStart"/>
            <w:r w:rsidRPr="00157236">
              <w:rPr>
                <w:rFonts w:asciiTheme="majorBidi" w:hAnsiTheme="majorBidi"/>
              </w:rPr>
              <w:t>Penta</w:t>
            </w:r>
            <w:proofErr w:type="spellEnd"/>
            <w:r w:rsidRPr="00157236">
              <w:rPr>
                <w:rFonts w:asciiTheme="majorBidi" w:hAnsiTheme="majorBidi"/>
              </w:rPr>
              <w:t>, 2025     3.1940 [2.6786; 3.7094] &lt; 0.0001 0.5091 0.7135 88.8% [1.4405; 4.9476]</w:t>
            </w:r>
          </w:p>
          <w:p w14:paraId="53B90FFE" w14:textId="77777777" w:rsidR="00525D4F" w:rsidRPr="00157236" w:rsidRDefault="00525D4F" w:rsidP="00525D4F">
            <w:pPr>
              <w:spacing w:after="160" w:line="259" w:lineRule="auto"/>
              <w:jc w:val="center"/>
              <w:rPr>
                <w:rFonts w:asciiTheme="majorBidi" w:hAnsiTheme="majorBidi"/>
              </w:rPr>
            </w:pPr>
            <w:r w:rsidRPr="00157236">
              <w:rPr>
                <w:rFonts w:asciiTheme="majorBidi" w:hAnsiTheme="majorBidi"/>
              </w:rPr>
              <w:t xml:space="preserve">Omitting </w:t>
            </w:r>
            <w:proofErr w:type="spellStart"/>
            <w:r w:rsidRPr="00157236">
              <w:rPr>
                <w:rFonts w:asciiTheme="majorBidi" w:hAnsiTheme="majorBidi"/>
              </w:rPr>
              <w:t>Vasavi</w:t>
            </w:r>
            <w:proofErr w:type="spellEnd"/>
            <w:r w:rsidRPr="00157236">
              <w:rPr>
                <w:rFonts w:asciiTheme="majorBidi" w:hAnsiTheme="majorBidi"/>
              </w:rPr>
              <w:t>, 2024    3.2409 [2.7293; 3.7525] &lt; 0.0001 0.4736 0.6882 87.1% [1.5437; 4.9381]</w:t>
            </w:r>
          </w:p>
          <w:p w14:paraId="7DA756D1" w14:textId="111323E1" w:rsidR="00525D4F" w:rsidRPr="00157236" w:rsidRDefault="00525D4F" w:rsidP="00525D4F">
            <w:pPr>
              <w:spacing w:after="160" w:line="259" w:lineRule="auto"/>
              <w:jc w:val="center"/>
              <w:rPr>
                <w:rFonts w:asciiTheme="majorBidi" w:hAnsiTheme="majorBidi"/>
              </w:rPr>
            </w:pPr>
          </w:p>
          <w:p w14:paraId="21A060AE" w14:textId="17BA7E13" w:rsidR="00525D4F" w:rsidRDefault="00525D4F" w:rsidP="00525D4F">
            <w:pPr>
              <w:spacing w:line="259" w:lineRule="auto"/>
              <w:jc w:val="center"/>
            </w:pPr>
            <w:r w:rsidRPr="00157236">
              <w:rPr>
                <w:rFonts w:asciiTheme="majorBidi" w:hAnsiTheme="majorBidi"/>
              </w:rPr>
              <w:t>Random effects model     3.1340 [2.6375; 3.6305] &lt; 0.0001 0.5060 0.7113 87.7% [1.4259; 4.8421]</w:t>
            </w:r>
          </w:p>
        </w:tc>
      </w:tr>
    </w:tbl>
    <w:p w14:paraId="238B1605" w14:textId="77777777" w:rsidR="00525D4F" w:rsidRDefault="00525D4F" w:rsidP="00525D4F">
      <w:pPr>
        <w:spacing w:line="259" w:lineRule="auto"/>
      </w:pPr>
    </w:p>
    <w:p w14:paraId="5C8A3D3C" w14:textId="77777777" w:rsidR="00525D4F" w:rsidRDefault="00525D4F">
      <w:pPr>
        <w:spacing w:line="259" w:lineRule="auto"/>
        <w:rPr>
          <w:b/>
          <w:bCs/>
        </w:rPr>
      </w:pPr>
      <w:r>
        <w:rPr>
          <w:b/>
          <w:bCs/>
        </w:rPr>
        <w:br w:type="page"/>
      </w:r>
    </w:p>
    <w:p w14:paraId="1BD1CFE8" w14:textId="38D4F365" w:rsidR="00525D4F" w:rsidRDefault="00525D4F">
      <w:pPr>
        <w:spacing w:line="259" w:lineRule="auto"/>
      </w:pPr>
      <w:r>
        <w:rPr>
          <w:b/>
          <w:bCs/>
        </w:rPr>
        <w:lastRenderedPageBreak/>
        <w:t>Supplementary Figure S2D.</w:t>
      </w:r>
      <w:r>
        <w:t xml:space="preserve"> Analysis of emergence time, </w:t>
      </w:r>
      <w:proofErr w:type="spellStart"/>
      <w:r>
        <w:t>subgrouped</w:t>
      </w:r>
      <w:proofErr w:type="spellEnd"/>
      <w:r>
        <w:t xml:space="preserve"> by </w:t>
      </w:r>
      <w:proofErr w:type="spellStart"/>
      <w:r w:rsidRPr="00525D4F">
        <w:t>dexmedetomidine</w:t>
      </w:r>
      <w:proofErr w:type="spellEnd"/>
      <w:r w:rsidRPr="00525D4F">
        <w:t xml:space="preserve"> maintenance dose</w:t>
      </w:r>
    </w:p>
    <w:p w14:paraId="78C6AE3C" w14:textId="38AE0624" w:rsidR="00525D4F" w:rsidRDefault="00525D4F">
      <w:pPr>
        <w:spacing w:line="259" w:lineRule="auto"/>
      </w:pPr>
      <w:r w:rsidRPr="00D22596">
        <w:rPr>
          <w:rFonts w:asciiTheme="majorBidi" w:hAnsiTheme="majorBidi"/>
          <w:noProof/>
          <w:lang w:eastAsia="en-US"/>
        </w:rPr>
        <w:drawing>
          <wp:inline distT="0" distB="0" distL="0" distR="0" wp14:anchorId="072E5B2A" wp14:editId="186C03B2">
            <wp:extent cx="5943600" cy="3826510"/>
            <wp:effectExtent l="0" t="0" r="0" b="2540"/>
            <wp:docPr id="1695359260"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59260" name="Picture 1" descr="A screenshot of a medical report&#10;&#10;AI-generated content may be incorrect."/>
                    <pic:cNvPicPr/>
                  </pic:nvPicPr>
                  <pic:blipFill>
                    <a:blip r:embed="rId20"/>
                    <a:stretch>
                      <a:fillRect/>
                    </a:stretch>
                  </pic:blipFill>
                  <pic:spPr>
                    <a:xfrm>
                      <a:off x="0" y="0"/>
                      <a:ext cx="5943600" cy="3826510"/>
                    </a:xfrm>
                    <a:prstGeom prst="rect">
                      <a:avLst/>
                    </a:prstGeom>
                  </pic:spPr>
                </pic:pic>
              </a:graphicData>
            </a:graphic>
          </wp:inline>
        </w:drawing>
      </w:r>
    </w:p>
    <w:p w14:paraId="6D9C3BD6" w14:textId="77777777" w:rsidR="00525D4F" w:rsidRDefault="00525D4F">
      <w:pPr>
        <w:spacing w:line="259" w:lineRule="auto"/>
        <w:rPr>
          <w:b/>
          <w:bCs/>
        </w:rPr>
      </w:pPr>
      <w:r>
        <w:rPr>
          <w:b/>
          <w:bCs/>
        </w:rPr>
        <w:br w:type="page"/>
      </w:r>
    </w:p>
    <w:p w14:paraId="174A759E" w14:textId="3E5C14F1" w:rsidR="00525D4F" w:rsidRPr="00525D4F" w:rsidRDefault="00525D4F" w:rsidP="00525D4F">
      <w:pPr>
        <w:spacing w:line="259" w:lineRule="auto"/>
      </w:pPr>
      <w:r>
        <w:rPr>
          <w:b/>
          <w:bCs/>
        </w:rPr>
        <w:lastRenderedPageBreak/>
        <w:t>Supplementary Figure S2E.</w:t>
      </w:r>
      <w:r>
        <w:t xml:space="preserve"> Analysis of emergence time, </w:t>
      </w:r>
      <w:proofErr w:type="spellStart"/>
      <w:r>
        <w:t>subgrouped</w:t>
      </w:r>
      <w:proofErr w:type="spellEnd"/>
      <w:r>
        <w:t xml:space="preserve"> by </w:t>
      </w:r>
      <w:proofErr w:type="spellStart"/>
      <w:r>
        <w:t>esmolol</w:t>
      </w:r>
      <w:proofErr w:type="spellEnd"/>
      <w:r w:rsidRPr="00525D4F">
        <w:t xml:space="preserve"> maintenance dose</w:t>
      </w:r>
    </w:p>
    <w:p w14:paraId="0B214B17" w14:textId="15CC5EB9" w:rsidR="00525D4F" w:rsidRDefault="00525D4F">
      <w:pPr>
        <w:spacing w:line="259" w:lineRule="auto"/>
      </w:pPr>
      <w:r w:rsidRPr="00D22596">
        <w:rPr>
          <w:rFonts w:asciiTheme="majorBidi" w:hAnsiTheme="majorBidi"/>
          <w:noProof/>
          <w:lang w:eastAsia="en-US"/>
        </w:rPr>
        <w:drawing>
          <wp:inline distT="0" distB="0" distL="0" distR="0" wp14:anchorId="0C0FF13C" wp14:editId="5AA64C96">
            <wp:extent cx="5943600" cy="4330700"/>
            <wp:effectExtent l="0" t="0" r="0" b="0"/>
            <wp:docPr id="102895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4451" name=""/>
                    <pic:cNvPicPr/>
                  </pic:nvPicPr>
                  <pic:blipFill>
                    <a:blip r:embed="rId21"/>
                    <a:stretch>
                      <a:fillRect/>
                    </a:stretch>
                  </pic:blipFill>
                  <pic:spPr>
                    <a:xfrm>
                      <a:off x="0" y="0"/>
                      <a:ext cx="5943600" cy="4330700"/>
                    </a:xfrm>
                    <a:prstGeom prst="rect">
                      <a:avLst/>
                    </a:prstGeom>
                  </pic:spPr>
                </pic:pic>
              </a:graphicData>
            </a:graphic>
          </wp:inline>
        </w:drawing>
      </w:r>
    </w:p>
    <w:p w14:paraId="5C5A912F" w14:textId="77777777" w:rsidR="00525D4F" w:rsidRDefault="00525D4F">
      <w:pPr>
        <w:spacing w:line="259" w:lineRule="auto"/>
      </w:pPr>
      <w:r>
        <w:br w:type="page"/>
      </w:r>
    </w:p>
    <w:p w14:paraId="0819A531" w14:textId="54B5BD88" w:rsidR="00525D4F" w:rsidRDefault="00525D4F" w:rsidP="00525D4F">
      <w:pPr>
        <w:spacing w:line="259" w:lineRule="auto"/>
      </w:pPr>
      <w:r>
        <w:rPr>
          <w:b/>
          <w:bCs/>
        </w:rPr>
        <w:lastRenderedPageBreak/>
        <w:t xml:space="preserve">Supplementary Figure S2F. </w:t>
      </w:r>
      <w:r>
        <w:t>Meta-regression on emergence time with covariate year of publication</w:t>
      </w:r>
    </w:p>
    <w:p w14:paraId="5AE30AE3" w14:textId="4F139B44" w:rsidR="00525D4F" w:rsidRDefault="00525D4F" w:rsidP="00525D4F">
      <w:pPr>
        <w:spacing w:line="259" w:lineRule="auto"/>
      </w:pPr>
      <w:r w:rsidRPr="00363AB3">
        <w:rPr>
          <w:rFonts w:asciiTheme="majorBidi" w:hAnsiTheme="majorBidi"/>
          <w:noProof/>
          <w:lang w:eastAsia="en-US"/>
        </w:rPr>
        <w:drawing>
          <wp:inline distT="0" distB="0" distL="0" distR="0" wp14:anchorId="3E385B44" wp14:editId="13121832">
            <wp:extent cx="5943600" cy="2459990"/>
            <wp:effectExtent l="0" t="0" r="0" b="0"/>
            <wp:docPr id="679897238"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7238" name="Picture 1" descr="A graph with numbers and a line&#10;&#10;AI-generated content may be incorrect."/>
                    <pic:cNvPicPr/>
                  </pic:nvPicPr>
                  <pic:blipFill>
                    <a:blip r:embed="rId22"/>
                    <a:stretch>
                      <a:fillRect/>
                    </a:stretch>
                  </pic:blipFill>
                  <pic:spPr>
                    <a:xfrm>
                      <a:off x="0" y="0"/>
                      <a:ext cx="5943600" cy="2459990"/>
                    </a:xfrm>
                    <a:prstGeom prst="rect">
                      <a:avLst/>
                    </a:prstGeom>
                  </pic:spPr>
                </pic:pic>
              </a:graphicData>
            </a:graphic>
          </wp:inline>
        </w:drawing>
      </w:r>
    </w:p>
    <w:p w14:paraId="5325883F" w14:textId="77777777" w:rsidR="00525D4F" w:rsidRDefault="00525D4F" w:rsidP="00525D4F">
      <w:pPr>
        <w:spacing w:line="259" w:lineRule="auto"/>
      </w:pPr>
      <w:r>
        <w:br w:type="page"/>
      </w:r>
    </w:p>
    <w:p w14:paraId="61E8B44C" w14:textId="353D7D5B" w:rsidR="00525D4F" w:rsidRDefault="00525D4F" w:rsidP="00525D4F">
      <w:pPr>
        <w:spacing w:line="259" w:lineRule="auto"/>
      </w:pPr>
      <w:r>
        <w:rPr>
          <w:b/>
          <w:bCs/>
        </w:rPr>
        <w:lastRenderedPageBreak/>
        <w:t xml:space="preserve">Supplementary Figure S2G. </w:t>
      </w:r>
      <w:r>
        <w:t>Meta-regression on emergence time with raw total sample size</w:t>
      </w:r>
    </w:p>
    <w:p w14:paraId="3759B887" w14:textId="1F19F40B" w:rsidR="00525D4F" w:rsidRDefault="00525D4F" w:rsidP="00525D4F">
      <w:pPr>
        <w:spacing w:line="259" w:lineRule="auto"/>
      </w:pPr>
      <w:r w:rsidRPr="00363AB3">
        <w:rPr>
          <w:rFonts w:asciiTheme="majorBidi" w:hAnsiTheme="majorBidi"/>
          <w:noProof/>
          <w:lang w:eastAsia="en-US"/>
        </w:rPr>
        <w:drawing>
          <wp:inline distT="0" distB="0" distL="0" distR="0" wp14:anchorId="41B41932" wp14:editId="35376CC7">
            <wp:extent cx="5943600" cy="2502535"/>
            <wp:effectExtent l="0" t="0" r="0" b="0"/>
            <wp:docPr id="91642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25146" name=""/>
                    <pic:cNvPicPr/>
                  </pic:nvPicPr>
                  <pic:blipFill>
                    <a:blip r:embed="rId23"/>
                    <a:stretch>
                      <a:fillRect/>
                    </a:stretch>
                  </pic:blipFill>
                  <pic:spPr>
                    <a:xfrm>
                      <a:off x="0" y="0"/>
                      <a:ext cx="5943600" cy="2502535"/>
                    </a:xfrm>
                    <a:prstGeom prst="rect">
                      <a:avLst/>
                    </a:prstGeom>
                  </pic:spPr>
                </pic:pic>
              </a:graphicData>
            </a:graphic>
          </wp:inline>
        </w:drawing>
      </w:r>
    </w:p>
    <w:p w14:paraId="0808E29F" w14:textId="77777777" w:rsidR="00525D4F" w:rsidRDefault="00525D4F" w:rsidP="00525D4F">
      <w:pPr>
        <w:spacing w:line="259" w:lineRule="auto"/>
      </w:pPr>
      <w:r>
        <w:br w:type="page"/>
      </w:r>
    </w:p>
    <w:p w14:paraId="57EA9D7D" w14:textId="37E8F2EB" w:rsidR="00525D4F" w:rsidRDefault="00525D4F" w:rsidP="00525D4F">
      <w:pPr>
        <w:spacing w:line="259" w:lineRule="auto"/>
      </w:pPr>
      <w:r>
        <w:rPr>
          <w:b/>
          <w:bCs/>
        </w:rPr>
        <w:lastRenderedPageBreak/>
        <w:t xml:space="preserve">Supplementary Figure S2H. </w:t>
      </w:r>
      <w:r>
        <w:t>Meta-regression on emergence time with log sample size</w:t>
      </w:r>
    </w:p>
    <w:p w14:paraId="5EA8B94C" w14:textId="63143CE1" w:rsidR="00525D4F" w:rsidRDefault="00525D4F" w:rsidP="00525D4F">
      <w:pPr>
        <w:spacing w:line="259" w:lineRule="auto"/>
      </w:pPr>
      <w:r w:rsidRPr="009D1011">
        <w:rPr>
          <w:rFonts w:asciiTheme="majorBidi" w:hAnsiTheme="majorBidi"/>
          <w:noProof/>
          <w:lang w:eastAsia="en-US"/>
        </w:rPr>
        <w:drawing>
          <wp:inline distT="0" distB="0" distL="0" distR="0" wp14:anchorId="1A7066B9" wp14:editId="652178A8">
            <wp:extent cx="5943600" cy="2364105"/>
            <wp:effectExtent l="0" t="0" r="0" b="0"/>
            <wp:docPr id="179814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40535" name=""/>
                    <pic:cNvPicPr/>
                  </pic:nvPicPr>
                  <pic:blipFill>
                    <a:blip r:embed="rId24"/>
                    <a:stretch>
                      <a:fillRect/>
                    </a:stretch>
                  </pic:blipFill>
                  <pic:spPr>
                    <a:xfrm>
                      <a:off x="0" y="0"/>
                      <a:ext cx="5943600" cy="2364105"/>
                    </a:xfrm>
                    <a:prstGeom prst="rect">
                      <a:avLst/>
                    </a:prstGeom>
                  </pic:spPr>
                </pic:pic>
              </a:graphicData>
            </a:graphic>
          </wp:inline>
        </w:drawing>
      </w:r>
    </w:p>
    <w:p w14:paraId="45562B6A" w14:textId="3D226687" w:rsidR="00A32140" w:rsidRDefault="00A32140">
      <w:pPr>
        <w:spacing w:line="259" w:lineRule="auto"/>
      </w:pPr>
      <w:r>
        <w:br w:type="page"/>
      </w:r>
    </w:p>
    <w:p w14:paraId="49F926CE" w14:textId="2D60B7E8" w:rsidR="00A32140" w:rsidRDefault="00A32140" w:rsidP="00A32140">
      <w:pPr>
        <w:spacing w:line="259" w:lineRule="auto"/>
      </w:pPr>
      <w:r>
        <w:rPr>
          <w:b/>
          <w:bCs/>
        </w:rPr>
        <w:lastRenderedPageBreak/>
        <w:t>Supplementary Table S4.</w:t>
      </w:r>
      <w:r>
        <w:t xml:space="preserve"> Leave-one-out analysis for time to first rescue analgesia</w:t>
      </w:r>
    </w:p>
    <w:tbl>
      <w:tblPr>
        <w:tblStyle w:val="TableGrid"/>
        <w:tblW w:w="0" w:type="auto"/>
        <w:tblLook w:val="04A0" w:firstRow="1" w:lastRow="0" w:firstColumn="1" w:lastColumn="0" w:noHBand="0" w:noVBand="1"/>
      </w:tblPr>
      <w:tblGrid>
        <w:gridCol w:w="12950"/>
      </w:tblGrid>
      <w:tr w:rsidR="00A32140" w14:paraId="1B0ECA64" w14:textId="77777777" w:rsidTr="0022291A">
        <w:tc>
          <w:tcPr>
            <w:tcW w:w="12950" w:type="dxa"/>
          </w:tcPr>
          <w:p w14:paraId="3250155A" w14:textId="77777777" w:rsidR="00A32140" w:rsidRPr="003212B7" w:rsidRDefault="00A32140" w:rsidP="00A32140">
            <w:pPr>
              <w:jc w:val="center"/>
              <w:rPr>
                <w:rFonts w:asciiTheme="majorBidi" w:hAnsiTheme="majorBidi"/>
              </w:rPr>
            </w:pPr>
            <w:r w:rsidRPr="003212B7">
              <w:rPr>
                <w:rFonts w:asciiTheme="majorBidi" w:hAnsiTheme="majorBidi"/>
              </w:rPr>
              <w:t>Leave-one-out meta-analysis</w:t>
            </w:r>
          </w:p>
          <w:p w14:paraId="454FFBE1" w14:textId="77777777" w:rsidR="00A32140" w:rsidRPr="003212B7" w:rsidRDefault="00A32140" w:rsidP="00A32140">
            <w:pPr>
              <w:jc w:val="center"/>
              <w:rPr>
                <w:rFonts w:asciiTheme="majorBidi" w:hAnsiTheme="majorBidi"/>
              </w:rPr>
            </w:pPr>
          </w:p>
          <w:p w14:paraId="287ECCF1" w14:textId="2BE9140B" w:rsidR="00A32140" w:rsidRPr="003212B7" w:rsidRDefault="00A32140" w:rsidP="00A32140">
            <w:pPr>
              <w:jc w:val="center"/>
              <w:rPr>
                <w:rFonts w:asciiTheme="majorBidi" w:hAnsiTheme="majorBidi"/>
              </w:rPr>
            </w:pPr>
            <w:r w:rsidRPr="003212B7">
              <w:rPr>
                <w:rFonts w:asciiTheme="majorBidi" w:hAnsiTheme="majorBidi"/>
              </w:rPr>
              <w:t>MD             95%-CI  p-value  tau^2    tau   I^2             95%-PI</w:t>
            </w:r>
          </w:p>
          <w:p w14:paraId="23890A1A" w14:textId="77777777" w:rsidR="00A32140" w:rsidRPr="003212B7" w:rsidRDefault="00A32140" w:rsidP="00A32140">
            <w:pPr>
              <w:jc w:val="center"/>
              <w:rPr>
                <w:rFonts w:asciiTheme="majorBidi" w:hAnsiTheme="majorBidi"/>
              </w:rPr>
            </w:pPr>
            <w:r w:rsidRPr="003212B7">
              <w:rPr>
                <w:rFonts w:asciiTheme="majorBidi" w:hAnsiTheme="majorBidi"/>
              </w:rPr>
              <w:t>Omitting Bajwa, 2016   27.5342 [26.0186; 29.0499] &lt; 0.0001 2.3129 1.5208 54.6% [23.4998; 31.5686]</w:t>
            </w:r>
          </w:p>
          <w:p w14:paraId="5B554509" w14:textId="77777777" w:rsidR="00A32140" w:rsidRPr="003212B7" w:rsidRDefault="00A32140" w:rsidP="00A32140">
            <w:pPr>
              <w:jc w:val="center"/>
              <w:rPr>
                <w:rFonts w:asciiTheme="majorBidi" w:hAnsiTheme="majorBidi"/>
              </w:rPr>
            </w:pPr>
            <w:r w:rsidRPr="003212B7">
              <w:rPr>
                <w:rFonts w:asciiTheme="majorBidi" w:hAnsiTheme="majorBidi"/>
              </w:rPr>
              <w:t>Omitting Joshi, 2023   27.8873 [26.1588; 29.6158] &lt; 0.0001 3.2951 1.8152 57.7% [23.1152; 32.6594]</w:t>
            </w:r>
          </w:p>
          <w:p w14:paraId="71464FF2" w14:textId="77777777" w:rsidR="00A32140" w:rsidRPr="003212B7" w:rsidRDefault="00A32140" w:rsidP="00A32140">
            <w:pPr>
              <w:jc w:val="center"/>
              <w:rPr>
                <w:rFonts w:asciiTheme="majorBidi" w:hAnsiTheme="majorBidi"/>
              </w:rPr>
            </w:pPr>
            <w:r w:rsidRPr="003212B7">
              <w:rPr>
                <w:rFonts w:asciiTheme="majorBidi" w:hAnsiTheme="majorBidi"/>
              </w:rPr>
              <w:t>Omitting Rather, 2015  27.9934 [26.5475; 29.4392]        0 2.2549 1.5016 56.4% [24.0372; 31.9495]</w:t>
            </w:r>
          </w:p>
          <w:p w14:paraId="3175E369" w14:textId="77777777" w:rsidR="00A32140" w:rsidRPr="003212B7" w:rsidRDefault="00A32140" w:rsidP="00A32140">
            <w:pPr>
              <w:jc w:val="center"/>
              <w:rPr>
                <w:rFonts w:asciiTheme="majorBidi" w:hAnsiTheme="majorBidi"/>
              </w:rPr>
            </w:pPr>
            <w:r w:rsidRPr="003212B7">
              <w:rPr>
                <w:rFonts w:asciiTheme="majorBidi" w:hAnsiTheme="majorBidi"/>
              </w:rPr>
              <w:t>Omitting Sahu, 2021    27.5190 [25.9106; 29.1274] &lt; 0.0001 2.5650 1.6016 52.1% [23.2637; 31.7743]</w:t>
            </w:r>
          </w:p>
          <w:p w14:paraId="12A20D96" w14:textId="77777777" w:rsidR="00A32140" w:rsidRPr="003212B7" w:rsidRDefault="00A32140" w:rsidP="00A32140">
            <w:pPr>
              <w:jc w:val="center"/>
              <w:rPr>
                <w:rFonts w:asciiTheme="majorBidi" w:hAnsiTheme="majorBidi"/>
              </w:rPr>
            </w:pPr>
            <w:r w:rsidRPr="003212B7">
              <w:rPr>
                <w:rFonts w:asciiTheme="majorBidi" w:hAnsiTheme="majorBidi"/>
              </w:rPr>
              <w:t>Omitting Shaheen, 2018 27.8588 [26.2796; 29.4380] &lt; 0.0001 2.7584 1.6608 59.7% [23.4938; 32.2238]</w:t>
            </w:r>
          </w:p>
          <w:p w14:paraId="6DEFF02E" w14:textId="77777777" w:rsidR="00A32140" w:rsidRPr="003212B7" w:rsidRDefault="00A32140" w:rsidP="00A32140">
            <w:pPr>
              <w:jc w:val="center"/>
              <w:rPr>
                <w:rFonts w:asciiTheme="majorBidi" w:hAnsiTheme="majorBidi"/>
              </w:rPr>
            </w:pPr>
            <w:r w:rsidRPr="003212B7">
              <w:rPr>
                <w:rFonts w:asciiTheme="majorBidi" w:hAnsiTheme="majorBidi"/>
              </w:rPr>
              <w:t>Omitting Shams, 2013   27.8511 [26.3021; 29.4002] &lt; 0.0001 2.6877 1.6394 59.8% [23.5475; 32.1547]</w:t>
            </w:r>
          </w:p>
          <w:p w14:paraId="28DE19DC" w14:textId="77777777" w:rsidR="00A32140" w:rsidRPr="003212B7" w:rsidRDefault="00A32140" w:rsidP="00A32140">
            <w:pPr>
              <w:jc w:val="center"/>
              <w:rPr>
                <w:rFonts w:asciiTheme="majorBidi" w:hAnsiTheme="majorBidi"/>
              </w:rPr>
            </w:pPr>
            <w:r w:rsidRPr="003212B7">
              <w:rPr>
                <w:rFonts w:asciiTheme="majorBidi" w:hAnsiTheme="majorBidi"/>
              </w:rPr>
              <w:t>Omitting Sharma, 2025  27.6394 [26.0001; 29.2787] &lt; 0.0001 2.9120 1.7065 58.7% [23.1456; 32.1332]</w:t>
            </w:r>
          </w:p>
          <w:p w14:paraId="6B92DE37" w14:textId="77777777" w:rsidR="00A32140" w:rsidRPr="003212B7" w:rsidRDefault="00A32140" w:rsidP="00A32140">
            <w:pPr>
              <w:jc w:val="center"/>
              <w:rPr>
                <w:rFonts w:asciiTheme="majorBidi" w:hAnsiTheme="majorBidi"/>
              </w:rPr>
            </w:pPr>
            <w:r w:rsidRPr="003212B7">
              <w:rPr>
                <w:rFonts w:asciiTheme="majorBidi" w:hAnsiTheme="majorBidi"/>
              </w:rPr>
              <w:t xml:space="preserve">Omitting </w:t>
            </w:r>
            <w:proofErr w:type="spellStart"/>
            <w:r w:rsidRPr="003212B7">
              <w:rPr>
                <w:rFonts w:asciiTheme="majorBidi" w:hAnsiTheme="majorBidi"/>
              </w:rPr>
              <w:t>Penta</w:t>
            </w:r>
            <w:proofErr w:type="spellEnd"/>
            <w:r w:rsidRPr="003212B7">
              <w:rPr>
                <w:rFonts w:asciiTheme="majorBidi" w:hAnsiTheme="majorBidi"/>
              </w:rPr>
              <w:t>, 2025   27.6314 [26.1214; 29.1415] &lt; 0.0001 2.4570 1.5675 57.6% [23.5014; 31.7615]</w:t>
            </w:r>
          </w:p>
          <w:p w14:paraId="7C63E740" w14:textId="77777777" w:rsidR="00A32140" w:rsidRPr="003212B7" w:rsidRDefault="00A32140" w:rsidP="00A32140">
            <w:pPr>
              <w:jc w:val="center"/>
              <w:rPr>
                <w:rFonts w:asciiTheme="majorBidi" w:hAnsiTheme="majorBidi"/>
              </w:rPr>
            </w:pPr>
            <w:r w:rsidRPr="003212B7">
              <w:rPr>
                <w:rFonts w:asciiTheme="majorBidi" w:hAnsiTheme="majorBidi"/>
              </w:rPr>
              <w:t xml:space="preserve">Omitting </w:t>
            </w:r>
            <w:proofErr w:type="spellStart"/>
            <w:r w:rsidRPr="003212B7">
              <w:rPr>
                <w:rFonts w:asciiTheme="majorBidi" w:hAnsiTheme="majorBidi"/>
              </w:rPr>
              <w:t>Vasavi</w:t>
            </w:r>
            <w:proofErr w:type="spellEnd"/>
            <w:r w:rsidRPr="003212B7">
              <w:rPr>
                <w:rFonts w:asciiTheme="majorBidi" w:hAnsiTheme="majorBidi"/>
              </w:rPr>
              <w:t>, 2024  28.4318 [27.5143; 29.3493]        0 0.0227 0.1506  1.2% [27.2690; 29.5946]</w:t>
            </w:r>
          </w:p>
          <w:p w14:paraId="1FAB8B72" w14:textId="27B2A62A" w:rsidR="00A32140" w:rsidRPr="003212B7" w:rsidRDefault="00A32140" w:rsidP="00A32140">
            <w:pPr>
              <w:jc w:val="center"/>
              <w:rPr>
                <w:rFonts w:asciiTheme="majorBidi" w:hAnsiTheme="majorBidi"/>
              </w:rPr>
            </w:pPr>
          </w:p>
          <w:p w14:paraId="13115E5F" w14:textId="77777777" w:rsidR="00A32140" w:rsidRPr="003212B7" w:rsidRDefault="00A32140" w:rsidP="00A32140">
            <w:pPr>
              <w:jc w:val="center"/>
              <w:rPr>
                <w:rFonts w:asciiTheme="majorBidi" w:hAnsiTheme="majorBidi"/>
              </w:rPr>
            </w:pPr>
            <w:r w:rsidRPr="003212B7">
              <w:rPr>
                <w:rFonts w:asciiTheme="majorBidi" w:hAnsiTheme="majorBidi"/>
              </w:rPr>
              <w:t>Random effects model   27.8315 [26.4074; 29.2557]        0 2.3068 1.5188 54.3% [23.9489; 31.7141]</w:t>
            </w:r>
          </w:p>
          <w:p w14:paraId="122B1D46" w14:textId="05373745" w:rsidR="00A32140" w:rsidRDefault="00A32140" w:rsidP="00A32140">
            <w:pPr>
              <w:jc w:val="center"/>
            </w:pPr>
          </w:p>
        </w:tc>
      </w:tr>
    </w:tbl>
    <w:p w14:paraId="21772E81" w14:textId="07C950CF" w:rsidR="00A32140" w:rsidRDefault="00A32140" w:rsidP="00A32140">
      <w:pPr>
        <w:spacing w:line="259" w:lineRule="auto"/>
      </w:pPr>
    </w:p>
    <w:p w14:paraId="512DBBB6" w14:textId="77777777" w:rsidR="00A32140" w:rsidRDefault="00A32140">
      <w:pPr>
        <w:spacing w:line="259" w:lineRule="auto"/>
      </w:pPr>
      <w:r>
        <w:br w:type="page"/>
      </w:r>
    </w:p>
    <w:p w14:paraId="1CABD9A5" w14:textId="77777777" w:rsidR="00A32140" w:rsidRDefault="00A32140" w:rsidP="00A32140">
      <w:pPr>
        <w:spacing w:line="259" w:lineRule="auto"/>
      </w:pPr>
    </w:p>
    <w:p w14:paraId="6BC415EB" w14:textId="5E014DDC" w:rsidR="00525D4F" w:rsidRDefault="00A32140" w:rsidP="00A32140">
      <w:pPr>
        <w:spacing w:line="259" w:lineRule="auto"/>
      </w:pPr>
      <w:r w:rsidRPr="00A32140">
        <w:rPr>
          <w:b/>
          <w:bCs/>
        </w:rPr>
        <w:t>Supplementary Figure S2I.</w:t>
      </w:r>
      <w:r>
        <w:t xml:space="preserve"> Subgroup analysis for RSS at 15 min by maintenance dose of esmolol</w:t>
      </w:r>
    </w:p>
    <w:p w14:paraId="7314EC40" w14:textId="5C0757FC" w:rsidR="00A32140" w:rsidRDefault="00A32140" w:rsidP="00A32140">
      <w:pPr>
        <w:spacing w:line="259" w:lineRule="auto"/>
      </w:pPr>
      <w:r w:rsidRPr="00AC7927">
        <w:rPr>
          <w:rFonts w:asciiTheme="majorBidi" w:hAnsiTheme="majorBidi"/>
          <w:noProof/>
          <w:lang w:eastAsia="en-US"/>
        </w:rPr>
        <w:drawing>
          <wp:inline distT="0" distB="0" distL="0" distR="0" wp14:anchorId="6DE802E9" wp14:editId="78C4A1D9">
            <wp:extent cx="5943600" cy="3585210"/>
            <wp:effectExtent l="0" t="0" r="0" b="0"/>
            <wp:docPr id="173219909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9093" name="Picture 1" descr="A screenshot of a graph&#10;&#10;AI-generated content may be incorrect."/>
                    <pic:cNvPicPr/>
                  </pic:nvPicPr>
                  <pic:blipFill>
                    <a:blip r:embed="rId25"/>
                    <a:stretch>
                      <a:fillRect/>
                    </a:stretch>
                  </pic:blipFill>
                  <pic:spPr>
                    <a:xfrm>
                      <a:off x="0" y="0"/>
                      <a:ext cx="5943600" cy="3585210"/>
                    </a:xfrm>
                    <a:prstGeom prst="rect">
                      <a:avLst/>
                    </a:prstGeom>
                  </pic:spPr>
                </pic:pic>
              </a:graphicData>
            </a:graphic>
          </wp:inline>
        </w:drawing>
      </w:r>
    </w:p>
    <w:p w14:paraId="20C744D4" w14:textId="77777777" w:rsidR="00A32140" w:rsidRDefault="00A32140">
      <w:pPr>
        <w:spacing w:line="259" w:lineRule="auto"/>
      </w:pPr>
      <w:r>
        <w:br w:type="page"/>
      </w:r>
    </w:p>
    <w:p w14:paraId="5CD4D3C6" w14:textId="18BFCC7D" w:rsidR="00A32140" w:rsidRDefault="00A32140" w:rsidP="00A32140">
      <w:pPr>
        <w:spacing w:line="259" w:lineRule="auto"/>
      </w:pPr>
      <w:r w:rsidRPr="00A32140">
        <w:rPr>
          <w:b/>
          <w:bCs/>
        </w:rPr>
        <w:lastRenderedPageBreak/>
        <w:t>Supplementary Figure S2</w:t>
      </w:r>
      <w:r>
        <w:rPr>
          <w:b/>
          <w:bCs/>
        </w:rPr>
        <w:t>J</w:t>
      </w:r>
      <w:r w:rsidRPr="00A32140">
        <w:rPr>
          <w:b/>
          <w:bCs/>
        </w:rPr>
        <w:t>.</w:t>
      </w:r>
      <w:r>
        <w:t xml:space="preserve"> Subgroup analysis for RSS at 15 min by maintenance dose of </w:t>
      </w:r>
      <w:proofErr w:type="spellStart"/>
      <w:r>
        <w:t>dexmedetomidine</w:t>
      </w:r>
      <w:proofErr w:type="spellEnd"/>
    </w:p>
    <w:p w14:paraId="6BCD3F20" w14:textId="285160A8" w:rsidR="00A32140" w:rsidRDefault="00A32140" w:rsidP="00A32140">
      <w:pPr>
        <w:spacing w:line="259" w:lineRule="auto"/>
      </w:pPr>
      <w:r w:rsidRPr="00AC7927">
        <w:rPr>
          <w:rFonts w:asciiTheme="majorBidi" w:hAnsiTheme="majorBidi"/>
          <w:noProof/>
          <w:lang w:eastAsia="en-US"/>
        </w:rPr>
        <w:drawing>
          <wp:inline distT="0" distB="0" distL="0" distR="0" wp14:anchorId="77C25F91" wp14:editId="76D92573">
            <wp:extent cx="5943600" cy="3037205"/>
            <wp:effectExtent l="0" t="0" r="0" b="0"/>
            <wp:docPr id="1865868897"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68897" name="Picture 1" descr="A screenshot of a medical report&#10;&#10;AI-generated content may be incorrect."/>
                    <pic:cNvPicPr/>
                  </pic:nvPicPr>
                  <pic:blipFill>
                    <a:blip r:embed="rId26"/>
                    <a:stretch>
                      <a:fillRect/>
                    </a:stretch>
                  </pic:blipFill>
                  <pic:spPr>
                    <a:xfrm>
                      <a:off x="0" y="0"/>
                      <a:ext cx="5943600" cy="3037205"/>
                    </a:xfrm>
                    <a:prstGeom prst="rect">
                      <a:avLst/>
                    </a:prstGeom>
                  </pic:spPr>
                </pic:pic>
              </a:graphicData>
            </a:graphic>
          </wp:inline>
        </w:drawing>
      </w:r>
    </w:p>
    <w:p w14:paraId="54F5D230" w14:textId="77777777" w:rsidR="00A32140" w:rsidRDefault="00A32140">
      <w:pPr>
        <w:spacing w:line="259" w:lineRule="auto"/>
      </w:pPr>
      <w:r>
        <w:br w:type="page"/>
      </w:r>
    </w:p>
    <w:p w14:paraId="2B4C4720" w14:textId="6DA9E2A1" w:rsidR="00A32140" w:rsidRPr="00A32140" w:rsidRDefault="00A32140" w:rsidP="00A32140">
      <w:pPr>
        <w:spacing w:line="259" w:lineRule="auto"/>
      </w:pPr>
      <w:r>
        <w:rPr>
          <w:b/>
          <w:bCs/>
        </w:rPr>
        <w:lastRenderedPageBreak/>
        <w:t xml:space="preserve">Supplementary Table S5. </w:t>
      </w:r>
      <w:r>
        <w:t>Leave-one-out analysis for RSS at 15 min</w:t>
      </w:r>
    </w:p>
    <w:tbl>
      <w:tblPr>
        <w:tblStyle w:val="TableGrid"/>
        <w:tblW w:w="0" w:type="auto"/>
        <w:tblLook w:val="04A0" w:firstRow="1" w:lastRow="0" w:firstColumn="1" w:lastColumn="0" w:noHBand="0" w:noVBand="1"/>
      </w:tblPr>
      <w:tblGrid>
        <w:gridCol w:w="12950"/>
      </w:tblGrid>
      <w:tr w:rsidR="00A32140" w14:paraId="14781D4E" w14:textId="77777777" w:rsidTr="00A32140">
        <w:tc>
          <w:tcPr>
            <w:tcW w:w="12950" w:type="dxa"/>
          </w:tcPr>
          <w:p w14:paraId="04AD27AB" w14:textId="77777777" w:rsidR="00A32140" w:rsidRDefault="00A32140" w:rsidP="00A32140">
            <w:pPr>
              <w:spacing w:line="259" w:lineRule="auto"/>
              <w:jc w:val="center"/>
            </w:pPr>
            <w:r>
              <w:t>Leave-one-out meta-analysis</w:t>
            </w:r>
          </w:p>
          <w:p w14:paraId="01D775E9" w14:textId="77777777" w:rsidR="00A32140" w:rsidRDefault="00A32140" w:rsidP="00A32140">
            <w:pPr>
              <w:spacing w:line="259" w:lineRule="auto"/>
              <w:jc w:val="center"/>
            </w:pPr>
          </w:p>
          <w:p w14:paraId="41D31442" w14:textId="697FA598" w:rsidR="00A32140" w:rsidRDefault="00A32140" w:rsidP="00A32140">
            <w:pPr>
              <w:spacing w:line="259" w:lineRule="auto"/>
              <w:jc w:val="center"/>
            </w:pPr>
            <w:r>
              <w:t>MD           95%-CI  p-value  tau^2    tau   I^2            95%-PI</w:t>
            </w:r>
          </w:p>
          <w:p w14:paraId="59BCECB0" w14:textId="77777777" w:rsidR="00A32140" w:rsidRDefault="00A32140" w:rsidP="00A32140">
            <w:pPr>
              <w:spacing w:line="259" w:lineRule="auto"/>
              <w:jc w:val="center"/>
            </w:pPr>
            <w:r>
              <w:t>Omitting Damarla, 2021   1.0909 [0.6952; 1.4866] &lt; 0.0001 0.2264 0.4758 95.9% [-0.2378; 2.4196]</w:t>
            </w:r>
          </w:p>
          <w:p w14:paraId="3FD0FC12" w14:textId="77777777" w:rsidR="00A32140" w:rsidRDefault="00A32140" w:rsidP="00A32140">
            <w:pPr>
              <w:spacing w:line="259" w:lineRule="auto"/>
              <w:jc w:val="center"/>
            </w:pPr>
            <w:r>
              <w:t>Omitting Joshi, 2023     0.8580 [0.2160; 1.4999]   0.0088 0.6250 0.7906 98.5% [-1.3418; 3.0578]</w:t>
            </w:r>
          </w:p>
          <w:p w14:paraId="4F631A1A" w14:textId="77777777" w:rsidR="00A32140" w:rsidRDefault="00A32140" w:rsidP="00A32140">
            <w:pPr>
              <w:spacing w:line="259" w:lineRule="auto"/>
              <w:jc w:val="center"/>
            </w:pPr>
            <w:r>
              <w:t>Omitting Rather, 2015    0.8342 [0.2272; 1.4411]   0.0071 0.5639 0.7509 98.9% [-1.2539; 2.9222]</w:t>
            </w:r>
          </w:p>
          <w:p w14:paraId="27ED2FF0" w14:textId="77777777" w:rsidR="00A32140" w:rsidRDefault="00A32140" w:rsidP="00A32140">
            <w:pPr>
              <w:spacing w:line="259" w:lineRule="auto"/>
              <w:jc w:val="center"/>
            </w:pPr>
            <w:r>
              <w:t xml:space="preserve">Omitting </w:t>
            </w:r>
            <w:proofErr w:type="spellStart"/>
            <w:r>
              <w:t>Ravikumar</w:t>
            </w:r>
            <w:proofErr w:type="spellEnd"/>
            <w:r>
              <w:t>, 2017 1.0278 [0.4018; 1.6538]   0.0013 0.5957 0.7718 98.9% [-1.1194; 3.1750]</w:t>
            </w:r>
          </w:p>
          <w:p w14:paraId="5154D185" w14:textId="77777777" w:rsidR="00A32140" w:rsidRDefault="00A32140" w:rsidP="00A32140">
            <w:pPr>
              <w:spacing w:line="259" w:lineRule="auto"/>
              <w:jc w:val="center"/>
            </w:pPr>
            <w:r>
              <w:t>Omitting Sahu, 2021      0.8593 [0.2095; 1.5091]   0.0096 0.6410 0.8006 98.6% [-1.3683; 3.0868]</w:t>
            </w:r>
          </w:p>
          <w:p w14:paraId="3DF6B229" w14:textId="77777777" w:rsidR="00A32140" w:rsidRDefault="00A32140" w:rsidP="00A32140">
            <w:pPr>
              <w:spacing w:line="259" w:lineRule="auto"/>
              <w:jc w:val="center"/>
            </w:pPr>
            <w:r>
              <w:t>Omitting Shams, 2013     0.8461 [0.2324; 1.4597]   0.0069 0.5734 0.7572 98.9% [-1.2602; 2.9524]</w:t>
            </w:r>
          </w:p>
          <w:p w14:paraId="3C1D9660" w14:textId="77777777" w:rsidR="00A32140" w:rsidRDefault="00A32140" w:rsidP="00A32140">
            <w:pPr>
              <w:spacing w:line="259" w:lineRule="auto"/>
              <w:jc w:val="center"/>
            </w:pPr>
            <w:r>
              <w:t>Omitting Sharma, 2025    1.0496 [0.4287; 1.6704]   0.0009 0.5856 0.7652 98.9% [-1.0794; 3.1785]</w:t>
            </w:r>
          </w:p>
          <w:p w14:paraId="561EC5A7" w14:textId="610096DA" w:rsidR="00A32140" w:rsidRDefault="00A32140" w:rsidP="00A32140">
            <w:pPr>
              <w:spacing w:line="259" w:lineRule="auto"/>
              <w:jc w:val="center"/>
            </w:pPr>
          </w:p>
          <w:p w14:paraId="7729AA53" w14:textId="75917D45" w:rsidR="00A32140" w:rsidRDefault="00A32140" w:rsidP="00A32140">
            <w:pPr>
              <w:spacing w:line="259" w:lineRule="auto"/>
              <w:jc w:val="center"/>
            </w:pPr>
            <w:r>
              <w:t>Random effects model     0.9379 [0.3758; 1.4999]   0.0011 0.5592 0.7478 98.7% [-1.0219; 2.8976]</w:t>
            </w:r>
          </w:p>
        </w:tc>
      </w:tr>
    </w:tbl>
    <w:p w14:paraId="6F098A30" w14:textId="16BCDAF3" w:rsidR="00A32140" w:rsidRDefault="00A32140" w:rsidP="00A32140">
      <w:pPr>
        <w:spacing w:line="259" w:lineRule="auto"/>
      </w:pPr>
    </w:p>
    <w:p w14:paraId="66284D6E" w14:textId="77777777" w:rsidR="00A32140" w:rsidRDefault="00A32140">
      <w:pPr>
        <w:spacing w:line="259" w:lineRule="auto"/>
      </w:pPr>
      <w:r>
        <w:br w:type="page"/>
      </w:r>
    </w:p>
    <w:p w14:paraId="39D4D5CD" w14:textId="5E7556C5" w:rsidR="00A32140" w:rsidRDefault="00A32140" w:rsidP="00A32140">
      <w:pPr>
        <w:spacing w:line="259" w:lineRule="auto"/>
      </w:pPr>
      <w:r w:rsidRPr="00A32140">
        <w:rPr>
          <w:b/>
          <w:bCs/>
        </w:rPr>
        <w:lastRenderedPageBreak/>
        <w:t>Supplementary Figure S2</w:t>
      </w:r>
      <w:r>
        <w:rPr>
          <w:b/>
          <w:bCs/>
        </w:rPr>
        <w:t>K</w:t>
      </w:r>
      <w:r w:rsidRPr="00A32140">
        <w:rPr>
          <w:b/>
          <w:bCs/>
        </w:rPr>
        <w:t>.</w:t>
      </w:r>
      <w:r>
        <w:t xml:space="preserve"> Subgroup analysis for RSS at 30 min by maintenance dose of </w:t>
      </w:r>
      <w:proofErr w:type="spellStart"/>
      <w:r>
        <w:t>dexmedetomidine</w:t>
      </w:r>
      <w:proofErr w:type="spellEnd"/>
    </w:p>
    <w:p w14:paraId="40E7C6A7" w14:textId="1CF23742" w:rsidR="00A32140" w:rsidRDefault="00A32140" w:rsidP="00A32140">
      <w:pPr>
        <w:spacing w:line="259" w:lineRule="auto"/>
      </w:pPr>
      <w:r w:rsidRPr="001F2390">
        <w:rPr>
          <w:rFonts w:asciiTheme="majorBidi" w:hAnsiTheme="majorBidi"/>
          <w:noProof/>
          <w:lang w:eastAsia="en-US"/>
        </w:rPr>
        <w:drawing>
          <wp:inline distT="0" distB="0" distL="0" distR="0" wp14:anchorId="133EAE2E" wp14:editId="66ACCDF6">
            <wp:extent cx="5943600" cy="3400425"/>
            <wp:effectExtent l="0" t="0" r="0" b="9525"/>
            <wp:docPr id="14163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9407" name=""/>
                    <pic:cNvPicPr/>
                  </pic:nvPicPr>
                  <pic:blipFill>
                    <a:blip r:embed="rId27"/>
                    <a:stretch>
                      <a:fillRect/>
                    </a:stretch>
                  </pic:blipFill>
                  <pic:spPr>
                    <a:xfrm>
                      <a:off x="0" y="0"/>
                      <a:ext cx="5943600" cy="3400425"/>
                    </a:xfrm>
                    <a:prstGeom prst="rect">
                      <a:avLst/>
                    </a:prstGeom>
                  </pic:spPr>
                </pic:pic>
              </a:graphicData>
            </a:graphic>
          </wp:inline>
        </w:drawing>
      </w:r>
    </w:p>
    <w:p w14:paraId="3DF9FF27" w14:textId="77777777" w:rsidR="00A32140" w:rsidRDefault="00A32140">
      <w:pPr>
        <w:spacing w:line="259" w:lineRule="auto"/>
        <w:rPr>
          <w:b/>
          <w:bCs/>
        </w:rPr>
      </w:pPr>
      <w:r>
        <w:rPr>
          <w:b/>
          <w:bCs/>
        </w:rPr>
        <w:br w:type="page"/>
      </w:r>
    </w:p>
    <w:p w14:paraId="64DCB325" w14:textId="724AE32C" w:rsidR="00A32140" w:rsidRDefault="00A32140" w:rsidP="00A32140">
      <w:pPr>
        <w:spacing w:line="259" w:lineRule="auto"/>
      </w:pPr>
      <w:r w:rsidRPr="00A32140">
        <w:rPr>
          <w:b/>
          <w:bCs/>
        </w:rPr>
        <w:lastRenderedPageBreak/>
        <w:t>Supplementary Figure S2</w:t>
      </w:r>
      <w:r>
        <w:rPr>
          <w:b/>
          <w:bCs/>
        </w:rPr>
        <w:t>L</w:t>
      </w:r>
      <w:r w:rsidRPr="00A32140">
        <w:rPr>
          <w:b/>
          <w:bCs/>
        </w:rPr>
        <w:t>.</w:t>
      </w:r>
      <w:r>
        <w:t xml:space="preserve"> Subgroup analysis for RSS at 30 min by maintenance dose of esmolol</w:t>
      </w:r>
    </w:p>
    <w:p w14:paraId="1FD90D37" w14:textId="324F14F9" w:rsidR="00A32140" w:rsidRDefault="00A32140" w:rsidP="00A32140">
      <w:pPr>
        <w:spacing w:line="259" w:lineRule="auto"/>
      </w:pPr>
      <w:r w:rsidRPr="001F2390">
        <w:rPr>
          <w:rFonts w:asciiTheme="majorBidi" w:hAnsiTheme="majorBidi"/>
          <w:noProof/>
          <w:lang w:eastAsia="en-US"/>
        </w:rPr>
        <w:drawing>
          <wp:inline distT="0" distB="0" distL="0" distR="0" wp14:anchorId="0B5E2C26" wp14:editId="36D05B49">
            <wp:extent cx="5943600" cy="4098925"/>
            <wp:effectExtent l="0" t="0" r="0" b="0"/>
            <wp:docPr id="18332126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2652" name="Picture 1" descr="A screenshot of a computer&#10;&#10;AI-generated content may be incorrect."/>
                    <pic:cNvPicPr/>
                  </pic:nvPicPr>
                  <pic:blipFill>
                    <a:blip r:embed="rId28"/>
                    <a:stretch>
                      <a:fillRect/>
                    </a:stretch>
                  </pic:blipFill>
                  <pic:spPr>
                    <a:xfrm>
                      <a:off x="0" y="0"/>
                      <a:ext cx="5943600" cy="4098925"/>
                    </a:xfrm>
                    <a:prstGeom prst="rect">
                      <a:avLst/>
                    </a:prstGeom>
                  </pic:spPr>
                </pic:pic>
              </a:graphicData>
            </a:graphic>
          </wp:inline>
        </w:drawing>
      </w:r>
    </w:p>
    <w:p w14:paraId="1EE46169" w14:textId="77777777" w:rsidR="00A32140" w:rsidRDefault="00A32140">
      <w:pPr>
        <w:spacing w:line="259" w:lineRule="auto"/>
      </w:pPr>
      <w:r>
        <w:br w:type="page"/>
      </w:r>
    </w:p>
    <w:p w14:paraId="5CA23B47" w14:textId="08379487" w:rsidR="00A32140" w:rsidRPr="00A32140" w:rsidRDefault="00A32140" w:rsidP="00A32140">
      <w:pPr>
        <w:spacing w:line="259" w:lineRule="auto"/>
      </w:pPr>
      <w:r>
        <w:rPr>
          <w:b/>
          <w:bCs/>
        </w:rPr>
        <w:lastRenderedPageBreak/>
        <w:t xml:space="preserve">Supplementary Table S6. </w:t>
      </w:r>
      <w:r>
        <w:t>Leave-one-out analysis for RSS at 30 min</w:t>
      </w:r>
    </w:p>
    <w:tbl>
      <w:tblPr>
        <w:tblStyle w:val="TableGrid"/>
        <w:tblW w:w="0" w:type="auto"/>
        <w:tblLook w:val="04A0" w:firstRow="1" w:lastRow="0" w:firstColumn="1" w:lastColumn="0" w:noHBand="0" w:noVBand="1"/>
      </w:tblPr>
      <w:tblGrid>
        <w:gridCol w:w="12950"/>
      </w:tblGrid>
      <w:tr w:rsidR="00A32140" w14:paraId="338B4878" w14:textId="77777777" w:rsidTr="0022291A">
        <w:tc>
          <w:tcPr>
            <w:tcW w:w="12950" w:type="dxa"/>
          </w:tcPr>
          <w:p w14:paraId="56ECCB8E" w14:textId="77777777" w:rsidR="00A32140" w:rsidRDefault="00A32140" w:rsidP="00A32140">
            <w:pPr>
              <w:spacing w:line="259" w:lineRule="auto"/>
              <w:jc w:val="center"/>
            </w:pPr>
            <w:r>
              <w:t>Leave-one-out meta-analysis</w:t>
            </w:r>
          </w:p>
          <w:p w14:paraId="5549DB54" w14:textId="77777777" w:rsidR="00A32140" w:rsidRDefault="00A32140" w:rsidP="00A32140">
            <w:pPr>
              <w:spacing w:line="259" w:lineRule="auto"/>
              <w:jc w:val="center"/>
            </w:pPr>
          </w:p>
          <w:p w14:paraId="0D701011" w14:textId="77777777" w:rsidR="00A32140" w:rsidRDefault="00A32140" w:rsidP="00A32140">
            <w:pPr>
              <w:spacing w:line="259" w:lineRule="auto"/>
              <w:jc w:val="center"/>
            </w:pPr>
            <w:r>
              <w:t xml:space="preserve">                             MD           95%-CI  p-value  tau^2    tau   I^2            95%-PI</w:t>
            </w:r>
          </w:p>
          <w:p w14:paraId="1F251AE5" w14:textId="77777777" w:rsidR="00A32140" w:rsidRDefault="00A32140" w:rsidP="00A32140">
            <w:pPr>
              <w:spacing w:line="259" w:lineRule="auto"/>
              <w:jc w:val="center"/>
            </w:pPr>
            <w:r>
              <w:t>Omitting Damarla, 2021   0.9677 [0.7609; 1.1745] &lt; 0.0001 0.0784 0.2800 91.5% [ 0.2601; 1.6753]</w:t>
            </w:r>
          </w:p>
          <w:p w14:paraId="6D8577F0" w14:textId="77777777" w:rsidR="00A32140" w:rsidRDefault="00A32140" w:rsidP="00A32140">
            <w:pPr>
              <w:spacing w:line="259" w:lineRule="auto"/>
              <w:jc w:val="center"/>
            </w:pPr>
            <w:r>
              <w:t>Omitting Joshi, 2023     0.8202 [0.4101; 1.2304] &lt; 0.0001 0.3392 0.5824 97.6% [-0.6431; 2.2835]</w:t>
            </w:r>
          </w:p>
          <w:p w14:paraId="34572D98" w14:textId="77777777" w:rsidR="00A32140" w:rsidRDefault="00A32140" w:rsidP="00A32140">
            <w:pPr>
              <w:spacing w:line="259" w:lineRule="auto"/>
              <w:jc w:val="center"/>
            </w:pPr>
            <w:r>
              <w:t>Omitting Rather, 2015    0.7985 [0.4346; 1.1623] &lt; 0.0001 0.2658 0.5155 97.6% [-0.4972; 2.0941]</w:t>
            </w:r>
          </w:p>
          <w:p w14:paraId="0F7D005B" w14:textId="77777777" w:rsidR="00A32140" w:rsidRDefault="00A32140" w:rsidP="00A32140">
            <w:pPr>
              <w:spacing w:line="259" w:lineRule="auto"/>
              <w:jc w:val="center"/>
            </w:pPr>
            <w:r>
              <w:t xml:space="preserve">Omitting </w:t>
            </w:r>
            <w:proofErr w:type="spellStart"/>
            <w:r>
              <w:t>Ravikumar</w:t>
            </w:r>
            <w:proofErr w:type="spellEnd"/>
            <w:r>
              <w:t>, 2017 0.9013 [0.5432; 1.2593] &lt; 0.0001 0.2578 0.5078 97.6% [-0.3747; 2.1773]</w:t>
            </w:r>
          </w:p>
          <w:p w14:paraId="49835842" w14:textId="77777777" w:rsidR="00A32140" w:rsidRDefault="00A32140" w:rsidP="00A32140">
            <w:pPr>
              <w:spacing w:line="259" w:lineRule="auto"/>
              <w:jc w:val="center"/>
            </w:pPr>
            <w:r>
              <w:t>Omitting Sahu, 2021      0.8250 [0.4120; 1.2380] &lt; 0.0001 0.3441 0.5866 97.7% [-0.6489; 2.2989]</w:t>
            </w:r>
          </w:p>
          <w:p w14:paraId="4EDDB477" w14:textId="77777777" w:rsidR="00A32140" w:rsidRDefault="00A32140" w:rsidP="00A32140">
            <w:pPr>
              <w:spacing w:line="259" w:lineRule="auto"/>
              <w:jc w:val="center"/>
            </w:pPr>
            <w:r>
              <w:t>Omitting Shaheen, 2018   0.7610 [0.4148; 1.1072] &lt; 0.0001 0.2396 0.4895 97.4% [-0.4694; 1.9914]</w:t>
            </w:r>
          </w:p>
          <w:p w14:paraId="2A6126ED" w14:textId="77777777" w:rsidR="00A32140" w:rsidRDefault="00A32140" w:rsidP="00A32140">
            <w:pPr>
              <w:spacing w:line="259" w:lineRule="auto"/>
              <w:jc w:val="center"/>
            </w:pPr>
            <w:r>
              <w:t>Omitting Shams, 2013     0.8114 [0.4471; 1.1756] &lt; 0.0001 0.2669 0.5166 97.7% [-0.4868; 2.1096]</w:t>
            </w:r>
          </w:p>
          <w:p w14:paraId="6C1F28F0" w14:textId="77777777" w:rsidR="00A32140" w:rsidRDefault="00A32140" w:rsidP="00A32140">
            <w:pPr>
              <w:spacing w:line="259" w:lineRule="auto"/>
              <w:jc w:val="center"/>
            </w:pPr>
            <w:r>
              <w:t>Omitting Sharma, 2025    0.9023 [0.5434; 1.2612] &lt; 0.0001 0.2585 0.5084 97.6% [-0.3755; 2.1801]</w:t>
            </w:r>
          </w:p>
          <w:p w14:paraId="02726D09" w14:textId="77777777" w:rsidR="00A32140" w:rsidRDefault="00A32140" w:rsidP="00A32140">
            <w:pPr>
              <w:spacing w:line="259" w:lineRule="auto"/>
              <w:jc w:val="center"/>
            </w:pPr>
            <w:r>
              <w:t xml:space="preserve">Omitting </w:t>
            </w:r>
            <w:proofErr w:type="spellStart"/>
            <w:r>
              <w:t>Penta</w:t>
            </w:r>
            <w:proofErr w:type="spellEnd"/>
            <w:r>
              <w:t>, 2025     0.8026 [0.4376; 1.1675] &lt; 0.0001 0.2675 0.5172 97.7% [-0.4972; 2.1024]</w:t>
            </w:r>
          </w:p>
          <w:p w14:paraId="7ACDB0D5" w14:textId="77777777" w:rsidR="00A32140" w:rsidRDefault="00A32140" w:rsidP="00A32140">
            <w:pPr>
              <w:spacing w:line="259" w:lineRule="auto"/>
              <w:jc w:val="center"/>
            </w:pPr>
            <w:r>
              <w:t xml:space="preserve">                                                                                               </w:t>
            </w:r>
          </w:p>
          <w:p w14:paraId="5403DEE8" w14:textId="4005CEEC" w:rsidR="00A32140" w:rsidRDefault="00A32140" w:rsidP="00A32140">
            <w:pPr>
              <w:spacing w:line="259" w:lineRule="auto"/>
              <w:jc w:val="center"/>
            </w:pPr>
            <w:r>
              <w:t>Random effects model     0.8428 [0.5071; 1.1784] &lt; 0.0001 0.2538 0.5038 97.4% [-0.3844; 2.0699]</w:t>
            </w:r>
          </w:p>
        </w:tc>
      </w:tr>
    </w:tbl>
    <w:p w14:paraId="0167E370" w14:textId="77777777" w:rsidR="00A32140" w:rsidRDefault="00A32140" w:rsidP="00A32140">
      <w:pPr>
        <w:spacing w:line="259" w:lineRule="auto"/>
      </w:pPr>
    </w:p>
    <w:p w14:paraId="46FEA6BA" w14:textId="48AD80E5" w:rsidR="00A32140" w:rsidRDefault="00A32140">
      <w:pPr>
        <w:spacing w:line="259" w:lineRule="auto"/>
      </w:pPr>
      <w:r>
        <w:br w:type="page"/>
      </w:r>
    </w:p>
    <w:p w14:paraId="25CD26BE" w14:textId="5009A26C" w:rsidR="00A32140" w:rsidRDefault="00A32140" w:rsidP="00A32140">
      <w:pPr>
        <w:spacing w:line="259" w:lineRule="auto"/>
      </w:pPr>
      <w:r w:rsidRPr="00A32140">
        <w:rPr>
          <w:b/>
          <w:bCs/>
        </w:rPr>
        <w:lastRenderedPageBreak/>
        <w:t>Supplementary Figure S2</w:t>
      </w:r>
      <w:r>
        <w:rPr>
          <w:b/>
          <w:bCs/>
        </w:rPr>
        <w:t>M</w:t>
      </w:r>
      <w:r w:rsidRPr="00A32140">
        <w:rPr>
          <w:b/>
          <w:bCs/>
        </w:rPr>
        <w:t>.</w:t>
      </w:r>
      <w:r>
        <w:t xml:space="preserve"> Subgroup analysis for RSS at 60 min by maintenance dose of </w:t>
      </w:r>
      <w:proofErr w:type="spellStart"/>
      <w:r>
        <w:t>dexmedetomidine</w:t>
      </w:r>
      <w:proofErr w:type="spellEnd"/>
    </w:p>
    <w:p w14:paraId="4A53FBC6" w14:textId="1527CC92" w:rsidR="00A32140" w:rsidRDefault="00A32140" w:rsidP="00A32140">
      <w:pPr>
        <w:spacing w:line="259" w:lineRule="auto"/>
      </w:pPr>
      <w:r w:rsidRPr="00B8641D">
        <w:rPr>
          <w:rFonts w:asciiTheme="majorBidi" w:hAnsiTheme="majorBidi"/>
          <w:noProof/>
          <w:lang w:eastAsia="en-US"/>
        </w:rPr>
        <w:drawing>
          <wp:inline distT="0" distB="0" distL="0" distR="0" wp14:anchorId="32DFB516" wp14:editId="4B32E1BC">
            <wp:extent cx="5943600" cy="3096895"/>
            <wp:effectExtent l="0" t="0" r="0" b="8255"/>
            <wp:docPr id="1094540547"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40547" name="Picture 1" descr="A screenshot of a medical report&#10;&#10;AI-generated content may be incorrect."/>
                    <pic:cNvPicPr/>
                  </pic:nvPicPr>
                  <pic:blipFill>
                    <a:blip r:embed="rId29"/>
                    <a:stretch>
                      <a:fillRect/>
                    </a:stretch>
                  </pic:blipFill>
                  <pic:spPr>
                    <a:xfrm>
                      <a:off x="0" y="0"/>
                      <a:ext cx="5943600" cy="3096895"/>
                    </a:xfrm>
                    <a:prstGeom prst="rect">
                      <a:avLst/>
                    </a:prstGeom>
                  </pic:spPr>
                </pic:pic>
              </a:graphicData>
            </a:graphic>
          </wp:inline>
        </w:drawing>
      </w:r>
    </w:p>
    <w:p w14:paraId="12EEAFFA" w14:textId="77777777" w:rsidR="00A32140" w:rsidRDefault="00A32140" w:rsidP="00A32140">
      <w:pPr>
        <w:spacing w:line="259" w:lineRule="auto"/>
        <w:rPr>
          <w:b/>
          <w:bCs/>
        </w:rPr>
      </w:pPr>
      <w:r>
        <w:rPr>
          <w:b/>
          <w:bCs/>
        </w:rPr>
        <w:br w:type="page"/>
      </w:r>
    </w:p>
    <w:p w14:paraId="69E1C383" w14:textId="775D9C70" w:rsidR="00A32140" w:rsidRDefault="00A32140" w:rsidP="00A32140">
      <w:pPr>
        <w:spacing w:line="259" w:lineRule="auto"/>
      </w:pPr>
      <w:r w:rsidRPr="00A32140">
        <w:rPr>
          <w:b/>
          <w:bCs/>
        </w:rPr>
        <w:lastRenderedPageBreak/>
        <w:t>Supplementary Figure S2</w:t>
      </w:r>
      <w:r>
        <w:rPr>
          <w:b/>
          <w:bCs/>
        </w:rPr>
        <w:t>N</w:t>
      </w:r>
      <w:r w:rsidRPr="00A32140">
        <w:rPr>
          <w:b/>
          <w:bCs/>
        </w:rPr>
        <w:t>.</w:t>
      </w:r>
      <w:r>
        <w:t xml:space="preserve"> Subgroup analysis for RSS at 60 min by maintenance dose of esmolol</w:t>
      </w:r>
    </w:p>
    <w:p w14:paraId="1516738D" w14:textId="09E2B874" w:rsidR="00A32140" w:rsidRDefault="00A32140" w:rsidP="00A32140">
      <w:pPr>
        <w:spacing w:line="259" w:lineRule="auto"/>
      </w:pPr>
      <w:r w:rsidRPr="00B8641D">
        <w:rPr>
          <w:rFonts w:asciiTheme="majorBidi" w:hAnsiTheme="majorBidi"/>
          <w:noProof/>
          <w:lang w:eastAsia="en-US"/>
        </w:rPr>
        <w:drawing>
          <wp:inline distT="0" distB="0" distL="0" distR="0" wp14:anchorId="59CAE8D2" wp14:editId="5852A059">
            <wp:extent cx="5943600" cy="3736975"/>
            <wp:effectExtent l="0" t="0" r="0" b="0"/>
            <wp:docPr id="149187662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76628" name="Picture 1" descr="A screenshot of a graph&#10;&#10;AI-generated content may be incorrect."/>
                    <pic:cNvPicPr/>
                  </pic:nvPicPr>
                  <pic:blipFill>
                    <a:blip r:embed="rId30"/>
                    <a:stretch>
                      <a:fillRect/>
                    </a:stretch>
                  </pic:blipFill>
                  <pic:spPr>
                    <a:xfrm>
                      <a:off x="0" y="0"/>
                      <a:ext cx="5943600" cy="3736975"/>
                    </a:xfrm>
                    <a:prstGeom prst="rect">
                      <a:avLst/>
                    </a:prstGeom>
                  </pic:spPr>
                </pic:pic>
              </a:graphicData>
            </a:graphic>
          </wp:inline>
        </w:drawing>
      </w:r>
    </w:p>
    <w:p w14:paraId="195B9E79" w14:textId="77777777" w:rsidR="00A32140" w:rsidRDefault="00A32140" w:rsidP="00A32140">
      <w:pPr>
        <w:spacing w:line="259" w:lineRule="auto"/>
      </w:pPr>
      <w:r>
        <w:br w:type="page"/>
      </w:r>
    </w:p>
    <w:p w14:paraId="6ADB4EE9" w14:textId="4E86352C" w:rsidR="00A32140" w:rsidRPr="00A32140" w:rsidRDefault="00A32140" w:rsidP="00A32140">
      <w:pPr>
        <w:spacing w:line="259" w:lineRule="auto"/>
      </w:pPr>
      <w:r>
        <w:rPr>
          <w:b/>
          <w:bCs/>
        </w:rPr>
        <w:lastRenderedPageBreak/>
        <w:t xml:space="preserve">Supplementary Table S7. </w:t>
      </w:r>
      <w:r>
        <w:t>Leave-one-out analysis for RSS at 60 min</w:t>
      </w:r>
    </w:p>
    <w:tbl>
      <w:tblPr>
        <w:tblStyle w:val="TableGrid"/>
        <w:tblW w:w="0" w:type="auto"/>
        <w:tblLook w:val="04A0" w:firstRow="1" w:lastRow="0" w:firstColumn="1" w:lastColumn="0" w:noHBand="0" w:noVBand="1"/>
      </w:tblPr>
      <w:tblGrid>
        <w:gridCol w:w="12950"/>
      </w:tblGrid>
      <w:tr w:rsidR="00A32140" w14:paraId="2A2A4F64" w14:textId="77777777" w:rsidTr="0022291A">
        <w:tc>
          <w:tcPr>
            <w:tcW w:w="12950" w:type="dxa"/>
          </w:tcPr>
          <w:p w14:paraId="10A5BC1E" w14:textId="77777777" w:rsidR="006359C8" w:rsidRDefault="006359C8" w:rsidP="006359C8">
            <w:pPr>
              <w:spacing w:line="259" w:lineRule="auto"/>
              <w:jc w:val="center"/>
            </w:pPr>
            <w:r>
              <w:t>Leave-one-out meta-analysis</w:t>
            </w:r>
          </w:p>
          <w:p w14:paraId="412E8A4A" w14:textId="77777777" w:rsidR="006359C8" w:rsidRDefault="006359C8" w:rsidP="006359C8">
            <w:pPr>
              <w:spacing w:line="259" w:lineRule="auto"/>
              <w:jc w:val="center"/>
            </w:pPr>
          </w:p>
          <w:p w14:paraId="317C05FC" w14:textId="77777777" w:rsidR="006359C8" w:rsidRDefault="006359C8" w:rsidP="006359C8">
            <w:pPr>
              <w:spacing w:line="259" w:lineRule="auto"/>
              <w:jc w:val="center"/>
            </w:pPr>
            <w:r>
              <w:t xml:space="preserve">                             MD            95%-CI p-value  tau^2    tau   I^2            95%-PI</w:t>
            </w:r>
          </w:p>
          <w:p w14:paraId="7DFE6ADC" w14:textId="77777777" w:rsidR="006359C8" w:rsidRDefault="006359C8" w:rsidP="006359C8">
            <w:pPr>
              <w:spacing w:line="259" w:lineRule="auto"/>
              <w:jc w:val="center"/>
            </w:pPr>
            <w:r>
              <w:t>Omitting Damarla, 2021   0.2178 [ 0.0299; 0.4056]  0.0231 0.0514 0.2267 83.1% [-0.3846; 0.8201]</w:t>
            </w:r>
          </w:p>
          <w:p w14:paraId="245683B8" w14:textId="77777777" w:rsidR="006359C8" w:rsidRDefault="006359C8" w:rsidP="006359C8">
            <w:pPr>
              <w:spacing w:line="259" w:lineRule="auto"/>
              <w:jc w:val="center"/>
            </w:pPr>
            <w:r>
              <w:t>Omitting Joshi, 2023     0.1976 [-0.0196; 0.4147]  0.0745 0.0729 0.2700 87.8% [-0.5166; 0.9118]</w:t>
            </w:r>
          </w:p>
          <w:p w14:paraId="2607DED2" w14:textId="77777777" w:rsidR="006359C8" w:rsidRDefault="006359C8" w:rsidP="006359C8">
            <w:pPr>
              <w:spacing w:line="259" w:lineRule="auto"/>
              <w:jc w:val="center"/>
            </w:pPr>
            <w:r>
              <w:t>Omitting Rather, 2015    0.0928 [-0.0584; 0.2440]  0.2290 0.0313 0.1770 79.1% [-0.3796; 0.5652]</w:t>
            </w:r>
          </w:p>
          <w:p w14:paraId="16FBE1E1" w14:textId="77777777" w:rsidR="006359C8" w:rsidRDefault="006359C8" w:rsidP="006359C8">
            <w:pPr>
              <w:spacing w:line="259" w:lineRule="auto"/>
              <w:jc w:val="center"/>
            </w:pPr>
            <w:r>
              <w:t xml:space="preserve">Omitting </w:t>
            </w:r>
            <w:proofErr w:type="spellStart"/>
            <w:r>
              <w:t>Ravikumar</w:t>
            </w:r>
            <w:proofErr w:type="spellEnd"/>
            <w:r>
              <w:t>, 2017 0.1933 [-0.0108; 0.3974]  0.0634 0.0640 0.2530 88.0% [-0.4763; 0.8629]</w:t>
            </w:r>
          </w:p>
          <w:p w14:paraId="58152212" w14:textId="77777777" w:rsidR="006359C8" w:rsidRDefault="006359C8" w:rsidP="006359C8">
            <w:pPr>
              <w:spacing w:line="259" w:lineRule="auto"/>
              <w:jc w:val="center"/>
            </w:pPr>
            <w:r>
              <w:t>Omitting Sahu, 2021      0.1967 [-0.0169; 0.4102]  0.0711 0.0703 0.2652 87.9% [-0.5048; 0.8982]</w:t>
            </w:r>
          </w:p>
          <w:p w14:paraId="3DC8E242" w14:textId="77777777" w:rsidR="006359C8" w:rsidRDefault="006359C8" w:rsidP="006359C8">
            <w:pPr>
              <w:spacing w:line="259" w:lineRule="auto"/>
              <w:jc w:val="center"/>
            </w:pPr>
            <w:r>
              <w:t>Omitting Shaheen, 2018   0.1164 [-0.0552; 0.2879]  0.1836 0.0424 0.2059 83.2% [-0.4310; 0.6637]</w:t>
            </w:r>
          </w:p>
          <w:p w14:paraId="5E9CD006" w14:textId="77777777" w:rsidR="006359C8" w:rsidRDefault="006359C8" w:rsidP="006359C8">
            <w:pPr>
              <w:spacing w:line="259" w:lineRule="auto"/>
              <w:jc w:val="center"/>
            </w:pPr>
            <w:r>
              <w:t>Omitting Shams, 2013     0.1643 [-0.0297; 0.3582]  0.0970 0.0589 0.2426 88.0% [-0.4769; 0.8054]</w:t>
            </w:r>
          </w:p>
          <w:p w14:paraId="40E54C0C" w14:textId="77777777" w:rsidR="006359C8" w:rsidRDefault="006359C8" w:rsidP="006359C8">
            <w:pPr>
              <w:spacing w:line="259" w:lineRule="auto"/>
              <w:jc w:val="center"/>
            </w:pPr>
            <w:r>
              <w:t>Omitting Sharma, 2025    0.1594 [-0.0409; 0.3597]  0.1188 0.0612 0.2474 87.4% [-0.4956; 0.8144]</w:t>
            </w:r>
          </w:p>
          <w:p w14:paraId="37A34858" w14:textId="77777777" w:rsidR="006359C8" w:rsidRDefault="006359C8" w:rsidP="006359C8">
            <w:pPr>
              <w:spacing w:line="259" w:lineRule="auto"/>
              <w:jc w:val="center"/>
            </w:pPr>
            <w:r>
              <w:t xml:space="preserve">                                                                                               </w:t>
            </w:r>
          </w:p>
          <w:p w14:paraId="58A0C173" w14:textId="0E1B2599" w:rsidR="00A32140" w:rsidRDefault="006359C8" w:rsidP="006359C8">
            <w:pPr>
              <w:spacing w:line="259" w:lineRule="auto"/>
              <w:jc w:val="center"/>
            </w:pPr>
            <w:r>
              <w:t>Random effects model     0.1669 [-0.0127; 0.3466]  0.0686 0.0555 0.2356 86.1% [-0.4309; 0.7647]</w:t>
            </w:r>
          </w:p>
        </w:tc>
      </w:tr>
    </w:tbl>
    <w:p w14:paraId="34347769" w14:textId="77777777" w:rsidR="00A32140" w:rsidRDefault="00A32140" w:rsidP="00A32140">
      <w:pPr>
        <w:spacing w:line="259" w:lineRule="auto"/>
      </w:pPr>
    </w:p>
    <w:p w14:paraId="4336BBBD" w14:textId="0E54CA8A" w:rsidR="001B1701" w:rsidRDefault="001B1701">
      <w:pPr>
        <w:spacing w:line="259" w:lineRule="auto"/>
      </w:pPr>
      <w:r>
        <w:br w:type="page"/>
      </w:r>
    </w:p>
    <w:p w14:paraId="65EAC435" w14:textId="5CEBF443" w:rsidR="00A32140" w:rsidRDefault="001B1701" w:rsidP="00A32140">
      <w:pPr>
        <w:spacing w:line="259" w:lineRule="auto"/>
      </w:pPr>
      <w:r>
        <w:rPr>
          <w:b/>
          <w:bCs/>
        </w:rPr>
        <w:lastRenderedPageBreak/>
        <w:t>Supplementary Figure S3A.</w:t>
      </w:r>
      <w:r>
        <w:t xml:space="preserve"> Funnel plot for duration of surgery</w:t>
      </w:r>
    </w:p>
    <w:p w14:paraId="6306A6D3" w14:textId="2B6D81E8" w:rsidR="001B1701" w:rsidRDefault="001E2257">
      <w:pPr>
        <w:spacing w:line="259" w:lineRule="auto"/>
      </w:pPr>
      <w:r w:rsidRPr="001E2257">
        <w:rPr>
          <w:noProof/>
          <w:lang w:eastAsia="en-US"/>
        </w:rPr>
        <w:drawing>
          <wp:inline distT="0" distB="0" distL="0" distR="0" wp14:anchorId="231D7BDF" wp14:editId="50D71B38">
            <wp:extent cx="6211885" cy="485700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6196" cy="4860378"/>
                    </a:xfrm>
                    <a:prstGeom prst="rect">
                      <a:avLst/>
                    </a:prstGeom>
                  </pic:spPr>
                </pic:pic>
              </a:graphicData>
            </a:graphic>
          </wp:inline>
        </w:drawing>
      </w:r>
      <w:r w:rsidR="001B1701">
        <w:br w:type="page"/>
      </w:r>
    </w:p>
    <w:p w14:paraId="0A87F76F" w14:textId="53E0C4F7" w:rsidR="001B1701" w:rsidRPr="001B1701" w:rsidRDefault="001B1701" w:rsidP="001B1701">
      <w:pPr>
        <w:spacing w:line="259" w:lineRule="auto"/>
      </w:pPr>
      <w:r>
        <w:rPr>
          <w:b/>
          <w:bCs/>
        </w:rPr>
        <w:lastRenderedPageBreak/>
        <w:t>Supplementary Figure S3B.</w:t>
      </w:r>
      <w:r>
        <w:t xml:space="preserve"> Funnel plot for emergence time</w:t>
      </w:r>
    </w:p>
    <w:p w14:paraId="38E7F782" w14:textId="74A8D202" w:rsidR="001E2257" w:rsidRDefault="001E2257" w:rsidP="001E2257">
      <w:pPr>
        <w:pStyle w:val="NormalWeb"/>
      </w:pPr>
      <w:r w:rsidRPr="001E2257">
        <w:rPr>
          <w:noProof/>
        </w:rPr>
        <w:drawing>
          <wp:inline distT="0" distB="0" distL="0" distR="0" wp14:anchorId="0B8D8686" wp14:editId="470B948C">
            <wp:extent cx="5387234" cy="4239491"/>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0922" cy="4242394"/>
                    </a:xfrm>
                    <a:prstGeom prst="rect">
                      <a:avLst/>
                    </a:prstGeom>
                  </pic:spPr>
                </pic:pic>
              </a:graphicData>
            </a:graphic>
          </wp:inline>
        </w:drawing>
      </w:r>
    </w:p>
    <w:p w14:paraId="17509C46" w14:textId="77777777" w:rsidR="001B1701" w:rsidRPr="001B1701" w:rsidRDefault="001B1701" w:rsidP="00A32140">
      <w:pPr>
        <w:spacing w:line="259" w:lineRule="auto"/>
      </w:pPr>
    </w:p>
    <w:sectPr w:rsidR="001B1701" w:rsidRPr="001B1701" w:rsidSect="008936C1">
      <w:headerReference w:type="even" r:id="rId33"/>
      <w:footerReference w:type="default" r:id="rId34"/>
      <w:headerReference w:type="first" r:id="rId3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5E9C6" w14:textId="77777777" w:rsidR="00BB2F2C" w:rsidRDefault="00BB2F2C" w:rsidP="00A83D79">
      <w:pPr>
        <w:spacing w:after="0" w:line="240" w:lineRule="auto"/>
      </w:pPr>
      <w:r>
        <w:separator/>
      </w:r>
    </w:p>
  </w:endnote>
  <w:endnote w:type="continuationSeparator" w:id="0">
    <w:p w14:paraId="27451487" w14:textId="77777777" w:rsidR="00BB2F2C" w:rsidRDefault="00BB2F2C" w:rsidP="00A8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Ov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D73E" w14:textId="50992C99" w:rsidR="00A83D79" w:rsidRPr="00A83D79" w:rsidRDefault="00A83D79" w:rsidP="00A83D79">
    <w:pPr>
      <w:pStyle w:val="Footer"/>
      <w:jc w:val="center"/>
      <w:rPr>
        <w:rFonts w:ascii="Ovo" w:hAnsi="Ovo"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7A4A5" w14:textId="77777777" w:rsidR="00BB2F2C" w:rsidRDefault="00BB2F2C" w:rsidP="00A83D79">
      <w:pPr>
        <w:spacing w:after="0" w:line="240" w:lineRule="auto"/>
      </w:pPr>
      <w:r>
        <w:separator/>
      </w:r>
    </w:p>
  </w:footnote>
  <w:footnote w:type="continuationSeparator" w:id="0">
    <w:p w14:paraId="0C2DFED9" w14:textId="77777777" w:rsidR="00BB2F2C" w:rsidRDefault="00BB2F2C" w:rsidP="00A83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A818" w14:textId="19C106BB" w:rsidR="00A83D79" w:rsidRDefault="00BB2F2C">
    <w:pPr>
      <w:pStyle w:val="Header"/>
    </w:pPr>
    <w:r>
      <w:rPr>
        <w:noProof/>
      </w:rPr>
      <w:pict w14:anchorId="1D2BF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766735" o:spid="_x0000_s2050" type="#_x0000_t75" style="position:absolute;margin-left:0;margin-top:0;width:467.7pt;height:467.7pt;z-index:-251657216;mso-position-horizontal:center;mso-position-horizontal-relative:margin;mso-position-vertical:center;mso-position-vertical-relative:margin" o:allowincell="f">
          <v:imagedata r:id="rId1" o:title="Copy of White bgm Rectangular Nibra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99383" w14:textId="073D2C31" w:rsidR="00A83D79" w:rsidRDefault="00BB2F2C">
    <w:pPr>
      <w:pStyle w:val="Header"/>
    </w:pPr>
    <w:r>
      <w:rPr>
        <w:noProof/>
      </w:rPr>
      <w:pict w14:anchorId="50D51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766734" o:spid="_x0000_s2049" type="#_x0000_t75" style="position:absolute;margin-left:0;margin-top:0;width:467.7pt;height:467.7pt;z-index:-251658240;mso-position-horizontal:center;mso-position-horizontal-relative:margin;mso-position-vertical:center;mso-position-vertical-relative:margin" o:allowincell="f">
          <v:imagedata r:id="rId1" o:title="Copy of White bgm Rectangular Nibra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2472"/>
    <w:multiLevelType w:val="multilevel"/>
    <w:tmpl w:val="A198C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97C52"/>
    <w:multiLevelType w:val="multilevel"/>
    <w:tmpl w:val="4F30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9347D"/>
    <w:multiLevelType w:val="multilevel"/>
    <w:tmpl w:val="B05C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F6E2C"/>
    <w:multiLevelType w:val="multilevel"/>
    <w:tmpl w:val="D964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F1003"/>
    <w:multiLevelType w:val="multilevel"/>
    <w:tmpl w:val="D040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F9058D"/>
    <w:multiLevelType w:val="multilevel"/>
    <w:tmpl w:val="649624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8E15A2"/>
    <w:multiLevelType w:val="multilevel"/>
    <w:tmpl w:val="1E14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E24C9"/>
    <w:multiLevelType w:val="multilevel"/>
    <w:tmpl w:val="CAA0D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F16DA"/>
    <w:multiLevelType w:val="multilevel"/>
    <w:tmpl w:val="C3D09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AC6F75"/>
    <w:multiLevelType w:val="multilevel"/>
    <w:tmpl w:val="62CA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8927EC"/>
    <w:multiLevelType w:val="hybridMultilevel"/>
    <w:tmpl w:val="720211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34E1E"/>
    <w:multiLevelType w:val="multilevel"/>
    <w:tmpl w:val="395C1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B335FF"/>
    <w:multiLevelType w:val="multilevel"/>
    <w:tmpl w:val="519A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28D3"/>
    <w:multiLevelType w:val="hybridMultilevel"/>
    <w:tmpl w:val="9F8AF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574717"/>
    <w:multiLevelType w:val="multilevel"/>
    <w:tmpl w:val="EC841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BBE38FA"/>
    <w:multiLevelType w:val="hybridMultilevel"/>
    <w:tmpl w:val="016834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990305"/>
    <w:multiLevelType w:val="multilevel"/>
    <w:tmpl w:val="1302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0"/>
  </w:num>
  <w:num w:numId="4">
    <w:abstractNumId w:val="6"/>
  </w:num>
  <w:num w:numId="5">
    <w:abstractNumId w:val="1"/>
  </w:num>
  <w:num w:numId="6">
    <w:abstractNumId w:val="16"/>
  </w:num>
  <w:num w:numId="7">
    <w:abstractNumId w:val="8"/>
  </w:num>
  <w:num w:numId="8">
    <w:abstractNumId w:val="5"/>
  </w:num>
  <w:num w:numId="9">
    <w:abstractNumId w:val="11"/>
  </w:num>
  <w:num w:numId="10">
    <w:abstractNumId w:val="4"/>
  </w:num>
  <w:num w:numId="11">
    <w:abstractNumId w:val="0"/>
  </w:num>
  <w:num w:numId="12">
    <w:abstractNumId w:val="3"/>
  </w:num>
  <w:num w:numId="13">
    <w:abstractNumId w:val="9"/>
  </w:num>
  <w:num w:numId="14">
    <w:abstractNumId w:val="7"/>
  </w:num>
  <w:num w:numId="15">
    <w:abstractNumId w:val="2"/>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686"/>
    <w:rsid w:val="00027A82"/>
    <w:rsid w:val="00041E64"/>
    <w:rsid w:val="00075131"/>
    <w:rsid w:val="000945B5"/>
    <w:rsid w:val="000A64CF"/>
    <w:rsid w:val="000B74A1"/>
    <w:rsid w:val="000F55B8"/>
    <w:rsid w:val="00141D02"/>
    <w:rsid w:val="001747AB"/>
    <w:rsid w:val="001771DB"/>
    <w:rsid w:val="00193BAE"/>
    <w:rsid w:val="001B1701"/>
    <w:rsid w:val="001C4FCB"/>
    <w:rsid w:val="001E2257"/>
    <w:rsid w:val="002351DD"/>
    <w:rsid w:val="00273B94"/>
    <w:rsid w:val="002A08BF"/>
    <w:rsid w:val="002C4B7E"/>
    <w:rsid w:val="00312644"/>
    <w:rsid w:val="00314ABA"/>
    <w:rsid w:val="00353D56"/>
    <w:rsid w:val="00391547"/>
    <w:rsid w:val="003B4AF6"/>
    <w:rsid w:val="003C4FD3"/>
    <w:rsid w:val="003F009C"/>
    <w:rsid w:val="00402177"/>
    <w:rsid w:val="00463437"/>
    <w:rsid w:val="00467485"/>
    <w:rsid w:val="004A722E"/>
    <w:rsid w:val="004E69F5"/>
    <w:rsid w:val="004F0F13"/>
    <w:rsid w:val="004F4177"/>
    <w:rsid w:val="0050379C"/>
    <w:rsid w:val="0051686B"/>
    <w:rsid w:val="00525D4F"/>
    <w:rsid w:val="00563BAB"/>
    <w:rsid w:val="00572B7B"/>
    <w:rsid w:val="00576B72"/>
    <w:rsid w:val="00577E6A"/>
    <w:rsid w:val="005978C6"/>
    <w:rsid w:val="005A0ADA"/>
    <w:rsid w:val="005B35D5"/>
    <w:rsid w:val="005B6ECC"/>
    <w:rsid w:val="005C31A9"/>
    <w:rsid w:val="005D2AD6"/>
    <w:rsid w:val="005D332B"/>
    <w:rsid w:val="005D4AD6"/>
    <w:rsid w:val="005E5664"/>
    <w:rsid w:val="00623104"/>
    <w:rsid w:val="00625CEA"/>
    <w:rsid w:val="006359C8"/>
    <w:rsid w:val="00636B98"/>
    <w:rsid w:val="006734CD"/>
    <w:rsid w:val="006A259F"/>
    <w:rsid w:val="006B3206"/>
    <w:rsid w:val="006D0C6B"/>
    <w:rsid w:val="006D58C8"/>
    <w:rsid w:val="006D6C7C"/>
    <w:rsid w:val="006D7470"/>
    <w:rsid w:val="006E462D"/>
    <w:rsid w:val="006E658C"/>
    <w:rsid w:val="00704D69"/>
    <w:rsid w:val="00706792"/>
    <w:rsid w:val="00733D47"/>
    <w:rsid w:val="00765C07"/>
    <w:rsid w:val="00787C59"/>
    <w:rsid w:val="007A298E"/>
    <w:rsid w:val="007D5A73"/>
    <w:rsid w:val="0085331F"/>
    <w:rsid w:val="00863B68"/>
    <w:rsid w:val="00876BB4"/>
    <w:rsid w:val="00880C81"/>
    <w:rsid w:val="008838D9"/>
    <w:rsid w:val="008936C1"/>
    <w:rsid w:val="008A43F0"/>
    <w:rsid w:val="008C3CFE"/>
    <w:rsid w:val="008E3E7E"/>
    <w:rsid w:val="00955084"/>
    <w:rsid w:val="009750D6"/>
    <w:rsid w:val="009A77F4"/>
    <w:rsid w:val="009B6497"/>
    <w:rsid w:val="009C3BEF"/>
    <w:rsid w:val="009D6F5E"/>
    <w:rsid w:val="009E65E1"/>
    <w:rsid w:val="009F60B8"/>
    <w:rsid w:val="009F7F7F"/>
    <w:rsid w:val="00A271DE"/>
    <w:rsid w:val="00A32140"/>
    <w:rsid w:val="00A33317"/>
    <w:rsid w:val="00A77096"/>
    <w:rsid w:val="00A83D79"/>
    <w:rsid w:val="00A92A5B"/>
    <w:rsid w:val="00AE2CF2"/>
    <w:rsid w:val="00B07AA5"/>
    <w:rsid w:val="00B10276"/>
    <w:rsid w:val="00B4148D"/>
    <w:rsid w:val="00B54EAF"/>
    <w:rsid w:val="00B612F3"/>
    <w:rsid w:val="00B87BD0"/>
    <w:rsid w:val="00BB2F2C"/>
    <w:rsid w:val="00BF4DE1"/>
    <w:rsid w:val="00C064B0"/>
    <w:rsid w:val="00C47686"/>
    <w:rsid w:val="00C579A6"/>
    <w:rsid w:val="00C83AF5"/>
    <w:rsid w:val="00C8494E"/>
    <w:rsid w:val="00CB3BE4"/>
    <w:rsid w:val="00CD4998"/>
    <w:rsid w:val="00CD5B30"/>
    <w:rsid w:val="00CE3856"/>
    <w:rsid w:val="00D14C11"/>
    <w:rsid w:val="00D60A94"/>
    <w:rsid w:val="00D6288F"/>
    <w:rsid w:val="00D705A4"/>
    <w:rsid w:val="00D800B5"/>
    <w:rsid w:val="00DB734A"/>
    <w:rsid w:val="00E31CC0"/>
    <w:rsid w:val="00E3282F"/>
    <w:rsid w:val="00E60399"/>
    <w:rsid w:val="00E713E4"/>
    <w:rsid w:val="00E90FDC"/>
    <w:rsid w:val="00EB2706"/>
    <w:rsid w:val="00ED1892"/>
    <w:rsid w:val="00EE41AB"/>
    <w:rsid w:val="00F11823"/>
    <w:rsid w:val="00F300CC"/>
    <w:rsid w:val="00F33CFE"/>
    <w:rsid w:val="00F63185"/>
    <w:rsid w:val="00F65F16"/>
    <w:rsid w:val="00F70DB9"/>
    <w:rsid w:val="00F9607E"/>
    <w:rsid w:val="00FA530A"/>
    <w:rsid w:val="00FF2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DDCA82"/>
  <w15:chartTrackingRefBased/>
  <w15:docId w15:val="{AB42D579-1DF9-4804-81EB-23E5E0F8C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5A4"/>
    <w:pPr>
      <w:spacing w:line="278" w:lineRule="auto"/>
    </w:pPr>
    <w:rPr>
      <w:rFonts w:ascii="Times New Roman" w:hAnsi="Times New Roman" w:cstheme="majorBidi"/>
      <w:kern w:val="2"/>
      <w:sz w:val="24"/>
      <w:szCs w:val="24"/>
    </w:rPr>
  </w:style>
  <w:style w:type="paragraph" w:styleId="Heading1">
    <w:name w:val="heading 1"/>
    <w:basedOn w:val="Normal"/>
    <w:next w:val="Normal"/>
    <w:link w:val="Heading1Char"/>
    <w:uiPriority w:val="9"/>
    <w:qFormat/>
    <w:rsid w:val="005B35D5"/>
    <w:pPr>
      <w:keepNext/>
      <w:keepLines/>
      <w:spacing w:before="240" w:after="0"/>
      <w:outlineLvl w:val="0"/>
    </w:pPr>
    <w:rPr>
      <w:rFonts w:asciiTheme="majorHAnsi" w:eastAsiaTheme="majorEastAsia" w:hAnsiTheme="majorHAnsi"/>
      <w:color w:val="0F4761" w:themeColor="accent1" w:themeShade="BF"/>
      <w:sz w:val="32"/>
      <w:szCs w:val="32"/>
    </w:rPr>
  </w:style>
  <w:style w:type="paragraph" w:styleId="Heading2">
    <w:name w:val="heading 2"/>
    <w:basedOn w:val="Normal"/>
    <w:next w:val="Normal"/>
    <w:link w:val="Heading2Char"/>
    <w:uiPriority w:val="9"/>
    <w:semiHidden/>
    <w:unhideWhenUsed/>
    <w:qFormat/>
    <w:rsid w:val="005B35D5"/>
    <w:pPr>
      <w:keepNext/>
      <w:keepLines/>
      <w:spacing w:before="40" w:after="0"/>
      <w:outlineLvl w:val="1"/>
    </w:pPr>
    <w:rPr>
      <w:rFonts w:asciiTheme="majorHAnsi" w:eastAsiaTheme="majorEastAsia" w:hAnsiTheme="majorHAnsi"/>
      <w:color w:val="0F4761" w:themeColor="accent1" w:themeShade="BF"/>
      <w:sz w:val="26"/>
      <w:szCs w:val="26"/>
    </w:rPr>
  </w:style>
  <w:style w:type="paragraph" w:styleId="Heading3">
    <w:name w:val="heading 3"/>
    <w:basedOn w:val="Normal"/>
    <w:link w:val="Heading3Char"/>
    <w:uiPriority w:val="9"/>
    <w:qFormat/>
    <w:rsid w:val="005B35D5"/>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D79"/>
    <w:pPr>
      <w:tabs>
        <w:tab w:val="center" w:pos="4680"/>
        <w:tab w:val="right" w:pos="9360"/>
      </w:tabs>
      <w:spacing w:after="0" w:line="240" w:lineRule="auto"/>
    </w:pPr>
    <w:rPr>
      <w:rFonts w:asciiTheme="minorHAnsi" w:hAnsiTheme="minorHAnsi" w:cstheme="minorBidi"/>
      <w:kern w:val="0"/>
      <w:sz w:val="22"/>
      <w:szCs w:val="22"/>
    </w:rPr>
  </w:style>
  <w:style w:type="character" w:customStyle="1" w:styleId="HeaderChar">
    <w:name w:val="Header Char"/>
    <w:basedOn w:val="DefaultParagraphFont"/>
    <w:link w:val="Header"/>
    <w:uiPriority w:val="99"/>
    <w:rsid w:val="00A83D79"/>
  </w:style>
  <w:style w:type="paragraph" w:styleId="Footer">
    <w:name w:val="footer"/>
    <w:basedOn w:val="Normal"/>
    <w:link w:val="FooterChar"/>
    <w:uiPriority w:val="99"/>
    <w:unhideWhenUsed/>
    <w:rsid w:val="00A83D79"/>
    <w:pPr>
      <w:tabs>
        <w:tab w:val="center" w:pos="4680"/>
        <w:tab w:val="right" w:pos="9360"/>
      </w:tabs>
      <w:spacing w:after="0" w:line="240" w:lineRule="auto"/>
    </w:pPr>
    <w:rPr>
      <w:rFonts w:asciiTheme="minorHAnsi" w:hAnsiTheme="minorHAnsi" w:cstheme="minorBidi"/>
      <w:kern w:val="0"/>
      <w:sz w:val="22"/>
      <w:szCs w:val="22"/>
    </w:rPr>
  </w:style>
  <w:style w:type="character" w:customStyle="1" w:styleId="FooterChar">
    <w:name w:val="Footer Char"/>
    <w:basedOn w:val="DefaultParagraphFont"/>
    <w:link w:val="Footer"/>
    <w:uiPriority w:val="99"/>
    <w:rsid w:val="00A83D79"/>
  </w:style>
  <w:style w:type="character" w:styleId="Hyperlink">
    <w:name w:val="Hyperlink"/>
    <w:basedOn w:val="DefaultParagraphFont"/>
    <w:uiPriority w:val="99"/>
    <w:unhideWhenUsed/>
    <w:rsid w:val="00A83D79"/>
    <w:rPr>
      <w:color w:val="467886" w:themeColor="hyperlink"/>
      <w:u w:val="single"/>
    </w:rPr>
  </w:style>
  <w:style w:type="character" w:customStyle="1" w:styleId="UnresolvedMention1">
    <w:name w:val="Unresolved Mention1"/>
    <w:basedOn w:val="DefaultParagraphFont"/>
    <w:uiPriority w:val="99"/>
    <w:semiHidden/>
    <w:unhideWhenUsed/>
    <w:rsid w:val="00A83D79"/>
    <w:rPr>
      <w:color w:val="605E5C"/>
      <w:shd w:val="clear" w:color="auto" w:fill="E1DFDD"/>
    </w:rPr>
  </w:style>
  <w:style w:type="table" w:styleId="TableGrid">
    <w:name w:val="Table Grid"/>
    <w:basedOn w:val="TableNormal"/>
    <w:uiPriority w:val="39"/>
    <w:rsid w:val="00A83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83D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5D332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otnoteReference">
    <w:name w:val="footnote reference"/>
    <w:basedOn w:val="DefaultParagraphFont"/>
    <w:uiPriority w:val="99"/>
    <w:semiHidden/>
    <w:unhideWhenUsed/>
    <w:rsid w:val="005D332B"/>
    <w:rPr>
      <w:vertAlign w:val="superscript"/>
    </w:rPr>
  </w:style>
  <w:style w:type="character" w:customStyle="1" w:styleId="Heading3Char">
    <w:name w:val="Heading 3 Char"/>
    <w:basedOn w:val="DefaultParagraphFont"/>
    <w:link w:val="Heading3"/>
    <w:uiPriority w:val="9"/>
    <w:rsid w:val="005B35D5"/>
    <w:rPr>
      <w:rFonts w:ascii="Times New Roman" w:eastAsia="Times New Roman" w:hAnsi="Times New Roman" w:cs="Times New Roman"/>
      <w:b/>
      <w:bCs/>
      <w:sz w:val="27"/>
      <w:szCs w:val="27"/>
      <w14:ligatures w14:val="none"/>
    </w:rPr>
  </w:style>
  <w:style w:type="character" w:styleId="Strong">
    <w:name w:val="Strong"/>
    <w:basedOn w:val="DefaultParagraphFont"/>
    <w:uiPriority w:val="22"/>
    <w:qFormat/>
    <w:rsid w:val="005B35D5"/>
    <w:rPr>
      <w:b/>
      <w:bCs/>
    </w:rPr>
  </w:style>
  <w:style w:type="character" w:customStyle="1" w:styleId="Heading1Char">
    <w:name w:val="Heading 1 Char"/>
    <w:basedOn w:val="DefaultParagraphFont"/>
    <w:link w:val="Heading1"/>
    <w:uiPriority w:val="9"/>
    <w:rsid w:val="005B35D5"/>
    <w:rPr>
      <w:rFonts w:asciiTheme="majorHAnsi" w:eastAsiaTheme="majorEastAsia" w:hAnsiTheme="majorHAnsi" w:cstheme="majorBidi"/>
      <w:color w:val="0F4761" w:themeColor="accent1" w:themeShade="BF"/>
      <w:kern w:val="2"/>
      <w:sz w:val="32"/>
      <w:szCs w:val="32"/>
    </w:rPr>
  </w:style>
  <w:style w:type="character" w:customStyle="1" w:styleId="Heading2Char">
    <w:name w:val="Heading 2 Char"/>
    <w:basedOn w:val="DefaultParagraphFont"/>
    <w:link w:val="Heading2"/>
    <w:uiPriority w:val="9"/>
    <w:semiHidden/>
    <w:rsid w:val="005B35D5"/>
    <w:rPr>
      <w:rFonts w:asciiTheme="majorHAnsi" w:eastAsiaTheme="majorEastAsia" w:hAnsiTheme="majorHAnsi" w:cstheme="majorBidi"/>
      <w:color w:val="0F4761" w:themeColor="accent1" w:themeShade="BF"/>
      <w:kern w:val="2"/>
      <w:sz w:val="26"/>
      <w:szCs w:val="26"/>
    </w:rPr>
  </w:style>
  <w:style w:type="paragraph" w:customStyle="1" w:styleId="gv4p8b0">
    <w:name w:val="gv4p8b0"/>
    <w:basedOn w:val="Normal"/>
    <w:rsid w:val="005B35D5"/>
    <w:pPr>
      <w:spacing w:before="100" w:beforeAutospacing="1" w:after="100" w:afterAutospacing="1" w:line="240" w:lineRule="auto"/>
    </w:pPr>
    <w:rPr>
      <w:rFonts w:eastAsia="Times New Roman" w:cs="Times New Roman"/>
      <w:kern w:val="0"/>
      <w14:ligatures w14:val="none"/>
    </w:rPr>
  </w:style>
  <w:style w:type="table" w:styleId="GridTable1Light">
    <w:name w:val="Grid Table 1 Light"/>
    <w:basedOn w:val="TableNormal"/>
    <w:uiPriority w:val="46"/>
    <w:rsid w:val="00B612F3"/>
    <w:pPr>
      <w:spacing w:after="0" w:line="240" w:lineRule="auto"/>
    </w:pPr>
    <w:rPr>
      <w:rFonts w:eastAsiaTheme="minorHAnsi"/>
      <w:kern w:val="2"/>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E2257"/>
    <w:pPr>
      <w:spacing w:before="100" w:beforeAutospacing="1" w:after="100" w:afterAutospacing="1" w:line="240" w:lineRule="auto"/>
    </w:pPr>
    <w:rPr>
      <w:rFonts w:eastAsia="Times New Roman" w:cs="Times New Roman"/>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259428">
      <w:bodyDiv w:val="1"/>
      <w:marLeft w:val="0"/>
      <w:marRight w:val="0"/>
      <w:marTop w:val="0"/>
      <w:marBottom w:val="0"/>
      <w:divBdr>
        <w:top w:val="none" w:sz="0" w:space="0" w:color="auto"/>
        <w:left w:val="none" w:sz="0" w:space="0" w:color="auto"/>
        <w:bottom w:val="none" w:sz="0" w:space="0" w:color="auto"/>
        <w:right w:val="none" w:sz="0" w:space="0" w:color="auto"/>
      </w:divBdr>
    </w:div>
    <w:div w:id="384137454">
      <w:bodyDiv w:val="1"/>
      <w:marLeft w:val="0"/>
      <w:marRight w:val="0"/>
      <w:marTop w:val="0"/>
      <w:marBottom w:val="0"/>
      <w:divBdr>
        <w:top w:val="none" w:sz="0" w:space="0" w:color="auto"/>
        <w:left w:val="none" w:sz="0" w:space="0" w:color="auto"/>
        <w:bottom w:val="none" w:sz="0" w:space="0" w:color="auto"/>
        <w:right w:val="none" w:sz="0" w:space="0" w:color="auto"/>
      </w:divBdr>
      <w:divsChild>
        <w:div w:id="1320380630">
          <w:marLeft w:val="0"/>
          <w:marRight w:val="0"/>
          <w:marTop w:val="0"/>
          <w:marBottom w:val="0"/>
          <w:divBdr>
            <w:top w:val="none" w:sz="0" w:space="0" w:color="auto"/>
            <w:left w:val="none" w:sz="0" w:space="0" w:color="auto"/>
            <w:bottom w:val="none" w:sz="0" w:space="0" w:color="auto"/>
            <w:right w:val="none" w:sz="0" w:space="0" w:color="auto"/>
          </w:divBdr>
          <w:divsChild>
            <w:div w:id="274599939">
              <w:marLeft w:val="0"/>
              <w:marRight w:val="0"/>
              <w:marTop w:val="0"/>
              <w:marBottom w:val="0"/>
              <w:divBdr>
                <w:top w:val="none" w:sz="0" w:space="0" w:color="auto"/>
                <w:left w:val="none" w:sz="0" w:space="0" w:color="auto"/>
                <w:bottom w:val="none" w:sz="0" w:space="0" w:color="auto"/>
                <w:right w:val="none" w:sz="0" w:space="0" w:color="auto"/>
              </w:divBdr>
              <w:divsChild>
                <w:div w:id="2134133685">
                  <w:marLeft w:val="0"/>
                  <w:marRight w:val="0"/>
                  <w:marTop w:val="0"/>
                  <w:marBottom w:val="0"/>
                  <w:divBdr>
                    <w:top w:val="none" w:sz="0" w:space="0" w:color="auto"/>
                    <w:left w:val="none" w:sz="0" w:space="0" w:color="auto"/>
                    <w:bottom w:val="none" w:sz="0" w:space="0" w:color="auto"/>
                    <w:right w:val="none" w:sz="0" w:space="0" w:color="auto"/>
                  </w:divBdr>
                  <w:divsChild>
                    <w:div w:id="849873931">
                      <w:marLeft w:val="0"/>
                      <w:marRight w:val="0"/>
                      <w:marTop w:val="0"/>
                      <w:marBottom w:val="0"/>
                      <w:divBdr>
                        <w:top w:val="none" w:sz="0" w:space="0" w:color="auto"/>
                        <w:left w:val="none" w:sz="0" w:space="0" w:color="auto"/>
                        <w:bottom w:val="none" w:sz="0" w:space="0" w:color="auto"/>
                        <w:right w:val="none" w:sz="0" w:space="0" w:color="auto"/>
                      </w:divBdr>
                      <w:divsChild>
                        <w:div w:id="702905928">
                          <w:marLeft w:val="0"/>
                          <w:marRight w:val="0"/>
                          <w:marTop w:val="0"/>
                          <w:marBottom w:val="0"/>
                          <w:divBdr>
                            <w:top w:val="none" w:sz="0" w:space="0" w:color="auto"/>
                            <w:left w:val="none" w:sz="0" w:space="0" w:color="auto"/>
                            <w:bottom w:val="none" w:sz="0" w:space="0" w:color="auto"/>
                            <w:right w:val="none" w:sz="0" w:space="0" w:color="auto"/>
                          </w:divBdr>
                          <w:divsChild>
                            <w:div w:id="1823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11132">
          <w:marLeft w:val="0"/>
          <w:marRight w:val="0"/>
          <w:marTop w:val="0"/>
          <w:marBottom w:val="0"/>
          <w:divBdr>
            <w:top w:val="none" w:sz="0" w:space="0" w:color="auto"/>
            <w:left w:val="none" w:sz="0" w:space="0" w:color="auto"/>
            <w:bottom w:val="none" w:sz="0" w:space="0" w:color="auto"/>
            <w:right w:val="none" w:sz="0" w:space="0" w:color="auto"/>
          </w:divBdr>
          <w:divsChild>
            <w:div w:id="381562019">
              <w:marLeft w:val="0"/>
              <w:marRight w:val="0"/>
              <w:marTop w:val="0"/>
              <w:marBottom w:val="0"/>
              <w:divBdr>
                <w:top w:val="none" w:sz="0" w:space="0" w:color="auto"/>
                <w:left w:val="none" w:sz="0" w:space="0" w:color="auto"/>
                <w:bottom w:val="none" w:sz="0" w:space="0" w:color="auto"/>
                <w:right w:val="none" w:sz="0" w:space="0" w:color="auto"/>
              </w:divBdr>
              <w:divsChild>
                <w:div w:id="501512811">
                  <w:marLeft w:val="0"/>
                  <w:marRight w:val="0"/>
                  <w:marTop w:val="0"/>
                  <w:marBottom w:val="0"/>
                  <w:divBdr>
                    <w:top w:val="none" w:sz="0" w:space="0" w:color="auto"/>
                    <w:left w:val="none" w:sz="0" w:space="0" w:color="auto"/>
                    <w:bottom w:val="none" w:sz="0" w:space="0" w:color="auto"/>
                    <w:right w:val="none" w:sz="0" w:space="0" w:color="auto"/>
                  </w:divBdr>
                  <w:divsChild>
                    <w:div w:id="1066756995">
                      <w:marLeft w:val="0"/>
                      <w:marRight w:val="0"/>
                      <w:marTop w:val="0"/>
                      <w:marBottom w:val="0"/>
                      <w:divBdr>
                        <w:top w:val="none" w:sz="0" w:space="0" w:color="auto"/>
                        <w:left w:val="none" w:sz="0" w:space="0" w:color="auto"/>
                        <w:bottom w:val="none" w:sz="0" w:space="0" w:color="auto"/>
                        <w:right w:val="none" w:sz="0" w:space="0" w:color="auto"/>
                      </w:divBdr>
                      <w:divsChild>
                        <w:div w:id="85001675">
                          <w:marLeft w:val="0"/>
                          <w:marRight w:val="0"/>
                          <w:marTop w:val="0"/>
                          <w:marBottom w:val="0"/>
                          <w:divBdr>
                            <w:top w:val="none" w:sz="0" w:space="0" w:color="auto"/>
                            <w:left w:val="none" w:sz="0" w:space="0" w:color="auto"/>
                            <w:bottom w:val="none" w:sz="0" w:space="0" w:color="auto"/>
                            <w:right w:val="none" w:sz="0" w:space="0" w:color="auto"/>
                          </w:divBdr>
                          <w:divsChild>
                            <w:div w:id="192348817">
                              <w:marLeft w:val="0"/>
                              <w:marRight w:val="0"/>
                              <w:marTop w:val="0"/>
                              <w:marBottom w:val="0"/>
                              <w:divBdr>
                                <w:top w:val="none" w:sz="0" w:space="0" w:color="auto"/>
                                <w:left w:val="none" w:sz="0" w:space="0" w:color="auto"/>
                                <w:bottom w:val="none" w:sz="0" w:space="0" w:color="auto"/>
                                <w:right w:val="none" w:sz="0" w:space="0" w:color="auto"/>
                              </w:divBdr>
                              <w:divsChild>
                                <w:div w:id="629439160">
                                  <w:marLeft w:val="0"/>
                                  <w:marRight w:val="0"/>
                                  <w:marTop w:val="0"/>
                                  <w:marBottom w:val="0"/>
                                  <w:divBdr>
                                    <w:top w:val="none" w:sz="0" w:space="0" w:color="auto"/>
                                    <w:left w:val="none" w:sz="0" w:space="0" w:color="auto"/>
                                    <w:bottom w:val="none" w:sz="0" w:space="0" w:color="auto"/>
                                    <w:right w:val="none" w:sz="0" w:space="0" w:color="auto"/>
                                  </w:divBdr>
                                  <w:divsChild>
                                    <w:div w:id="173805483">
                                      <w:marLeft w:val="0"/>
                                      <w:marRight w:val="0"/>
                                      <w:marTop w:val="0"/>
                                      <w:marBottom w:val="0"/>
                                      <w:divBdr>
                                        <w:top w:val="none" w:sz="0" w:space="0" w:color="auto"/>
                                        <w:left w:val="none" w:sz="0" w:space="0" w:color="auto"/>
                                        <w:bottom w:val="none" w:sz="0" w:space="0" w:color="auto"/>
                                        <w:right w:val="none" w:sz="0" w:space="0" w:color="auto"/>
                                      </w:divBdr>
                                      <w:divsChild>
                                        <w:div w:id="1620451978">
                                          <w:marLeft w:val="0"/>
                                          <w:marRight w:val="0"/>
                                          <w:marTop w:val="0"/>
                                          <w:marBottom w:val="0"/>
                                          <w:divBdr>
                                            <w:top w:val="none" w:sz="0" w:space="0" w:color="auto"/>
                                            <w:left w:val="none" w:sz="0" w:space="0" w:color="auto"/>
                                            <w:bottom w:val="none" w:sz="0" w:space="0" w:color="auto"/>
                                            <w:right w:val="none" w:sz="0" w:space="0" w:color="auto"/>
                                          </w:divBdr>
                                          <w:divsChild>
                                            <w:div w:id="242834211">
                                              <w:marLeft w:val="0"/>
                                              <w:marRight w:val="0"/>
                                              <w:marTop w:val="0"/>
                                              <w:marBottom w:val="0"/>
                                              <w:divBdr>
                                                <w:top w:val="none" w:sz="0" w:space="0" w:color="auto"/>
                                                <w:left w:val="none" w:sz="0" w:space="0" w:color="auto"/>
                                                <w:bottom w:val="none" w:sz="0" w:space="0" w:color="auto"/>
                                                <w:right w:val="none" w:sz="0" w:space="0" w:color="auto"/>
                                              </w:divBdr>
                                              <w:divsChild>
                                                <w:div w:id="1613970730">
                                                  <w:marLeft w:val="0"/>
                                                  <w:marRight w:val="0"/>
                                                  <w:marTop w:val="0"/>
                                                  <w:marBottom w:val="0"/>
                                                  <w:divBdr>
                                                    <w:top w:val="none" w:sz="0" w:space="0" w:color="auto"/>
                                                    <w:left w:val="none" w:sz="0" w:space="0" w:color="auto"/>
                                                    <w:bottom w:val="none" w:sz="0" w:space="0" w:color="auto"/>
                                                    <w:right w:val="none" w:sz="0" w:space="0" w:color="auto"/>
                                                  </w:divBdr>
                                                </w:div>
                                              </w:divsChild>
                                            </w:div>
                                            <w:div w:id="1201892401">
                                              <w:marLeft w:val="0"/>
                                              <w:marRight w:val="0"/>
                                              <w:marTop w:val="0"/>
                                              <w:marBottom w:val="0"/>
                                              <w:divBdr>
                                                <w:top w:val="none" w:sz="0" w:space="0" w:color="auto"/>
                                                <w:left w:val="none" w:sz="0" w:space="0" w:color="auto"/>
                                                <w:bottom w:val="none" w:sz="0" w:space="0" w:color="auto"/>
                                                <w:right w:val="none" w:sz="0" w:space="0" w:color="auto"/>
                                              </w:divBdr>
                                              <w:divsChild>
                                                <w:div w:id="2069834787">
                                                  <w:marLeft w:val="0"/>
                                                  <w:marRight w:val="0"/>
                                                  <w:marTop w:val="0"/>
                                                  <w:marBottom w:val="0"/>
                                                  <w:divBdr>
                                                    <w:top w:val="none" w:sz="0" w:space="0" w:color="auto"/>
                                                    <w:left w:val="none" w:sz="0" w:space="0" w:color="auto"/>
                                                    <w:bottom w:val="none" w:sz="0" w:space="0" w:color="auto"/>
                                                    <w:right w:val="none" w:sz="0" w:space="0" w:color="auto"/>
                                                  </w:divBdr>
                                                </w:div>
                                              </w:divsChild>
                                            </w:div>
                                            <w:div w:id="1338188506">
                                              <w:marLeft w:val="0"/>
                                              <w:marRight w:val="0"/>
                                              <w:marTop w:val="0"/>
                                              <w:marBottom w:val="0"/>
                                              <w:divBdr>
                                                <w:top w:val="none" w:sz="0" w:space="0" w:color="auto"/>
                                                <w:left w:val="none" w:sz="0" w:space="0" w:color="auto"/>
                                                <w:bottom w:val="none" w:sz="0" w:space="0" w:color="auto"/>
                                                <w:right w:val="none" w:sz="0" w:space="0" w:color="auto"/>
                                              </w:divBdr>
                                              <w:divsChild>
                                                <w:div w:id="1214923462">
                                                  <w:marLeft w:val="0"/>
                                                  <w:marRight w:val="0"/>
                                                  <w:marTop w:val="0"/>
                                                  <w:marBottom w:val="0"/>
                                                  <w:divBdr>
                                                    <w:top w:val="none" w:sz="0" w:space="0" w:color="auto"/>
                                                    <w:left w:val="none" w:sz="0" w:space="0" w:color="auto"/>
                                                    <w:bottom w:val="none" w:sz="0" w:space="0" w:color="auto"/>
                                                    <w:right w:val="none" w:sz="0" w:space="0" w:color="auto"/>
                                                  </w:divBdr>
                                                </w:div>
                                              </w:divsChild>
                                            </w:div>
                                            <w:div w:id="1235506993">
                                              <w:marLeft w:val="0"/>
                                              <w:marRight w:val="0"/>
                                              <w:marTop w:val="0"/>
                                              <w:marBottom w:val="0"/>
                                              <w:divBdr>
                                                <w:top w:val="none" w:sz="0" w:space="0" w:color="auto"/>
                                                <w:left w:val="none" w:sz="0" w:space="0" w:color="auto"/>
                                                <w:bottom w:val="none" w:sz="0" w:space="0" w:color="auto"/>
                                                <w:right w:val="none" w:sz="0" w:space="0" w:color="auto"/>
                                              </w:divBdr>
                                              <w:divsChild>
                                                <w:div w:id="99299770">
                                                  <w:marLeft w:val="0"/>
                                                  <w:marRight w:val="0"/>
                                                  <w:marTop w:val="0"/>
                                                  <w:marBottom w:val="0"/>
                                                  <w:divBdr>
                                                    <w:top w:val="none" w:sz="0" w:space="0" w:color="auto"/>
                                                    <w:left w:val="none" w:sz="0" w:space="0" w:color="auto"/>
                                                    <w:bottom w:val="none" w:sz="0" w:space="0" w:color="auto"/>
                                                    <w:right w:val="none" w:sz="0" w:space="0" w:color="auto"/>
                                                  </w:divBdr>
                                                </w:div>
                                              </w:divsChild>
                                            </w:div>
                                            <w:div w:id="726953611">
                                              <w:marLeft w:val="0"/>
                                              <w:marRight w:val="0"/>
                                              <w:marTop w:val="0"/>
                                              <w:marBottom w:val="0"/>
                                              <w:divBdr>
                                                <w:top w:val="single" w:sz="6" w:space="0" w:color="B3B3B3"/>
                                                <w:left w:val="single" w:sz="6" w:space="0" w:color="B3B3B3"/>
                                                <w:bottom w:val="single" w:sz="6" w:space="0" w:color="B3B3B3"/>
                                                <w:right w:val="single" w:sz="6" w:space="0" w:color="B3B3B3"/>
                                              </w:divBdr>
                                              <w:divsChild>
                                                <w:div w:id="5606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310728">
      <w:bodyDiv w:val="1"/>
      <w:marLeft w:val="0"/>
      <w:marRight w:val="0"/>
      <w:marTop w:val="0"/>
      <w:marBottom w:val="0"/>
      <w:divBdr>
        <w:top w:val="none" w:sz="0" w:space="0" w:color="auto"/>
        <w:left w:val="none" w:sz="0" w:space="0" w:color="auto"/>
        <w:bottom w:val="none" w:sz="0" w:space="0" w:color="auto"/>
        <w:right w:val="none" w:sz="0" w:space="0" w:color="auto"/>
      </w:divBdr>
    </w:div>
    <w:div w:id="568464970">
      <w:bodyDiv w:val="1"/>
      <w:marLeft w:val="0"/>
      <w:marRight w:val="0"/>
      <w:marTop w:val="0"/>
      <w:marBottom w:val="0"/>
      <w:divBdr>
        <w:top w:val="none" w:sz="0" w:space="0" w:color="auto"/>
        <w:left w:val="none" w:sz="0" w:space="0" w:color="auto"/>
        <w:bottom w:val="none" w:sz="0" w:space="0" w:color="auto"/>
        <w:right w:val="none" w:sz="0" w:space="0" w:color="auto"/>
      </w:divBdr>
    </w:div>
    <w:div w:id="826899252">
      <w:bodyDiv w:val="1"/>
      <w:marLeft w:val="0"/>
      <w:marRight w:val="0"/>
      <w:marTop w:val="0"/>
      <w:marBottom w:val="0"/>
      <w:divBdr>
        <w:top w:val="none" w:sz="0" w:space="0" w:color="auto"/>
        <w:left w:val="none" w:sz="0" w:space="0" w:color="auto"/>
        <w:bottom w:val="none" w:sz="0" w:space="0" w:color="auto"/>
        <w:right w:val="none" w:sz="0" w:space="0" w:color="auto"/>
      </w:divBdr>
    </w:div>
    <w:div w:id="902254936">
      <w:bodyDiv w:val="1"/>
      <w:marLeft w:val="0"/>
      <w:marRight w:val="0"/>
      <w:marTop w:val="0"/>
      <w:marBottom w:val="0"/>
      <w:divBdr>
        <w:top w:val="none" w:sz="0" w:space="0" w:color="auto"/>
        <w:left w:val="none" w:sz="0" w:space="0" w:color="auto"/>
        <w:bottom w:val="none" w:sz="0" w:space="0" w:color="auto"/>
        <w:right w:val="none" w:sz="0" w:space="0" w:color="auto"/>
      </w:divBdr>
      <w:divsChild>
        <w:div w:id="1992521137">
          <w:marLeft w:val="0"/>
          <w:marRight w:val="0"/>
          <w:marTop w:val="0"/>
          <w:marBottom w:val="0"/>
          <w:divBdr>
            <w:top w:val="none" w:sz="0" w:space="0" w:color="auto"/>
            <w:left w:val="none" w:sz="0" w:space="0" w:color="auto"/>
            <w:bottom w:val="none" w:sz="0" w:space="0" w:color="auto"/>
            <w:right w:val="none" w:sz="0" w:space="0" w:color="auto"/>
          </w:divBdr>
          <w:divsChild>
            <w:div w:id="393628870">
              <w:marLeft w:val="0"/>
              <w:marRight w:val="0"/>
              <w:marTop w:val="0"/>
              <w:marBottom w:val="0"/>
              <w:divBdr>
                <w:top w:val="none" w:sz="0" w:space="0" w:color="auto"/>
                <w:left w:val="none" w:sz="0" w:space="0" w:color="auto"/>
                <w:bottom w:val="none" w:sz="0" w:space="0" w:color="auto"/>
                <w:right w:val="none" w:sz="0" w:space="0" w:color="auto"/>
              </w:divBdr>
              <w:divsChild>
                <w:div w:id="480777805">
                  <w:marLeft w:val="0"/>
                  <w:marRight w:val="0"/>
                  <w:marTop w:val="0"/>
                  <w:marBottom w:val="0"/>
                  <w:divBdr>
                    <w:top w:val="none" w:sz="0" w:space="0" w:color="auto"/>
                    <w:left w:val="none" w:sz="0" w:space="0" w:color="auto"/>
                    <w:bottom w:val="none" w:sz="0" w:space="0" w:color="auto"/>
                    <w:right w:val="none" w:sz="0" w:space="0" w:color="auto"/>
                  </w:divBdr>
                  <w:divsChild>
                    <w:div w:id="1870139844">
                      <w:marLeft w:val="0"/>
                      <w:marRight w:val="0"/>
                      <w:marTop w:val="0"/>
                      <w:marBottom w:val="0"/>
                      <w:divBdr>
                        <w:top w:val="none" w:sz="0" w:space="0" w:color="auto"/>
                        <w:left w:val="none" w:sz="0" w:space="0" w:color="auto"/>
                        <w:bottom w:val="none" w:sz="0" w:space="0" w:color="auto"/>
                        <w:right w:val="none" w:sz="0" w:space="0" w:color="auto"/>
                      </w:divBdr>
                      <w:divsChild>
                        <w:div w:id="1409186974">
                          <w:marLeft w:val="0"/>
                          <w:marRight w:val="0"/>
                          <w:marTop w:val="0"/>
                          <w:marBottom w:val="0"/>
                          <w:divBdr>
                            <w:top w:val="none" w:sz="0" w:space="0" w:color="auto"/>
                            <w:left w:val="none" w:sz="0" w:space="0" w:color="auto"/>
                            <w:bottom w:val="none" w:sz="0" w:space="0" w:color="auto"/>
                            <w:right w:val="none" w:sz="0" w:space="0" w:color="auto"/>
                          </w:divBdr>
                          <w:divsChild>
                            <w:div w:id="7013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558725">
          <w:marLeft w:val="0"/>
          <w:marRight w:val="0"/>
          <w:marTop w:val="0"/>
          <w:marBottom w:val="0"/>
          <w:divBdr>
            <w:top w:val="none" w:sz="0" w:space="0" w:color="auto"/>
            <w:left w:val="none" w:sz="0" w:space="0" w:color="auto"/>
            <w:bottom w:val="none" w:sz="0" w:space="0" w:color="auto"/>
            <w:right w:val="none" w:sz="0" w:space="0" w:color="auto"/>
          </w:divBdr>
          <w:divsChild>
            <w:div w:id="2121411947">
              <w:marLeft w:val="0"/>
              <w:marRight w:val="0"/>
              <w:marTop w:val="0"/>
              <w:marBottom w:val="0"/>
              <w:divBdr>
                <w:top w:val="none" w:sz="0" w:space="0" w:color="auto"/>
                <w:left w:val="none" w:sz="0" w:space="0" w:color="auto"/>
                <w:bottom w:val="none" w:sz="0" w:space="0" w:color="auto"/>
                <w:right w:val="none" w:sz="0" w:space="0" w:color="auto"/>
              </w:divBdr>
              <w:divsChild>
                <w:div w:id="900943917">
                  <w:marLeft w:val="0"/>
                  <w:marRight w:val="0"/>
                  <w:marTop w:val="0"/>
                  <w:marBottom w:val="0"/>
                  <w:divBdr>
                    <w:top w:val="none" w:sz="0" w:space="0" w:color="auto"/>
                    <w:left w:val="none" w:sz="0" w:space="0" w:color="auto"/>
                    <w:bottom w:val="none" w:sz="0" w:space="0" w:color="auto"/>
                    <w:right w:val="none" w:sz="0" w:space="0" w:color="auto"/>
                  </w:divBdr>
                  <w:divsChild>
                    <w:div w:id="1326475189">
                      <w:marLeft w:val="0"/>
                      <w:marRight w:val="0"/>
                      <w:marTop w:val="0"/>
                      <w:marBottom w:val="0"/>
                      <w:divBdr>
                        <w:top w:val="none" w:sz="0" w:space="0" w:color="auto"/>
                        <w:left w:val="none" w:sz="0" w:space="0" w:color="auto"/>
                        <w:bottom w:val="none" w:sz="0" w:space="0" w:color="auto"/>
                        <w:right w:val="none" w:sz="0" w:space="0" w:color="auto"/>
                      </w:divBdr>
                      <w:divsChild>
                        <w:div w:id="1753311308">
                          <w:marLeft w:val="0"/>
                          <w:marRight w:val="0"/>
                          <w:marTop w:val="0"/>
                          <w:marBottom w:val="0"/>
                          <w:divBdr>
                            <w:top w:val="none" w:sz="0" w:space="0" w:color="auto"/>
                            <w:left w:val="none" w:sz="0" w:space="0" w:color="auto"/>
                            <w:bottom w:val="none" w:sz="0" w:space="0" w:color="auto"/>
                            <w:right w:val="none" w:sz="0" w:space="0" w:color="auto"/>
                          </w:divBdr>
                          <w:divsChild>
                            <w:div w:id="1577976111">
                              <w:marLeft w:val="0"/>
                              <w:marRight w:val="0"/>
                              <w:marTop w:val="0"/>
                              <w:marBottom w:val="0"/>
                              <w:divBdr>
                                <w:top w:val="none" w:sz="0" w:space="0" w:color="auto"/>
                                <w:left w:val="none" w:sz="0" w:space="0" w:color="auto"/>
                                <w:bottom w:val="none" w:sz="0" w:space="0" w:color="auto"/>
                                <w:right w:val="none" w:sz="0" w:space="0" w:color="auto"/>
                              </w:divBdr>
                              <w:divsChild>
                                <w:div w:id="1806925355">
                                  <w:marLeft w:val="0"/>
                                  <w:marRight w:val="0"/>
                                  <w:marTop w:val="0"/>
                                  <w:marBottom w:val="0"/>
                                  <w:divBdr>
                                    <w:top w:val="none" w:sz="0" w:space="0" w:color="auto"/>
                                    <w:left w:val="none" w:sz="0" w:space="0" w:color="auto"/>
                                    <w:bottom w:val="none" w:sz="0" w:space="0" w:color="auto"/>
                                    <w:right w:val="none" w:sz="0" w:space="0" w:color="auto"/>
                                  </w:divBdr>
                                  <w:divsChild>
                                    <w:div w:id="325481049">
                                      <w:marLeft w:val="0"/>
                                      <w:marRight w:val="0"/>
                                      <w:marTop w:val="0"/>
                                      <w:marBottom w:val="0"/>
                                      <w:divBdr>
                                        <w:top w:val="none" w:sz="0" w:space="0" w:color="auto"/>
                                        <w:left w:val="none" w:sz="0" w:space="0" w:color="auto"/>
                                        <w:bottom w:val="none" w:sz="0" w:space="0" w:color="auto"/>
                                        <w:right w:val="none" w:sz="0" w:space="0" w:color="auto"/>
                                      </w:divBdr>
                                      <w:divsChild>
                                        <w:div w:id="483550866">
                                          <w:marLeft w:val="0"/>
                                          <w:marRight w:val="0"/>
                                          <w:marTop w:val="0"/>
                                          <w:marBottom w:val="0"/>
                                          <w:divBdr>
                                            <w:top w:val="none" w:sz="0" w:space="0" w:color="auto"/>
                                            <w:left w:val="none" w:sz="0" w:space="0" w:color="auto"/>
                                            <w:bottom w:val="none" w:sz="0" w:space="0" w:color="auto"/>
                                            <w:right w:val="none" w:sz="0" w:space="0" w:color="auto"/>
                                          </w:divBdr>
                                          <w:divsChild>
                                            <w:div w:id="66727111">
                                              <w:marLeft w:val="0"/>
                                              <w:marRight w:val="0"/>
                                              <w:marTop w:val="0"/>
                                              <w:marBottom w:val="0"/>
                                              <w:divBdr>
                                                <w:top w:val="none" w:sz="0" w:space="0" w:color="auto"/>
                                                <w:left w:val="none" w:sz="0" w:space="0" w:color="auto"/>
                                                <w:bottom w:val="none" w:sz="0" w:space="0" w:color="auto"/>
                                                <w:right w:val="none" w:sz="0" w:space="0" w:color="auto"/>
                                              </w:divBdr>
                                              <w:divsChild>
                                                <w:div w:id="500437804">
                                                  <w:marLeft w:val="0"/>
                                                  <w:marRight w:val="0"/>
                                                  <w:marTop w:val="0"/>
                                                  <w:marBottom w:val="0"/>
                                                  <w:divBdr>
                                                    <w:top w:val="none" w:sz="0" w:space="0" w:color="auto"/>
                                                    <w:left w:val="none" w:sz="0" w:space="0" w:color="auto"/>
                                                    <w:bottom w:val="none" w:sz="0" w:space="0" w:color="auto"/>
                                                    <w:right w:val="none" w:sz="0" w:space="0" w:color="auto"/>
                                                  </w:divBdr>
                                                </w:div>
                                              </w:divsChild>
                                            </w:div>
                                            <w:div w:id="8025437">
                                              <w:marLeft w:val="0"/>
                                              <w:marRight w:val="0"/>
                                              <w:marTop w:val="0"/>
                                              <w:marBottom w:val="0"/>
                                              <w:divBdr>
                                                <w:top w:val="none" w:sz="0" w:space="0" w:color="auto"/>
                                                <w:left w:val="none" w:sz="0" w:space="0" w:color="auto"/>
                                                <w:bottom w:val="none" w:sz="0" w:space="0" w:color="auto"/>
                                                <w:right w:val="none" w:sz="0" w:space="0" w:color="auto"/>
                                              </w:divBdr>
                                              <w:divsChild>
                                                <w:div w:id="1611425165">
                                                  <w:marLeft w:val="0"/>
                                                  <w:marRight w:val="0"/>
                                                  <w:marTop w:val="0"/>
                                                  <w:marBottom w:val="0"/>
                                                  <w:divBdr>
                                                    <w:top w:val="none" w:sz="0" w:space="0" w:color="auto"/>
                                                    <w:left w:val="none" w:sz="0" w:space="0" w:color="auto"/>
                                                    <w:bottom w:val="none" w:sz="0" w:space="0" w:color="auto"/>
                                                    <w:right w:val="none" w:sz="0" w:space="0" w:color="auto"/>
                                                  </w:divBdr>
                                                </w:div>
                                              </w:divsChild>
                                            </w:div>
                                            <w:div w:id="1453477484">
                                              <w:marLeft w:val="0"/>
                                              <w:marRight w:val="0"/>
                                              <w:marTop w:val="0"/>
                                              <w:marBottom w:val="0"/>
                                              <w:divBdr>
                                                <w:top w:val="none" w:sz="0" w:space="0" w:color="auto"/>
                                                <w:left w:val="none" w:sz="0" w:space="0" w:color="auto"/>
                                                <w:bottom w:val="none" w:sz="0" w:space="0" w:color="auto"/>
                                                <w:right w:val="none" w:sz="0" w:space="0" w:color="auto"/>
                                              </w:divBdr>
                                              <w:divsChild>
                                                <w:div w:id="156969729">
                                                  <w:marLeft w:val="0"/>
                                                  <w:marRight w:val="0"/>
                                                  <w:marTop w:val="0"/>
                                                  <w:marBottom w:val="0"/>
                                                  <w:divBdr>
                                                    <w:top w:val="none" w:sz="0" w:space="0" w:color="auto"/>
                                                    <w:left w:val="none" w:sz="0" w:space="0" w:color="auto"/>
                                                    <w:bottom w:val="none" w:sz="0" w:space="0" w:color="auto"/>
                                                    <w:right w:val="none" w:sz="0" w:space="0" w:color="auto"/>
                                                  </w:divBdr>
                                                </w:div>
                                              </w:divsChild>
                                            </w:div>
                                            <w:div w:id="2123764564">
                                              <w:marLeft w:val="0"/>
                                              <w:marRight w:val="0"/>
                                              <w:marTop w:val="0"/>
                                              <w:marBottom w:val="0"/>
                                              <w:divBdr>
                                                <w:top w:val="none" w:sz="0" w:space="0" w:color="auto"/>
                                                <w:left w:val="none" w:sz="0" w:space="0" w:color="auto"/>
                                                <w:bottom w:val="none" w:sz="0" w:space="0" w:color="auto"/>
                                                <w:right w:val="none" w:sz="0" w:space="0" w:color="auto"/>
                                              </w:divBdr>
                                              <w:divsChild>
                                                <w:div w:id="404688743">
                                                  <w:marLeft w:val="0"/>
                                                  <w:marRight w:val="0"/>
                                                  <w:marTop w:val="0"/>
                                                  <w:marBottom w:val="0"/>
                                                  <w:divBdr>
                                                    <w:top w:val="none" w:sz="0" w:space="0" w:color="auto"/>
                                                    <w:left w:val="none" w:sz="0" w:space="0" w:color="auto"/>
                                                    <w:bottom w:val="none" w:sz="0" w:space="0" w:color="auto"/>
                                                    <w:right w:val="none" w:sz="0" w:space="0" w:color="auto"/>
                                                  </w:divBdr>
                                                </w:div>
                                              </w:divsChild>
                                            </w:div>
                                            <w:div w:id="741802859">
                                              <w:marLeft w:val="0"/>
                                              <w:marRight w:val="0"/>
                                              <w:marTop w:val="0"/>
                                              <w:marBottom w:val="0"/>
                                              <w:divBdr>
                                                <w:top w:val="single" w:sz="6" w:space="0" w:color="B3B3B3"/>
                                                <w:left w:val="single" w:sz="6" w:space="0" w:color="B3B3B3"/>
                                                <w:bottom w:val="single" w:sz="6" w:space="0" w:color="B3B3B3"/>
                                                <w:right w:val="single" w:sz="6" w:space="0" w:color="B3B3B3"/>
                                              </w:divBdr>
                                              <w:divsChild>
                                                <w:div w:id="15330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2648">
      <w:bodyDiv w:val="1"/>
      <w:marLeft w:val="0"/>
      <w:marRight w:val="0"/>
      <w:marTop w:val="0"/>
      <w:marBottom w:val="0"/>
      <w:divBdr>
        <w:top w:val="none" w:sz="0" w:space="0" w:color="auto"/>
        <w:left w:val="none" w:sz="0" w:space="0" w:color="auto"/>
        <w:bottom w:val="none" w:sz="0" w:space="0" w:color="auto"/>
        <w:right w:val="none" w:sz="0" w:space="0" w:color="auto"/>
      </w:divBdr>
    </w:div>
    <w:div w:id="1279753314">
      <w:bodyDiv w:val="1"/>
      <w:marLeft w:val="0"/>
      <w:marRight w:val="0"/>
      <w:marTop w:val="0"/>
      <w:marBottom w:val="0"/>
      <w:divBdr>
        <w:top w:val="none" w:sz="0" w:space="0" w:color="auto"/>
        <w:left w:val="none" w:sz="0" w:space="0" w:color="auto"/>
        <w:bottom w:val="none" w:sz="0" w:space="0" w:color="auto"/>
        <w:right w:val="none" w:sz="0" w:space="0" w:color="auto"/>
      </w:divBdr>
    </w:div>
    <w:div w:id="1337346812">
      <w:bodyDiv w:val="1"/>
      <w:marLeft w:val="0"/>
      <w:marRight w:val="0"/>
      <w:marTop w:val="0"/>
      <w:marBottom w:val="0"/>
      <w:divBdr>
        <w:top w:val="none" w:sz="0" w:space="0" w:color="auto"/>
        <w:left w:val="none" w:sz="0" w:space="0" w:color="auto"/>
        <w:bottom w:val="none" w:sz="0" w:space="0" w:color="auto"/>
        <w:right w:val="none" w:sz="0" w:space="0" w:color="auto"/>
      </w:divBdr>
    </w:div>
    <w:div w:id="1338269502">
      <w:bodyDiv w:val="1"/>
      <w:marLeft w:val="0"/>
      <w:marRight w:val="0"/>
      <w:marTop w:val="0"/>
      <w:marBottom w:val="0"/>
      <w:divBdr>
        <w:top w:val="none" w:sz="0" w:space="0" w:color="auto"/>
        <w:left w:val="none" w:sz="0" w:space="0" w:color="auto"/>
        <w:bottom w:val="none" w:sz="0" w:space="0" w:color="auto"/>
        <w:right w:val="none" w:sz="0" w:space="0" w:color="auto"/>
      </w:divBdr>
    </w:div>
    <w:div w:id="1462192598">
      <w:bodyDiv w:val="1"/>
      <w:marLeft w:val="0"/>
      <w:marRight w:val="0"/>
      <w:marTop w:val="0"/>
      <w:marBottom w:val="0"/>
      <w:divBdr>
        <w:top w:val="none" w:sz="0" w:space="0" w:color="auto"/>
        <w:left w:val="none" w:sz="0" w:space="0" w:color="auto"/>
        <w:bottom w:val="none" w:sz="0" w:space="0" w:color="auto"/>
        <w:right w:val="none" w:sz="0" w:space="0" w:color="auto"/>
      </w:divBdr>
    </w:div>
    <w:div w:id="1474714616">
      <w:bodyDiv w:val="1"/>
      <w:marLeft w:val="0"/>
      <w:marRight w:val="0"/>
      <w:marTop w:val="0"/>
      <w:marBottom w:val="0"/>
      <w:divBdr>
        <w:top w:val="none" w:sz="0" w:space="0" w:color="auto"/>
        <w:left w:val="none" w:sz="0" w:space="0" w:color="auto"/>
        <w:bottom w:val="none" w:sz="0" w:space="0" w:color="auto"/>
        <w:right w:val="none" w:sz="0" w:space="0" w:color="auto"/>
      </w:divBdr>
    </w:div>
    <w:div w:id="1677000736">
      <w:bodyDiv w:val="1"/>
      <w:marLeft w:val="0"/>
      <w:marRight w:val="0"/>
      <w:marTop w:val="0"/>
      <w:marBottom w:val="0"/>
      <w:divBdr>
        <w:top w:val="none" w:sz="0" w:space="0" w:color="auto"/>
        <w:left w:val="none" w:sz="0" w:space="0" w:color="auto"/>
        <w:bottom w:val="none" w:sz="0" w:space="0" w:color="auto"/>
        <w:right w:val="none" w:sz="0" w:space="0" w:color="auto"/>
      </w:divBdr>
    </w:div>
    <w:div w:id="2034456787">
      <w:bodyDiv w:val="1"/>
      <w:marLeft w:val="0"/>
      <w:marRight w:val="0"/>
      <w:marTop w:val="0"/>
      <w:marBottom w:val="0"/>
      <w:divBdr>
        <w:top w:val="none" w:sz="0" w:space="0" w:color="auto"/>
        <w:left w:val="none" w:sz="0" w:space="0" w:color="auto"/>
        <w:bottom w:val="none" w:sz="0" w:space="0" w:color="auto"/>
        <w:right w:val="none" w:sz="0" w:space="0" w:color="auto"/>
      </w:divBdr>
      <w:divsChild>
        <w:div w:id="1196193099">
          <w:marLeft w:val="0"/>
          <w:marRight w:val="0"/>
          <w:marTop w:val="0"/>
          <w:marBottom w:val="0"/>
          <w:divBdr>
            <w:top w:val="none" w:sz="0" w:space="0" w:color="auto"/>
            <w:left w:val="none" w:sz="0" w:space="0" w:color="auto"/>
            <w:bottom w:val="none" w:sz="0" w:space="0" w:color="auto"/>
            <w:right w:val="none" w:sz="0" w:space="0" w:color="auto"/>
          </w:divBdr>
          <w:divsChild>
            <w:div w:id="1383863142">
              <w:marLeft w:val="0"/>
              <w:marRight w:val="0"/>
              <w:marTop w:val="0"/>
              <w:marBottom w:val="0"/>
              <w:divBdr>
                <w:top w:val="none" w:sz="0" w:space="0" w:color="auto"/>
                <w:left w:val="none" w:sz="0" w:space="0" w:color="auto"/>
                <w:bottom w:val="none" w:sz="0" w:space="0" w:color="auto"/>
                <w:right w:val="none" w:sz="0" w:space="0" w:color="auto"/>
              </w:divBdr>
              <w:divsChild>
                <w:div w:id="1060594774">
                  <w:marLeft w:val="0"/>
                  <w:marRight w:val="0"/>
                  <w:marTop w:val="0"/>
                  <w:marBottom w:val="0"/>
                  <w:divBdr>
                    <w:top w:val="none" w:sz="0" w:space="0" w:color="auto"/>
                    <w:left w:val="none" w:sz="0" w:space="0" w:color="auto"/>
                    <w:bottom w:val="none" w:sz="0" w:space="0" w:color="auto"/>
                    <w:right w:val="none" w:sz="0" w:space="0" w:color="auto"/>
                  </w:divBdr>
                  <w:divsChild>
                    <w:div w:id="632096877">
                      <w:marLeft w:val="0"/>
                      <w:marRight w:val="0"/>
                      <w:marTop w:val="0"/>
                      <w:marBottom w:val="0"/>
                      <w:divBdr>
                        <w:top w:val="none" w:sz="0" w:space="0" w:color="auto"/>
                        <w:left w:val="none" w:sz="0" w:space="0" w:color="auto"/>
                        <w:bottom w:val="none" w:sz="0" w:space="0" w:color="auto"/>
                        <w:right w:val="none" w:sz="0" w:space="0" w:color="auto"/>
                      </w:divBdr>
                      <w:divsChild>
                        <w:div w:id="326633440">
                          <w:marLeft w:val="0"/>
                          <w:marRight w:val="0"/>
                          <w:marTop w:val="0"/>
                          <w:marBottom w:val="0"/>
                          <w:divBdr>
                            <w:top w:val="none" w:sz="0" w:space="0" w:color="auto"/>
                            <w:left w:val="none" w:sz="0" w:space="0" w:color="auto"/>
                            <w:bottom w:val="none" w:sz="0" w:space="0" w:color="auto"/>
                            <w:right w:val="none" w:sz="0" w:space="0" w:color="auto"/>
                          </w:divBdr>
                          <w:divsChild>
                            <w:div w:id="14250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339895">
          <w:marLeft w:val="0"/>
          <w:marRight w:val="0"/>
          <w:marTop w:val="0"/>
          <w:marBottom w:val="0"/>
          <w:divBdr>
            <w:top w:val="none" w:sz="0" w:space="0" w:color="auto"/>
            <w:left w:val="none" w:sz="0" w:space="0" w:color="auto"/>
            <w:bottom w:val="none" w:sz="0" w:space="0" w:color="auto"/>
            <w:right w:val="none" w:sz="0" w:space="0" w:color="auto"/>
          </w:divBdr>
          <w:divsChild>
            <w:div w:id="1010841142">
              <w:marLeft w:val="0"/>
              <w:marRight w:val="0"/>
              <w:marTop w:val="0"/>
              <w:marBottom w:val="0"/>
              <w:divBdr>
                <w:top w:val="none" w:sz="0" w:space="0" w:color="auto"/>
                <w:left w:val="none" w:sz="0" w:space="0" w:color="auto"/>
                <w:bottom w:val="none" w:sz="0" w:space="0" w:color="auto"/>
                <w:right w:val="none" w:sz="0" w:space="0" w:color="auto"/>
              </w:divBdr>
              <w:divsChild>
                <w:div w:id="44765183">
                  <w:marLeft w:val="0"/>
                  <w:marRight w:val="0"/>
                  <w:marTop w:val="0"/>
                  <w:marBottom w:val="0"/>
                  <w:divBdr>
                    <w:top w:val="none" w:sz="0" w:space="0" w:color="auto"/>
                    <w:left w:val="none" w:sz="0" w:space="0" w:color="auto"/>
                    <w:bottom w:val="none" w:sz="0" w:space="0" w:color="auto"/>
                    <w:right w:val="none" w:sz="0" w:space="0" w:color="auto"/>
                  </w:divBdr>
                  <w:divsChild>
                    <w:div w:id="2129422720">
                      <w:marLeft w:val="0"/>
                      <w:marRight w:val="0"/>
                      <w:marTop w:val="0"/>
                      <w:marBottom w:val="0"/>
                      <w:divBdr>
                        <w:top w:val="none" w:sz="0" w:space="0" w:color="auto"/>
                        <w:left w:val="none" w:sz="0" w:space="0" w:color="auto"/>
                        <w:bottom w:val="none" w:sz="0" w:space="0" w:color="auto"/>
                        <w:right w:val="none" w:sz="0" w:space="0" w:color="auto"/>
                      </w:divBdr>
                      <w:divsChild>
                        <w:div w:id="1646396790">
                          <w:marLeft w:val="0"/>
                          <w:marRight w:val="0"/>
                          <w:marTop w:val="0"/>
                          <w:marBottom w:val="0"/>
                          <w:divBdr>
                            <w:top w:val="none" w:sz="0" w:space="0" w:color="auto"/>
                            <w:left w:val="none" w:sz="0" w:space="0" w:color="auto"/>
                            <w:bottom w:val="none" w:sz="0" w:space="0" w:color="auto"/>
                            <w:right w:val="none" w:sz="0" w:space="0" w:color="auto"/>
                          </w:divBdr>
                          <w:divsChild>
                            <w:div w:id="549344758">
                              <w:marLeft w:val="0"/>
                              <w:marRight w:val="0"/>
                              <w:marTop w:val="0"/>
                              <w:marBottom w:val="0"/>
                              <w:divBdr>
                                <w:top w:val="none" w:sz="0" w:space="0" w:color="auto"/>
                                <w:left w:val="none" w:sz="0" w:space="0" w:color="auto"/>
                                <w:bottom w:val="none" w:sz="0" w:space="0" w:color="auto"/>
                                <w:right w:val="none" w:sz="0" w:space="0" w:color="auto"/>
                              </w:divBdr>
                              <w:divsChild>
                                <w:div w:id="1837919167">
                                  <w:marLeft w:val="0"/>
                                  <w:marRight w:val="0"/>
                                  <w:marTop w:val="0"/>
                                  <w:marBottom w:val="0"/>
                                  <w:divBdr>
                                    <w:top w:val="none" w:sz="0" w:space="0" w:color="auto"/>
                                    <w:left w:val="none" w:sz="0" w:space="0" w:color="auto"/>
                                    <w:bottom w:val="none" w:sz="0" w:space="0" w:color="auto"/>
                                    <w:right w:val="none" w:sz="0" w:space="0" w:color="auto"/>
                                  </w:divBdr>
                                  <w:divsChild>
                                    <w:div w:id="821973084">
                                      <w:marLeft w:val="0"/>
                                      <w:marRight w:val="0"/>
                                      <w:marTop w:val="0"/>
                                      <w:marBottom w:val="0"/>
                                      <w:divBdr>
                                        <w:top w:val="none" w:sz="0" w:space="0" w:color="auto"/>
                                        <w:left w:val="none" w:sz="0" w:space="0" w:color="auto"/>
                                        <w:bottom w:val="none" w:sz="0" w:space="0" w:color="auto"/>
                                        <w:right w:val="none" w:sz="0" w:space="0" w:color="auto"/>
                                      </w:divBdr>
                                      <w:divsChild>
                                        <w:div w:id="1652517646">
                                          <w:marLeft w:val="0"/>
                                          <w:marRight w:val="0"/>
                                          <w:marTop w:val="0"/>
                                          <w:marBottom w:val="0"/>
                                          <w:divBdr>
                                            <w:top w:val="none" w:sz="0" w:space="0" w:color="auto"/>
                                            <w:left w:val="none" w:sz="0" w:space="0" w:color="auto"/>
                                            <w:bottom w:val="none" w:sz="0" w:space="0" w:color="auto"/>
                                            <w:right w:val="none" w:sz="0" w:space="0" w:color="auto"/>
                                          </w:divBdr>
                                          <w:divsChild>
                                            <w:div w:id="1141191982">
                                              <w:marLeft w:val="0"/>
                                              <w:marRight w:val="0"/>
                                              <w:marTop w:val="0"/>
                                              <w:marBottom w:val="0"/>
                                              <w:divBdr>
                                                <w:top w:val="none" w:sz="0" w:space="0" w:color="auto"/>
                                                <w:left w:val="none" w:sz="0" w:space="0" w:color="auto"/>
                                                <w:bottom w:val="none" w:sz="0" w:space="0" w:color="auto"/>
                                                <w:right w:val="none" w:sz="0" w:space="0" w:color="auto"/>
                                              </w:divBdr>
                                              <w:divsChild>
                                                <w:div w:id="277493892">
                                                  <w:marLeft w:val="0"/>
                                                  <w:marRight w:val="0"/>
                                                  <w:marTop w:val="0"/>
                                                  <w:marBottom w:val="0"/>
                                                  <w:divBdr>
                                                    <w:top w:val="none" w:sz="0" w:space="0" w:color="auto"/>
                                                    <w:left w:val="none" w:sz="0" w:space="0" w:color="auto"/>
                                                    <w:bottom w:val="none" w:sz="0" w:space="0" w:color="auto"/>
                                                    <w:right w:val="none" w:sz="0" w:space="0" w:color="auto"/>
                                                  </w:divBdr>
                                                </w:div>
                                              </w:divsChild>
                                            </w:div>
                                            <w:div w:id="733702509">
                                              <w:marLeft w:val="0"/>
                                              <w:marRight w:val="0"/>
                                              <w:marTop w:val="0"/>
                                              <w:marBottom w:val="0"/>
                                              <w:divBdr>
                                                <w:top w:val="none" w:sz="0" w:space="0" w:color="auto"/>
                                                <w:left w:val="none" w:sz="0" w:space="0" w:color="auto"/>
                                                <w:bottom w:val="none" w:sz="0" w:space="0" w:color="auto"/>
                                                <w:right w:val="none" w:sz="0" w:space="0" w:color="auto"/>
                                              </w:divBdr>
                                              <w:divsChild>
                                                <w:div w:id="1033072555">
                                                  <w:marLeft w:val="0"/>
                                                  <w:marRight w:val="0"/>
                                                  <w:marTop w:val="0"/>
                                                  <w:marBottom w:val="0"/>
                                                  <w:divBdr>
                                                    <w:top w:val="none" w:sz="0" w:space="0" w:color="auto"/>
                                                    <w:left w:val="none" w:sz="0" w:space="0" w:color="auto"/>
                                                    <w:bottom w:val="none" w:sz="0" w:space="0" w:color="auto"/>
                                                    <w:right w:val="none" w:sz="0" w:space="0" w:color="auto"/>
                                                  </w:divBdr>
                                                </w:div>
                                              </w:divsChild>
                                            </w:div>
                                            <w:div w:id="1715039776">
                                              <w:marLeft w:val="0"/>
                                              <w:marRight w:val="0"/>
                                              <w:marTop w:val="0"/>
                                              <w:marBottom w:val="0"/>
                                              <w:divBdr>
                                                <w:top w:val="none" w:sz="0" w:space="0" w:color="auto"/>
                                                <w:left w:val="none" w:sz="0" w:space="0" w:color="auto"/>
                                                <w:bottom w:val="none" w:sz="0" w:space="0" w:color="auto"/>
                                                <w:right w:val="none" w:sz="0" w:space="0" w:color="auto"/>
                                              </w:divBdr>
                                              <w:divsChild>
                                                <w:div w:id="535241960">
                                                  <w:marLeft w:val="0"/>
                                                  <w:marRight w:val="0"/>
                                                  <w:marTop w:val="0"/>
                                                  <w:marBottom w:val="0"/>
                                                  <w:divBdr>
                                                    <w:top w:val="none" w:sz="0" w:space="0" w:color="auto"/>
                                                    <w:left w:val="none" w:sz="0" w:space="0" w:color="auto"/>
                                                    <w:bottom w:val="none" w:sz="0" w:space="0" w:color="auto"/>
                                                    <w:right w:val="none" w:sz="0" w:space="0" w:color="auto"/>
                                                  </w:divBdr>
                                                </w:div>
                                              </w:divsChild>
                                            </w:div>
                                            <w:div w:id="1791589429">
                                              <w:marLeft w:val="0"/>
                                              <w:marRight w:val="0"/>
                                              <w:marTop w:val="0"/>
                                              <w:marBottom w:val="0"/>
                                              <w:divBdr>
                                                <w:top w:val="none" w:sz="0" w:space="0" w:color="auto"/>
                                                <w:left w:val="none" w:sz="0" w:space="0" w:color="auto"/>
                                                <w:bottom w:val="none" w:sz="0" w:space="0" w:color="auto"/>
                                                <w:right w:val="none" w:sz="0" w:space="0" w:color="auto"/>
                                              </w:divBdr>
                                              <w:divsChild>
                                                <w:div w:id="2070961121">
                                                  <w:marLeft w:val="0"/>
                                                  <w:marRight w:val="0"/>
                                                  <w:marTop w:val="0"/>
                                                  <w:marBottom w:val="0"/>
                                                  <w:divBdr>
                                                    <w:top w:val="none" w:sz="0" w:space="0" w:color="auto"/>
                                                    <w:left w:val="none" w:sz="0" w:space="0" w:color="auto"/>
                                                    <w:bottom w:val="none" w:sz="0" w:space="0" w:color="auto"/>
                                                    <w:right w:val="none" w:sz="0" w:space="0" w:color="auto"/>
                                                  </w:divBdr>
                                                </w:div>
                                              </w:divsChild>
                                            </w:div>
                                            <w:div w:id="454057202">
                                              <w:marLeft w:val="0"/>
                                              <w:marRight w:val="0"/>
                                              <w:marTop w:val="0"/>
                                              <w:marBottom w:val="0"/>
                                              <w:divBdr>
                                                <w:top w:val="single" w:sz="6" w:space="0" w:color="B3B3B3"/>
                                                <w:left w:val="single" w:sz="6" w:space="0" w:color="B3B3B3"/>
                                                <w:bottom w:val="single" w:sz="6" w:space="0" w:color="B3B3B3"/>
                                                <w:right w:val="single" w:sz="6" w:space="0" w:color="B3B3B3"/>
                                              </w:divBdr>
                                              <w:divsChild>
                                                <w:div w:id="4617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255</TotalTime>
  <Pages>1</Pages>
  <Words>3423</Words>
  <Characters>19517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Assignment#1 Search Str</vt:lpstr>
    </vt:vector>
  </TitlesOfParts>
  <Company/>
  <LinksUpToDate>false</LinksUpToDate>
  <CharactersWithSpaces>22895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Assignment#1 Search Str</dc:title>
  <dc:subject/>
  <dc:creator>Muhammad Nabeel Saddique</dc:creator>
  <cp:keywords/>
  <dc:description/>
  <cp:lastModifiedBy>UNIQUE</cp:lastModifiedBy>
  <cp:revision>61</cp:revision>
  <cp:lastPrinted>2025-05-17T13:56:00Z</cp:lastPrinted>
  <dcterms:created xsi:type="dcterms:W3CDTF">2025-05-17T14:29:00Z</dcterms:created>
  <dcterms:modified xsi:type="dcterms:W3CDTF">2025-11-23T22:17:00Z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42182481-2262-44db-9889-c7e1cfc4690c</vt:lpwstr>
  </property>
</Properties>
</file>