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AE1CB" w14:textId="77777777" w:rsidR="00767C99" w:rsidRDefault="00767C99" w:rsidP="00767C99">
      <w:r>
        <w:t>Graphical Abstract:</w:t>
      </w:r>
    </w:p>
    <w:p w14:paraId="3535262D" w14:textId="77777777" w:rsidR="00767C99" w:rsidRDefault="00767C99" w:rsidP="00767C99"/>
    <w:p w14:paraId="243253DE" w14:textId="22C8A26B" w:rsidR="00DE6AE2" w:rsidRDefault="00767C99">
      <w:r w:rsidRPr="00BA341D">
        <w:rPr>
          <w:noProof/>
        </w:rPr>
        <w:drawing>
          <wp:inline distT="0" distB="0" distL="0" distR="0" wp14:anchorId="060BB72B" wp14:editId="0A7EAD5D">
            <wp:extent cx="5400040" cy="2890520"/>
            <wp:effectExtent l="0" t="0" r="0" b="0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40958359-2475-E2FA-CF38-7BBB7FE23CD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40958359-2475-E2FA-CF38-7BBB7FE23CD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99"/>
    <w:rsid w:val="00195413"/>
    <w:rsid w:val="003D0186"/>
    <w:rsid w:val="007278E4"/>
    <w:rsid w:val="00767C99"/>
    <w:rsid w:val="00A11A9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0CCA"/>
  <w15:chartTrackingRefBased/>
  <w15:docId w15:val="{9A5792A1-CB0D-4A64-8E85-80844E48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able source"/>
    <w:qFormat/>
    <w:rsid w:val="00767C9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7C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C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C9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C9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C9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C9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C9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C9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C9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C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C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C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C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C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C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C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C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C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C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7C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C9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7C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C9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7C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C9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7C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C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C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C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2026-01-09T10:50:00Z</dcterms:created>
  <dcterms:modified xsi:type="dcterms:W3CDTF">2026-01-09T10:50:00Z</dcterms:modified>
</cp:coreProperties>
</file>