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0089C" w14:textId="1E69877D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CB6A8B">
        <w:rPr>
          <w:rFonts w:ascii="Arial" w:hAnsi="Arial" w:cs="Arial"/>
          <w:b/>
          <w:bCs/>
          <w:sz w:val="20"/>
          <w:szCs w:val="20"/>
          <w:lang w:val="en-US"/>
        </w:rPr>
        <w:t>Supplementary Appendix</w:t>
      </w:r>
    </w:p>
    <w:p w14:paraId="245F5506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2F687B5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57E1107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3470C14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7F478B8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A3AD856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62643AF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26C1B2A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86985C2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A0AFBC8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ED84577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D988A9F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92CFFBA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71F3E54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1D32EED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FEBD72C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E9DE1B9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515A087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0885ED7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42C807E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E05DA62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A4E528C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AB75CB8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13B175D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FB0ED4E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937BFB8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18EBCC0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5AE2689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BA26EC8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9610ACA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A453E5A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AF10417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10A5238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8DFCB04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BA674DF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AC30EE5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73BC5F5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39C2E3B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1A38549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0CF407C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52C0909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09F82E8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201D6EA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EC4EE5D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D9FFC8F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5A8A651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4E835F1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FA703B1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08BE4B4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4D53F69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33EB845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68D558B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3ADE52F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351E0E8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C01B6CE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8C84F0D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E153E70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85C4C20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454C989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20E4FEB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E9FC646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1B02145" w14:textId="77777777" w:rsidR="00CB6A8B" w:rsidRPr="00CB6A8B" w:rsidRDefault="00CB6A8B" w:rsidP="00CB6A8B">
      <w:pPr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10"/>
          <w:szCs w:val="10"/>
          <w:lang w:val="en-US"/>
        </w:rPr>
      </w:pPr>
      <w:r w:rsidRPr="00CB6A8B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US"/>
        </w:rPr>
        <w:t>Do Swiss Diets Align with the Planetary Health Diet Recommendations?</w:t>
      </w:r>
    </w:p>
    <w:p w14:paraId="6CF92908" w14:textId="77777777" w:rsidR="00CB6A8B" w:rsidRPr="00CB6A8B" w:rsidRDefault="00CB6A8B" w:rsidP="00CB6A8B">
      <w:pPr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13"/>
          <w:szCs w:val="13"/>
          <w:lang w:val="en-US"/>
        </w:rPr>
      </w:pPr>
    </w:p>
    <w:p w14:paraId="2DA8175C" w14:textId="77777777" w:rsidR="00CB6A8B" w:rsidRPr="00CB6A8B" w:rsidRDefault="00CB6A8B" w:rsidP="00CB6A8B">
      <w:pPr>
        <w:spacing w:line="360" w:lineRule="auto"/>
        <w:jc w:val="both"/>
        <w:rPr>
          <w:rFonts w:ascii="Arial" w:hAnsi="Arial" w:cs="Arial"/>
          <w:lang w:val="en-US"/>
        </w:rPr>
      </w:pPr>
      <w:r w:rsidRPr="00CB6A8B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>Authors</w:t>
      </w:r>
    </w:p>
    <w:p w14:paraId="2494FD37" w14:textId="77777777" w:rsidR="00CB6A8B" w:rsidRPr="00CB6A8B" w:rsidRDefault="00CB6A8B" w:rsidP="00CB6A8B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vertAlign w:val="superscript"/>
          <w:lang w:val="en-US"/>
        </w:rPr>
      </w:pPr>
      <w:r w:rsidRPr="00CB6A8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Selina Randegger </w:t>
      </w:r>
      <w:r w:rsidRPr="00CB6A8B">
        <w:rPr>
          <w:rFonts w:ascii="Arial" w:eastAsia="Arial" w:hAnsi="Arial" w:cs="Arial"/>
          <w:color w:val="000000" w:themeColor="text1"/>
          <w:sz w:val="22"/>
          <w:szCs w:val="22"/>
          <w:vertAlign w:val="superscript"/>
          <w:lang w:val="en-US"/>
        </w:rPr>
        <w:t>1, 2*</w:t>
      </w:r>
      <w:r w:rsidRPr="00CB6A8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, Nele </w:t>
      </w:r>
      <w:proofErr w:type="spellStart"/>
      <w:r w:rsidRPr="00CB6A8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Endner</w:t>
      </w:r>
      <w:proofErr w:type="spellEnd"/>
      <w:r w:rsidRPr="00CB6A8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CB6A8B">
        <w:rPr>
          <w:rFonts w:ascii="Arial" w:eastAsia="Arial" w:hAnsi="Arial" w:cs="Arial"/>
          <w:color w:val="000000" w:themeColor="text1"/>
          <w:sz w:val="22"/>
          <w:szCs w:val="22"/>
          <w:vertAlign w:val="superscript"/>
          <w:lang w:val="en-US"/>
        </w:rPr>
        <w:t>1*</w:t>
      </w:r>
      <w:r w:rsidRPr="00CB6A8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, Carla Wunderle </w:t>
      </w:r>
      <w:r w:rsidRPr="00CB6A8B">
        <w:rPr>
          <w:rFonts w:ascii="Arial" w:eastAsia="Arial" w:hAnsi="Arial" w:cs="Arial"/>
          <w:color w:val="000000" w:themeColor="text1"/>
          <w:sz w:val="22"/>
          <w:szCs w:val="22"/>
          <w:vertAlign w:val="superscript"/>
          <w:lang w:val="en-US"/>
        </w:rPr>
        <w:t>1</w:t>
      </w:r>
      <w:r w:rsidRPr="00CB6A8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, Nina Kaegi-Braun </w:t>
      </w:r>
      <w:r w:rsidRPr="00CB6A8B">
        <w:rPr>
          <w:rFonts w:ascii="Arial" w:eastAsia="Arial" w:hAnsi="Arial" w:cs="Arial"/>
          <w:color w:val="000000" w:themeColor="text1"/>
          <w:sz w:val="22"/>
          <w:szCs w:val="22"/>
          <w:vertAlign w:val="superscript"/>
          <w:lang w:val="en-US"/>
        </w:rPr>
        <w:t>3</w:t>
      </w:r>
      <w:r w:rsidRPr="00CB6A8B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, Philipp Schuetz </w:t>
      </w:r>
      <w:r w:rsidRPr="00CB6A8B">
        <w:rPr>
          <w:rFonts w:ascii="Arial" w:eastAsia="Arial" w:hAnsi="Arial" w:cs="Arial"/>
          <w:color w:val="000000" w:themeColor="text1"/>
          <w:sz w:val="22"/>
          <w:szCs w:val="22"/>
          <w:vertAlign w:val="superscript"/>
          <w:lang w:val="en-US"/>
        </w:rPr>
        <w:t>1, 2</w:t>
      </w:r>
    </w:p>
    <w:p w14:paraId="02C2E3D4" w14:textId="77777777" w:rsidR="00CB6A8B" w:rsidRPr="00CB6A8B" w:rsidRDefault="00CB6A8B" w:rsidP="00CB6A8B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13"/>
          <w:szCs w:val="13"/>
          <w:lang w:val="en-US"/>
        </w:rPr>
      </w:pPr>
    </w:p>
    <w:p w14:paraId="09AADC03" w14:textId="77777777" w:rsidR="00CB6A8B" w:rsidRPr="00CB6A8B" w:rsidRDefault="00CB6A8B" w:rsidP="00CB6A8B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18"/>
          <w:szCs w:val="18"/>
          <w:lang w:val="en-US"/>
        </w:rPr>
      </w:pPr>
      <w:r w:rsidRPr="00CB6A8B">
        <w:rPr>
          <w:rFonts w:ascii="Arial" w:eastAsia="Arial" w:hAnsi="Arial" w:cs="Arial"/>
          <w:color w:val="000000" w:themeColor="text1"/>
          <w:sz w:val="18"/>
          <w:szCs w:val="18"/>
          <w:vertAlign w:val="superscript"/>
          <w:lang w:val="en-US"/>
        </w:rPr>
        <w:t xml:space="preserve">1 </w:t>
      </w:r>
      <w:r w:rsidRPr="00CB6A8B">
        <w:rPr>
          <w:rFonts w:ascii="Arial" w:eastAsia="Arial" w:hAnsi="Arial" w:cs="Arial"/>
          <w:color w:val="000000" w:themeColor="text1"/>
          <w:sz w:val="18"/>
          <w:szCs w:val="18"/>
          <w:lang w:val="en-US"/>
        </w:rPr>
        <w:t xml:space="preserve">Medical University Department, Division of General Internal Medicine, </w:t>
      </w:r>
      <w:r w:rsidRPr="00CB6A8B">
        <w:rPr>
          <w:rFonts w:ascii="Arial" w:hAnsi="Arial" w:cs="Arial"/>
          <w:color w:val="000000" w:themeColor="text1"/>
          <w:sz w:val="18"/>
          <w:szCs w:val="18"/>
          <w:lang w:val="en-US"/>
        </w:rPr>
        <w:t>Endocrinology, Diabetes and Metabolism</w:t>
      </w:r>
      <w:r w:rsidRPr="00CB6A8B">
        <w:rPr>
          <w:rFonts w:ascii="Arial" w:eastAsia="Arial" w:hAnsi="Arial" w:cs="Arial"/>
          <w:color w:val="000000" w:themeColor="text1"/>
          <w:sz w:val="18"/>
          <w:szCs w:val="18"/>
          <w:lang w:val="en-US"/>
        </w:rPr>
        <w:t xml:space="preserve">, </w:t>
      </w:r>
      <w:proofErr w:type="spellStart"/>
      <w:r w:rsidRPr="00CB6A8B">
        <w:rPr>
          <w:rFonts w:ascii="Arial" w:eastAsia="Arial" w:hAnsi="Arial" w:cs="Arial"/>
          <w:color w:val="000000" w:themeColor="text1"/>
          <w:sz w:val="18"/>
          <w:szCs w:val="18"/>
          <w:lang w:val="en-US"/>
        </w:rPr>
        <w:t>Kantonsspital</w:t>
      </w:r>
      <w:proofErr w:type="spellEnd"/>
      <w:r w:rsidRPr="00CB6A8B">
        <w:rPr>
          <w:rFonts w:ascii="Arial" w:eastAsia="Arial" w:hAnsi="Arial" w:cs="Arial"/>
          <w:color w:val="000000" w:themeColor="text1"/>
          <w:sz w:val="18"/>
          <w:szCs w:val="18"/>
          <w:lang w:val="en-US"/>
        </w:rPr>
        <w:t xml:space="preserve"> Aarau, </w:t>
      </w:r>
    </w:p>
    <w:p w14:paraId="7AC72812" w14:textId="77777777" w:rsidR="00CB6A8B" w:rsidRPr="00CB6A8B" w:rsidRDefault="00CB6A8B" w:rsidP="00CB6A8B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  <w:lang w:val="en-US"/>
        </w:rPr>
      </w:pPr>
      <w:proofErr w:type="spellStart"/>
      <w:r w:rsidRPr="00CB6A8B">
        <w:rPr>
          <w:rFonts w:ascii="Arial" w:eastAsia="Arial" w:hAnsi="Arial" w:cs="Arial"/>
          <w:color w:val="000000" w:themeColor="text1"/>
          <w:sz w:val="18"/>
          <w:szCs w:val="18"/>
          <w:lang w:val="en-US"/>
        </w:rPr>
        <w:t>Tellstrasse</w:t>
      </w:r>
      <w:proofErr w:type="spellEnd"/>
      <w:r w:rsidRPr="00CB6A8B">
        <w:rPr>
          <w:rFonts w:ascii="Arial" w:eastAsia="Arial" w:hAnsi="Arial" w:cs="Arial"/>
          <w:color w:val="000000" w:themeColor="text1"/>
          <w:sz w:val="18"/>
          <w:szCs w:val="18"/>
          <w:lang w:val="en-US"/>
        </w:rPr>
        <w:t xml:space="preserve"> 25, 5001 Aarau, Switzerland</w:t>
      </w:r>
    </w:p>
    <w:p w14:paraId="4559283A" w14:textId="77777777" w:rsidR="00CB6A8B" w:rsidRPr="00CB6A8B" w:rsidRDefault="00CB6A8B" w:rsidP="00CB6A8B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18"/>
          <w:szCs w:val="18"/>
          <w:lang w:val="en-US"/>
        </w:rPr>
      </w:pPr>
      <w:r w:rsidRPr="00CB6A8B">
        <w:rPr>
          <w:rFonts w:ascii="Arial" w:eastAsia="Arial" w:hAnsi="Arial" w:cs="Arial"/>
          <w:color w:val="000000" w:themeColor="text1"/>
          <w:sz w:val="18"/>
          <w:szCs w:val="18"/>
          <w:vertAlign w:val="superscript"/>
          <w:lang w:val="en-US"/>
        </w:rPr>
        <w:t>2</w:t>
      </w:r>
      <w:r w:rsidRPr="00CB6A8B">
        <w:rPr>
          <w:rFonts w:ascii="Arial" w:eastAsia="Arial" w:hAnsi="Arial" w:cs="Arial"/>
          <w:color w:val="000000" w:themeColor="text1"/>
          <w:sz w:val="18"/>
          <w:szCs w:val="18"/>
          <w:lang w:val="en-US"/>
        </w:rPr>
        <w:t xml:space="preserve"> Medical Faculty of the University of Basel, </w:t>
      </w:r>
      <w:proofErr w:type="spellStart"/>
      <w:r w:rsidRPr="00CB6A8B">
        <w:rPr>
          <w:rFonts w:ascii="Arial" w:eastAsia="Arial" w:hAnsi="Arial" w:cs="Arial"/>
          <w:color w:val="000000" w:themeColor="text1"/>
          <w:sz w:val="18"/>
          <w:szCs w:val="18"/>
          <w:lang w:val="en-US"/>
        </w:rPr>
        <w:t>Klingelbergstrasse</w:t>
      </w:r>
      <w:proofErr w:type="spellEnd"/>
      <w:r w:rsidRPr="00CB6A8B">
        <w:rPr>
          <w:rFonts w:ascii="Arial" w:eastAsia="Arial" w:hAnsi="Arial" w:cs="Arial"/>
          <w:color w:val="000000" w:themeColor="text1"/>
          <w:sz w:val="18"/>
          <w:szCs w:val="18"/>
          <w:lang w:val="en-US"/>
        </w:rPr>
        <w:t xml:space="preserve"> 61, 4056 Basel, Switzerland</w:t>
      </w:r>
    </w:p>
    <w:p w14:paraId="086900C8" w14:textId="77777777" w:rsidR="00CB6A8B" w:rsidRPr="00CB6A8B" w:rsidRDefault="00CB6A8B" w:rsidP="00CB6A8B">
      <w:pPr>
        <w:textAlignment w:val="baseline"/>
        <w:rPr>
          <w:rFonts w:ascii="Arial" w:eastAsia="Arial" w:hAnsi="Arial" w:cs="Arial"/>
          <w:color w:val="000000" w:themeColor="text1"/>
          <w:sz w:val="18"/>
          <w:szCs w:val="18"/>
          <w:lang w:val="en-US"/>
        </w:rPr>
      </w:pPr>
      <w:r w:rsidRPr="00CB6A8B">
        <w:rPr>
          <w:rFonts w:ascii="Arial" w:eastAsia="Arial" w:hAnsi="Arial" w:cs="Arial"/>
          <w:color w:val="000000" w:themeColor="text1"/>
          <w:sz w:val="18"/>
          <w:szCs w:val="18"/>
          <w:vertAlign w:val="superscript"/>
          <w:lang w:val="en-US"/>
        </w:rPr>
        <w:t>3</w:t>
      </w:r>
      <w:r w:rsidRPr="00CB6A8B">
        <w:rPr>
          <w:rFonts w:ascii="Arial" w:hAnsi="Arial" w:cs="Arial"/>
          <w:color w:val="2A2A2A"/>
          <w:sz w:val="18"/>
          <w:szCs w:val="18"/>
          <w:lang w:val="en-US"/>
        </w:rPr>
        <w:t xml:space="preserve"> </w:t>
      </w:r>
      <w:r w:rsidRPr="00CB6A8B">
        <w:rPr>
          <w:rFonts w:ascii="Arial" w:hAnsi="Arial" w:cs="Arial"/>
          <w:color w:val="000000"/>
          <w:sz w:val="18"/>
          <w:szCs w:val="18"/>
          <w:lang w:val="en-US"/>
        </w:rPr>
        <w:t xml:space="preserve">Department of Medicine, Huddinge, Karolinska </w:t>
      </w:r>
      <w:proofErr w:type="spellStart"/>
      <w:r w:rsidRPr="00CB6A8B">
        <w:rPr>
          <w:rFonts w:ascii="Arial" w:hAnsi="Arial" w:cs="Arial"/>
          <w:color w:val="000000"/>
          <w:sz w:val="18"/>
          <w:szCs w:val="18"/>
          <w:lang w:val="en-US"/>
        </w:rPr>
        <w:t>Institutet</w:t>
      </w:r>
      <w:proofErr w:type="spellEnd"/>
      <w:r w:rsidRPr="00CB6A8B">
        <w:rPr>
          <w:rFonts w:ascii="Arial" w:hAnsi="Arial" w:cs="Arial"/>
          <w:color w:val="000000"/>
          <w:sz w:val="18"/>
          <w:szCs w:val="18"/>
          <w:lang w:val="en-US"/>
        </w:rPr>
        <w:t>, Stockholm, Sweden</w:t>
      </w:r>
    </w:p>
    <w:p w14:paraId="3F4FA59D" w14:textId="77777777" w:rsidR="00CB6A8B" w:rsidRPr="00CB6A8B" w:rsidRDefault="00CB6A8B" w:rsidP="00CB6A8B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18"/>
          <w:szCs w:val="18"/>
          <w:lang w:val="en-US"/>
        </w:rPr>
      </w:pPr>
    </w:p>
    <w:p w14:paraId="2942D194" w14:textId="77777777" w:rsidR="00306CE3" w:rsidRPr="00CB6A8B" w:rsidRDefault="00CB6A8B" w:rsidP="00CB6A8B">
      <w:pPr>
        <w:spacing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CB6A8B">
        <w:rPr>
          <w:rFonts w:ascii="Arial" w:eastAsia="Arial" w:hAnsi="Arial" w:cs="Arial"/>
          <w:color w:val="000000" w:themeColor="text1"/>
          <w:sz w:val="18"/>
          <w:szCs w:val="18"/>
          <w:lang w:val="en-US"/>
        </w:rPr>
        <w:t>*</w:t>
      </w:r>
      <w:proofErr w:type="gramStart"/>
      <w:r w:rsidRPr="00CB6A8B">
        <w:rPr>
          <w:rFonts w:ascii="Arial" w:eastAsia="Arial" w:hAnsi="Arial" w:cs="Arial"/>
          <w:color w:val="000000" w:themeColor="text1"/>
          <w:sz w:val="18"/>
          <w:szCs w:val="18"/>
          <w:lang w:val="en-US"/>
        </w:rPr>
        <w:t>equally</w:t>
      </w:r>
      <w:proofErr w:type="gramEnd"/>
      <w:r w:rsidRPr="00CB6A8B">
        <w:rPr>
          <w:rFonts w:ascii="Arial" w:eastAsia="Arial" w:hAnsi="Arial" w:cs="Arial"/>
          <w:color w:val="000000" w:themeColor="text1"/>
          <w:sz w:val="18"/>
          <w:szCs w:val="18"/>
          <w:lang w:val="en-US"/>
        </w:rPr>
        <w:t xml:space="preserve"> contributing first authors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179374815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36EE83F" w14:textId="505247A1" w:rsidR="00306CE3" w:rsidRPr="00193F9F" w:rsidRDefault="00F84529" w:rsidP="00306CE3">
          <w:pPr>
            <w:pStyle w:val="Inhaltsverzeichnisberschrift"/>
            <w:spacing w:line="360" w:lineRule="auto"/>
            <w:rPr>
              <w:rFonts w:ascii="Arial" w:hAnsi="Arial" w:cs="Arial"/>
              <w:color w:val="000000" w:themeColor="text1"/>
              <w:sz w:val="22"/>
              <w:szCs w:val="22"/>
              <w:lang w:val="en-US"/>
            </w:rPr>
          </w:pPr>
          <w:r w:rsidRPr="00193F9F">
            <w:rPr>
              <w:color w:val="000000" w:themeColor="text1"/>
              <w:lang w:val="en-US"/>
            </w:rPr>
            <w:t>Table of contents</w:t>
          </w:r>
        </w:p>
        <w:p w14:paraId="06C75D3F" w14:textId="076D4FAF" w:rsidR="00593253" w:rsidRDefault="00306CE3">
          <w:pPr>
            <w:pStyle w:val="Verzeichnis1"/>
            <w:tabs>
              <w:tab w:val="right" w:leader="underscore" w:pos="906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val="de-CH" w:eastAsia="de-CH"/>
            </w:rPr>
          </w:pPr>
          <w:r w:rsidRPr="00F84529">
            <w:rPr>
              <w:rFonts w:ascii="Arial" w:hAnsi="Arial" w:cs="Arial"/>
              <w:b w:val="0"/>
              <w:bCs w:val="0"/>
              <w:i w:val="0"/>
              <w:iCs w:val="0"/>
              <w:sz w:val="21"/>
              <w:szCs w:val="21"/>
            </w:rPr>
            <w:fldChar w:fldCharType="begin"/>
          </w:r>
          <w:r w:rsidRPr="00F84529">
            <w:rPr>
              <w:rFonts w:ascii="Arial" w:hAnsi="Arial" w:cs="Arial"/>
              <w:b w:val="0"/>
              <w:bCs w:val="0"/>
              <w:i w:val="0"/>
              <w:iCs w:val="0"/>
              <w:sz w:val="21"/>
              <w:szCs w:val="21"/>
            </w:rPr>
            <w:instrText xml:space="preserve"> TOC \o "1-3" \h \z \u </w:instrText>
          </w:r>
          <w:r w:rsidRPr="00F84529">
            <w:rPr>
              <w:rFonts w:ascii="Arial" w:hAnsi="Arial" w:cs="Arial"/>
              <w:b w:val="0"/>
              <w:bCs w:val="0"/>
              <w:i w:val="0"/>
              <w:iCs w:val="0"/>
              <w:sz w:val="21"/>
              <w:szCs w:val="21"/>
            </w:rPr>
            <w:fldChar w:fldCharType="separate"/>
          </w:r>
          <w:hyperlink w:anchor="_Toc204307703" w:history="1">
            <w:r w:rsidR="00593253" w:rsidRPr="00791C7C">
              <w:rPr>
                <w:rStyle w:val="Hyperlink"/>
                <w:noProof/>
              </w:rPr>
              <w:t>Supplementary Table 1: Matching</w:t>
            </w:r>
            <w:r w:rsidR="00593253">
              <w:rPr>
                <w:noProof/>
                <w:webHidden/>
              </w:rPr>
              <w:tab/>
            </w:r>
            <w:r w:rsidR="00593253">
              <w:rPr>
                <w:noProof/>
                <w:webHidden/>
              </w:rPr>
              <w:fldChar w:fldCharType="begin"/>
            </w:r>
            <w:r w:rsidR="00593253">
              <w:rPr>
                <w:noProof/>
                <w:webHidden/>
              </w:rPr>
              <w:instrText xml:space="preserve"> PAGEREF _Toc204307703 \h </w:instrText>
            </w:r>
            <w:r w:rsidR="00593253">
              <w:rPr>
                <w:noProof/>
                <w:webHidden/>
              </w:rPr>
            </w:r>
            <w:r w:rsidR="00593253">
              <w:rPr>
                <w:noProof/>
                <w:webHidden/>
              </w:rPr>
              <w:fldChar w:fldCharType="separate"/>
            </w:r>
            <w:r w:rsidR="00EF2CFE">
              <w:rPr>
                <w:noProof/>
                <w:webHidden/>
              </w:rPr>
              <w:t>3</w:t>
            </w:r>
            <w:r w:rsidR="00593253">
              <w:rPr>
                <w:noProof/>
                <w:webHidden/>
              </w:rPr>
              <w:fldChar w:fldCharType="end"/>
            </w:r>
          </w:hyperlink>
        </w:p>
        <w:p w14:paraId="2950FB3A" w14:textId="31AC6765" w:rsidR="00593253" w:rsidRDefault="00593253">
          <w:pPr>
            <w:pStyle w:val="Verzeichnis1"/>
            <w:tabs>
              <w:tab w:val="right" w:leader="underscore" w:pos="906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val="de-CH" w:eastAsia="de-CH"/>
            </w:rPr>
          </w:pPr>
          <w:hyperlink w:anchor="_Toc204307704" w:history="1">
            <w:r w:rsidRPr="00791C7C">
              <w:rPr>
                <w:rStyle w:val="Hyperlink"/>
                <w:noProof/>
              </w:rPr>
              <w:t>Supplementary Table 2: Baseline characteristics stratified by 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_Toc204307704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2CF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C2A289" w14:textId="3AD9D813" w:rsidR="00593253" w:rsidRDefault="00593253">
          <w:pPr>
            <w:pStyle w:val="Verzeichnis1"/>
            <w:tabs>
              <w:tab w:val="right" w:leader="underscore" w:pos="906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val="de-CH" w:eastAsia="de-CH"/>
            </w:rPr>
          </w:pPr>
          <w:hyperlink w:anchor="_Toc204307705" w:history="1">
            <w:r w:rsidRPr="00791C7C">
              <w:rPr>
                <w:rStyle w:val="Hyperlink"/>
                <w:noProof/>
              </w:rPr>
              <w:t>Supplementary Table 3: Daily intakes in grams for each food group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_Toc204307705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2CF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E219AB" w14:textId="7361887F" w:rsidR="00593253" w:rsidRDefault="00593253">
          <w:pPr>
            <w:pStyle w:val="Verzeichnis1"/>
            <w:tabs>
              <w:tab w:val="right" w:leader="underscore" w:pos="906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val="de-CH" w:eastAsia="de-CH"/>
            </w:rPr>
          </w:pPr>
          <w:hyperlink w:anchor="_Toc204307706" w:history="1">
            <w:r w:rsidRPr="00791C7C">
              <w:rPr>
                <w:rStyle w:val="Hyperlink"/>
                <w:noProof/>
                <w:lang w:eastAsia="de-CH"/>
              </w:rPr>
              <w:t>Supplementary Table 4: Planetary Health Diet Index (PHDI)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_Toc204307706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2CF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FF7BEE" w14:textId="486425DE" w:rsidR="00593253" w:rsidRDefault="00593253">
          <w:pPr>
            <w:pStyle w:val="Verzeichnis1"/>
            <w:tabs>
              <w:tab w:val="right" w:leader="underscore" w:pos="906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val="de-CH" w:eastAsia="de-CH"/>
            </w:rPr>
          </w:pPr>
          <w:hyperlink w:anchor="_Toc204307707" w:history="1">
            <w:r w:rsidRPr="00791C7C">
              <w:rPr>
                <w:rStyle w:val="Hyperlink"/>
                <w:noProof/>
                <w:lang w:eastAsia="de-CH"/>
              </w:rPr>
              <w:t xml:space="preserve">Supplementary Table 5: </w:t>
            </w:r>
            <w:r w:rsidRPr="00791C7C">
              <w:rPr>
                <w:rStyle w:val="Hyperlink"/>
                <w:noProof/>
              </w:rPr>
              <w:t>Univariable linear regression analyses of factors associated with the Planetary Health Diet Index (PHDI).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_Toc204307707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2CFE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4225E3" w14:textId="32BF91AC" w:rsidR="00593253" w:rsidRDefault="00593253">
          <w:pPr>
            <w:pStyle w:val="Verzeichnis1"/>
            <w:tabs>
              <w:tab w:val="right" w:leader="underscore" w:pos="906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val="de-CH" w:eastAsia="de-CH"/>
            </w:rPr>
          </w:pPr>
          <w:hyperlink w:anchor="_Toc204307708" w:history="1">
            <w:r w:rsidRPr="00791C7C">
              <w:rPr>
                <w:rStyle w:val="Hyperlink"/>
                <w:noProof/>
                <w:lang w:eastAsia="de-CH"/>
              </w:rPr>
              <w:t>Supplementary Table 6: Sociodemographic predictors being with the planetary health diet reference range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_Toc204307708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2CFE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B459CB" w14:textId="27071578" w:rsidR="00593253" w:rsidRDefault="00593253">
          <w:pPr>
            <w:pStyle w:val="Verzeichnis1"/>
            <w:tabs>
              <w:tab w:val="right" w:leader="underscore" w:pos="906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val="de-CH" w:eastAsia="de-CH"/>
            </w:rPr>
          </w:pPr>
          <w:hyperlink w:anchor="_Toc204307709" w:history="1">
            <w:r w:rsidRPr="00791C7C">
              <w:rPr>
                <w:rStyle w:val="Hyperlink"/>
                <w:noProof/>
              </w:rPr>
              <w:t>Supplementary Figure 1: Participant flow chart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_Toc204307709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2CFE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E5A2E7" w14:textId="0DEC0C74" w:rsidR="00593253" w:rsidRDefault="00593253">
          <w:pPr>
            <w:pStyle w:val="Verzeichnis1"/>
            <w:tabs>
              <w:tab w:val="right" w:leader="underscore" w:pos="906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val="de-CH" w:eastAsia="de-CH"/>
            </w:rPr>
          </w:pPr>
          <w:hyperlink w:anchor="_Toc204307710" w:history="1">
            <w:r w:rsidRPr="00791C7C">
              <w:rPr>
                <w:rStyle w:val="Hyperlink"/>
                <w:noProof/>
              </w:rPr>
              <w:t>Supplementary Figure 2: Weighted density plot of the Planetary Health Diet Index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_Toc204307710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2CFE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D06552" w14:textId="61A15F06" w:rsidR="00306CE3" w:rsidRDefault="00306CE3" w:rsidP="00306CE3">
          <w:pPr>
            <w:spacing w:line="360" w:lineRule="auto"/>
          </w:pPr>
          <w:r w:rsidRPr="00F84529">
            <w:rPr>
              <w:rFonts w:ascii="Arial" w:hAnsi="Arial" w:cs="Arial"/>
              <w:b/>
              <w:bCs/>
              <w:i/>
              <w:iCs/>
              <w:sz w:val="21"/>
              <w:szCs w:val="21"/>
            </w:rPr>
            <w:fldChar w:fldCharType="end"/>
          </w:r>
        </w:p>
      </w:sdtContent>
    </w:sdt>
    <w:p w14:paraId="6D915146" w14:textId="03748C9B" w:rsidR="00CB6A8B" w:rsidRPr="00306CE3" w:rsidRDefault="00CB6A8B" w:rsidP="00CB6A8B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AE7D114" w14:textId="77777777" w:rsidR="00CB6A8B" w:rsidRPr="00306CE3" w:rsidRDefault="00CB6A8B" w:rsidP="00CB6A8B">
      <w:pPr>
        <w:spacing w:line="360" w:lineRule="auto"/>
        <w:jc w:val="both"/>
        <w:rPr>
          <w:rFonts w:ascii="Arial" w:hAnsi="Arial" w:cs="Arial"/>
        </w:rPr>
      </w:pPr>
      <w:r w:rsidRPr="00306CE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0D9904C0" w14:textId="41C08B9B" w:rsidR="00F16866" w:rsidRPr="00306CE3" w:rsidRDefault="00F16866">
      <w:pPr>
        <w:rPr>
          <w:rFonts w:ascii="Arial" w:hAnsi="Arial" w:cs="Arial"/>
          <w:b/>
          <w:bCs/>
          <w:sz w:val="20"/>
          <w:szCs w:val="20"/>
        </w:rPr>
      </w:pPr>
    </w:p>
    <w:p w14:paraId="56D1D203" w14:textId="77777777" w:rsidR="00875CAD" w:rsidRPr="00CB6A8B" w:rsidRDefault="00875CAD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3E3C858" w14:textId="77777777" w:rsidR="00F16866" w:rsidRPr="00CB6A8B" w:rsidRDefault="00F16866">
      <w:pPr>
        <w:rPr>
          <w:rFonts w:ascii="Arial" w:hAnsi="Arial" w:cs="Arial"/>
          <w:sz w:val="20"/>
          <w:szCs w:val="20"/>
          <w:lang w:val="it-CH"/>
        </w:rPr>
      </w:pPr>
    </w:p>
    <w:p w14:paraId="00BF2C27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E505FAB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142A7D7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A4B5855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A8FCF47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8865E03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094763A" w14:textId="77777777" w:rsidR="00F16866" w:rsidRPr="00CB6A8B" w:rsidRDefault="00F1686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C2E2F58" w14:textId="77777777" w:rsidR="00A37877" w:rsidRPr="00CB6A8B" w:rsidRDefault="00A37877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8138770" w14:textId="77777777" w:rsidR="00A10D11" w:rsidRPr="00CB6A8B" w:rsidRDefault="00A10D1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284B506" w14:textId="79FE7642" w:rsidR="00A37877" w:rsidRPr="00CB6A8B" w:rsidRDefault="00F16866" w:rsidP="00A37877">
      <w:pPr>
        <w:pStyle w:val="p1"/>
        <w:rPr>
          <w:rFonts w:ascii="Arial" w:hAnsi="Arial" w:cs="Arial"/>
          <w:i/>
          <w:iCs/>
          <w:lang w:val="en-US"/>
        </w:rPr>
      </w:pPr>
      <w:r w:rsidRPr="00CB6A8B">
        <w:rPr>
          <w:rFonts w:ascii="Arial" w:hAnsi="Arial" w:cs="Arial"/>
          <w:i/>
          <w:iCs/>
          <w:lang w:val="en-US"/>
        </w:rPr>
        <w:t xml:space="preserve">°Corresponding author. E-mail address: </w:t>
      </w:r>
      <w:r w:rsidR="00F84529" w:rsidRPr="00F84529">
        <w:rPr>
          <w:rFonts w:ascii="Arial" w:hAnsi="Arial" w:cs="Arial"/>
          <w:i/>
          <w:iCs/>
          <w:lang w:val="en-US"/>
        </w:rPr>
        <w:t>schuetzph@gmail.com</w:t>
      </w:r>
      <w:r w:rsidR="00875CAD" w:rsidRPr="00CB6A8B">
        <w:rPr>
          <w:rFonts w:ascii="Arial" w:hAnsi="Arial" w:cs="Arial"/>
          <w:i/>
          <w:iCs/>
          <w:lang w:val="en-US"/>
        </w:rPr>
        <w:t xml:space="preserve"> (</w:t>
      </w:r>
      <w:proofErr w:type="spellStart"/>
      <w:proofErr w:type="gramStart"/>
      <w:r w:rsidR="00875CAD" w:rsidRPr="00CB6A8B">
        <w:rPr>
          <w:rFonts w:ascii="Arial" w:hAnsi="Arial" w:cs="Arial"/>
          <w:i/>
          <w:iCs/>
          <w:lang w:val="en-US"/>
        </w:rPr>
        <w:t>P.Schuetz</w:t>
      </w:r>
      <w:proofErr w:type="spellEnd"/>
      <w:proofErr w:type="gramEnd"/>
      <w:r w:rsidR="00875CAD" w:rsidRPr="00CB6A8B">
        <w:rPr>
          <w:rFonts w:ascii="Arial" w:hAnsi="Arial" w:cs="Arial"/>
          <w:i/>
          <w:iCs/>
          <w:lang w:val="en-US"/>
        </w:rPr>
        <w:t>)</w:t>
      </w:r>
    </w:p>
    <w:p w14:paraId="762E2B50" w14:textId="209931EB" w:rsidR="001218A7" w:rsidRPr="00CB6A8B" w:rsidRDefault="001218A7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pPr w:leftFromText="141" w:rightFromText="141" w:vertAnchor="page" w:horzAnchor="margin" w:tblpY="1278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3"/>
        <w:gridCol w:w="2769"/>
        <w:gridCol w:w="2784"/>
        <w:gridCol w:w="1616"/>
      </w:tblGrid>
      <w:tr w:rsidR="001218A7" w:rsidRPr="00CB6A8B" w14:paraId="07BE757C" w14:textId="77777777" w:rsidTr="00701673">
        <w:trPr>
          <w:trHeight w:val="54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169FB3B9" w14:textId="476B2EAC" w:rsidR="001218A7" w:rsidRPr="00306CE3" w:rsidRDefault="001218A7" w:rsidP="00306CE3">
            <w:pPr>
              <w:pStyle w:val="berschriftArial"/>
              <w:rPr>
                <w:sz w:val="20"/>
                <w:szCs w:val="20"/>
              </w:rPr>
            </w:pPr>
            <w:bookmarkStart w:id="0" w:name="_Toc204307703"/>
            <w:r w:rsidRPr="00306CE3">
              <w:rPr>
                <w:sz w:val="20"/>
                <w:szCs w:val="20"/>
              </w:rPr>
              <w:lastRenderedPageBreak/>
              <w:t xml:space="preserve">Supplementary Table </w:t>
            </w:r>
            <w:r w:rsidR="007173D9" w:rsidRPr="00306CE3">
              <w:rPr>
                <w:sz w:val="20"/>
                <w:szCs w:val="20"/>
              </w:rPr>
              <w:t>1</w:t>
            </w:r>
            <w:r w:rsidRPr="00306CE3">
              <w:rPr>
                <w:sz w:val="20"/>
                <w:szCs w:val="20"/>
              </w:rPr>
              <w:t>: Matching</w:t>
            </w:r>
            <w:bookmarkEnd w:id="0"/>
          </w:p>
        </w:tc>
      </w:tr>
      <w:tr w:rsidR="00EE7D61" w:rsidRPr="00CB6A8B" w14:paraId="35949434" w14:textId="77777777" w:rsidTr="00CB6A8B">
        <w:trPr>
          <w:trHeight w:val="547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  <w:hideMark/>
          </w:tcPr>
          <w:p w14:paraId="0C79B3D4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  <w:t>Planetary Health Diet</w:t>
            </w:r>
          </w:p>
        </w:tc>
        <w:tc>
          <w:tcPr>
            <w:tcW w:w="3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6B3FB7F5" w14:textId="16F807AD" w:rsidR="00EE7D61" w:rsidRPr="00CB6A8B" w:rsidRDefault="00EE7D61" w:rsidP="00EE7D6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</w:pPr>
            <w:proofErr w:type="spellStart"/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  <w:t>menuCH</w:t>
            </w:r>
            <w:proofErr w:type="spellEnd"/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  <w:t xml:space="preserve"> food categories</w:t>
            </w:r>
          </w:p>
          <w:p w14:paraId="1A8D841A" w14:textId="5975CAF5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</w:p>
        </w:tc>
      </w:tr>
      <w:tr w:rsidR="00EE7D61" w:rsidRPr="00CB6A8B" w14:paraId="01B3A200" w14:textId="77777777" w:rsidTr="00CB6A8B">
        <w:trPr>
          <w:trHeight w:val="409"/>
        </w:trPr>
        <w:tc>
          <w:tcPr>
            <w:tcW w:w="10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8E8E8" w:themeFill="background2"/>
            <w:vAlign w:val="center"/>
            <w:hideMark/>
          </w:tcPr>
          <w:p w14:paraId="20064D9C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  <w:t>Categories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DC0E6C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  <w:t>Main category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221A48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  <w:t>Subcategory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56F5D9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</w:pPr>
            <w:proofErr w:type="spellStart"/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  <w:t>Subsubcategory</w:t>
            </w:r>
            <w:proofErr w:type="spellEnd"/>
          </w:p>
        </w:tc>
      </w:tr>
      <w:tr w:rsidR="007325F1" w:rsidRPr="00CB6A8B" w14:paraId="2ADCD8C7" w14:textId="77777777" w:rsidTr="00CB6A8B">
        <w:trPr>
          <w:trHeight w:val="188"/>
        </w:trPr>
        <w:tc>
          <w:tcPr>
            <w:tcW w:w="10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635A7A98" w14:textId="77777777" w:rsidR="007325F1" w:rsidRPr="00CB6A8B" w:rsidRDefault="007325F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Whole grains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F396" w14:textId="77777777" w:rsidR="007325F1" w:rsidRPr="00CB6A8B" w:rsidRDefault="007325F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Cereals, cereal products and grains</w:t>
            </w:r>
          </w:p>
        </w:tc>
        <w:tc>
          <w:tcPr>
            <w:tcW w:w="1548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5168E39" w14:textId="77777777" w:rsidR="007325F1" w:rsidRPr="00CB6A8B" w:rsidRDefault="007325F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Savoury sandwiches, filled rolls, croissants, tartlets and tarts</w:t>
            </w:r>
          </w:p>
        </w:tc>
        <w:tc>
          <w:tcPr>
            <w:tcW w:w="87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D5AD42F" w14:textId="0967A21C" w:rsidR="007325F1" w:rsidRPr="00CB6A8B" w:rsidRDefault="00CB6A8B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Potato</w:t>
            </w:r>
            <w:r w:rsidR="007325F1"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 xml:space="preserve"> crisps</w:t>
            </w:r>
          </w:p>
        </w:tc>
      </w:tr>
      <w:tr w:rsidR="007325F1" w:rsidRPr="00193F9F" w14:paraId="1F77FB5E" w14:textId="77777777" w:rsidTr="00CB6A8B">
        <w:trPr>
          <w:trHeight w:val="188"/>
        </w:trPr>
        <w:tc>
          <w:tcPr>
            <w:tcW w:w="10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1C221117" w14:textId="77777777" w:rsidR="007325F1" w:rsidRPr="00CB6A8B" w:rsidRDefault="007325F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66E07" w14:textId="1961F90D" w:rsidR="007325F1" w:rsidRPr="00CB6A8B" w:rsidRDefault="007325F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Cakes, tarts, sweet pastries, patisserie and pastries</w:t>
            </w:r>
            <w:r w:rsidRPr="00CB6A8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GB" w:eastAsia="de-CH"/>
              </w:rPr>
              <w:t>1</w:t>
            </w:r>
          </w:p>
        </w:tc>
        <w:tc>
          <w:tcPr>
            <w:tcW w:w="15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7F81B" w14:textId="77777777" w:rsidR="007325F1" w:rsidRPr="00CB6A8B" w:rsidRDefault="007325F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</w:p>
        </w:tc>
        <w:tc>
          <w:tcPr>
            <w:tcW w:w="8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5FD6C" w14:textId="77777777" w:rsidR="007325F1" w:rsidRPr="00CB6A8B" w:rsidRDefault="007325F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</w:p>
        </w:tc>
      </w:tr>
      <w:tr w:rsidR="00EE7D61" w:rsidRPr="00887EF9" w14:paraId="7FD52E2F" w14:textId="77777777" w:rsidTr="00CB6A8B">
        <w:trPr>
          <w:trHeight w:val="454"/>
        </w:trPr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5751884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Tubers or starchy vegetables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7212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color w:val="242424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242424"/>
                <w:sz w:val="16"/>
                <w:szCs w:val="16"/>
                <w:lang w:val="en-GB" w:eastAsia="de-CH"/>
              </w:rPr>
              <w:t>Potatoes and other starchy root tubers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E897" w14:textId="67C2AF29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 xml:space="preserve">Aperitif pastries (without </w:t>
            </w:r>
            <w:r w:rsidR="00CB6A8B"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potato</w:t>
            </w: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 xml:space="preserve"> crisps)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5D0B6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 </w:t>
            </w:r>
          </w:p>
        </w:tc>
      </w:tr>
      <w:tr w:rsidR="00EE7D61" w:rsidRPr="00CB6A8B" w14:paraId="515BEDB7" w14:textId="77777777" w:rsidTr="00CB6A8B">
        <w:trPr>
          <w:trHeight w:val="454"/>
        </w:trPr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059AEFF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Vegetables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3218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Vegetables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AB2C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C728D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 </w:t>
            </w:r>
          </w:p>
        </w:tc>
      </w:tr>
      <w:tr w:rsidR="00840470" w:rsidRPr="00CB6A8B" w14:paraId="0BD71AAD" w14:textId="77777777" w:rsidTr="00CB6A8B">
        <w:trPr>
          <w:trHeight w:val="232"/>
        </w:trPr>
        <w:tc>
          <w:tcPr>
            <w:tcW w:w="10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EBB55CE" w14:textId="77777777" w:rsidR="00840470" w:rsidRPr="00CB6A8B" w:rsidRDefault="00840470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Fruits</w:t>
            </w:r>
          </w:p>
        </w:tc>
        <w:tc>
          <w:tcPr>
            <w:tcW w:w="1539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3D78EE4" w14:textId="732FC9F7" w:rsidR="00840470" w:rsidRPr="00CB6A8B" w:rsidRDefault="00840470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6624" w14:textId="048E707C" w:rsidR="00840470" w:rsidRPr="00CB6A8B" w:rsidRDefault="00840470" w:rsidP="008404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Fruits</w:t>
            </w:r>
          </w:p>
        </w:tc>
        <w:tc>
          <w:tcPr>
            <w:tcW w:w="874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8085E74" w14:textId="77777777" w:rsidR="00840470" w:rsidRPr="00CB6A8B" w:rsidRDefault="00840470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 </w:t>
            </w:r>
          </w:p>
        </w:tc>
      </w:tr>
      <w:tr w:rsidR="00840470" w:rsidRPr="00193F9F" w14:paraId="03B9A87D" w14:textId="77777777" w:rsidTr="00CB6A8B">
        <w:trPr>
          <w:trHeight w:val="231"/>
        </w:trPr>
        <w:tc>
          <w:tcPr>
            <w:tcW w:w="10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4EB422EC" w14:textId="77777777" w:rsidR="00840470" w:rsidRPr="00CB6A8B" w:rsidRDefault="00840470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</w:p>
        </w:tc>
        <w:tc>
          <w:tcPr>
            <w:tcW w:w="153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C8A9A" w14:textId="77777777" w:rsidR="00840470" w:rsidRPr="00CB6A8B" w:rsidRDefault="00840470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E321A" w14:textId="4A595410" w:rsidR="00840470" w:rsidRPr="00CB6A8B" w:rsidRDefault="00840470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Unspecified and mixed fruits, nuts and seeds</w:t>
            </w:r>
          </w:p>
        </w:tc>
        <w:tc>
          <w:tcPr>
            <w:tcW w:w="8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4E889" w14:textId="77777777" w:rsidR="00840470" w:rsidRPr="00CB6A8B" w:rsidRDefault="00840470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</w:p>
        </w:tc>
      </w:tr>
      <w:tr w:rsidR="00EE7D61" w:rsidRPr="00193F9F" w14:paraId="3ED625D5" w14:textId="77777777" w:rsidTr="00CB6A8B">
        <w:trPr>
          <w:trHeight w:val="454"/>
        </w:trPr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56270D87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Beef, lamb, pork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D41A" w14:textId="0B919444" w:rsidR="00EE7D61" w:rsidRPr="00CB6A8B" w:rsidRDefault="00EE7D61" w:rsidP="00EE7D61">
            <w:pPr>
              <w:jc w:val="center"/>
              <w:rPr>
                <w:rFonts w:ascii="Arial" w:hAnsi="Arial" w:cs="Arial"/>
                <w:color w:val="242424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242424"/>
                <w:sz w:val="16"/>
                <w:szCs w:val="16"/>
                <w:lang w:val="en-GB" w:eastAsia="de-CH"/>
              </w:rPr>
              <w:t>Meat and meat products (excluding poultry</w:t>
            </w:r>
            <w:r w:rsidR="00E50260" w:rsidRPr="00CB6A8B">
              <w:rPr>
                <w:rFonts w:ascii="Arial" w:hAnsi="Arial" w:cs="Arial"/>
                <w:color w:val="242424"/>
                <w:sz w:val="16"/>
                <w:szCs w:val="16"/>
                <w:lang w:val="en-GB" w:eastAsia="de-CH"/>
              </w:rPr>
              <w:t xml:space="preserve"> and meat</w:t>
            </w:r>
            <w:r w:rsidR="00024E19"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 xml:space="preserve"> substitute product</w:t>
            </w:r>
            <w:r w:rsidR="00CB6A8B">
              <w:rPr>
                <w:rFonts w:ascii="Arial" w:hAnsi="Arial" w:cs="Arial"/>
                <w:color w:val="242424"/>
                <w:sz w:val="16"/>
                <w:szCs w:val="16"/>
                <w:lang w:val="en-GB" w:eastAsia="de-CH"/>
              </w:rPr>
              <w:t>s</w:t>
            </w:r>
            <w:r w:rsidRPr="00CB6A8B">
              <w:rPr>
                <w:rFonts w:ascii="Arial" w:hAnsi="Arial" w:cs="Arial"/>
                <w:color w:val="242424"/>
                <w:sz w:val="16"/>
                <w:szCs w:val="16"/>
                <w:lang w:val="en-GB" w:eastAsia="de-CH"/>
              </w:rPr>
              <w:t>)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BBE0B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623F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 </w:t>
            </w:r>
          </w:p>
        </w:tc>
      </w:tr>
      <w:tr w:rsidR="00EE7D61" w:rsidRPr="00CB6A8B" w14:paraId="00A91E1F" w14:textId="77777777" w:rsidTr="00CB6A8B">
        <w:trPr>
          <w:trHeight w:val="454"/>
        </w:trPr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8763877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Poultry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11023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Poultry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4DF8F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70C6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 </w:t>
            </w:r>
          </w:p>
        </w:tc>
      </w:tr>
      <w:tr w:rsidR="00EE7D61" w:rsidRPr="00CB6A8B" w14:paraId="6A63A88B" w14:textId="77777777" w:rsidTr="00CB6A8B">
        <w:trPr>
          <w:trHeight w:val="454"/>
        </w:trPr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72F53837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Eggs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9596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Eggs and egg products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96765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0679C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 </w:t>
            </w:r>
          </w:p>
        </w:tc>
      </w:tr>
      <w:tr w:rsidR="00EE7D61" w:rsidRPr="00193F9F" w14:paraId="7F21F0A4" w14:textId="77777777" w:rsidTr="00CB6A8B">
        <w:trPr>
          <w:trHeight w:val="454"/>
        </w:trPr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C45D176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Fish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6418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Fish, seafood, amphibians and reptiles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9F0D2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864C3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 </w:t>
            </w:r>
          </w:p>
        </w:tc>
      </w:tr>
      <w:tr w:rsidR="00EE7D61" w:rsidRPr="00CB6A8B" w14:paraId="68B671BF" w14:textId="77777777" w:rsidTr="00CB6A8B">
        <w:trPr>
          <w:trHeight w:val="454"/>
        </w:trPr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5419BEC2" w14:textId="6AF1BD3B" w:rsidR="00EE7D61" w:rsidRPr="00CB6A8B" w:rsidRDefault="00CB6A8B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Legumes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09FD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Legumes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363C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Meat substitute products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5111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Vegetarian products and dishes</w:t>
            </w:r>
          </w:p>
        </w:tc>
      </w:tr>
      <w:tr w:rsidR="00840470" w:rsidRPr="00CB6A8B" w14:paraId="32C7D262" w14:textId="77777777" w:rsidTr="00CB6A8B">
        <w:trPr>
          <w:trHeight w:val="188"/>
        </w:trPr>
        <w:tc>
          <w:tcPr>
            <w:tcW w:w="10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A36A8EB" w14:textId="77777777" w:rsidR="00840470" w:rsidRPr="00CB6A8B" w:rsidRDefault="00840470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Nuts</w:t>
            </w:r>
          </w:p>
        </w:tc>
        <w:tc>
          <w:tcPr>
            <w:tcW w:w="1539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DFB14DD" w14:textId="4E0118F2" w:rsidR="00840470" w:rsidRPr="00CB6A8B" w:rsidRDefault="00840470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C45CB" w14:textId="19CB3A6C" w:rsidR="00840470" w:rsidRPr="00CB6A8B" w:rsidRDefault="00840470" w:rsidP="008404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Nuts and seeds</w:t>
            </w:r>
          </w:p>
        </w:tc>
        <w:tc>
          <w:tcPr>
            <w:tcW w:w="874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2EE389D" w14:textId="77777777" w:rsidR="00840470" w:rsidRPr="00CB6A8B" w:rsidRDefault="00840470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 </w:t>
            </w:r>
          </w:p>
        </w:tc>
      </w:tr>
      <w:tr w:rsidR="00840470" w:rsidRPr="00CB6A8B" w14:paraId="0677F02F" w14:textId="77777777" w:rsidTr="00CB6A8B">
        <w:trPr>
          <w:trHeight w:val="188"/>
        </w:trPr>
        <w:tc>
          <w:tcPr>
            <w:tcW w:w="10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78421AFF" w14:textId="77777777" w:rsidR="00840470" w:rsidRPr="00CB6A8B" w:rsidRDefault="00840470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</w:p>
        </w:tc>
        <w:tc>
          <w:tcPr>
            <w:tcW w:w="153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2AB3D" w14:textId="77777777" w:rsidR="00840470" w:rsidRPr="00CB6A8B" w:rsidRDefault="00840470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00DB7" w14:textId="741515F5" w:rsidR="00840470" w:rsidRPr="00CB6A8B" w:rsidRDefault="00840470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Olives</w:t>
            </w:r>
          </w:p>
        </w:tc>
        <w:tc>
          <w:tcPr>
            <w:tcW w:w="8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AF50E" w14:textId="77777777" w:rsidR="00840470" w:rsidRPr="00CB6A8B" w:rsidRDefault="00840470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</w:p>
        </w:tc>
      </w:tr>
      <w:tr w:rsidR="00EE7D61" w:rsidRPr="00193F9F" w14:paraId="71FCB9A0" w14:textId="77777777" w:rsidTr="00CB6A8B">
        <w:trPr>
          <w:trHeight w:val="454"/>
        </w:trPr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6DECB6D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Dairy Foods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D590" w14:textId="56F57A0B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 xml:space="preserve">Milk, dairy </w:t>
            </w:r>
            <w:r w:rsidR="00CB6A8B"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products</w:t>
            </w: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, milk substitutes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3BB4C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51F1D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 </w:t>
            </w:r>
          </w:p>
        </w:tc>
      </w:tr>
      <w:tr w:rsidR="00EE7D61" w:rsidRPr="00CB6A8B" w14:paraId="5164876B" w14:textId="77777777" w:rsidTr="00CB6A8B">
        <w:trPr>
          <w:trHeight w:val="454"/>
        </w:trPr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76A2DC2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Unsaturated oils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1E0E" w14:textId="2A2D52C4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Fats and oils</w:t>
            </w:r>
            <w:r w:rsidR="007325F1" w:rsidRPr="00CB6A8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GB" w:eastAsia="de-CH"/>
              </w:rPr>
              <w:t>2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C9DD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07C3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 </w:t>
            </w:r>
          </w:p>
        </w:tc>
      </w:tr>
      <w:tr w:rsidR="00EE7D61" w:rsidRPr="00CB6A8B" w14:paraId="272AB9CB" w14:textId="77777777" w:rsidTr="00CB6A8B">
        <w:trPr>
          <w:trHeight w:val="454"/>
        </w:trPr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8ABF3C8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Saturated oils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0651" w14:textId="79C4CAAC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Fats and oils</w:t>
            </w:r>
            <w:r w:rsidR="007325F1" w:rsidRPr="00CB6A8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GB" w:eastAsia="de-CH"/>
              </w:rPr>
              <w:t>2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0FEA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7095" w14:textId="77777777" w:rsidR="00EE7D61" w:rsidRPr="00CB6A8B" w:rsidRDefault="00EE7D6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 </w:t>
            </w:r>
          </w:p>
        </w:tc>
      </w:tr>
      <w:tr w:rsidR="007325F1" w:rsidRPr="00CB6A8B" w14:paraId="0DD3F85B" w14:textId="77777777" w:rsidTr="00CB6A8B">
        <w:trPr>
          <w:trHeight w:val="188"/>
        </w:trPr>
        <w:tc>
          <w:tcPr>
            <w:tcW w:w="10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2D26556C" w14:textId="77777777" w:rsidR="007325F1" w:rsidRPr="00CB6A8B" w:rsidRDefault="007325F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All sugars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DE50" w14:textId="534E84CE" w:rsidR="007325F1" w:rsidRPr="00CB6A8B" w:rsidRDefault="007325F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Sugar, chocolate and sweets</w:t>
            </w:r>
            <w:r w:rsidRPr="00CB6A8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GB" w:eastAsia="de-CH"/>
              </w:rPr>
              <w:t>2</w:t>
            </w:r>
          </w:p>
        </w:tc>
        <w:tc>
          <w:tcPr>
            <w:tcW w:w="1548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D0860E0" w14:textId="6EE1B4C8" w:rsidR="007325F1" w:rsidRPr="00CB6A8B" w:rsidRDefault="007325F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</w:p>
        </w:tc>
        <w:tc>
          <w:tcPr>
            <w:tcW w:w="87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5796BF4" w14:textId="77777777" w:rsidR="007325F1" w:rsidRPr="00CB6A8B" w:rsidRDefault="007325F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Artificial sweeteners</w:t>
            </w:r>
            <w:r w:rsidRPr="00CB6A8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GB" w:eastAsia="de-CH"/>
              </w:rPr>
              <w:t>1</w:t>
            </w:r>
          </w:p>
        </w:tc>
      </w:tr>
      <w:tr w:rsidR="007325F1" w:rsidRPr="00193F9F" w14:paraId="2D3907EE" w14:textId="77777777" w:rsidTr="00CB6A8B">
        <w:trPr>
          <w:trHeight w:val="188"/>
        </w:trPr>
        <w:tc>
          <w:tcPr>
            <w:tcW w:w="10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224157F9" w14:textId="77777777" w:rsidR="007325F1" w:rsidRPr="00CB6A8B" w:rsidRDefault="007325F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8B436" w14:textId="55CAFF7D" w:rsidR="007325F1" w:rsidRPr="00CB6A8B" w:rsidRDefault="007325F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Cakes, tarts, sweet pastries, patisserie and pastries</w:t>
            </w:r>
            <w:r w:rsidRPr="00CB6A8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GB" w:eastAsia="de-CH"/>
              </w:rPr>
              <w:t>2</w:t>
            </w:r>
          </w:p>
        </w:tc>
        <w:tc>
          <w:tcPr>
            <w:tcW w:w="15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663C4" w14:textId="77777777" w:rsidR="007325F1" w:rsidRPr="00CB6A8B" w:rsidRDefault="007325F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</w:p>
        </w:tc>
        <w:tc>
          <w:tcPr>
            <w:tcW w:w="8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E4279" w14:textId="77777777" w:rsidR="007325F1" w:rsidRPr="00CB6A8B" w:rsidRDefault="007325F1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</w:p>
        </w:tc>
      </w:tr>
      <w:tr w:rsidR="00701673" w:rsidRPr="00887EF9" w14:paraId="226925D1" w14:textId="77777777" w:rsidTr="00701673">
        <w:trPr>
          <w:trHeight w:val="188"/>
        </w:trPr>
        <w:tc>
          <w:tcPr>
            <w:tcW w:w="5000" w:type="pct"/>
            <w:gridSpan w:val="4"/>
            <w:tcBorders>
              <w:top w:val="single" w:sz="4" w:space="0" w:color="auto"/>
            </w:tcBorders>
            <w:noWrap/>
            <w:vAlign w:val="center"/>
          </w:tcPr>
          <w:p w14:paraId="7F0F1E24" w14:textId="77777777" w:rsidR="00701673" w:rsidRPr="00CB6A8B" w:rsidRDefault="00701673" w:rsidP="0070167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6A8B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1</w:t>
            </w:r>
            <w:r w:rsidRPr="00CB6A8B">
              <w:rPr>
                <w:rFonts w:ascii="Arial" w:hAnsi="Arial" w:cs="Arial"/>
                <w:sz w:val="20"/>
                <w:szCs w:val="20"/>
                <w:lang w:val="en-US"/>
              </w:rPr>
              <w:t>Mean kcal values for this category were calculated only on the proportion of starch</w:t>
            </w:r>
          </w:p>
          <w:p w14:paraId="020459D2" w14:textId="77777777" w:rsidR="00701673" w:rsidRPr="00CB6A8B" w:rsidRDefault="00701673" w:rsidP="0070167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B6A8B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 xml:space="preserve">2 </w:t>
            </w:r>
            <w:r w:rsidRPr="00CB6A8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Mean kcal values for these categories were calculated based only on the proportion of sugar, saturated fat, and unsaturated fat.</w:t>
            </w:r>
          </w:p>
          <w:p w14:paraId="7BF681CF" w14:textId="77777777" w:rsidR="00701673" w:rsidRPr="00CB6A8B" w:rsidRDefault="00701673" w:rsidP="0070167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B6A8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>menuCH</w:t>
            </w:r>
            <w:proofErr w:type="spellEnd"/>
            <w:r w:rsidRPr="00CB6A8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food categories that were not assigned to the PHD categories: soups and bouillons, non-alcoholic beverages, alcoholic beverages, </w:t>
            </w:r>
            <w:r w:rsidRPr="00CB6A8B">
              <w:rPr>
                <w:rFonts w:ascii="Arial" w:hAnsi="Arial" w:cs="Arial"/>
                <w:color w:val="242424"/>
                <w:sz w:val="20"/>
                <w:szCs w:val="20"/>
                <w:lang w:val="en-US"/>
              </w:rPr>
              <w:t xml:space="preserve">seasonings, spices, yeasts, herbs and sauces, </w:t>
            </w:r>
            <w:r w:rsidRPr="00CB6A8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unspecified and mixed miscellaneous foods, diet products and sports nutrition, unspecified and mixed dietary products and sports nutrition, meal replacements and sports nutrition</w:t>
            </w:r>
          </w:p>
          <w:p w14:paraId="0994896F" w14:textId="77777777" w:rsidR="00701673" w:rsidRPr="00CB6A8B" w:rsidRDefault="00701673" w:rsidP="00EE7D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</w:pPr>
          </w:p>
        </w:tc>
      </w:tr>
    </w:tbl>
    <w:p w14:paraId="7AD36BD5" w14:textId="77777777" w:rsidR="005A2384" w:rsidRPr="00CB6A8B" w:rsidRDefault="005A2384">
      <w:pPr>
        <w:rPr>
          <w:rFonts w:ascii="Arial" w:hAnsi="Arial" w:cs="Arial"/>
          <w:lang w:val="en-US"/>
        </w:rPr>
      </w:pPr>
    </w:p>
    <w:p w14:paraId="1004E52A" w14:textId="77777777" w:rsidR="00943D3E" w:rsidRPr="00CB6A8B" w:rsidRDefault="00943D3E">
      <w:pPr>
        <w:rPr>
          <w:rFonts w:ascii="Arial" w:hAnsi="Arial" w:cs="Arial"/>
          <w:lang w:val="en-US"/>
        </w:rPr>
      </w:pPr>
    </w:p>
    <w:p w14:paraId="2EC57DD3" w14:textId="77777777" w:rsidR="00A37877" w:rsidRPr="00CB6A8B" w:rsidRDefault="00A37877">
      <w:pPr>
        <w:rPr>
          <w:rFonts w:ascii="Arial" w:hAnsi="Arial" w:cs="Arial"/>
          <w:lang w:val="en-US"/>
        </w:rPr>
      </w:pPr>
    </w:p>
    <w:p w14:paraId="5D24B3CE" w14:textId="77777777" w:rsidR="00A37877" w:rsidRPr="00CB6A8B" w:rsidRDefault="00A37877">
      <w:pPr>
        <w:rPr>
          <w:rFonts w:ascii="Arial" w:hAnsi="Arial" w:cs="Arial"/>
          <w:lang w:val="en-US"/>
        </w:rPr>
      </w:pPr>
    </w:p>
    <w:p w14:paraId="42CDEDCA" w14:textId="77777777" w:rsidR="00A37877" w:rsidRPr="00CB6A8B" w:rsidRDefault="00A37877">
      <w:pPr>
        <w:rPr>
          <w:rFonts w:ascii="Arial" w:hAnsi="Arial" w:cs="Arial"/>
          <w:lang w:val="en-US"/>
        </w:rPr>
      </w:pPr>
    </w:p>
    <w:p w14:paraId="2F1E7316" w14:textId="77777777" w:rsidR="00A37877" w:rsidRPr="00CB6A8B" w:rsidRDefault="00A37877">
      <w:pPr>
        <w:rPr>
          <w:rFonts w:ascii="Arial" w:hAnsi="Arial" w:cs="Arial"/>
          <w:lang w:val="en-US"/>
        </w:rPr>
      </w:pPr>
    </w:p>
    <w:p w14:paraId="1BD8FEBE" w14:textId="77777777" w:rsidR="00A37877" w:rsidRPr="00CB6A8B" w:rsidRDefault="00A37877">
      <w:pPr>
        <w:rPr>
          <w:rFonts w:ascii="Arial" w:hAnsi="Arial" w:cs="Arial"/>
          <w:lang w:val="en-US"/>
        </w:rPr>
      </w:pPr>
    </w:p>
    <w:p w14:paraId="2C9E7AD7" w14:textId="77777777" w:rsidR="00A37877" w:rsidRPr="00CB6A8B" w:rsidRDefault="00A37877">
      <w:pPr>
        <w:rPr>
          <w:rFonts w:ascii="Arial" w:hAnsi="Arial" w:cs="Arial"/>
          <w:lang w:val="en-US"/>
        </w:rPr>
      </w:pPr>
    </w:p>
    <w:p w14:paraId="33ACE2E4" w14:textId="77777777" w:rsidR="00A37877" w:rsidRDefault="00A37877">
      <w:pPr>
        <w:rPr>
          <w:rFonts w:ascii="Arial" w:hAnsi="Arial" w:cs="Arial"/>
          <w:lang w:val="en-US"/>
        </w:rPr>
      </w:pPr>
    </w:p>
    <w:p w14:paraId="6503CC55" w14:textId="77777777" w:rsidR="00887EF9" w:rsidRPr="00CB6A8B" w:rsidRDefault="00887EF9">
      <w:pPr>
        <w:rPr>
          <w:rFonts w:ascii="Arial" w:hAnsi="Arial" w:cs="Arial"/>
          <w:lang w:val="en-US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616"/>
        <w:gridCol w:w="1714"/>
        <w:gridCol w:w="1839"/>
        <w:gridCol w:w="1713"/>
        <w:gridCol w:w="1190"/>
      </w:tblGrid>
      <w:tr w:rsidR="00701673" w:rsidRPr="00193F9F" w14:paraId="71CDAB1B" w14:textId="77777777" w:rsidTr="00701673">
        <w:trPr>
          <w:trHeight w:val="283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</w:tcPr>
          <w:p w14:paraId="6C436D86" w14:textId="408DBEC1" w:rsidR="00701673" w:rsidRPr="00306CE3" w:rsidRDefault="00701673" w:rsidP="00306CE3">
            <w:pPr>
              <w:pStyle w:val="berschriftArial"/>
              <w:rPr>
                <w:b w:val="0"/>
                <w:color w:val="000000"/>
                <w:sz w:val="20"/>
                <w:szCs w:val="20"/>
                <w:lang w:eastAsia="de-CH"/>
              </w:rPr>
            </w:pPr>
            <w:bookmarkStart w:id="1" w:name="_Toc204307704"/>
            <w:r w:rsidRPr="00306CE3">
              <w:rPr>
                <w:sz w:val="20"/>
                <w:szCs w:val="20"/>
              </w:rPr>
              <w:lastRenderedPageBreak/>
              <w:t>Supplementary Table 2: Baseline characteristics stratified by age</w:t>
            </w:r>
            <w:bookmarkEnd w:id="1"/>
          </w:p>
        </w:tc>
      </w:tr>
      <w:tr w:rsidR="001520E8" w:rsidRPr="00CB6A8B" w14:paraId="5B302462" w14:textId="77777777" w:rsidTr="001520E8">
        <w:trPr>
          <w:trHeight w:val="283"/>
        </w:trPr>
        <w:tc>
          <w:tcPr>
            <w:tcW w:w="1484" w:type="pct"/>
            <w:shd w:val="clear" w:color="auto" w:fill="D1D1D1" w:themeFill="background2" w:themeFillShade="E6"/>
            <w:noWrap/>
            <w:hideMark/>
          </w:tcPr>
          <w:p w14:paraId="70A4DEEE" w14:textId="77777777" w:rsidR="003C1EDA" w:rsidRPr="00306CE3" w:rsidRDefault="003C1EDA" w:rsidP="00306CE3">
            <w:pPr>
              <w:pStyle w:val="berschriftArial"/>
              <w:rPr>
                <w:sz w:val="20"/>
                <w:szCs w:val="20"/>
                <w:lang w:eastAsia="de-CH"/>
              </w:rPr>
            </w:pPr>
          </w:p>
        </w:tc>
        <w:tc>
          <w:tcPr>
            <w:tcW w:w="939" w:type="pct"/>
            <w:shd w:val="clear" w:color="auto" w:fill="D1D1D1" w:themeFill="background2" w:themeFillShade="E6"/>
            <w:noWrap/>
            <w:hideMark/>
          </w:tcPr>
          <w:p w14:paraId="00093E16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>Overall</w:t>
            </w:r>
          </w:p>
        </w:tc>
        <w:tc>
          <w:tcPr>
            <w:tcW w:w="1015" w:type="pct"/>
            <w:shd w:val="clear" w:color="auto" w:fill="D1D1D1" w:themeFill="background2" w:themeFillShade="E6"/>
            <w:noWrap/>
            <w:hideMark/>
          </w:tcPr>
          <w:p w14:paraId="7D9F7B93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 xml:space="preserve">&lt;47 </w:t>
            </w:r>
            <w:proofErr w:type="spellStart"/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>years</w:t>
            </w:r>
            <w:proofErr w:type="spellEnd"/>
          </w:p>
        </w:tc>
        <w:tc>
          <w:tcPr>
            <w:tcW w:w="939" w:type="pct"/>
            <w:shd w:val="clear" w:color="auto" w:fill="D1D1D1" w:themeFill="background2" w:themeFillShade="E6"/>
            <w:noWrap/>
            <w:hideMark/>
          </w:tcPr>
          <w:p w14:paraId="6A54AF56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 xml:space="preserve">≥47 </w:t>
            </w:r>
            <w:proofErr w:type="spellStart"/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>years</w:t>
            </w:r>
            <w:proofErr w:type="spellEnd"/>
          </w:p>
        </w:tc>
        <w:tc>
          <w:tcPr>
            <w:tcW w:w="623" w:type="pct"/>
            <w:shd w:val="clear" w:color="auto" w:fill="D1D1D1" w:themeFill="background2" w:themeFillShade="E6"/>
            <w:noWrap/>
            <w:hideMark/>
          </w:tcPr>
          <w:p w14:paraId="4DD76450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>p-</w:t>
            </w:r>
            <w:proofErr w:type="spellStart"/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>value</w:t>
            </w:r>
            <w:proofErr w:type="spellEnd"/>
          </w:p>
        </w:tc>
      </w:tr>
      <w:tr w:rsidR="001520E8" w:rsidRPr="00CB6A8B" w14:paraId="40589B5E" w14:textId="77777777" w:rsidTr="001520E8">
        <w:trPr>
          <w:trHeight w:val="283"/>
        </w:trPr>
        <w:tc>
          <w:tcPr>
            <w:tcW w:w="1484" w:type="pct"/>
            <w:noWrap/>
            <w:hideMark/>
          </w:tcPr>
          <w:p w14:paraId="60F09CD7" w14:textId="77777777" w:rsidR="003C1EDA" w:rsidRPr="00CB6A8B" w:rsidRDefault="003C1EDA" w:rsidP="003C1EDA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n, %</w:t>
            </w:r>
          </w:p>
        </w:tc>
        <w:tc>
          <w:tcPr>
            <w:tcW w:w="939" w:type="pct"/>
            <w:noWrap/>
            <w:hideMark/>
          </w:tcPr>
          <w:p w14:paraId="09BDCAC3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2057 (100)</w:t>
            </w:r>
          </w:p>
        </w:tc>
        <w:tc>
          <w:tcPr>
            <w:tcW w:w="1015" w:type="pct"/>
            <w:noWrap/>
            <w:hideMark/>
          </w:tcPr>
          <w:p w14:paraId="51184878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1027 (49.9)</w:t>
            </w:r>
          </w:p>
        </w:tc>
        <w:tc>
          <w:tcPr>
            <w:tcW w:w="939" w:type="pct"/>
            <w:noWrap/>
            <w:hideMark/>
          </w:tcPr>
          <w:p w14:paraId="2BA11530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1030 (50.1)</w:t>
            </w:r>
          </w:p>
        </w:tc>
        <w:tc>
          <w:tcPr>
            <w:tcW w:w="623" w:type="pct"/>
            <w:noWrap/>
            <w:hideMark/>
          </w:tcPr>
          <w:p w14:paraId="5DB69400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</w:p>
        </w:tc>
      </w:tr>
      <w:tr w:rsidR="001520E8" w:rsidRPr="00CB6A8B" w14:paraId="6BBF5D24" w14:textId="77777777" w:rsidTr="001520E8">
        <w:trPr>
          <w:trHeight w:val="283"/>
        </w:trPr>
        <w:tc>
          <w:tcPr>
            <w:tcW w:w="1484" w:type="pct"/>
            <w:noWrap/>
            <w:hideMark/>
          </w:tcPr>
          <w:p w14:paraId="224D370C" w14:textId="77777777" w:rsidR="003C1EDA" w:rsidRPr="00CB6A8B" w:rsidRDefault="003C1EDA" w:rsidP="003C1ED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 xml:space="preserve">General </w:t>
            </w:r>
            <w:proofErr w:type="spellStart"/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>characteristics</w:t>
            </w:r>
            <w:proofErr w:type="spellEnd"/>
          </w:p>
        </w:tc>
        <w:tc>
          <w:tcPr>
            <w:tcW w:w="939" w:type="pct"/>
            <w:noWrap/>
            <w:hideMark/>
          </w:tcPr>
          <w:p w14:paraId="07458F4B" w14:textId="77777777" w:rsidR="003C1EDA" w:rsidRPr="00CB6A8B" w:rsidRDefault="003C1EDA" w:rsidP="003C1ED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</w:p>
        </w:tc>
        <w:tc>
          <w:tcPr>
            <w:tcW w:w="1015" w:type="pct"/>
            <w:noWrap/>
            <w:hideMark/>
          </w:tcPr>
          <w:p w14:paraId="1296F21C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939" w:type="pct"/>
            <w:noWrap/>
            <w:hideMark/>
          </w:tcPr>
          <w:p w14:paraId="43D2E90C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623" w:type="pct"/>
            <w:noWrap/>
            <w:hideMark/>
          </w:tcPr>
          <w:p w14:paraId="0D435923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</w:tr>
      <w:tr w:rsidR="001520E8" w:rsidRPr="00CB6A8B" w14:paraId="65BB646F" w14:textId="77777777" w:rsidTr="001520E8">
        <w:trPr>
          <w:trHeight w:val="283"/>
        </w:trPr>
        <w:tc>
          <w:tcPr>
            <w:tcW w:w="1484" w:type="pct"/>
            <w:noWrap/>
            <w:hideMark/>
          </w:tcPr>
          <w:p w14:paraId="27652E95" w14:textId="77777777" w:rsidR="003C1EDA" w:rsidRPr="00CB6A8B" w:rsidRDefault="003C1EDA" w:rsidP="003C1EDA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Female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sex (n, %)</w:t>
            </w:r>
          </w:p>
        </w:tc>
        <w:tc>
          <w:tcPr>
            <w:tcW w:w="939" w:type="pct"/>
            <w:noWrap/>
            <w:hideMark/>
          </w:tcPr>
          <w:p w14:paraId="6FB8D162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1124 (54.6)</w:t>
            </w:r>
          </w:p>
        </w:tc>
        <w:tc>
          <w:tcPr>
            <w:tcW w:w="1015" w:type="pct"/>
            <w:noWrap/>
            <w:hideMark/>
          </w:tcPr>
          <w:p w14:paraId="204592D7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588 (57.3)</w:t>
            </w:r>
          </w:p>
        </w:tc>
        <w:tc>
          <w:tcPr>
            <w:tcW w:w="939" w:type="pct"/>
            <w:noWrap/>
            <w:hideMark/>
          </w:tcPr>
          <w:p w14:paraId="281F0DDC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536 (52.0)</w:t>
            </w:r>
          </w:p>
        </w:tc>
        <w:tc>
          <w:tcPr>
            <w:tcW w:w="623" w:type="pct"/>
            <w:noWrap/>
            <w:hideMark/>
          </w:tcPr>
          <w:p w14:paraId="4A637CE6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0.020</w:t>
            </w:r>
          </w:p>
        </w:tc>
      </w:tr>
      <w:tr w:rsidR="001520E8" w:rsidRPr="00CB6A8B" w14:paraId="0A18C5A2" w14:textId="77777777" w:rsidTr="001520E8">
        <w:trPr>
          <w:trHeight w:val="283"/>
        </w:trPr>
        <w:tc>
          <w:tcPr>
            <w:tcW w:w="1484" w:type="pct"/>
            <w:noWrap/>
            <w:hideMark/>
          </w:tcPr>
          <w:p w14:paraId="6108F134" w14:textId="77777777" w:rsidR="003C1EDA" w:rsidRPr="00CB6A8B" w:rsidRDefault="003C1EDA" w:rsidP="003C1ED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  <w:proofErr w:type="spellStart"/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>Anthropometrics</w:t>
            </w:r>
            <w:proofErr w:type="spellEnd"/>
          </w:p>
        </w:tc>
        <w:tc>
          <w:tcPr>
            <w:tcW w:w="939" w:type="pct"/>
            <w:noWrap/>
            <w:hideMark/>
          </w:tcPr>
          <w:p w14:paraId="2F1A53E6" w14:textId="77777777" w:rsidR="003C1EDA" w:rsidRPr="00CB6A8B" w:rsidRDefault="003C1EDA" w:rsidP="003C1ED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</w:p>
        </w:tc>
        <w:tc>
          <w:tcPr>
            <w:tcW w:w="1015" w:type="pct"/>
            <w:noWrap/>
            <w:hideMark/>
          </w:tcPr>
          <w:p w14:paraId="201169A3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939" w:type="pct"/>
            <w:noWrap/>
            <w:hideMark/>
          </w:tcPr>
          <w:p w14:paraId="570E45D7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623" w:type="pct"/>
            <w:noWrap/>
            <w:hideMark/>
          </w:tcPr>
          <w:p w14:paraId="599A28B6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</w:tr>
      <w:tr w:rsidR="001520E8" w:rsidRPr="00CB6A8B" w14:paraId="16610C9E" w14:textId="77777777" w:rsidTr="001520E8">
        <w:trPr>
          <w:trHeight w:val="283"/>
        </w:trPr>
        <w:tc>
          <w:tcPr>
            <w:tcW w:w="1484" w:type="pct"/>
            <w:noWrap/>
            <w:hideMark/>
          </w:tcPr>
          <w:p w14:paraId="73628076" w14:textId="77777777" w:rsidR="003C1EDA" w:rsidRPr="00CB6A8B" w:rsidRDefault="003C1EDA" w:rsidP="003C1EDA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Weight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kg,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mean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(SD)</w:t>
            </w:r>
          </w:p>
        </w:tc>
        <w:tc>
          <w:tcPr>
            <w:tcW w:w="939" w:type="pct"/>
            <w:noWrap/>
            <w:hideMark/>
          </w:tcPr>
          <w:p w14:paraId="24E719F1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73.5 (15.7)</w:t>
            </w:r>
          </w:p>
        </w:tc>
        <w:tc>
          <w:tcPr>
            <w:tcW w:w="1015" w:type="pct"/>
            <w:noWrap/>
            <w:hideMark/>
          </w:tcPr>
          <w:p w14:paraId="50DAFBC1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72.3 (15.8)</w:t>
            </w:r>
          </w:p>
        </w:tc>
        <w:tc>
          <w:tcPr>
            <w:tcW w:w="939" w:type="pct"/>
            <w:noWrap/>
            <w:hideMark/>
          </w:tcPr>
          <w:p w14:paraId="7BF906B5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74.6 (15.4)</w:t>
            </w:r>
          </w:p>
        </w:tc>
        <w:tc>
          <w:tcPr>
            <w:tcW w:w="623" w:type="pct"/>
            <w:noWrap/>
            <w:hideMark/>
          </w:tcPr>
          <w:p w14:paraId="1B8347AA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0.001</w:t>
            </w:r>
          </w:p>
        </w:tc>
      </w:tr>
      <w:tr w:rsidR="001520E8" w:rsidRPr="00CB6A8B" w14:paraId="32370FFD" w14:textId="77777777" w:rsidTr="001520E8">
        <w:trPr>
          <w:trHeight w:val="283"/>
        </w:trPr>
        <w:tc>
          <w:tcPr>
            <w:tcW w:w="1484" w:type="pct"/>
            <w:noWrap/>
            <w:hideMark/>
          </w:tcPr>
          <w:p w14:paraId="242DC44B" w14:textId="77777777" w:rsidR="003C1EDA" w:rsidRPr="00CB6A8B" w:rsidRDefault="003C1EDA" w:rsidP="003C1EDA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Height cm,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mean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(SD)</w:t>
            </w:r>
          </w:p>
        </w:tc>
        <w:tc>
          <w:tcPr>
            <w:tcW w:w="939" w:type="pct"/>
            <w:noWrap/>
            <w:hideMark/>
          </w:tcPr>
          <w:p w14:paraId="0AD0423F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169.9 (9.2)</w:t>
            </w:r>
          </w:p>
        </w:tc>
        <w:tc>
          <w:tcPr>
            <w:tcW w:w="1015" w:type="pct"/>
            <w:noWrap/>
            <w:hideMark/>
          </w:tcPr>
          <w:p w14:paraId="728A2BEC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171.2 (9.2)</w:t>
            </w:r>
          </w:p>
        </w:tc>
        <w:tc>
          <w:tcPr>
            <w:tcW w:w="939" w:type="pct"/>
            <w:noWrap/>
            <w:hideMark/>
          </w:tcPr>
          <w:p w14:paraId="39C3F00D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168.6 (9.0)</w:t>
            </w:r>
          </w:p>
        </w:tc>
        <w:tc>
          <w:tcPr>
            <w:tcW w:w="623" w:type="pct"/>
            <w:noWrap/>
            <w:hideMark/>
          </w:tcPr>
          <w:p w14:paraId="2CDCEB2E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&lt;0.001</w:t>
            </w:r>
          </w:p>
        </w:tc>
      </w:tr>
      <w:tr w:rsidR="001520E8" w:rsidRPr="00CB6A8B" w14:paraId="0BCCB611" w14:textId="77777777" w:rsidTr="001520E8">
        <w:trPr>
          <w:trHeight w:val="283"/>
        </w:trPr>
        <w:tc>
          <w:tcPr>
            <w:tcW w:w="1484" w:type="pct"/>
            <w:noWrap/>
            <w:hideMark/>
          </w:tcPr>
          <w:p w14:paraId="056D334E" w14:textId="77777777" w:rsidR="003C1EDA" w:rsidRPr="00CB6A8B" w:rsidRDefault="003C1EDA" w:rsidP="003C1EDA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  <w:t>BMI kg/m2, mean (SD)</w:t>
            </w:r>
          </w:p>
        </w:tc>
        <w:tc>
          <w:tcPr>
            <w:tcW w:w="939" w:type="pct"/>
            <w:noWrap/>
            <w:hideMark/>
          </w:tcPr>
          <w:p w14:paraId="4955FB5F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25.0 (4.4)</w:t>
            </w:r>
          </w:p>
        </w:tc>
        <w:tc>
          <w:tcPr>
            <w:tcW w:w="1015" w:type="pct"/>
            <w:noWrap/>
            <w:hideMark/>
          </w:tcPr>
          <w:p w14:paraId="029942A8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24.1 (4.3)</w:t>
            </w:r>
          </w:p>
        </w:tc>
        <w:tc>
          <w:tcPr>
            <w:tcW w:w="939" w:type="pct"/>
            <w:noWrap/>
            <w:hideMark/>
          </w:tcPr>
          <w:p w14:paraId="4C9EE406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25.8 (4.4)</w:t>
            </w:r>
          </w:p>
        </w:tc>
        <w:tc>
          <w:tcPr>
            <w:tcW w:w="623" w:type="pct"/>
            <w:noWrap/>
            <w:hideMark/>
          </w:tcPr>
          <w:p w14:paraId="069E8E7B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&lt;0.001</w:t>
            </w:r>
          </w:p>
        </w:tc>
      </w:tr>
      <w:tr w:rsidR="001520E8" w:rsidRPr="00CB6A8B" w14:paraId="0B7A4FEE" w14:textId="77777777" w:rsidTr="001520E8">
        <w:trPr>
          <w:trHeight w:val="283"/>
        </w:trPr>
        <w:tc>
          <w:tcPr>
            <w:tcW w:w="1484" w:type="pct"/>
            <w:noWrap/>
            <w:hideMark/>
          </w:tcPr>
          <w:p w14:paraId="47715230" w14:textId="77777777" w:rsidR="003C1EDA" w:rsidRPr="00CB6A8B" w:rsidRDefault="003C1EDA" w:rsidP="003C1EDA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BMI (n, %)</w:t>
            </w:r>
          </w:p>
        </w:tc>
        <w:tc>
          <w:tcPr>
            <w:tcW w:w="939" w:type="pct"/>
            <w:noWrap/>
            <w:hideMark/>
          </w:tcPr>
          <w:p w14:paraId="616AD520" w14:textId="77777777" w:rsidR="003C1EDA" w:rsidRPr="00CB6A8B" w:rsidRDefault="003C1EDA" w:rsidP="003C1EDA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</w:p>
        </w:tc>
        <w:tc>
          <w:tcPr>
            <w:tcW w:w="1015" w:type="pct"/>
            <w:noWrap/>
            <w:hideMark/>
          </w:tcPr>
          <w:p w14:paraId="5A7F16B9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939" w:type="pct"/>
            <w:noWrap/>
            <w:hideMark/>
          </w:tcPr>
          <w:p w14:paraId="589798D6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623" w:type="pct"/>
            <w:noWrap/>
            <w:hideMark/>
          </w:tcPr>
          <w:p w14:paraId="4ACF3D95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</w:tr>
      <w:tr w:rsidR="001520E8" w:rsidRPr="00CB6A8B" w14:paraId="51F4C826" w14:textId="77777777" w:rsidTr="001520E8">
        <w:trPr>
          <w:trHeight w:val="283"/>
        </w:trPr>
        <w:tc>
          <w:tcPr>
            <w:tcW w:w="1484" w:type="pct"/>
            <w:noWrap/>
            <w:hideMark/>
          </w:tcPr>
          <w:p w14:paraId="6E5905EB" w14:textId="2257CA58" w:rsidR="003C1EDA" w:rsidRPr="00CB6A8B" w:rsidRDefault="003C1EDA" w:rsidP="003C1EDA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     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Underweight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(&lt;18.5 kg/m</w:t>
            </w:r>
            <w:r w:rsidR="00CB6A8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eastAsia="de-CH"/>
              </w:rPr>
              <w:t>2</w:t>
            </w: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)</w:t>
            </w:r>
          </w:p>
        </w:tc>
        <w:tc>
          <w:tcPr>
            <w:tcW w:w="939" w:type="pct"/>
            <w:noWrap/>
            <w:hideMark/>
          </w:tcPr>
          <w:p w14:paraId="68450BDE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50 (2.4) </w:t>
            </w:r>
          </w:p>
        </w:tc>
        <w:tc>
          <w:tcPr>
            <w:tcW w:w="1015" w:type="pct"/>
            <w:noWrap/>
            <w:hideMark/>
          </w:tcPr>
          <w:p w14:paraId="3BE53B76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34 (3.3)</w:t>
            </w:r>
          </w:p>
        </w:tc>
        <w:tc>
          <w:tcPr>
            <w:tcW w:w="939" w:type="pct"/>
            <w:noWrap/>
            <w:hideMark/>
          </w:tcPr>
          <w:p w14:paraId="6426E25A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16 (1.6)</w:t>
            </w:r>
          </w:p>
        </w:tc>
        <w:tc>
          <w:tcPr>
            <w:tcW w:w="623" w:type="pct"/>
            <w:noWrap/>
            <w:hideMark/>
          </w:tcPr>
          <w:p w14:paraId="42C67149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&lt;0.001</w:t>
            </w:r>
          </w:p>
        </w:tc>
      </w:tr>
      <w:tr w:rsidR="001520E8" w:rsidRPr="00CB6A8B" w14:paraId="2357BAA3" w14:textId="77777777" w:rsidTr="001520E8">
        <w:trPr>
          <w:trHeight w:val="283"/>
        </w:trPr>
        <w:tc>
          <w:tcPr>
            <w:tcW w:w="1484" w:type="pct"/>
            <w:noWrap/>
            <w:hideMark/>
          </w:tcPr>
          <w:p w14:paraId="36AF3059" w14:textId="1CFA5D59" w:rsidR="003C1EDA" w:rsidRPr="00CB6A8B" w:rsidRDefault="003C1EDA" w:rsidP="003C1EDA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      Normal (18.5-24.9 kg/m</w:t>
            </w:r>
            <w:r w:rsidR="00CB6A8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eastAsia="de-CH"/>
              </w:rPr>
              <w:t>2</w:t>
            </w: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)</w:t>
            </w:r>
          </w:p>
        </w:tc>
        <w:tc>
          <w:tcPr>
            <w:tcW w:w="939" w:type="pct"/>
            <w:noWrap/>
            <w:hideMark/>
          </w:tcPr>
          <w:p w14:paraId="79DE984D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1093 (53.1) </w:t>
            </w:r>
          </w:p>
        </w:tc>
        <w:tc>
          <w:tcPr>
            <w:tcW w:w="1015" w:type="pct"/>
            <w:noWrap/>
            <w:hideMark/>
          </w:tcPr>
          <w:p w14:paraId="6B85B73C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632 (61.5)</w:t>
            </w:r>
          </w:p>
        </w:tc>
        <w:tc>
          <w:tcPr>
            <w:tcW w:w="939" w:type="pct"/>
            <w:noWrap/>
            <w:hideMark/>
          </w:tcPr>
          <w:p w14:paraId="03D35CFB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461 (44.8)</w:t>
            </w:r>
          </w:p>
        </w:tc>
        <w:tc>
          <w:tcPr>
            <w:tcW w:w="623" w:type="pct"/>
            <w:noWrap/>
            <w:hideMark/>
          </w:tcPr>
          <w:p w14:paraId="5EA2B71D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</w:p>
        </w:tc>
      </w:tr>
      <w:tr w:rsidR="001520E8" w:rsidRPr="00CB6A8B" w14:paraId="0F12725E" w14:textId="77777777" w:rsidTr="001520E8">
        <w:trPr>
          <w:trHeight w:val="283"/>
        </w:trPr>
        <w:tc>
          <w:tcPr>
            <w:tcW w:w="1484" w:type="pct"/>
            <w:noWrap/>
            <w:hideMark/>
          </w:tcPr>
          <w:p w14:paraId="779FD6A7" w14:textId="4BDBEED5" w:rsidR="003C1EDA" w:rsidRPr="00CB6A8B" w:rsidRDefault="003C1EDA" w:rsidP="003C1EDA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     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Overweight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(&gt;25 kg/m</w:t>
            </w:r>
            <w:r w:rsidR="00CB6A8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eastAsia="de-CH"/>
              </w:rPr>
              <w:t>2</w:t>
            </w: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)</w:t>
            </w:r>
          </w:p>
        </w:tc>
        <w:tc>
          <w:tcPr>
            <w:tcW w:w="939" w:type="pct"/>
            <w:noWrap/>
            <w:hideMark/>
          </w:tcPr>
          <w:p w14:paraId="49FAC3E5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880 (42.8) </w:t>
            </w:r>
          </w:p>
        </w:tc>
        <w:tc>
          <w:tcPr>
            <w:tcW w:w="1015" w:type="pct"/>
            <w:noWrap/>
            <w:hideMark/>
          </w:tcPr>
          <w:p w14:paraId="343A1284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330 (32.1)</w:t>
            </w:r>
          </w:p>
        </w:tc>
        <w:tc>
          <w:tcPr>
            <w:tcW w:w="939" w:type="pct"/>
            <w:noWrap/>
            <w:hideMark/>
          </w:tcPr>
          <w:p w14:paraId="32E52221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550 (53.4)</w:t>
            </w:r>
          </w:p>
        </w:tc>
        <w:tc>
          <w:tcPr>
            <w:tcW w:w="623" w:type="pct"/>
            <w:noWrap/>
            <w:hideMark/>
          </w:tcPr>
          <w:p w14:paraId="1B5B0D1B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</w:p>
        </w:tc>
      </w:tr>
      <w:tr w:rsidR="001520E8" w:rsidRPr="00CB6A8B" w14:paraId="43283510" w14:textId="77777777" w:rsidTr="001520E8">
        <w:trPr>
          <w:trHeight w:val="283"/>
        </w:trPr>
        <w:tc>
          <w:tcPr>
            <w:tcW w:w="1484" w:type="pct"/>
            <w:noWrap/>
            <w:hideMark/>
          </w:tcPr>
          <w:p w14:paraId="51BA4468" w14:textId="77777777" w:rsidR="003C1EDA" w:rsidRPr="00CB6A8B" w:rsidRDefault="003C1EDA" w:rsidP="003C1EDA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     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Unknown</w:t>
            </w:r>
            <w:proofErr w:type="spellEnd"/>
          </w:p>
        </w:tc>
        <w:tc>
          <w:tcPr>
            <w:tcW w:w="939" w:type="pct"/>
            <w:noWrap/>
            <w:hideMark/>
          </w:tcPr>
          <w:p w14:paraId="71DF35D3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34 (1.7)</w:t>
            </w:r>
          </w:p>
        </w:tc>
        <w:tc>
          <w:tcPr>
            <w:tcW w:w="1015" w:type="pct"/>
            <w:noWrap/>
            <w:hideMark/>
          </w:tcPr>
          <w:p w14:paraId="1B20DD03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31 (3.0)</w:t>
            </w:r>
          </w:p>
        </w:tc>
        <w:tc>
          <w:tcPr>
            <w:tcW w:w="939" w:type="pct"/>
            <w:noWrap/>
            <w:hideMark/>
          </w:tcPr>
          <w:p w14:paraId="56CB6B38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3 (0.3)</w:t>
            </w:r>
          </w:p>
        </w:tc>
        <w:tc>
          <w:tcPr>
            <w:tcW w:w="623" w:type="pct"/>
            <w:noWrap/>
            <w:hideMark/>
          </w:tcPr>
          <w:p w14:paraId="54DD26D9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</w:p>
        </w:tc>
      </w:tr>
      <w:tr w:rsidR="001520E8" w:rsidRPr="00CB6A8B" w14:paraId="00C7868C" w14:textId="77777777" w:rsidTr="001520E8">
        <w:trPr>
          <w:trHeight w:val="283"/>
        </w:trPr>
        <w:tc>
          <w:tcPr>
            <w:tcW w:w="1484" w:type="pct"/>
            <w:noWrap/>
            <w:hideMark/>
          </w:tcPr>
          <w:p w14:paraId="788885AB" w14:textId="77777777" w:rsidR="003C1EDA" w:rsidRPr="00CB6A8B" w:rsidRDefault="003C1EDA" w:rsidP="003C1ED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  <w:proofErr w:type="spellStart"/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>Sociodemographics</w:t>
            </w:r>
            <w:proofErr w:type="spellEnd"/>
          </w:p>
        </w:tc>
        <w:tc>
          <w:tcPr>
            <w:tcW w:w="939" w:type="pct"/>
            <w:noWrap/>
            <w:hideMark/>
          </w:tcPr>
          <w:p w14:paraId="287CEFAD" w14:textId="77777777" w:rsidR="003C1EDA" w:rsidRPr="00CB6A8B" w:rsidRDefault="003C1EDA" w:rsidP="003C1ED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</w:p>
        </w:tc>
        <w:tc>
          <w:tcPr>
            <w:tcW w:w="1015" w:type="pct"/>
            <w:noWrap/>
            <w:hideMark/>
          </w:tcPr>
          <w:p w14:paraId="5C0391BE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939" w:type="pct"/>
            <w:noWrap/>
            <w:hideMark/>
          </w:tcPr>
          <w:p w14:paraId="0FFB1452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623" w:type="pct"/>
            <w:noWrap/>
            <w:hideMark/>
          </w:tcPr>
          <w:p w14:paraId="2E474FA7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</w:tr>
      <w:tr w:rsidR="001520E8" w:rsidRPr="00CB6A8B" w14:paraId="27A28502" w14:textId="77777777" w:rsidTr="001520E8">
        <w:trPr>
          <w:trHeight w:val="283"/>
        </w:trPr>
        <w:tc>
          <w:tcPr>
            <w:tcW w:w="1484" w:type="pct"/>
            <w:noWrap/>
            <w:hideMark/>
          </w:tcPr>
          <w:p w14:paraId="01816A47" w14:textId="77777777" w:rsidR="003C1EDA" w:rsidRPr="00CB6A8B" w:rsidRDefault="003C1EDA" w:rsidP="003C1EDA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Education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level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(n, %)</w:t>
            </w:r>
          </w:p>
        </w:tc>
        <w:tc>
          <w:tcPr>
            <w:tcW w:w="939" w:type="pct"/>
            <w:noWrap/>
            <w:hideMark/>
          </w:tcPr>
          <w:p w14:paraId="5CD6C8DC" w14:textId="77777777" w:rsidR="003C1EDA" w:rsidRPr="00CB6A8B" w:rsidRDefault="003C1EDA" w:rsidP="003C1EDA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</w:p>
        </w:tc>
        <w:tc>
          <w:tcPr>
            <w:tcW w:w="1015" w:type="pct"/>
            <w:noWrap/>
            <w:hideMark/>
          </w:tcPr>
          <w:p w14:paraId="36E48590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939" w:type="pct"/>
            <w:noWrap/>
            <w:hideMark/>
          </w:tcPr>
          <w:p w14:paraId="77E4A42D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623" w:type="pct"/>
            <w:noWrap/>
            <w:hideMark/>
          </w:tcPr>
          <w:p w14:paraId="197B3B66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</w:tr>
      <w:tr w:rsidR="001520E8" w:rsidRPr="00CB6A8B" w14:paraId="37453D0B" w14:textId="77777777" w:rsidTr="001520E8">
        <w:trPr>
          <w:trHeight w:val="283"/>
        </w:trPr>
        <w:tc>
          <w:tcPr>
            <w:tcW w:w="1484" w:type="pct"/>
            <w:noWrap/>
            <w:hideMark/>
          </w:tcPr>
          <w:p w14:paraId="20D5661C" w14:textId="77777777" w:rsidR="003C1EDA" w:rsidRPr="00CB6A8B" w:rsidRDefault="003C1EDA" w:rsidP="003C1EDA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      Primary</w:t>
            </w:r>
          </w:p>
        </w:tc>
        <w:tc>
          <w:tcPr>
            <w:tcW w:w="939" w:type="pct"/>
            <w:noWrap/>
            <w:hideMark/>
          </w:tcPr>
          <w:p w14:paraId="35BB057B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89 (4.3)</w:t>
            </w:r>
          </w:p>
        </w:tc>
        <w:tc>
          <w:tcPr>
            <w:tcW w:w="1015" w:type="pct"/>
            <w:noWrap/>
            <w:hideMark/>
          </w:tcPr>
          <w:p w14:paraId="62CE1A32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39 (3.8)</w:t>
            </w:r>
          </w:p>
        </w:tc>
        <w:tc>
          <w:tcPr>
            <w:tcW w:w="939" w:type="pct"/>
            <w:noWrap/>
            <w:hideMark/>
          </w:tcPr>
          <w:p w14:paraId="17CFDA31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50 (4.9)</w:t>
            </w:r>
          </w:p>
        </w:tc>
        <w:tc>
          <w:tcPr>
            <w:tcW w:w="623" w:type="pct"/>
            <w:noWrap/>
            <w:hideMark/>
          </w:tcPr>
          <w:p w14:paraId="1BF23E1A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0.001</w:t>
            </w:r>
          </w:p>
        </w:tc>
      </w:tr>
      <w:tr w:rsidR="001520E8" w:rsidRPr="00CB6A8B" w14:paraId="2530DBAA" w14:textId="77777777" w:rsidTr="001520E8">
        <w:trPr>
          <w:trHeight w:val="283"/>
        </w:trPr>
        <w:tc>
          <w:tcPr>
            <w:tcW w:w="1484" w:type="pct"/>
            <w:noWrap/>
            <w:hideMark/>
          </w:tcPr>
          <w:p w14:paraId="7643A16A" w14:textId="77777777" w:rsidR="003C1EDA" w:rsidRPr="00CB6A8B" w:rsidRDefault="003C1EDA" w:rsidP="003C1EDA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     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Secondary</w:t>
            </w:r>
            <w:proofErr w:type="spellEnd"/>
          </w:p>
        </w:tc>
        <w:tc>
          <w:tcPr>
            <w:tcW w:w="939" w:type="pct"/>
            <w:noWrap/>
            <w:hideMark/>
          </w:tcPr>
          <w:p w14:paraId="1B945838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968 (47.1)</w:t>
            </w:r>
          </w:p>
        </w:tc>
        <w:tc>
          <w:tcPr>
            <w:tcW w:w="1015" w:type="pct"/>
            <w:noWrap/>
            <w:hideMark/>
          </w:tcPr>
          <w:p w14:paraId="250927CC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447 (43.5)</w:t>
            </w:r>
          </w:p>
        </w:tc>
        <w:tc>
          <w:tcPr>
            <w:tcW w:w="939" w:type="pct"/>
            <w:noWrap/>
            <w:hideMark/>
          </w:tcPr>
          <w:p w14:paraId="6B489393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521 (50.6)</w:t>
            </w:r>
          </w:p>
        </w:tc>
        <w:tc>
          <w:tcPr>
            <w:tcW w:w="623" w:type="pct"/>
            <w:noWrap/>
            <w:hideMark/>
          </w:tcPr>
          <w:p w14:paraId="5A525FC4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</w:p>
        </w:tc>
      </w:tr>
      <w:tr w:rsidR="001520E8" w:rsidRPr="00CB6A8B" w14:paraId="404A1680" w14:textId="77777777" w:rsidTr="001520E8">
        <w:trPr>
          <w:trHeight w:val="283"/>
        </w:trPr>
        <w:tc>
          <w:tcPr>
            <w:tcW w:w="1484" w:type="pct"/>
            <w:noWrap/>
            <w:hideMark/>
          </w:tcPr>
          <w:p w14:paraId="5E67CD17" w14:textId="77777777" w:rsidR="003C1EDA" w:rsidRPr="00CB6A8B" w:rsidRDefault="003C1EDA" w:rsidP="003C1EDA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     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Tertiary</w:t>
            </w:r>
            <w:proofErr w:type="spellEnd"/>
          </w:p>
        </w:tc>
        <w:tc>
          <w:tcPr>
            <w:tcW w:w="939" w:type="pct"/>
            <w:noWrap/>
            <w:hideMark/>
          </w:tcPr>
          <w:p w14:paraId="4F33DE5F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997 (48.5)</w:t>
            </w:r>
          </w:p>
        </w:tc>
        <w:tc>
          <w:tcPr>
            <w:tcW w:w="1015" w:type="pct"/>
            <w:noWrap/>
            <w:hideMark/>
          </w:tcPr>
          <w:p w14:paraId="13E6B563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538 (52.4)</w:t>
            </w:r>
          </w:p>
        </w:tc>
        <w:tc>
          <w:tcPr>
            <w:tcW w:w="939" w:type="pct"/>
            <w:noWrap/>
            <w:hideMark/>
          </w:tcPr>
          <w:p w14:paraId="14C94666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459 (44.6)</w:t>
            </w:r>
          </w:p>
        </w:tc>
        <w:tc>
          <w:tcPr>
            <w:tcW w:w="623" w:type="pct"/>
            <w:noWrap/>
            <w:hideMark/>
          </w:tcPr>
          <w:p w14:paraId="089E69B6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</w:p>
        </w:tc>
      </w:tr>
      <w:tr w:rsidR="001520E8" w:rsidRPr="00CB6A8B" w14:paraId="476EC49D" w14:textId="77777777" w:rsidTr="001520E8">
        <w:trPr>
          <w:trHeight w:val="283"/>
        </w:trPr>
        <w:tc>
          <w:tcPr>
            <w:tcW w:w="1484" w:type="pct"/>
            <w:noWrap/>
            <w:hideMark/>
          </w:tcPr>
          <w:p w14:paraId="754E0CDB" w14:textId="77777777" w:rsidR="003C1EDA" w:rsidRPr="00CB6A8B" w:rsidRDefault="003C1EDA" w:rsidP="003C1EDA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     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Unknown</w:t>
            </w:r>
            <w:proofErr w:type="spellEnd"/>
          </w:p>
        </w:tc>
        <w:tc>
          <w:tcPr>
            <w:tcW w:w="939" w:type="pct"/>
            <w:noWrap/>
            <w:hideMark/>
          </w:tcPr>
          <w:p w14:paraId="4E501E07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3 (0.1)</w:t>
            </w:r>
          </w:p>
        </w:tc>
        <w:tc>
          <w:tcPr>
            <w:tcW w:w="1015" w:type="pct"/>
            <w:noWrap/>
            <w:hideMark/>
          </w:tcPr>
          <w:p w14:paraId="729CBEBE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3 (0.3)</w:t>
            </w:r>
          </w:p>
        </w:tc>
        <w:tc>
          <w:tcPr>
            <w:tcW w:w="939" w:type="pct"/>
            <w:noWrap/>
            <w:hideMark/>
          </w:tcPr>
          <w:p w14:paraId="024E74D1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0 (0.0)</w:t>
            </w:r>
          </w:p>
        </w:tc>
        <w:tc>
          <w:tcPr>
            <w:tcW w:w="623" w:type="pct"/>
            <w:noWrap/>
            <w:hideMark/>
          </w:tcPr>
          <w:p w14:paraId="16E417B9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</w:p>
        </w:tc>
      </w:tr>
      <w:tr w:rsidR="001520E8" w:rsidRPr="00CB6A8B" w14:paraId="67AFE85F" w14:textId="77777777" w:rsidTr="001520E8">
        <w:trPr>
          <w:trHeight w:val="283"/>
        </w:trPr>
        <w:tc>
          <w:tcPr>
            <w:tcW w:w="1484" w:type="pct"/>
            <w:noWrap/>
            <w:hideMark/>
          </w:tcPr>
          <w:p w14:paraId="7F79928C" w14:textId="77777777" w:rsidR="003C1EDA" w:rsidRPr="00CB6A8B" w:rsidRDefault="003C1EDA" w:rsidP="003C1EDA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Income (n, %)</w:t>
            </w:r>
          </w:p>
        </w:tc>
        <w:tc>
          <w:tcPr>
            <w:tcW w:w="939" w:type="pct"/>
            <w:noWrap/>
            <w:hideMark/>
          </w:tcPr>
          <w:p w14:paraId="75F80B0E" w14:textId="77777777" w:rsidR="003C1EDA" w:rsidRPr="00CB6A8B" w:rsidRDefault="003C1EDA" w:rsidP="003C1EDA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</w:p>
        </w:tc>
        <w:tc>
          <w:tcPr>
            <w:tcW w:w="1015" w:type="pct"/>
            <w:noWrap/>
            <w:hideMark/>
          </w:tcPr>
          <w:p w14:paraId="47CCFE37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939" w:type="pct"/>
            <w:noWrap/>
            <w:hideMark/>
          </w:tcPr>
          <w:p w14:paraId="1E414DA3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623" w:type="pct"/>
            <w:noWrap/>
            <w:hideMark/>
          </w:tcPr>
          <w:p w14:paraId="4A4C2EE5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</w:tr>
      <w:tr w:rsidR="001520E8" w:rsidRPr="00CB6A8B" w14:paraId="19F0112B" w14:textId="77777777" w:rsidTr="001520E8">
        <w:trPr>
          <w:trHeight w:val="283"/>
        </w:trPr>
        <w:tc>
          <w:tcPr>
            <w:tcW w:w="1484" w:type="pct"/>
            <w:noWrap/>
            <w:hideMark/>
          </w:tcPr>
          <w:p w14:paraId="627274E7" w14:textId="77777777" w:rsidR="003C1EDA" w:rsidRPr="00CB6A8B" w:rsidRDefault="003C1EDA" w:rsidP="003C1EDA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      &lt;6000 CHF/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month</w:t>
            </w:r>
            <w:proofErr w:type="spellEnd"/>
          </w:p>
        </w:tc>
        <w:tc>
          <w:tcPr>
            <w:tcW w:w="939" w:type="pct"/>
            <w:noWrap/>
            <w:hideMark/>
          </w:tcPr>
          <w:p w14:paraId="5BFBAD70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346 (16.8)</w:t>
            </w:r>
          </w:p>
        </w:tc>
        <w:tc>
          <w:tcPr>
            <w:tcW w:w="1015" w:type="pct"/>
            <w:noWrap/>
            <w:hideMark/>
          </w:tcPr>
          <w:p w14:paraId="613994A0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160 (15.6)</w:t>
            </w:r>
          </w:p>
        </w:tc>
        <w:tc>
          <w:tcPr>
            <w:tcW w:w="939" w:type="pct"/>
            <w:noWrap/>
            <w:hideMark/>
          </w:tcPr>
          <w:p w14:paraId="7907B063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186 (18.1)</w:t>
            </w:r>
          </w:p>
        </w:tc>
        <w:tc>
          <w:tcPr>
            <w:tcW w:w="623" w:type="pct"/>
            <w:noWrap/>
            <w:hideMark/>
          </w:tcPr>
          <w:p w14:paraId="3706C63E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0.05</w:t>
            </w:r>
          </w:p>
        </w:tc>
      </w:tr>
      <w:tr w:rsidR="001520E8" w:rsidRPr="00CB6A8B" w14:paraId="383560DB" w14:textId="77777777" w:rsidTr="001520E8">
        <w:trPr>
          <w:trHeight w:val="283"/>
        </w:trPr>
        <w:tc>
          <w:tcPr>
            <w:tcW w:w="1484" w:type="pct"/>
            <w:noWrap/>
            <w:hideMark/>
          </w:tcPr>
          <w:p w14:paraId="29CF4D87" w14:textId="77777777" w:rsidR="003C1EDA" w:rsidRPr="00CB6A8B" w:rsidRDefault="003C1EDA" w:rsidP="003C1EDA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      6000-9000 CHF/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month</w:t>
            </w:r>
            <w:proofErr w:type="spellEnd"/>
          </w:p>
        </w:tc>
        <w:tc>
          <w:tcPr>
            <w:tcW w:w="939" w:type="pct"/>
            <w:noWrap/>
            <w:hideMark/>
          </w:tcPr>
          <w:p w14:paraId="10DE02A5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426 (20.7)</w:t>
            </w:r>
          </w:p>
        </w:tc>
        <w:tc>
          <w:tcPr>
            <w:tcW w:w="1015" w:type="pct"/>
            <w:noWrap/>
            <w:hideMark/>
          </w:tcPr>
          <w:p w14:paraId="30183C2C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195 (19.0)</w:t>
            </w:r>
          </w:p>
        </w:tc>
        <w:tc>
          <w:tcPr>
            <w:tcW w:w="939" w:type="pct"/>
            <w:noWrap/>
            <w:hideMark/>
          </w:tcPr>
          <w:p w14:paraId="2CC941B9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231 (22.4)</w:t>
            </w:r>
          </w:p>
        </w:tc>
        <w:tc>
          <w:tcPr>
            <w:tcW w:w="623" w:type="pct"/>
            <w:noWrap/>
            <w:hideMark/>
          </w:tcPr>
          <w:p w14:paraId="3FEB1299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</w:p>
        </w:tc>
      </w:tr>
      <w:tr w:rsidR="001520E8" w:rsidRPr="00CB6A8B" w14:paraId="549115B4" w14:textId="77777777" w:rsidTr="001520E8">
        <w:trPr>
          <w:trHeight w:val="283"/>
        </w:trPr>
        <w:tc>
          <w:tcPr>
            <w:tcW w:w="1484" w:type="pct"/>
            <w:noWrap/>
            <w:hideMark/>
          </w:tcPr>
          <w:p w14:paraId="72D19343" w14:textId="77777777" w:rsidR="003C1EDA" w:rsidRPr="00CB6A8B" w:rsidRDefault="003C1EDA" w:rsidP="003C1EDA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      &gt;9000 CHF/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month</w:t>
            </w:r>
            <w:proofErr w:type="spellEnd"/>
          </w:p>
        </w:tc>
        <w:tc>
          <w:tcPr>
            <w:tcW w:w="939" w:type="pct"/>
            <w:noWrap/>
            <w:hideMark/>
          </w:tcPr>
          <w:p w14:paraId="6D0B6C25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700 (34.0)</w:t>
            </w:r>
          </w:p>
        </w:tc>
        <w:tc>
          <w:tcPr>
            <w:tcW w:w="1015" w:type="pct"/>
            <w:noWrap/>
            <w:hideMark/>
          </w:tcPr>
          <w:p w14:paraId="6A40BC8D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364 (35.4)</w:t>
            </w:r>
          </w:p>
        </w:tc>
        <w:tc>
          <w:tcPr>
            <w:tcW w:w="939" w:type="pct"/>
            <w:noWrap/>
            <w:hideMark/>
          </w:tcPr>
          <w:p w14:paraId="508E69D4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336 (32.6)</w:t>
            </w:r>
          </w:p>
        </w:tc>
        <w:tc>
          <w:tcPr>
            <w:tcW w:w="623" w:type="pct"/>
            <w:noWrap/>
            <w:hideMark/>
          </w:tcPr>
          <w:p w14:paraId="027EC67B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</w:p>
        </w:tc>
      </w:tr>
      <w:tr w:rsidR="001520E8" w:rsidRPr="00CB6A8B" w14:paraId="634DBDF6" w14:textId="77777777" w:rsidTr="001520E8">
        <w:trPr>
          <w:trHeight w:val="283"/>
        </w:trPr>
        <w:tc>
          <w:tcPr>
            <w:tcW w:w="1484" w:type="pct"/>
            <w:noWrap/>
            <w:hideMark/>
          </w:tcPr>
          <w:p w14:paraId="5CFA7CFF" w14:textId="77777777" w:rsidR="003C1EDA" w:rsidRPr="00CB6A8B" w:rsidRDefault="003C1EDA" w:rsidP="003C1EDA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     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Unknown</w:t>
            </w:r>
            <w:proofErr w:type="spellEnd"/>
          </w:p>
        </w:tc>
        <w:tc>
          <w:tcPr>
            <w:tcW w:w="939" w:type="pct"/>
            <w:noWrap/>
            <w:hideMark/>
          </w:tcPr>
          <w:p w14:paraId="109A34FB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585 (28.4)</w:t>
            </w:r>
          </w:p>
        </w:tc>
        <w:tc>
          <w:tcPr>
            <w:tcW w:w="1015" w:type="pct"/>
            <w:noWrap/>
            <w:hideMark/>
          </w:tcPr>
          <w:p w14:paraId="06EF3BB5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308 (30.0)</w:t>
            </w:r>
          </w:p>
        </w:tc>
        <w:tc>
          <w:tcPr>
            <w:tcW w:w="939" w:type="pct"/>
            <w:noWrap/>
            <w:hideMark/>
          </w:tcPr>
          <w:p w14:paraId="22D23CE9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277 (26.9)</w:t>
            </w:r>
          </w:p>
        </w:tc>
        <w:tc>
          <w:tcPr>
            <w:tcW w:w="623" w:type="pct"/>
            <w:noWrap/>
            <w:hideMark/>
          </w:tcPr>
          <w:p w14:paraId="76778C49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</w:p>
        </w:tc>
      </w:tr>
      <w:tr w:rsidR="001520E8" w:rsidRPr="00CB6A8B" w14:paraId="36B3FDB3" w14:textId="77777777" w:rsidTr="001520E8">
        <w:trPr>
          <w:trHeight w:val="283"/>
        </w:trPr>
        <w:tc>
          <w:tcPr>
            <w:tcW w:w="1484" w:type="pct"/>
            <w:noWrap/>
            <w:hideMark/>
          </w:tcPr>
          <w:p w14:paraId="387D6082" w14:textId="77777777" w:rsidR="003C1EDA" w:rsidRPr="00CB6A8B" w:rsidRDefault="003C1EDA" w:rsidP="003C1EDA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Nationality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(n, %)</w:t>
            </w:r>
          </w:p>
        </w:tc>
        <w:tc>
          <w:tcPr>
            <w:tcW w:w="939" w:type="pct"/>
            <w:noWrap/>
            <w:hideMark/>
          </w:tcPr>
          <w:p w14:paraId="3CEC2269" w14:textId="77777777" w:rsidR="003C1EDA" w:rsidRPr="00CB6A8B" w:rsidRDefault="003C1EDA" w:rsidP="003C1EDA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</w:p>
        </w:tc>
        <w:tc>
          <w:tcPr>
            <w:tcW w:w="1015" w:type="pct"/>
            <w:noWrap/>
            <w:hideMark/>
          </w:tcPr>
          <w:p w14:paraId="49F0DF0D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939" w:type="pct"/>
            <w:noWrap/>
            <w:hideMark/>
          </w:tcPr>
          <w:p w14:paraId="38A9C572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623" w:type="pct"/>
            <w:noWrap/>
            <w:hideMark/>
          </w:tcPr>
          <w:p w14:paraId="64088A71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</w:tr>
      <w:tr w:rsidR="001520E8" w:rsidRPr="00CB6A8B" w14:paraId="0653E90C" w14:textId="77777777" w:rsidTr="001520E8">
        <w:trPr>
          <w:trHeight w:val="283"/>
        </w:trPr>
        <w:tc>
          <w:tcPr>
            <w:tcW w:w="1484" w:type="pct"/>
            <w:noWrap/>
            <w:hideMark/>
          </w:tcPr>
          <w:p w14:paraId="32187E0A" w14:textId="77777777" w:rsidR="003C1EDA" w:rsidRPr="00CB6A8B" w:rsidRDefault="003C1EDA" w:rsidP="003C1EDA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      Swiss</w:t>
            </w:r>
          </w:p>
        </w:tc>
        <w:tc>
          <w:tcPr>
            <w:tcW w:w="939" w:type="pct"/>
            <w:noWrap/>
            <w:hideMark/>
          </w:tcPr>
          <w:p w14:paraId="70A82071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1731 (84.2)</w:t>
            </w:r>
          </w:p>
        </w:tc>
        <w:tc>
          <w:tcPr>
            <w:tcW w:w="1015" w:type="pct"/>
            <w:noWrap/>
            <w:hideMark/>
          </w:tcPr>
          <w:p w14:paraId="7CF194F2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814 (79.3)</w:t>
            </w:r>
          </w:p>
        </w:tc>
        <w:tc>
          <w:tcPr>
            <w:tcW w:w="939" w:type="pct"/>
            <w:noWrap/>
            <w:hideMark/>
          </w:tcPr>
          <w:p w14:paraId="5AEBF888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917 (89.0)</w:t>
            </w:r>
          </w:p>
        </w:tc>
        <w:tc>
          <w:tcPr>
            <w:tcW w:w="623" w:type="pct"/>
            <w:noWrap/>
            <w:hideMark/>
          </w:tcPr>
          <w:p w14:paraId="29AA538C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&lt;0.001</w:t>
            </w:r>
          </w:p>
        </w:tc>
      </w:tr>
      <w:tr w:rsidR="001520E8" w:rsidRPr="00CB6A8B" w14:paraId="37582644" w14:textId="77777777" w:rsidTr="001520E8">
        <w:trPr>
          <w:trHeight w:val="283"/>
        </w:trPr>
        <w:tc>
          <w:tcPr>
            <w:tcW w:w="1484" w:type="pct"/>
            <w:noWrap/>
            <w:hideMark/>
          </w:tcPr>
          <w:p w14:paraId="5C2013E6" w14:textId="77777777" w:rsidR="003C1EDA" w:rsidRPr="00CB6A8B" w:rsidRDefault="003C1EDA" w:rsidP="003C1EDA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      Non-Swiss</w:t>
            </w:r>
          </w:p>
        </w:tc>
        <w:tc>
          <w:tcPr>
            <w:tcW w:w="939" w:type="pct"/>
            <w:noWrap/>
            <w:hideMark/>
          </w:tcPr>
          <w:p w14:paraId="55A854A4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323 (15.7)</w:t>
            </w:r>
          </w:p>
        </w:tc>
        <w:tc>
          <w:tcPr>
            <w:tcW w:w="1015" w:type="pct"/>
            <w:noWrap/>
            <w:hideMark/>
          </w:tcPr>
          <w:p w14:paraId="35C3FB9C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210 (20.4)</w:t>
            </w:r>
          </w:p>
        </w:tc>
        <w:tc>
          <w:tcPr>
            <w:tcW w:w="939" w:type="pct"/>
            <w:noWrap/>
            <w:hideMark/>
          </w:tcPr>
          <w:p w14:paraId="3A9855F5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113 (11.0)</w:t>
            </w:r>
          </w:p>
        </w:tc>
        <w:tc>
          <w:tcPr>
            <w:tcW w:w="623" w:type="pct"/>
            <w:noWrap/>
            <w:hideMark/>
          </w:tcPr>
          <w:p w14:paraId="01265A05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</w:p>
        </w:tc>
      </w:tr>
      <w:tr w:rsidR="001520E8" w:rsidRPr="00CB6A8B" w14:paraId="0BE1160A" w14:textId="77777777" w:rsidTr="007173D9">
        <w:trPr>
          <w:trHeight w:val="283"/>
        </w:trPr>
        <w:tc>
          <w:tcPr>
            <w:tcW w:w="1484" w:type="pct"/>
            <w:tcBorders>
              <w:bottom w:val="single" w:sz="4" w:space="0" w:color="auto"/>
            </w:tcBorders>
            <w:noWrap/>
            <w:hideMark/>
          </w:tcPr>
          <w:p w14:paraId="4BC0DE3D" w14:textId="77777777" w:rsidR="003C1EDA" w:rsidRPr="00CB6A8B" w:rsidRDefault="003C1EDA" w:rsidP="003C1EDA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     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Unknown</w:t>
            </w:r>
            <w:proofErr w:type="spellEnd"/>
          </w:p>
        </w:tc>
        <w:tc>
          <w:tcPr>
            <w:tcW w:w="939" w:type="pct"/>
            <w:tcBorders>
              <w:bottom w:val="single" w:sz="4" w:space="0" w:color="auto"/>
            </w:tcBorders>
            <w:noWrap/>
            <w:hideMark/>
          </w:tcPr>
          <w:p w14:paraId="411A9FCE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3 (0.1)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noWrap/>
            <w:hideMark/>
          </w:tcPr>
          <w:p w14:paraId="35716CEA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3 (0.3)</w:t>
            </w:r>
          </w:p>
        </w:tc>
        <w:tc>
          <w:tcPr>
            <w:tcW w:w="939" w:type="pct"/>
            <w:tcBorders>
              <w:bottom w:val="single" w:sz="4" w:space="0" w:color="auto"/>
            </w:tcBorders>
            <w:noWrap/>
            <w:hideMark/>
          </w:tcPr>
          <w:p w14:paraId="5B6C26FF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0 (0.0)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noWrap/>
            <w:hideMark/>
          </w:tcPr>
          <w:p w14:paraId="5F20E43E" w14:textId="77777777" w:rsidR="003C1EDA" w:rsidRPr="00CB6A8B" w:rsidRDefault="003C1EDA" w:rsidP="003C1E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</w:p>
        </w:tc>
      </w:tr>
      <w:tr w:rsidR="007173D9" w:rsidRPr="00193F9F" w14:paraId="71F795F2" w14:textId="77777777" w:rsidTr="007173D9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D629A36" w14:textId="55F4FC9F" w:rsidR="007173D9" w:rsidRPr="00CB6A8B" w:rsidRDefault="007173D9" w:rsidP="007173D9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CB6A8B">
              <w:rPr>
                <w:rStyle w:val="Hervorhebung"/>
                <w:rFonts w:ascii="Arial" w:eastAsiaTheme="majorEastAsia" w:hAnsi="Arial" w:cs="Arial"/>
                <w:i w:val="0"/>
                <w:iCs w:val="0"/>
                <w:color w:val="000000"/>
                <w:sz w:val="21"/>
                <w:szCs w:val="21"/>
                <w:lang w:val="en-US"/>
              </w:rPr>
              <w:t>Baseline characteristics of the study population overall and by age group.</w:t>
            </w:r>
            <w:r w:rsidRPr="00CB6A8B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br/>
              <w:t xml:space="preserve">Values are presented as weighted percentages for categorical variables and as weighted means (SD) for continuous variables. Comparisons between age groups (≥47 years vs. &lt;47 years) were performed using </w:t>
            </w:r>
            <w:r w:rsidRPr="00CB6A8B">
              <w:rPr>
                <w:rFonts w:ascii="Arial" w:hAnsi="Arial" w:cs="Arial"/>
                <w:color w:val="000000"/>
                <w:sz w:val="21"/>
                <w:szCs w:val="21"/>
              </w:rPr>
              <w:t>χ</w:t>
            </w:r>
            <w:r w:rsidRPr="00CB6A8B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² tests for categorical variables and weighted linear regression for continuous variables. </w:t>
            </w:r>
            <w:r w:rsidRPr="00CB6A8B">
              <w:rPr>
                <w:rStyle w:val="Fett"/>
                <w:rFonts w:ascii="Arial" w:eastAsiaTheme="majorEastAsia" w:hAnsi="Arial" w:cs="Arial"/>
                <w:color w:val="000000"/>
                <w:sz w:val="21"/>
                <w:szCs w:val="21"/>
                <w:lang w:val="en-US"/>
              </w:rPr>
              <w:t>P-values</w:t>
            </w:r>
            <w:r w:rsidRPr="00CB6A8B">
              <w:rPr>
                <w:rStyle w:val="apple-converted-space"/>
                <w:rFonts w:ascii="Arial" w:eastAsiaTheme="majorEastAsia" w:hAnsi="Arial" w:cs="Arial"/>
                <w:color w:val="000000"/>
                <w:sz w:val="21"/>
                <w:szCs w:val="21"/>
                <w:lang w:val="en-US"/>
              </w:rPr>
              <w:t> </w:t>
            </w:r>
            <w:r w:rsidRPr="00CB6A8B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indicate statistical significance of differences between the two age groups. All results were weighted for sex, marital status, major area of Switzerland, nationality, household size, season, and weekday.</w:t>
            </w:r>
          </w:p>
          <w:p w14:paraId="64823351" w14:textId="77777777" w:rsidR="007173D9" w:rsidRPr="00CB6A8B" w:rsidRDefault="007173D9" w:rsidP="007173D9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</w:pPr>
          </w:p>
        </w:tc>
      </w:tr>
    </w:tbl>
    <w:p w14:paraId="65B13BAF" w14:textId="46FA6B8D" w:rsidR="00E153BC" w:rsidRPr="00CB6A8B" w:rsidRDefault="00E153BC">
      <w:pPr>
        <w:rPr>
          <w:rFonts w:ascii="Arial" w:hAnsi="Arial" w:cs="Arial"/>
          <w:lang w:val="en-US"/>
        </w:rPr>
        <w:sectPr w:rsidR="00E153BC" w:rsidRPr="00CB6A8B" w:rsidSect="00F16866">
          <w:foot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8FDF83F" w14:textId="77777777" w:rsidR="00A37877" w:rsidRPr="00CB6A8B" w:rsidRDefault="00A37877">
      <w:pPr>
        <w:rPr>
          <w:rFonts w:ascii="Arial" w:hAnsi="Arial" w:cs="Arial"/>
          <w:lang w:val="en-US"/>
        </w:rPr>
      </w:pPr>
    </w:p>
    <w:tbl>
      <w:tblPr>
        <w:tblStyle w:val="Tabellenraster"/>
        <w:tblW w:w="5069" w:type="pct"/>
        <w:tblLayout w:type="fixed"/>
        <w:tblLook w:val="04A0" w:firstRow="1" w:lastRow="0" w:firstColumn="1" w:lastColumn="0" w:noHBand="0" w:noVBand="1"/>
      </w:tblPr>
      <w:tblGrid>
        <w:gridCol w:w="2041"/>
        <w:gridCol w:w="793"/>
        <w:gridCol w:w="1418"/>
        <w:gridCol w:w="990"/>
        <w:gridCol w:w="849"/>
        <w:gridCol w:w="994"/>
        <w:gridCol w:w="710"/>
        <w:gridCol w:w="710"/>
        <w:gridCol w:w="852"/>
        <w:gridCol w:w="849"/>
        <w:gridCol w:w="852"/>
        <w:gridCol w:w="849"/>
        <w:gridCol w:w="994"/>
        <w:gridCol w:w="849"/>
        <w:gridCol w:w="536"/>
        <w:gridCol w:w="197"/>
      </w:tblGrid>
      <w:tr w:rsidR="006B0A98" w:rsidRPr="00193F9F" w14:paraId="56AEFBB1" w14:textId="77777777" w:rsidTr="00B32718">
        <w:trPr>
          <w:gridAfter w:val="1"/>
          <w:wAfter w:w="68" w:type="pct"/>
          <w:trHeight w:val="269"/>
        </w:trPr>
        <w:tc>
          <w:tcPr>
            <w:tcW w:w="4932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121B52" w14:textId="70075E47" w:rsidR="006B0A98" w:rsidRPr="00306CE3" w:rsidRDefault="006B0A98" w:rsidP="00306CE3">
            <w:pPr>
              <w:pStyle w:val="berschriftArial"/>
              <w:rPr>
                <w:sz w:val="20"/>
                <w:szCs w:val="20"/>
              </w:rPr>
            </w:pPr>
            <w:bookmarkStart w:id="2" w:name="_Toc204307705"/>
            <w:r w:rsidRPr="00306CE3">
              <w:rPr>
                <w:sz w:val="20"/>
                <w:szCs w:val="20"/>
              </w:rPr>
              <w:t>Supplementary Table 3: Daily intakes in grams for each food group</w:t>
            </w:r>
            <w:bookmarkEnd w:id="2"/>
          </w:p>
        </w:tc>
      </w:tr>
      <w:tr w:rsidR="00B32718" w:rsidRPr="00CB6A8B" w14:paraId="6DAA4597" w14:textId="77777777" w:rsidTr="00306CE3">
        <w:trPr>
          <w:trHeight w:val="559"/>
        </w:trPr>
        <w:tc>
          <w:tcPr>
            <w:tcW w:w="705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48364990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val="en-US" w:eastAsia="de-CH"/>
              </w:rPr>
            </w:pPr>
          </w:p>
        </w:tc>
        <w:tc>
          <w:tcPr>
            <w:tcW w:w="274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65B0FD31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Grains</w:t>
            </w:r>
            <w:proofErr w:type="spellEnd"/>
          </w:p>
        </w:tc>
        <w:tc>
          <w:tcPr>
            <w:tcW w:w="490" w:type="pct"/>
            <w:tcBorders>
              <w:top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1EE1F82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Potatoes &amp;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starchy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vegetables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373BAED8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Vegetables</w:t>
            </w:r>
            <w:proofErr w:type="spellEnd"/>
          </w:p>
        </w:tc>
        <w:tc>
          <w:tcPr>
            <w:tcW w:w="293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07AF6E89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Fruits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0303DFB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Meat (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excluding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poultry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)</w:t>
            </w:r>
          </w:p>
        </w:tc>
        <w:tc>
          <w:tcPr>
            <w:tcW w:w="245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05C6B994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Poultry</w:t>
            </w:r>
            <w:proofErr w:type="spellEnd"/>
          </w:p>
        </w:tc>
        <w:tc>
          <w:tcPr>
            <w:tcW w:w="245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33CA0BC1" w14:textId="75E19AE8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Eggs</w:t>
            </w:r>
          </w:p>
        </w:tc>
        <w:tc>
          <w:tcPr>
            <w:tcW w:w="294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6931AC4C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Fish and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seafood</w:t>
            </w:r>
            <w:proofErr w:type="spellEnd"/>
          </w:p>
        </w:tc>
        <w:tc>
          <w:tcPr>
            <w:tcW w:w="293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31ABE0DD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Legumes</w:t>
            </w:r>
            <w:proofErr w:type="spellEnd"/>
          </w:p>
        </w:tc>
        <w:tc>
          <w:tcPr>
            <w:tcW w:w="294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29DE3E6D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Nuts and Seeds</w:t>
            </w:r>
          </w:p>
        </w:tc>
        <w:tc>
          <w:tcPr>
            <w:tcW w:w="293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4E0DA1A8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Dairy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foods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7BFF7D7F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Unsaturated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oils</w:t>
            </w:r>
            <w:proofErr w:type="spellEnd"/>
          </w:p>
        </w:tc>
        <w:tc>
          <w:tcPr>
            <w:tcW w:w="293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137E7EAE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Saturated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oils</w:t>
            </w:r>
            <w:proofErr w:type="spellEnd"/>
          </w:p>
        </w:tc>
        <w:tc>
          <w:tcPr>
            <w:tcW w:w="253" w:type="pct"/>
            <w:gridSpan w:val="2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76CE9154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Sugar</w:t>
            </w:r>
          </w:p>
        </w:tc>
      </w:tr>
      <w:tr w:rsidR="00B32718" w:rsidRPr="00193F9F" w14:paraId="17D2B8E7" w14:textId="77777777" w:rsidTr="007173D9">
        <w:trPr>
          <w:trHeight w:val="283"/>
        </w:trPr>
        <w:tc>
          <w:tcPr>
            <w:tcW w:w="705" w:type="pct"/>
            <w:vAlign w:val="center"/>
            <w:hideMark/>
          </w:tcPr>
          <w:p w14:paraId="383C9849" w14:textId="6B00A805" w:rsidR="00B833F6" w:rsidRPr="00CB6A8B" w:rsidRDefault="00B833F6" w:rsidP="00B327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de-CH"/>
              </w:rPr>
              <w:t>EAT-Lancet Planetary Health reference diet</w:t>
            </w:r>
          </w:p>
        </w:tc>
        <w:tc>
          <w:tcPr>
            <w:tcW w:w="274" w:type="pct"/>
            <w:noWrap/>
            <w:vAlign w:val="center"/>
            <w:hideMark/>
          </w:tcPr>
          <w:p w14:paraId="07AAE7B0" w14:textId="133ABDD5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</w:pPr>
          </w:p>
        </w:tc>
        <w:tc>
          <w:tcPr>
            <w:tcW w:w="490" w:type="pct"/>
            <w:noWrap/>
            <w:vAlign w:val="center"/>
            <w:hideMark/>
          </w:tcPr>
          <w:p w14:paraId="42870322" w14:textId="4F914B2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</w:pPr>
          </w:p>
        </w:tc>
        <w:tc>
          <w:tcPr>
            <w:tcW w:w="342" w:type="pct"/>
            <w:noWrap/>
            <w:vAlign w:val="center"/>
            <w:hideMark/>
          </w:tcPr>
          <w:p w14:paraId="50901208" w14:textId="13FCE88B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2109F36" w14:textId="6871DA03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</w:pPr>
          </w:p>
        </w:tc>
        <w:tc>
          <w:tcPr>
            <w:tcW w:w="343" w:type="pct"/>
            <w:noWrap/>
            <w:vAlign w:val="center"/>
            <w:hideMark/>
          </w:tcPr>
          <w:p w14:paraId="12B8C073" w14:textId="72C583CC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54BBA97C" w14:textId="1E5E19BB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3E61CC3E" w14:textId="1B0DCEB6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</w:pPr>
          </w:p>
        </w:tc>
        <w:tc>
          <w:tcPr>
            <w:tcW w:w="294" w:type="pct"/>
            <w:noWrap/>
            <w:vAlign w:val="center"/>
            <w:hideMark/>
          </w:tcPr>
          <w:p w14:paraId="48E54A54" w14:textId="7BBFE34C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F615042" w14:textId="0B7FC9E2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</w:pPr>
          </w:p>
        </w:tc>
        <w:tc>
          <w:tcPr>
            <w:tcW w:w="294" w:type="pct"/>
            <w:noWrap/>
            <w:vAlign w:val="center"/>
            <w:hideMark/>
          </w:tcPr>
          <w:p w14:paraId="7350C259" w14:textId="40708C8A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7C3CD062" w14:textId="38CC4EC5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</w:pPr>
          </w:p>
        </w:tc>
        <w:tc>
          <w:tcPr>
            <w:tcW w:w="343" w:type="pct"/>
            <w:noWrap/>
            <w:vAlign w:val="center"/>
            <w:hideMark/>
          </w:tcPr>
          <w:p w14:paraId="441329C6" w14:textId="10F69DBB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2E36799B" w14:textId="600DD152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</w:pPr>
          </w:p>
        </w:tc>
        <w:tc>
          <w:tcPr>
            <w:tcW w:w="253" w:type="pct"/>
            <w:gridSpan w:val="2"/>
            <w:noWrap/>
            <w:vAlign w:val="center"/>
            <w:hideMark/>
          </w:tcPr>
          <w:p w14:paraId="7AE3FFA1" w14:textId="0D240E15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</w:pPr>
          </w:p>
        </w:tc>
      </w:tr>
      <w:tr w:rsidR="00B32718" w:rsidRPr="00CB6A8B" w14:paraId="7823FF75" w14:textId="77777777" w:rsidTr="007173D9">
        <w:trPr>
          <w:trHeight w:val="283"/>
        </w:trPr>
        <w:tc>
          <w:tcPr>
            <w:tcW w:w="705" w:type="pct"/>
            <w:vAlign w:val="center"/>
            <w:hideMark/>
          </w:tcPr>
          <w:p w14:paraId="0A0C41AD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Reference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intake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(g/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day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)</w:t>
            </w:r>
          </w:p>
        </w:tc>
        <w:tc>
          <w:tcPr>
            <w:tcW w:w="274" w:type="pct"/>
            <w:noWrap/>
            <w:vAlign w:val="center"/>
            <w:hideMark/>
          </w:tcPr>
          <w:p w14:paraId="13402F77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232</w:t>
            </w:r>
          </w:p>
        </w:tc>
        <w:tc>
          <w:tcPr>
            <w:tcW w:w="490" w:type="pct"/>
            <w:noWrap/>
            <w:vAlign w:val="center"/>
            <w:hideMark/>
          </w:tcPr>
          <w:p w14:paraId="2069A2C0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50</w:t>
            </w:r>
          </w:p>
        </w:tc>
        <w:tc>
          <w:tcPr>
            <w:tcW w:w="342" w:type="pct"/>
            <w:noWrap/>
            <w:vAlign w:val="center"/>
            <w:hideMark/>
          </w:tcPr>
          <w:p w14:paraId="0F957446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300</w:t>
            </w:r>
          </w:p>
        </w:tc>
        <w:tc>
          <w:tcPr>
            <w:tcW w:w="293" w:type="pct"/>
            <w:noWrap/>
            <w:vAlign w:val="center"/>
            <w:hideMark/>
          </w:tcPr>
          <w:p w14:paraId="739A50B5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200</w:t>
            </w:r>
          </w:p>
        </w:tc>
        <w:tc>
          <w:tcPr>
            <w:tcW w:w="343" w:type="pct"/>
            <w:noWrap/>
            <w:vAlign w:val="center"/>
            <w:hideMark/>
          </w:tcPr>
          <w:p w14:paraId="02172133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14</w:t>
            </w:r>
          </w:p>
        </w:tc>
        <w:tc>
          <w:tcPr>
            <w:tcW w:w="245" w:type="pct"/>
            <w:noWrap/>
            <w:vAlign w:val="center"/>
            <w:hideMark/>
          </w:tcPr>
          <w:p w14:paraId="4C61554D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29</w:t>
            </w:r>
          </w:p>
        </w:tc>
        <w:tc>
          <w:tcPr>
            <w:tcW w:w="245" w:type="pct"/>
            <w:noWrap/>
            <w:vAlign w:val="center"/>
            <w:hideMark/>
          </w:tcPr>
          <w:p w14:paraId="4D125885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13</w:t>
            </w:r>
          </w:p>
        </w:tc>
        <w:tc>
          <w:tcPr>
            <w:tcW w:w="294" w:type="pct"/>
            <w:noWrap/>
            <w:vAlign w:val="center"/>
            <w:hideMark/>
          </w:tcPr>
          <w:p w14:paraId="53DAC639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28</w:t>
            </w:r>
          </w:p>
        </w:tc>
        <w:tc>
          <w:tcPr>
            <w:tcW w:w="293" w:type="pct"/>
            <w:noWrap/>
            <w:vAlign w:val="center"/>
            <w:hideMark/>
          </w:tcPr>
          <w:p w14:paraId="0AF365BB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75</w:t>
            </w:r>
          </w:p>
        </w:tc>
        <w:tc>
          <w:tcPr>
            <w:tcW w:w="294" w:type="pct"/>
            <w:noWrap/>
            <w:vAlign w:val="center"/>
            <w:hideMark/>
          </w:tcPr>
          <w:p w14:paraId="3692756D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50</w:t>
            </w:r>
          </w:p>
        </w:tc>
        <w:tc>
          <w:tcPr>
            <w:tcW w:w="293" w:type="pct"/>
            <w:noWrap/>
            <w:vAlign w:val="center"/>
            <w:hideMark/>
          </w:tcPr>
          <w:p w14:paraId="2BAF9CCF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250</w:t>
            </w:r>
          </w:p>
        </w:tc>
        <w:tc>
          <w:tcPr>
            <w:tcW w:w="343" w:type="pct"/>
            <w:noWrap/>
            <w:vAlign w:val="center"/>
            <w:hideMark/>
          </w:tcPr>
          <w:p w14:paraId="0B1F6C3F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40</w:t>
            </w:r>
          </w:p>
        </w:tc>
        <w:tc>
          <w:tcPr>
            <w:tcW w:w="293" w:type="pct"/>
            <w:noWrap/>
            <w:vAlign w:val="center"/>
            <w:hideMark/>
          </w:tcPr>
          <w:p w14:paraId="4F886575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11.8</w:t>
            </w:r>
          </w:p>
        </w:tc>
        <w:tc>
          <w:tcPr>
            <w:tcW w:w="253" w:type="pct"/>
            <w:gridSpan w:val="2"/>
            <w:noWrap/>
            <w:vAlign w:val="center"/>
            <w:hideMark/>
          </w:tcPr>
          <w:p w14:paraId="3EA918AA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31</w:t>
            </w:r>
          </w:p>
        </w:tc>
      </w:tr>
      <w:tr w:rsidR="00B32718" w:rsidRPr="00CB6A8B" w14:paraId="5122CCF8" w14:textId="77777777" w:rsidTr="007173D9">
        <w:trPr>
          <w:trHeight w:val="283"/>
        </w:trPr>
        <w:tc>
          <w:tcPr>
            <w:tcW w:w="705" w:type="pct"/>
            <w:vAlign w:val="center"/>
            <w:hideMark/>
          </w:tcPr>
          <w:p w14:paraId="180C1335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Reference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range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(g/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day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)</w:t>
            </w:r>
          </w:p>
        </w:tc>
        <w:tc>
          <w:tcPr>
            <w:tcW w:w="274" w:type="pct"/>
            <w:noWrap/>
            <w:vAlign w:val="center"/>
            <w:hideMark/>
          </w:tcPr>
          <w:p w14:paraId="22499AB8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132-332</w:t>
            </w:r>
          </w:p>
        </w:tc>
        <w:tc>
          <w:tcPr>
            <w:tcW w:w="490" w:type="pct"/>
            <w:noWrap/>
            <w:vAlign w:val="center"/>
            <w:hideMark/>
          </w:tcPr>
          <w:p w14:paraId="7CC13CBD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0-100</w:t>
            </w:r>
          </w:p>
        </w:tc>
        <w:tc>
          <w:tcPr>
            <w:tcW w:w="342" w:type="pct"/>
            <w:noWrap/>
            <w:vAlign w:val="center"/>
            <w:hideMark/>
          </w:tcPr>
          <w:p w14:paraId="1C440BD5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200-600</w:t>
            </w:r>
          </w:p>
        </w:tc>
        <w:tc>
          <w:tcPr>
            <w:tcW w:w="293" w:type="pct"/>
            <w:noWrap/>
            <w:vAlign w:val="center"/>
            <w:hideMark/>
          </w:tcPr>
          <w:p w14:paraId="7986B6E1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100-300</w:t>
            </w:r>
          </w:p>
        </w:tc>
        <w:tc>
          <w:tcPr>
            <w:tcW w:w="343" w:type="pct"/>
            <w:noWrap/>
            <w:vAlign w:val="center"/>
            <w:hideMark/>
          </w:tcPr>
          <w:p w14:paraId="4022C109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0-28</w:t>
            </w:r>
          </w:p>
        </w:tc>
        <w:tc>
          <w:tcPr>
            <w:tcW w:w="245" w:type="pct"/>
            <w:noWrap/>
            <w:vAlign w:val="center"/>
            <w:hideMark/>
          </w:tcPr>
          <w:p w14:paraId="1054544F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0-58</w:t>
            </w:r>
          </w:p>
        </w:tc>
        <w:tc>
          <w:tcPr>
            <w:tcW w:w="245" w:type="pct"/>
            <w:noWrap/>
            <w:vAlign w:val="center"/>
            <w:hideMark/>
          </w:tcPr>
          <w:p w14:paraId="0E330C9B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0-25</w:t>
            </w:r>
          </w:p>
        </w:tc>
        <w:tc>
          <w:tcPr>
            <w:tcW w:w="294" w:type="pct"/>
            <w:noWrap/>
            <w:vAlign w:val="center"/>
            <w:hideMark/>
          </w:tcPr>
          <w:p w14:paraId="577748BC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0-100</w:t>
            </w:r>
          </w:p>
        </w:tc>
        <w:tc>
          <w:tcPr>
            <w:tcW w:w="293" w:type="pct"/>
            <w:noWrap/>
            <w:vAlign w:val="center"/>
            <w:hideMark/>
          </w:tcPr>
          <w:p w14:paraId="162E3781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0-100</w:t>
            </w:r>
          </w:p>
        </w:tc>
        <w:tc>
          <w:tcPr>
            <w:tcW w:w="294" w:type="pct"/>
            <w:noWrap/>
            <w:vAlign w:val="center"/>
            <w:hideMark/>
          </w:tcPr>
          <w:p w14:paraId="0614163A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0-75</w:t>
            </w:r>
          </w:p>
        </w:tc>
        <w:tc>
          <w:tcPr>
            <w:tcW w:w="293" w:type="pct"/>
            <w:noWrap/>
            <w:vAlign w:val="center"/>
            <w:hideMark/>
          </w:tcPr>
          <w:p w14:paraId="4BA551B0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0-500</w:t>
            </w:r>
          </w:p>
        </w:tc>
        <w:tc>
          <w:tcPr>
            <w:tcW w:w="343" w:type="pct"/>
            <w:noWrap/>
            <w:vAlign w:val="center"/>
            <w:hideMark/>
          </w:tcPr>
          <w:p w14:paraId="203BA3A2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20-80</w:t>
            </w:r>
          </w:p>
        </w:tc>
        <w:tc>
          <w:tcPr>
            <w:tcW w:w="293" w:type="pct"/>
            <w:noWrap/>
            <w:vAlign w:val="center"/>
            <w:hideMark/>
          </w:tcPr>
          <w:p w14:paraId="2B013766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0-11.8</w:t>
            </w:r>
          </w:p>
        </w:tc>
        <w:tc>
          <w:tcPr>
            <w:tcW w:w="253" w:type="pct"/>
            <w:gridSpan w:val="2"/>
            <w:noWrap/>
            <w:vAlign w:val="center"/>
            <w:hideMark/>
          </w:tcPr>
          <w:p w14:paraId="68B70AB6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0-31</w:t>
            </w:r>
          </w:p>
        </w:tc>
      </w:tr>
      <w:tr w:rsidR="00B32718" w:rsidRPr="00CB6A8B" w14:paraId="6F524221" w14:textId="77777777" w:rsidTr="007173D9">
        <w:trPr>
          <w:trHeight w:val="283"/>
        </w:trPr>
        <w:tc>
          <w:tcPr>
            <w:tcW w:w="705" w:type="pct"/>
            <w:vAlign w:val="center"/>
            <w:hideMark/>
          </w:tcPr>
          <w:p w14:paraId="69AF59CC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 xml:space="preserve">Overall Swiss </w:t>
            </w:r>
            <w:proofErr w:type="spellStart"/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>diet</w:t>
            </w:r>
            <w:proofErr w:type="spellEnd"/>
          </w:p>
        </w:tc>
        <w:tc>
          <w:tcPr>
            <w:tcW w:w="274" w:type="pct"/>
            <w:noWrap/>
            <w:vAlign w:val="center"/>
            <w:hideMark/>
          </w:tcPr>
          <w:p w14:paraId="0714D449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</w:p>
        </w:tc>
        <w:tc>
          <w:tcPr>
            <w:tcW w:w="490" w:type="pct"/>
            <w:noWrap/>
            <w:vAlign w:val="center"/>
            <w:hideMark/>
          </w:tcPr>
          <w:p w14:paraId="45209A95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342" w:type="pct"/>
            <w:noWrap/>
            <w:vAlign w:val="center"/>
            <w:hideMark/>
          </w:tcPr>
          <w:p w14:paraId="0ED72A76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6F84ACA8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343" w:type="pct"/>
            <w:noWrap/>
            <w:vAlign w:val="center"/>
            <w:hideMark/>
          </w:tcPr>
          <w:p w14:paraId="4FE0A749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787E77E7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26CAD7B3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94" w:type="pct"/>
            <w:noWrap/>
            <w:vAlign w:val="center"/>
            <w:hideMark/>
          </w:tcPr>
          <w:p w14:paraId="4EC1AE64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774C0D4A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94" w:type="pct"/>
            <w:noWrap/>
            <w:vAlign w:val="center"/>
            <w:hideMark/>
          </w:tcPr>
          <w:p w14:paraId="3BA6BD5B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6BB0E13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343" w:type="pct"/>
            <w:noWrap/>
            <w:vAlign w:val="center"/>
            <w:hideMark/>
          </w:tcPr>
          <w:p w14:paraId="5117A35A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2E2933B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53" w:type="pct"/>
            <w:gridSpan w:val="2"/>
            <w:noWrap/>
            <w:vAlign w:val="center"/>
            <w:hideMark/>
          </w:tcPr>
          <w:p w14:paraId="1937089E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</w:tr>
      <w:tr w:rsidR="00B32718" w:rsidRPr="00CB6A8B" w14:paraId="719D20C5" w14:textId="77777777" w:rsidTr="007173D9">
        <w:trPr>
          <w:trHeight w:val="283"/>
        </w:trPr>
        <w:tc>
          <w:tcPr>
            <w:tcW w:w="705" w:type="pct"/>
            <w:vAlign w:val="center"/>
            <w:hideMark/>
          </w:tcPr>
          <w:p w14:paraId="41BFD6B0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  <w:t>Mean intake (g/day), (SE)</w:t>
            </w:r>
          </w:p>
        </w:tc>
        <w:tc>
          <w:tcPr>
            <w:tcW w:w="274" w:type="pct"/>
            <w:noWrap/>
            <w:vAlign w:val="center"/>
            <w:hideMark/>
          </w:tcPr>
          <w:p w14:paraId="779BEA96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258 (5)</w:t>
            </w:r>
          </w:p>
        </w:tc>
        <w:tc>
          <w:tcPr>
            <w:tcW w:w="490" w:type="pct"/>
            <w:noWrap/>
            <w:vAlign w:val="center"/>
            <w:hideMark/>
          </w:tcPr>
          <w:p w14:paraId="338375BA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57 (3)</w:t>
            </w:r>
          </w:p>
        </w:tc>
        <w:tc>
          <w:tcPr>
            <w:tcW w:w="342" w:type="pct"/>
            <w:noWrap/>
            <w:vAlign w:val="center"/>
            <w:hideMark/>
          </w:tcPr>
          <w:p w14:paraId="55483683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191 (5)</w:t>
            </w:r>
          </w:p>
        </w:tc>
        <w:tc>
          <w:tcPr>
            <w:tcW w:w="293" w:type="pct"/>
            <w:noWrap/>
            <w:vAlign w:val="center"/>
            <w:hideMark/>
          </w:tcPr>
          <w:p w14:paraId="4E60268A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183 (6)</w:t>
            </w:r>
          </w:p>
        </w:tc>
        <w:tc>
          <w:tcPr>
            <w:tcW w:w="343" w:type="pct"/>
            <w:noWrap/>
            <w:vAlign w:val="center"/>
            <w:hideMark/>
          </w:tcPr>
          <w:p w14:paraId="59B36C00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85 (3)</w:t>
            </w:r>
          </w:p>
        </w:tc>
        <w:tc>
          <w:tcPr>
            <w:tcW w:w="245" w:type="pct"/>
            <w:noWrap/>
            <w:vAlign w:val="center"/>
            <w:hideMark/>
          </w:tcPr>
          <w:p w14:paraId="53431D1B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31 (2)</w:t>
            </w:r>
          </w:p>
        </w:tc>
        <w:tc>
          <w:tcPr>
            <w:tcW w:w="245" w:type="pct"/>
            <w:noWrap/>
            <w:vAlign w:val="center"/>
            <w:hideMark/>
          </w:tcPr>
          <w:p w14:paraId="50C07E3B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12 (1)</w:t>
            </w:r>
          </w:p>
        </w:tc>
        <w:tc>
          <w:tcPr>
            <w:tcW w:w="294" w:type="pct"/>
            <w:noWrap/>
            <w:vAlign w:val="center"/>
            <w:hideMark/>
          </w:tcPr>
          <w:p w14:paraId="03B78D15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25 (2)</w:t>
            </w:r>
          </w:p>
        </w:tc>
        <w:tc>
          <w:tcPr>
            <w:tcW w:w="293" w:type="pct"/>
            <w:noWrap/>
            <w:vAlign w:val="center"/>
            <w:hideMark/>
          </w:tcPr>
          <w:p w14:paraId="33AC0478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 (1)</w:t>
            </w:r>
          </w:p>
        </w:tc>
        <w:tc>
          <w:tcPr>
            <w:tcW w:w="294" w:type="pct"/>
            <w:noWrap/>
            <w:vAlign w:val="center"/>
            <w:hideMark/>
          </w:tcPr>
          <w:p w14:paraId="69343F04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6 (1)</w:t>
            </w:r>
          </w:p>
        </w:tc>
        <w:tc>
          <w:tcPr>
            <w:tcW w:w="293" w:type="pct"/>
            <w:noWrap/>
            <w:vAlign w:val="center"/>
            <w:hideMark/>
          </w:tcPr>
          <w:p w14:paraId="14626AFA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254 (6)</w:t>
            </w:r>
          </w:p>
        </w:tc>
        <w:tc>
          <w:tcPr>
            <w:tcW w:w="343" w:type="pct"/>
            <w:noWrap/>
            <w:vAlign w:val="center"/>
            <w:hideMark/>
          </w:tcPr>
          <w:p w14:paraId="1EAEA93A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15 (0)</w:t>
            </w:r>
          </w:p>
        </w:tc>
        <w:tc>
          <w:tcPr>
            <w:tcW w:w="293" w:type="pct"/>
            <w:noWrap/>
            <w:vAlign w:val="center"/>
            <w:hideMark/>
          </w:tcPr>
          <w:p w14:paraId="2D9ED696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10 (0)</w:t>
            </w:r>
          </w:p>
        </w:tc>
        <w:tc>
          <w:tcPr>
            <w:tcW w:w="253" w:type="pct"/>
            <w:gridSpan w:val="2"/>
            <w:noWrap/>
            <w:vAlign w:val="center"/>
            <w:hideMark/>
          </w:tcPr>
          <w:p w14:paraId="419AFB07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29 (1)</w:t>
            </w:r>
          </w:p>
        </w:tc>
      </w:tr>
      <w:tr w:rsidR="00B32718" w:rsidRPr="00CB6A8B" w14:paraId="3DD8367E" w14:textId="77777777" w:rsidTr="007173D9">
        <w:trPr>
          <w:trHeight w:val="283"/>
        </w:trPr>
        <w:tc>
          <w:tcPr>
            <w:tcW w:w="705" w:type="pct"/>
            <w:noWrap/>
            <w:vAlign w:val="center"/>
            <w:hideMark/>
          </w:tcPr>
          <w:p w14:paraId="33FF0E9E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  <w:t>Difference in mean (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  <w:t>menuCH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  <w:t xml:space="preserve"> - PHD)</w:t>
            </w:r>
          </w:p>
        </w:tc>
        <w:tc>
          <w:tcPr>
            <w:tcW w:w="274" w:type="pct"/>
            <w:noWrap/>
            <w:vAlign w:val="center"/>
            <w:hideMark/>
          </w:tcPr>
          <w:p w14:paraId="5AE09059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+26</w:t>
            </w:r>
          </w:p>
        </w:tc>
        <w:tc>
          <w:tcPr>
            <w:tcW w:w="490" w:type="pct"/>
            <w:noWrap/>
            <w:vAlign w:val="center"/>
            <w:hideMark/>
          </w:tcPr>
          <w:p w14:paraId="740E9513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+7</w:t>
            </w:r>
          </w:p>
        </w:tc>
        <w:tc>
          <w:tcPr>
            <w:tcW w:w="342" w:type="pct"/>
            <w:noWrap/>
            <w:vAlign w:val="center"/>
            <w:hideMark/>
          </w:tcPr>
          <w:p w14:paraId="6E79E592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-109</w:t>
            </w:r>
          </w:p>
        </w:tc>
        <w:tc>
          <w:tcPr>
            <w:tcW w:w="293" w:type="pct"/>
            <w:noWrap/>
            <w:vAlign w:val="center"/>
            <w:hideMark/>
          </w:tcPr>
          <w:p w14:paraId="556912FD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-17</w:t>
            </w:r>
          </w:p>
        </w:tc>
        <w:tc>
          <w:tcPr>
            <w:tcW w:w="343" w:type="pct"/>
            <w:noWrap/>
            <w:vAlign w:val="center"/>
            <w:hideMark/>
          </w:tcPr>
          <w:p w14:paraId="3B0A64FA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+71</w:t>
            </w:r>
          </w:p>
        </w:tc>
        <w:tc>
          <w:tcPr>
            <w:tcW w:w="245" w:type="pct"/>
            <w:noWrap/>
            <w:vAlign w:val="center"/>
            <w:hideMark/>
          </w:tcPr>
          <w:p w14:paraId="18D0A855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+2</w:t>
            </w:r>
          </w:p>
        </w:tc>
        <w:tc>
          <w:tcPr>
            <w:tcW w:w="245" w:type="pct"/>
            <w:noWrap/>
            <w:vAlign w:val="center"/>
            <w:hideMark/>
          </w:tcPr>
          <w:p w14:paraId="17D692BB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-1</w:t>
            </w:r>
          </w:p>
        </w:tc>
        <w:tc>
          <w:tcPr>
            <w:tcW w:w="294" w:type="pct"/>
            <w:noWrap/>
            <w:vAlign w:val="center"/>
            <w:hideMark/>
          </w:tcPr>
          <w:p w14:paraId="1DC7DF36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-3</w:t>
            </w:r>
          </w:p>
        </w:tc>
        <w:tc>
          <w:tcPr>
            <w:tcW w:w="293" w:type="pct"/>
            <w:noWrap/>
            <w:vAlign w:val="center"/>
            <w:hideMark/>
          </w:tcPr>
          <w:p w14:paraId="17CAD4D7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-67</w:t>
            </w:r>
          </w:p>
        </w:tc>
        <w:tc>
          <w:tcPr>
            <w:tcW w:w="294" w:type="pct"/>
            <w:noWrap/>
            <w:vAlign w:val="center"/>
            <w:hideMark/>
          </w:tcPr>
          <w:p w14:paraId="5B53F4C0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-44</w:t>
            </w:r>
          </w:p>
        </w:tc>
        <w:tc>
          <w:tcPr>
            <w:tcW w:w="293" w:type="pct"/>
            <w:noWrap/>
            <w:vAlign w:val="center"/>
            <w:hideMark/>
          </w:tcPr>
          <w:p w14:paraId="3EE14FE1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+4</w:t>
            </w:r>
          </w:p>
        </w:tc>
        <w:tc>
          <w:tcPr>
            <w:tcW w:w="343" w:type="pct"/>
            <w:noWrap/>
            <w:vAlign w:val="center"/>
            <w:hideMark/>
          </w:tcPr>
          <w:p w14:paraId="64C23451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-25</w:t>
            </w:r>
          </w:p>
        </w:tc>
        <w:tc>
          <w:tcPr>
            <w:tcW w:w="293" w:type="pct"/>
            <w:noWrap/>
            <w:vAlign w:val="center"/>
            <w:hideMark/>
          </w:tcPr>
          <w:p w14:paraId="095DEF81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-2</w:t>
            </w:r>
          </w:p>
        </w:tc>
        <w:tc>
          <w:tcPr>
            <w:tcW w:w="253" w:type="pct"/>
            <w:gridSpan w:val="2"/>
            <w:noWrap/>
            <w:vAlign w:val="center"/>
            <w:hideMark/>
          </w:tcPr>
          <w:p w14:paraId="73B9E6CD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-2</w:t>
            </w:r>
          </w:p>
        </w:tc>
      </w:tr>
      <w:tr w:rsidR="00B32718" w:rsidRPr="00CB6A8B" w14:paraId="36ADC8B5" w14:textId="77777777" w:rsidTr="007173D9">
        <w:trPr>
          <w:trHeight w:val="283"/>
        </w:trPr>
        <w:tc>
          <w:tcPr>
            <w:tcW w:w="705" w:type="pct"/>
            <w:noWrap/>
            <w:vAlign w:val="center"/>
            <w:hideMark/>
          </w:tcPr>
          <w:p w14:paraId="2AAF4888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%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within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PHD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range</w:t>
            </w:r>
            <w:proofErr w:type="spellEnd"/>
          </w:p>
        </w:tc>
        <w:tc>
          <w:tcPr>
            <w:tcW w:w="274" w:type="pct"/>
            <w:noWrap/>
            <w:vAlign w:val="center"/>
            <w:hideMark/>
          </w:tcPr>
          <w:p w14:paraId="217E4B32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40</w:t>
            </w:r>
          </w:p>
        </w:tc>
        <w:tc>
          <w:tcPr>
            <w:tcW w:w="490" w:type="pct"/>
            <w:noWrap/>
            <w:vAlign w:val="center"/>
            <w:hideMark/>
          </w:tcPr>
          <w:p w14:paraId="05178313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83</w:t>
            </w:r>
          </w:p>
        </w:tc>
        <w:tc>
          <w:tcPr>
            <w:tcW w:w="342" w:type="pct"/>
            <w:noWrap/>
            <w:vAlign w:val="center"/>
            <w:hideMark/>
          </w:tcPr>
          <w:p w14:paraId="720C356F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24</w:t>
            </w:r>
          </w:p>
        </w:tc>
        <w:tc>
          <w:tcPr>
            <w:tcW w:w="293" w:type="pct"/>
            <w:noWrap/>
            <w:vAlign w:val="center"/>
            <w:hideMark/>
          </w:tcPr>
          <w:p w14:paraId="596AD2BE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29</w:t>
            </w:r>
          </w:p>
        </w:tc>
        <w:tc>
          <w:tcPr>
            <w:tcW w:w="343" w:type="pct"/>
            <w:noWrap/>
            <w:vAlign w:val="center"/>
            <w:hideMark/>
          </w:tcPr>
          <w:p w14:paraId="7223A0C2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41</w:t>
            </w:r>
          </w:p>
        </w:tc>
        <w:tc>
          <w:tcPr>
            <w:tcW w:w="245" w:type="pct"/>
            <w:noWrap/>
            <w:vAlign w:val="center"/>
            <w:hideMark/>
          </w:tcPr>
          <w:p w14:paraId="5BDB153B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85</w:t>
            </w:r>
          </w:p>
        </w:tc>
        <w:tc>
          <w:tcPr>
            <w:tcW w:w="245" w:type="pct"/>
            <w:noWrap/>
            <w:vAlign w:val="center"/>
            <w:hideMark/>
          </w:tcPr>
          <w:p w14:paraId="7ECA61DB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86</w:t>
            </w:r>
          </w:p>
        </w:tc>
        <w:tc>
          <w:tcPr>
            <w:tcW w:w="294" w:type="pct"/>
            <w:noWrap/>
            <w:vAlign w:val="center"/>
            <w:hideMark/>
          </w:tcPr>
          <w:p w14:paraId="3518FE34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93</w:t>
            </w:r>
          </w:p>
        </w:tc>
        <w:tc>
          <w:tcPr>
            <w:tcW w:w="293" w:type="pct"/>
            <w:noWrap/>
            <w:vAlign w:val="center"/>
            <w:hideMark/>
          </w:tcPr>
          <w:p w14:paraId="1ADCDD3F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98</w:t>
            </w:r>
          </w:p>
        </w:tc>
        <w:tc>
          <w:tcPr>
            <w:tcW w:w="294" w:type="pct"/>
            <w:noWrap/>
            <w:vAlign w:val="center"/>
            <w:hideMark/>
          </w:tcPr>
          <w:p w14:paraId="262070E3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99</w:t>
            </w:r>
          </w:p>
        </w:tc>
        <w:tc>
          <w:tcPr>
            <w:tcW w:w="293" w:type="pct"/>
            <w:noWrap/>
            <w:vAlign w:val="center"/>
            <w:hideMark/>
          </w:tcPr>
          <w:p w14:paraId="45977461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88</w:t>
            </w:r>
          </w:p>
        </w:tc>
        <w:tc>
          <w:tcPr>
            <w:tcW w:w="343" w:type="pct"/>
            <w:noWrap/>
            <w:vAlign w:val="center"/>
            <w:hideMark/>
          </w:tcPr>
          <w:p w14:paraId="5E5884C1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20</w:t>
            </w:r>
          </w:p>
        </w:tc>
        <w:tc>
          <w:tcPr>
            <w:tcW w:w="293" w:type="pct"/>
            <w:noWrap/>
            <w:vAlign w:val="center"/>
            <w:hideMark/>
          </w:tcPr>
          <w:p w14:paraId="04E9BFF3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75</w:t>
            </w:r>
          </w:p>
        </w:tc>
        <w:tc>
          <w:tcPr>
            <w:tcW w:w="253" w:type="pct"/>
            <w:gridSpan w:val="2"/>
            <w:noWrap/>
            <w:vAlign w:val="center"/>
            <w:hideMark/>
          </w:tcPr>
          <w:p w14:paraId="16758CF8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71</w:t>
            </w:r>
          </w:p>
        </w:tc>
      </w:tr>
      <w:tr w:rsidR="00B32718" w:rsidRPr="00CB6A8B" w14:paraId="4C65810C" w14:textId="77777777" w:rsidTr="007173D9">
        <w:trPr>
          <w:trHeight w:val="283"/>
        </w:trPr>
        <w:tc>
          <w:tcPr>
            <w:tcW w:w="705" w:type="pct"/>
            <w:noWrap/>
            <w:vAlign w:val="center"/>
            <w:hideMark/>
          </w:tcPr>
          <w:p w14:paraId="43F98D96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  <w:t>% of PHD recommendation (mean; PHD = 100%)</w:t>
            </w:r>
          </w:p>
        </w:tc>
        <w:tc>
          <w:tcPr>
            <w:tcW w:w="274" w:type="pct"/>
            <w:noWrap/>
            <w:vAlign w:val="center"/>
            <w:hideMark/>
          </w:tcPr>
          <w:p w14:paraId="57B9986B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111</w:t>
            </w:r>
          </w:p>
        </w:tc>
        <w:tc>
          <w:tcPr>
            <w:tcW w:w="490" w:type="pct"/>
            <w:noWrap/>
            <w:vAlign w:val="center"/>
            <w:hideMark/>
          </w:tcPr>
          <w:p w14:paraId="0619346A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114</w:t>
            </w:r>
          </w:p>
        </w:tc>
        <w:tc>
          <w:tcPr>
            <w:tcW w:w="342" w:type="pct"/>
            <w:noWrap/>
            <w:vAlign w:val="center"/>
            <w:hideMark/>
          </w:tcPr>
          <w:p w14:paraId="0FFC7D6F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64</w:t>
            </w:r>
          </w:p>
        </w:tc>
        <w:tc>
          <w:tcPr>
            <w:tcW w:w="293" w:type="pct"/>
            <w:noWrap/>
            <w:vAlign w:val="center"/>
            <w:hideMark/>
          </w:tcPr>
          <w:p w14:paraId="6464C445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92</w:t>
            </w:r>
          </w:p>
        </w:tc>
        <w:tc>
          <w:tcPr>
            <w:tcW w:w="343" w:type="pct"/>
            <w:noWrap/>
            <w:vAlign w:val="center"/>
            <w:hideMark/>
          </w:tcPr>
          <w:p w14:paraId="08CA66B5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607</w:t>
            </w:r>
          </w:p>
        </w:tc>
        <w:tc>
          <w:tcPr>
            <w:tcW w:w="245" w:type="pct"/>
            <w:noWrap/>
            <w:vAlign w:val="center"/>
            <w:hideMark/>
          </w:tcPr>
          <w:p w14:paraId="57D2E6D9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107</w:t>
            </w:r>
          </w:p>
        </w:tc>
        <w:tc>
          <w:tcPr>
            <w:tcW w:w="245" w:type="pct"/>
            <w:noWrap/>
            <w:vAlign w:val="center"/>
            <w:hideMark/>
          </w:tcPr>
          <w:p w14:paraId="50EEFC68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92</w:t>
            </w:r>
          </w:p>
        </w:tc>
        <w:tc>
          <w:tcPr>
            <w:tcW w:w="294" w:type="pct"/>
            <w:noWrap/>
            <w:vAlign w:val="center"/>
            <w:hideMark/>
          </w:tcPr>
          <w:p w14:paraId="7B55F8FF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89</w:t>
            </w:r>
          </w:p>
        </w:tc>
        <w:tc>
          <w:tcPr>
            <w:tcW w:w="293" w:type="pct"/>
            <w:noWrap/>
            <w:vAlign w:val="center"/>
            <w:hideMark/>
          </w:tcPr>
          <w:p w14:paraId="2C3E38F6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11</w:t>
            </w:r>
          </w:p>
        </w:tc>
        <w:tc>
          <w:tcPr>
            <w:tcW w:w="294" w:type="pct"/>
            <w:noWrap/>
            <w:vAlign w:val="center"/>
            <w:hideMark/>
          </w:tcPr>
          <w:p w14:paraId="6A1C059D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12</w:t>
            </w:r>
          </w:p>
        </w:tc>
        <w:tc>
          <w:tcPr>
            <w:tcW w:w="293" w:type="pct"/>
            <w:noWrap/>
            <w:vAlign w:val="center"/>
            <w:hideMark/>
          </w:tcPr>
          <w:p w14:paraId="5010467B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102</w:t>
            </w:r>
          </w:p>
        </w:tc>
        <w:tc>
          <w:tcPr>
            <w:tcW w:w="343" w:type="pct"/>
            <w:noWrap/>
            <w:vAlign w:val="center"/>
            <w:hideMark/>
          </w:tcPr>
          <w:p w14:paraId="1B6CAC7C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38</w:t>
            </w:r>
          </w:p>
        </w:tc>
        <w:tc>
          <w:tcPr>
            <w:tcW w:w="293" w:type="pct"/>
            <w:noWrap/>
            <w:vAlign w:val="center"/>
            <w:hideMark/>
          </w:tcPr>
          <w:p w14:paraId="3321D5AF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85</w:t>
            </w:r>
          </w:p>
        </w:tc>
        <w:tc>
          <w:tcPr>
            <w:tcW w:w="253" w:type="pct"/>
            <w:gridSpan w:val="2"/>
            <w:noWrap/>
            <w:vAlign w:val="center"/>
            <w:hideMark/>
          </w:tcPr>
          <w:p w14:paraId="340F5CBD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94</w:t>
            </w:r>
          </w:p>
        </w:tc>
      </w:tr>
      <w:tr w:rsidR="00B32718" w:rsidRPr="00CB6A8B" w14:paraId="76DA72F2" w14:textId="77777777" w:rsidTr="007173D9">
        <w:trPr>
          <w:trHeight w:val="283"/>
        </w:trPr>
        <w:tc>
          <w:tcPr>
            <w:tcW w:w="705" w:type="pct"/>
            <w:noWrap/>
            <w:vAlign w:val="center"/>
            <w:hideMark/>
          </w:tcPr>
          <w:p w14:paraId="5029F29B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>Women</w:t>
            </w:r>
          </w:p>
        </w:tc>
        <w:tc>
          <w:tcPr>
            <w:tcW w:w="274" w:type="pct"/>
            <w:noWrap/>
            <w:vAlign w:val="center"/>
            <w:hideMark/>
          </w:tcPr>
          <w:p w14:paraId="744CF5C1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</w:p>
        </w:tc>
        <w:tc>
          <w:tcPr>
            <w:tcW w:w="490" w:type="pct"/>
            <w:noWrap/>
            <w:vAlign w:val="center"/>
            <w:hideMark/>
          </w:tcPr>
          <w:p w14:paraId="477CD7F6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342" w:type="pct"/>
            <w:noWrap/>
            <w:vAlign w:val="center"/>
            <w:hideMark/>
          </w:tcPr>
          <w:p w14:paraId="1B75D31C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12308B61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343" w:type="pct"/>
            <w:noWrap/>
            <w:vAlign w:val="center"/>
            <w:hideMark/>
          </w:tcPr>
          <w:p w14:paraId="6B5FB02C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50F68111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1BC25766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94" w:type="pct"/>
            <w:noWrap/>
            <w:vAlign w:val="center"/>
            <w:hideMark/>
          </w:tcPr>
          <w:p w14:paraId="099F9EF4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BA1A146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94" w:type="pct"/>
            <w:noWrap/>
            <w:vAlign w:val="center"/>
            <w:hideMark/>
          </w:tcPr>
          <w:p w14:paraId="12B4E1D5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0487555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343" w:type="pct"/>
            <w:noWrap/>
            <w:vAlign w:val="center"/>
            <w:hideMark/>
          </w:tcPr>
          <w:p w14:paraId="36CA0643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7F5EFDA5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53" w:type="pct"/>
            <w:gridSpan w:val="2"/>
            <w:noWrap/>
            <w:vAlign w:val="center"/>
            <w:hideMark/>
          </w:tcPr>
          <w:p w14:paraId="7A35A3D1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</w:tr>
      <w:tr w:rsidR="00B32718" w:rsidRPr="00CB6A8B" w14:paraId="39119E7A" w14:textId="77777777" w:rsidTr="007173D9">
        <w:trPr>
          <w:trHeight w:val="283"/>
        </w:trPr>
        <w:tc>
          <w:tcPr>
            <w:tcW w:w="705" w:type="pct"/>
            <w:vAlign w:val="center"/>
            <w:hideMark/>
          </w:tcPr>
          <w:p w14:paraId="3578AF04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  <w:t>Mean intake (g/day), (SE)</w:t>
            </w:r>
          </w:p>
        </w:tc>
        <w:tc>
          <w:tcPr>
            <w:tcW w:w="274" w:type="pct"/>
            <w:noWrap/>
            <w:vAlign w:val="center"/>
            <w:hideMark/>
          </w:tcPr>
          <w:p w14:paraId="71DF0517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218 (5)</w:t>
            </w:r>
          </w:p>
        </w:tc>
        <w:tc>
          <w:tcPr>
            <w:tcW w:w="490" w:type="pct"/>
            <w:noWrap/>
            <w:vAlign w:val="center"/>
            <w:hideMark/>
          </w:tcPr>
          <w:p w14:paraId="13D33EFD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52 (3)</w:t>
            </w:r>
          </w:p>
        </w:tc>
        <w:tc>
          <w:tcPr>
            <w:tcW w:w="342" w:type="pct"/>
            <w:noWrap/>
            <w:vAlign w:val="center"/>
            <w:hideMark/>
          </w:tcPr>
          <w:p w14:paraId="2A243EA9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207 (7)</w:t>
            </w:r>
          </w:p>
        </w:tc>
        <w:tc>
          <w:tcPr>
            <w:tcW w:w="293" w:type="pct"/>
            <w:noWrap/>
            <w:vAlign w:val="center"/>
            <w:hideMark/>
          </w:tcPr>
          <w:p w14:paraId="4B84AF90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209 (10)</w:t>
            </w:r>
          </w:p>
        </w:tc>
        <w:tc>
          <w:tcPr>
            <w:tcW w:w="343" w:type="pct"/>
            <w:noWrap/>
            <w:vAlign w:val="center"/>
            <w:hideMark/>
          </w:tcPr>
          <w:p w14:paraId="3C4FFCCE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63 (3)</w:t>
            </w:r>
          </w:p>
        </w:tc>
        <w:tc>
          <w:tcPr>
            <w:tcW w:w="245" w:type="pct"/>
            <w:noWrap/>
            <w:vAlign w:val="center"/>
            <w:hideMark/>
          </w:tcPr>
          <w:p w14:paraId="63A24E57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28 (2)</w:t>
            </w:r>
          </w:p>
        </w:tc>
        <w:tc>
          <w:tcPr>
            <w:tcW w:w="245" w:type="pct"/>
            <w:noWrap/>
            <w:vAlign w:val="center"/>
            <w:hideMark/>
          </w:tcPr>
          <w:p w14:paraId="64A441D6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12 (1)</w:t>
            </w:r>
          </w:p>
        </w:tc>
        <w:tc>
          <w:tcPr>
            <w:tcW w:w="294" w:type="pct"/>
            <w:noWrap/>
            <w:vAlign w:val="center"/>
            <w:hideMark/>
          </w:tcPr>
          <w:p w14:paraId="0C7E8D9B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25 (2)</w:t>
            </w:r>
          </w:p>
        </w:tc>
        <w:tc>
          <w:tcPr>
            <w:tcW w:w="293" w:type="pct"/>
            <w:noWrap/>
            <w:vAlign w:val="center"/>
            <w:hideMark/>
          </w:tcPr>
          <w:p w14:paraId="6E0B2522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9 (2)</w:t>
            </w:r>
          </w:p>
        </w:tc>
        <w:tc>
          <w:tcPr>
            <w:tcW w:w="294" w:type="pct"/>
            <w:noWrap/>
            <w:vAlign w:val="center"/>
            <w:hideMark/>
          </w:tcPr>
          <w:p w14:paraId="3C9C8189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6 (1)</w:t>
            </w:r>
          </w:p>
        </w:tc>
        <w:tc>
          <w:tcPr>
            <w:tcW w:w="293" w:type="pct"/>
            <w:noWrap/>
            <w:vAlign w:val="center"/>
            <w:hideMark/>
          </w:tcPr>
          <w:p w14:paraId="5B224C18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266 (9)</w:t>
            </w:r>
          </w:p>
        </w:tc>
        <w:tc>
          <w:tcPr>
            <w:tcW w:w="343" w:type="pct"/>
            <w:noWrap/>
            <w:vAlign w:val="center"/>
            <w:hideMark/>
          </w:tcPr>
          <w:p w14:paraId="4DCE2111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14 (0)</w:t>
            </w:r>
          </w:p>
        </w:tc>
        <w:tc>
          <w:tcPr>
            <w:tcW w:w="293" w:type="pct"/>
            <w:noWrap/>
            <w:vAlign w:val="center"/>
            <w:hideMark/>
          </w:tcPr>
          <w:p w14:paraId="77D755AD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9 (0)</w:t>
            </w:r>
          </w:p>
        </w:tc>
        <w:tc>
          <w:tcPr>
            <w:tcW w:w="253" w:type="pct"/>
            <w:gridSpan w:val="2"/>
            <w:noWrap/>
            <w:vAlign w:val="center"/>
            <w:hideMark/>
          </w:tcPr>
          <w:p w14:paraId="1AFEB926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26 (1)</w:t>
            </w:r>
          </w:p>
        </w:tc>
      </w:tr>
      <w:tr w:rsidR="00B32718" w:rsidRPr="00CB6A8B" w14:paraId="5936B51F" w14:textId="77777777" w:rsidTr="007173D9">
        <w:trPr>
          <w:trHeight w:val="283"/>
        </w:trPr>
        <w:tc>
          <w:tcPr>
            <w:tcW w:w="705" w:type="pct"/>
            <w:noWrap/>
            <w:vAlign w:val="center"/>
            <w:hideMark/>
          </w:tcPr>
          <w:p w14:paraId="73F98695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  <w:t>Difference in mean (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  <w:t>menuCH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  <w:t xml:space="preserve"> - PHD)</w:t>
            </w:r>
          </w:p>
        </w:tc>
        <w:tc>
          <w:tcPr>
            <w:tcW w:w="274" w:type="pct"/>
            <w:noWrap/>
            <w:vAlign w:val="center"/>
            <w:hideMark/>
          </w:tcPr>
          <w:p w14:paraId="46AD0148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-14</w:t>
            </w:r>
          </w:p>
        </w:tc>
        <w:tc>
          <w:tcPr>
            <w:tcW w:w="490" w:type="pct"/>
            <w:noWrap/>
            <w:vAlign w:val="center"/>
            <w:hideMark/>
          </w:tcPr>
          <w:p w14:paraId="76170A6F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+2</w:t>
            </w:r>
          </w:p>
        </w:tc>
        <w:tc>
          <w:tcPr>
            <w:tcW w:w="342" w:type="pct"/>
            <w:noWrap/>
            <w:vAlign w:val="center"/>
            <w:hideMark/>
          </w:tcPr>
          <w:p w14:paraId="6CF83803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-93</w:t>
            </w:r>
          </w:p>
        </w:tc>
        <w:tc>
          <w:tcPr>
            <w:tcW w:w="293" w:type="pct"/>
            <w:noWrap/>
            <w:vAlign w:val="center"/>
            <w:hideMark/>
          </w:tcPr>
          <w:p w14:paraId="0989B651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+9</w:t>
            </w:r>
          </w:p>
        </w:tc>
        <w:tc>
          <w:tcPr>
            <w:tcW w:w="343" w:type="pct"/>
            <w:noWrap/>
            <w:vAlign w:val="center"/>
            <w:hideMark/>
          </w:tcPr>
          <w:p w14:paraId="0323F235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+49</w:t>
            </w:r>
          </w:p>
        </w:tc>
        <w:tc>
          <w:tcPr>
            <w:tcW w:w="245" w:type="pct"/>
            <w:noWrap/>
            <w:vAlign w:val="center"/>
            <w:hideMark/>
          </w:tcPr>
          <w:p w14:paraId="150F9840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-1</w:t>
            </w:r>
          </w:p>
        </w:tc>
        <w:tc>
          <w:tcPr>
            <w:tcW w:w="245" w:type="pct"/>
            <w:noWrap/>
            <w:vAlign w:val="center"/>
            <w:hideMark/>
          </w:tcPr>
          <w:p w14:paraId="12507D30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-1</w:t>
            </w:r>
          </w:p>
        </w:tc>
        <w:tc>
          <w:tcPr>
            <w:tcW w:w="294" w:type="pct"/>
            <w:noWrap/>
            <w:vAlign w:val="center"/>
            <w:hideMark/>
          </w:tcPr>
          <w:p w14:paraId="34DF4BD1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-3</w:t>
            </w:r>
          </w:p>
        </w:tc>
        <w:tc>
          <w:tcPr>
            <w:tcW w:w="293" w:type="pct"/>
            <w:noWrap/>
            <w:vAlign w:val="center"/>
            <w:hideMark/>
          </w:tcPr>
          <w:p w14:paraId="756C5F4C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-66</w:t>
            </w:r>
          </w:p>
        </w:tc>
        <w:tc>
          <w:tcPr>
            <w:tcW w:w="294" w:type="pct"/>
            <w:noWrap/>
            <w:vAlign w:val="center"/>
            <w:hideMark/>
          </w:tcPr>
          <w:p w14:paraId="5990E6A9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-44</w:t>
            </w:r>
          </w:p>
        </w:tc>
        <w:tc>
          <w:tcPr>
            <w:tcW w:w="293" w:type="pct"/>
            <w:noWrap/>
            <w:vAlign w:val="center"/>
            <w:hideMark/>
          </w:tcPr>
          <w:p w14:paraId="26EDCB92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+16</w:t>
            </w:r>
          </w:p>
        </w:tc>
        <w:tc>
          <w:tcPr>
            <w:tcW w:w="343" w:type="pct"/>
            <w:noWrap/>
            <w:vAlign w:val="center"/>
            <w:hideMark/>
          </w:tcPr>
          <w:p w14:paraId="0BA76247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-26</w:t>
            </w:r>
          </w:p>
        </w:tc>
        <w:tc>
          <w:tcPr>
            <w:tcW w:w="293" w:type="pct"/>
            <w:noWrap/>
            <w:vAlign w:val="center"/>
            <w:hideMark/>
          </w:tcPr>
          <w:p w14:paraId="2F720726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-2</w:t>
            </w:r>
          </w:p>
        </w:tc>
        <w:tc>
          <w:tcPr>
            <w:tcW w:w="253" w:type="pct"/>
            <w:gridSpan w:val="2"/>
            <w:noWrap/>
            <w:vAlign w:val="center"/>
            <w:hideMark/>
          </w:tcPr>
          <w:p w14:paraId="44890FFA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-5</w:t>
            </w:r>
          </w:p>
        </w:tc>
      </w:tr>
      <w:tr w:rsidR="00B32718" w:rsidRPr="00CB6A8B" w14:paraId="3B795D58" w14:textId="77777777" w:rsidTr="007173D9">
        <w:trPr>
          <w:trHeight w:val="283"/>
        </w:trPr>
        <w:tc>
          <w:tcPr>
            <w:tcW w:w="705" w:type="pct"/>
            <w:noWrap/>
            <w:vAlign w:val="center"/>
            <w:hideMark/>
          </w:tcPr>
          <w:p w14:paraId="22CF5528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%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within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PHD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range</w:t>
            </w:r>
            <w:proofErr w:type="spellEnd"/>
          </w:p>
        </w:tc>
        <w:tc>
          <w:tcPr>
            <w:tcW w:w="274" w:type="pct"/>
            <w:noWrap/>
            <w:vAlign w:val="center"/>
            <w:hideMark/>
          </w:tcPr>
          <w:p w14:paraId="0702B2C8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38</w:t>
            </w:r>
          </w:p>
        </w:tc>
        <w:tc>
          <w:tcPr>
            <w:tcW w:w="490" w:type="pct"/>
            <w:noWrap/>
            <w:vAlign w:val="center"/>
            <w:hideMark/>
          </w:tcPr>
          <w:p w14:paraId="0D914E91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86</w:t>
            </w:r>
          </w:p>
        </w:tc>
        <w:tc>
          <w:tcPr>
            <w:tcW w:w="342" w:type="pct"/>
            <w:noWrap/>
            <w:vAlign w:val="center"/>
            <w:hideMark/>
          </w:tcPr>
          <w:p w14:paraId="1A7FD517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24</w:t>
            </w:r>
          </w:p>
        </w:tc>
        <w:tc>
          <w:tcPr>
            <w:tcW w:w="293" w:type="pct"/>
            <w:noWrap/>
            <w:vAlign w:val="center"/>
            <w:hideMark/>
          </w:tcPr>
          <w:p w14:paraId="351E809D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31</w:t>
            </w:r>
          </w:p>
        </w:tc>
        <w:tc>
          <w:tcPr>
            <w:tcW w:w="343" w:type="pct"/>
            <w:noWrap/>
            <w:vAlign w:val="center"/>
            <w:hideMark/>
          </w:tcPr>
          <w:p w14:paraId="6E38D5C8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52</w:t>
            </w:r>
          </w:p>
        </w:tc>
        <w:tc>
          <w:tcPr>
            <w:tcW w:w="245" w:type="pct"/>
            <w:noWrap/>
            <w:vAlign w:val="center"/>
            <w:hideMark/>
          </w:tcPr>
          <w:p w14:paraId="156E5631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87</w:t>
            </w:r>
          </w:p>
        </w:tc>
        <w:tc>
          <w:tcPr>
            <w:tcW w:w="245" w:type="pct"/>
            <w:noWrap/>
            <w:vAlign w:val="center"/>
            <w:hideMark/>
          </w:tcPr>
          <w:p w14:paraId="44ED4515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87</w:t>
            </w:r>
          </w:p>
        </w:tc>
        <w:tc>
          <w:tcPr>
            <w:tcW w:w="294" w:type="pct"/>
            <w:noWrap/>
            <w:vAlign w:val="center"/>
            <w:hideMark/>
          </w:tcPr>
          <w:p w14:paraId="5D8001B5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94</w:t>
            </w:r>
          </w:p>
        </w:tc>
        <w:tc>
          <w:tcPr>
            <w:tcW w:w="293" w:type="pct"/>
            <w:noWrap/>
            <w:vAlign w:val="center"/>
            <w:hideMark/>
          </w:tcPr>
          <w:p w14:paraId="12CE56BF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98</w:t>
            </w:r>
          </w:p>
        </w:tc>
        <w:tc>
          <w:tcPr>
            <w:tcW w:w="294" w:type="pct"/>
            <w:noWrap/>
            <w:vAlign w:val="center"/>
            <w:hideMark/>
          </w:tcPr>
          <w:p w14:paraId="10E296A3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99</w:t>
            </w:r>
          </w:p>
        </w:tc>
        <w:tc>
          <w:tcPr>
            <w:tcW w:w="293" w:type="pct"/>
            <w:noWrap/>
            <w:vAlign w:val="center"/>
            <w:hideMark/>
          </w:tcPr>
          <w:p w14:paraId="5FB995FF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88</w:t>
            </w:r>
          </w:p>
        </w:tc>
        <w:tc>
          <w:tcPr>
            <w:tcW w:w="343" w:type="pct"/>
            <w:noWrap/>
            <w:vAlign w:val="center"/>
            <w:hideMark/>
          </w:tcPr>
          <w:p w14:paraId="6DBC4CF9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17</w:t>
            </w:r>
          </w:p>
        </w:tc>
        <w:tc>
          <w:tcPr>
            <w:tcW w:w="293" w:type="pct"/>
            <w:noWrap/>
            <w:vAlign w:val="center"/>
            <w:hideMark/>
          </w:tcPr>
          <w:p w14:paraId="6BE1D787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78</w:t>
            </w:r>
          </w:p>
        </w:tc>
        <w:tc>
          <w:tcPr>
            <w:tcW w:w="253" w:type="pct"/>
            <w:gridSpan w:val="2"/>
            <w:noWrap/>
            <w:vAlign w:val="center"/>
            <w:hideMark/>
          </w:tcPr>
          <w:p w14:paraId="5216459C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77</w:t>
            </w:r>
          </w:p>
        </w:tc>
      </w:tr>
      <w:tr w:rsidR="00B32718" w:rsidRPr="00CB6A8B" w14:paraId="179E4EC9" w14:textId="77777777" w:rsidTr="007173D9">
        <w:trPr>
          <w:trHeight w:val="283"/>
        </w:trPr>
        <w:tc>
          <w:tcPr>
            <w:tcW w:w="705" w:type="pct"/>
            <w:noWrap/>
            <w:vAlign w:val="center"/>
            <w:hideMark/>
          </w:tcPr>
          <w:p w14:paraId="39FED37C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  <w:t>% of PHD recommendation (mean; PHD = 100%)</w:t>
            </w:r>
          </w:p>
        </w:tc>
        <w:tc>
          <w:tcPr>
            <w:tcW w:w="274" w:type="pct"/>
            <w:noWrap/>
            <w:vAlign w:val="center"/>
            <w:hideMark/>
          </w:tcPr>
          <w:p w14:paraId="0003FFB6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94</w:t>
            </w:r>
          </w:p>
        </w:tc>
        <w:tc>
          <w:tcPr>
            <w:tcW w:w="490" w:type="pct"/>
            <w:noWrap/>
            <w:vAlign w:val="center"/>
            <w:hideMark/>
          </w:tcPr>
          <w:p w14:paraId="34759D6B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104</w:t>
            </w:r>
          </w:p>
        </w:tc>
        <w:tc>
          <w:tcPr>
            <w:tcW w:w="342" w:type="pct"/>
            <w:noWrap/>
            <w:vAlign w:val="center"/>
            <w:hideMark/>
          </w:tcPr>
          <w:p w14:paraId="1F24E379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69</w:t>
            </w:r>
          </w:p>
        </w:tc>
        <w:tc>
          <w:tcPr>
            <w:tcW w:w="293" w:type="pct"/>
            <w:noWrap/>
            <w:vAlign w:val="center"/>
            <w:hideMark/>
          </w:tcPr>
          <w:p w14:paraId="653752D6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105</w:t>
            </w:r>
          </w:p>
        </w:tc>
        <w:tc>
          <w:tcPr>
            <w:tcW w:w="343" w:type="pct"/>
            <w:noWrap/>
            <w:vAlign w:val="center"/>
            <w:hideMark/>
          </w:tcPr>
          <w:p w14:paraId="1671D4F1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452</w:t>
            </w:r>
          </w:p>
        </w:tc>
        <w:tc>
          <w:tcPr>
            <w:tcW w:w="245" w:type="pct"/>
            <w:noWrap/>
            <w:vAlign w:val="center"/>
            <w:hideMark/>
          </w:tcPr>
          <w:p w14:paraId="2802E0A4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97</w:t>
            </w:r>
          </w:p>
        </w:tc>
        <w:tc>
          <w:tcPr>
            <w:tcW w:w="245" w:type="pct"/>
            <w:noWrap/>
            <w:vAlign w:val="center"/>
            <w:hideMark/>
          </w:tcPr>
          <w:p w14:paraId="1170CB2C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91</w:t>
            </w:r>
          </w:p>
        </w:tc>
        <w:tc>
          <w:tcPr>
            <w:tcW w:w="294" w:type="pct"/>
            <w:noWrap/>
            <w:vAlign w:val="center"/>
            <w:hideMark/>
          </w:tcPr>
          <w:p w14:paraId="2F2F176D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90</w:t>
            </w:r>
          </w:p>
        </w:tc>
        <w:tc>
          <w:tcPr>
            <w:tcW w:w="293" w:type="pct"/>
            <w:noWrap/>
            <w:vAlign w:val="center"/>
            <w:hideMark/>
          </w:tcPr>
          <w:p w14:paraId="3CA26C2B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12</w:t>
            </w:r>
          </w:p>
        </w:tc>
        <w:tc>
          <w:tcPr>
            <w:tcW w:w="294" w:type="pct"/>
            <w:noWrap/>
            <w:vAlign w:val="center"/>
            <w:hideMark/>
          </w:tcPr>
          <w:p w14:paraId="3E1C709C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13</w:t>
            </w:r>
          </w:p>
        </w:tc>
        <w:tc>
          <w:tcPr>
            <w:tcW w:w="293" w:type="pct"/>
            <w:noWrap/>
            <w:vAlign w:val="center"/>
            <w:hideMark/>
          </w:tcPr>
          <w:p w14:paraId="6418D2FB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107</w:t>
            </w:r>
          </w:p>
        </w:tc>
        <w:tc>
          <w:tcPr>
            <w:tcW w:w="343" w:type="pct"/>
            <w:noWrap/>
            <w:vAlign w:val="center"/>
            <w:hideMark/>
          </w:tcPr>
          <w:p w14:paraId="2762DDDF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36</w:t>
            </w:r>
          </w:p>
        </w:tc>
        <w:tc>
          <w:tcPr>
            <w:tcW w:w="293" w:type="pct"/>
            <w:noWrap/>
            <w:vAlign w:val="center"/>
            <w:hideMark/>
          </w:tcPr>
          <w:p w14:paraId="16E68310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79</w:t>
            </w:r>
          </w:p>
        </w:tc>
        <w:tc>
          <w:tcPr>
            <w:tcW w:w="253" w:type="pct"/>
            <w:gridSpan w:val="2"/>
            <w:noWrap/>
            <w:vAlign w:val="center"/>
            <w:hideMark/>
          </w:tcPr>
          <w:p w14:paraId="243EC87E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84</w:t>
            </w:r>
          </w:p>
        </w:tc>
      </w:tr>
      <w:tr w:rsidR="00B32718" w:rsidRPr="00CB6A8B" w14:paraId="462D1CE8" w14:textId="77777777" w:rsidTr="007173D9">
        <w:trPr>
          <w:trHeight w:val="283"/>
        </w:trPr>
        <w:tc>
          <w:tcPr>
            <w:tcW w:w="705" w:type="pct"/>
            <w:noWrap/>
            <w:vAlign w:val="center"/>
            <w:hideMark/>
          </w:tcPr>
          <w:p w14:paraId="77CC2CF2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>Men</w:t>
            </w:r>
          </w:p>
        </w:tc>
        <w:tc>
          <w:tcPr>
            <w:tcW w:w="274" w:type="pct"/>
            <w:noWrap/>
            <w:vAlign w:val="center"/>
            <w:hideMark/>
          </w:tcPr>
          <w:p w14:paraId="6EE533AD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</w:p>
        </w:tc>
        <w:tc>
          <w:tcPr>
            <w:tcW w:w="490" w:type="pct"/>
            <w:noWrap/>
            <w:vAlign w:val="center"/>
            <w:hideMark/>
          </w:tcPr>
          <w:p w14:paraId="69FC661C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342" w:type="pct"/>
            <w:noWrap/>
            <w:vAlign w:val="center"/>
            <w:hideMark/>
          </w:tcPr>
          <w:p w14:paraId="12E64087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2646344A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343" w:type="pct"/>
            <w:noWrap/>
            <w:vAlign w:val="center"/>
            <w:hideMark/>
          </w:tcPr>
          <w:p w14:paraId="6E50CC07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2CB01DE2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7B772BF5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94" w:type="pct"/>
            <w:noWrap/>
            <w:vAlign w:val="center"/>
            <w:hideMark/>
          </w:tcPr>
          <w:p w14:paraId="25DE5370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5D33A5DC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94" w:type="pct"/>
            <w:noWrap/>
            <w:vAlign w:val="center"/>
            <w:hideMark/>
          </w:tcPr>
          <w:p w14:paraId="216ECF47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33128EEA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343" w:type="pct"/>
            <w:noWrap/>
            <w:vAlign w:val="center"/>
            <w:hideMark/>
          </w:tcPr>
          <w:p w14:paraId="6A0182B8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5700B345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53" w:type="pct"/>
            <w:gridSpan w:val="2"/>
            <w:noWrap/>
            <w:vAlign w:val="center"/>
            <w:hideMark/>
          </w:tcPr>
          <w:p w14:paraId="50EA4385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</w:tr>
      <w:tr w:rsidR="00B32718" w:rsidRPr="00CB6A8B" w14:paraId="53EB26F6" w14:textId="77777777" w:rsidTr="007173D9">
        <w:trPr>
          <w:trHeight w:val="283"/>
        </w:trPr>
        <w:tc>
          <w:tcPr>
            <w:tcW w:w="705" w:type="pct"/>
            <w:vAlign w:val="center"/>
            <w:hideMark/>
          </w:tcPr>
          <w:p w14:paraId="4BBAD715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  <w:t>Mean intake (g/day), (SE)</w:t>
            </w:r>
          </w:p>
        </w:tc>
        <w:tc>
          <w:tcPr>
            <w:tcW w:w="274" w:type="pct"/>
            <w:noWrap/>
            <w:vAlign w:val="center"/>
            <w:hideMark/>
          </w:tcPr>
          <w:p w14:paraId="59DA228F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299 (9)</w:t>
            </w:r>
          </w:p>
        </w:tc>
        <w:tc>
          <w:tcPr>
            <w:tcW w:w="490" w:type="pct"/>
            <w:noWrap/>
            <w:vAlign w:val="center"/>
            <w:hideMark/>
          </w:tcPr>
          <w:p w14:paraId="206CB14D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63 (4)</w:t>
            </w:r>
          </w:p>
        </w:tc>
        <w:tc>
          <w:tcPr>
            <w:tcW w:w="342" w:type="pct"/>
            <w:noWrap/>
            <w:vAlign w:val="center"/>
            <w:hideMark/>
          </w:tcPr>
          <w:p w14:paraId="04DA994A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175 (6)</w:t>
            </w:r>
          </w:p>
        </w:tc>
        <w:tc>
          <w:tcPr>
            <w:tcW w:w="293" w:type="pct"/>
            <w:noWrap/>
            <w:vAlign w:val="center"/>
            <w:hideMark/>
          </w:tcPr>
          <w:p w14:paraId="513755D8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156 (7)</w:t>
            </w:r>
          </w:p>
        </w:tc>
        <w:tc>
          <w:tcPr>
            <w:tcW w:w="343" w:type="pct"/>
            <w:noWrap/>
            <w:vAlign w:val="center"/>
            <w:hideMark/>
          </w:tcPr>
          <w:p w14:paraId="52E50E84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107 (5)</w:t>
            </w:r>
          </w:p>
        </w:tc>
        <w:tc>
          <w:tcPr>
            <w:tcW w:w="245" w:type="pct"/>
            <w:noWrap/>
            <w:vAlign w:val="center"/>
            <w:hideMark/>
          </w:tcPr>
          <w:p w14:paraId="386ACFFF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34 (3)</w:t>
            </w:r>
          </w:p>
        </w:tc>
        <w:tc>
          <w:tcPr>
            <w:tcW w:w="245" w:type="pct"/>
            <w:noWrap/>
            <w:vAlign w:val="center"/>
            <w:hideMark/>
          </w:tcPr>
          <w:p w14:paraId="74BA2EA5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13 (1)</w:t>
            </w:r>
          </w:p>
        </w:tc>
        <w:tc>
          <w:tcPr>
            <w:tcW w:w="294" w:type="pct"/>
            <w:noWrap/>
            <w:vAlign w:val="center"/>
            <w:hideMark/>
          </w:tcPr>
          <w:p w14:paraId="259C54F2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26 (2)</w:t>
            </w:r>
          </w:p>
        </w:tc>
        <w:tc>
          <w:tcPr>
            <w:tcW w:w="293" w:type="pct"/>
            <w:noWrap/>
            <w:vAlign w:val="center"/>
            <w:hideMark/>
          </w:tcPr>
          <w:p w14:paraId="79739C0E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6 (1)</w:t>
            </w:r>
          </w:p>
        </w:tc>
        <w:tc>
          <w:tcPr>
            <w:tcW w:w="294" w:type="pct"/>
            <w:noWrap/>
            <w:vAlign w:val="center"/>
            <w:hideMark/>
          </w:tcPr>
          <w:p w14:paraId="6336C49D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6 (1)</w:t>
            </w:r>
          </w:p>
        </w:tc>
        <w:tc>
          <w:tcPr>
            <w:tcW w:w="293" w:type="pct"/>
            <w:noWrap/>
            <w:vAlign w:val="center"/>
            <w:hideMark/>
          </w:tcPr>
          <w:p w14:paraId="47219ADE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241 (8)</w:t>
            </w:r>
          </w:p>
        </w:tc>
        <w:tc>
          <w:tcPr>
            <w:tcW w:w="343" w:type="pct"/>
            <w:noWrap/>
            <w:vAlign w:val="center"/>
            <w:hideMark/>
          </w:tcPr>
          <w:p w14:paraId="6F3F1CB3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16 (0)</w:t>
            </w:r>
          </w:p>
        </w:tc>
        <w:tc>
          <w:tcPr>
            <w:tcW w:w="293" w:type="pct"/>
            <w:noWrap/>
            <w:vAlign w:val="center"/>
            <w:hideMark/>
          </w:tcPr>
          <w:p w14:paraId="633CE800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10 (0)</w:t>
            </w:r>
          </w:p>
        </w:tc>
        <w:tc>
          <w:tcPr>
            <w:tcW w:w="253" w:type="pct"/>
            <w:gridSpan w:val="2"/>
            <w:noWrap/>
            <w:vAlign w:val="center"/>
            <w:hideMark/>
          </w:tcPr>
          <w:p w14:paraId="329D3446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31 (1)</w:t>
            </w:r>
          </w:p>
        </w:tc>
      </w:tr>
      <w:tr w:rsidR="00B32718" w:rsidRPr="00CB6A8B" w14:paraId="0E6C4174" w14:textId="77777777" w:rsidTr="007173D9">
        <w:trPr>
          <w:trHeight w:val="283"/>
        </w:trPr>
        <w:tc>
          <w:tcPr>
            <w:tcW w:w="705" w:type="pct"/>
            <w:noWrap/>
            <w:vAlign w:val="center"/>
            <w:hideMark/>
          </w:tcPr>
          <w:p w14:paraId="7F429AC8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  <w:t>Difference in mean (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  <w:t>menuCH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  <w:t xml:space="preserve"> - PHD)</w:t>
            </w:r>
          </w:p>
        </w:tc>
        <w:tc>
          <w:tcPr>
            <w:tcW w:w="274" w:type="pct"/>
            <w:noWrap/>
            <w:vAlign w:val="center"/>
            <w:hideMark/>
          </w:tcPr>
          <w:p w14:paraId="3938EEAE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+67</w:t>
            </w:r>
          </w:p>
        </w:tc>
        <w:tc>
          <w:tcPr>
            <w:tcW w:w="490" w:type="pct"/>
            <w:noWrap/>
            <w:vAlign w:val="center"/>
            <w:hideMark/>
          </w:tcPr>
          <w:p w14:paraId="58296526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+13</w:t>
            </w:r>
          </w:p>
        </w:tc>
        <w:tc>
          <w:tcPr>
            <w:tcW w:w="342" w:type="pct"/>
            <w:noWrap/>
            <w:vAlign w:val="center"/>
            <w:hideMark/>
          </w:tcPr>
          <w:p w14:paraId="471A37C6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393634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393634"/>
                <w:sz w:val="16"/>
                <w:szCs w:val="16"/>
                <w:lang w:eastAsia="de-CH"/>
              </w:rPr>
              <w:t>-125</w:t>
            </w:r>
          </w:p>
        </w:tc>
        <w:tc>
          <w:tcPr>
            <w:tcW w:w="293" w:type="pct"/>
            <w:noWrap/>
            <w:vAlign w:val="center"/>
            <w:hideMark/>
          </w:tcPr>
          <w:p w14:paraId="53DA8005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393634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393634"/>
                <w:sz w:val="16"/>
                <w:szCs w:val="16"/>
                <w:lang w:eastAsia="de-CH"/>
              </w:rPr>
              <w:t>-44</w:t>
            </w:r>
          </w:p>
        </w:tc>
        <w:tc>
          <w:tcPr>
            <w:tcW w:w="343" w:type="pct"/>
            <w:noWrap/>
            <w:vAlign w:val="center"/>
            <w:hideMark/>
          </w:tcPr>
          <w:p w14:paraId="006E1889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393634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393634"/>
                <w:sz w:val="16"/>
                <w:szCs w:val="16"/>
                <w:lang w:eastAsia="de-CH"/>
              </w:rPr>
              <w:t>+93</w:t>
            </w:r>
          </w:p>
        </w:tc>
        <w:tc>
          <w:tcPr>
            <w:tcW w:w="245" w:type="pct"/>
            <w:noWrap/>
            <w:vAlign w:val="center"/>
            <w:hideMark/>
          </w:tcPr>
          <w:p w14:paraId="1AAFF5A5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393634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393634"/>
                <w:sz w:val="16"/>
                <w:szCs w:val="16"/>
                <w:lang w:eastAsia="de-CH"/>
              </w:rPr>
              <w:t>+5</w:t>
            </w:r>
          </w:p>
        </w:tc>
        <w:tc>
          <w:tcPr>
            <w:tcW w:w="245" w:type="pct"/>
            <w:noWrap/>
            <w:vAlign w:val="center"/>
            <w:hideMark/>
          </w:tcPr>
          <w:p w14:paraId="6B6F856B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393634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393634"/>
                <w:sz w:val="16"/>
                <w:szCs w:val="16"/>
                <w:lang w:eastAsia="de-CH"/>
              </w:rPr>
              <w:t>0</w:t>
            </w:r>
          </w:p>
        </w:tc>
        <w:tc>
          <w:tcPr>
            <w:tcW w:w="294" w:type="pct"/>
            <w:noWrap/>
            <w:vAlign w:val="center"/>
            <w:hideMark/>
          </w:tcPr>
          <w:p w14:paraId="305E5458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393634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393634"/>
                <w:sz w:val="16"/>
                <w:szCs w:val="16"/>
                <w:lang w:eastAsia="de-CH"/>
              </w:rPr>
              <w:t>-2</w:t>
            </w:r>
          </w:p>
        </w:tc>
        <w:tc>
          <w:tcPr>
            <w:tcW w:w="293" w:type="pct"/>
            <w:noWrap/>
            <w:vAlign w:val="center"/>
            <w:hideMark/>
          </w:tcPr>
          <w:p w14:paraId="2DD67695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393634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393634"/>
                <w:sz w:val="16"/>
                <w:szCs w:val="16"/>
                <w:lang w:eastAsia="de-CH"/>
              </w:rPr>
              <w:t>-69</w:t>
            </w:r>
          </w:p>
        </w:tc>
        <w:tc>
          <w:tcPr>
            <w:tcW w:w="294" w:type="pct"/>
            <w:noWrap/>
            <w:vAlign w:val="center"/>
            <w:hideMark/>
          </w:tcPr>
          <w:p w14:paraId="178FF7F7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393634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393634"/>
                <w:sz w:val="16"/>
                <w:szCs w:val="16"/>
                <w:lang w:eastAsia="de-CH"/>
              </w:rPr>
              <w:t>-44</w:t>
            </w:r>
          </w:p>
        </w:tc>
        <w:tc>
          <w:tcPr>
            <w:tcW w:w="293" w:type="pct"/>
            <w:noWrap/>
            <w:vAlign w:val="center"/>
            <w:hideMark/>
          </w:tcPr>
          <w:p w14:paraId="09287D4D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393634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393634"/>
                <w:sz w:val="16"/>
                <w:szCs w:val="16"/>
                <w:lang w:eastAsia="de-CH"/>
              </w:rPr>
              <w:t>-9</w:t>
            </w:r>
          </w:p>
        </w:tc>
        <w:tc>
          <w:tcPr>
            <w:tcW w:w="343" w:type="pct"/>
            <w:noWrap/>
            <w:vAlign w:val="center"/>
            <w:hideMark/>
          </w:tcPr>
          <w:p w14:paraId="715B99C8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393634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393634"/>
                <w:sz w:val="16"/>
                <w:szCs w:val="16"/>
                <w:lang w:eastAsia="de-CH"/>
              </w:rPr>
              <w:t>-24</w:t>
            </w:r>
          </w:p>
        </w:tc>
        <w:tc>
          <w:tcPr>
            <w:tcW w:w="293" w:type="pct"/>
            <w:noWrap/>
            <w:vAlign w:val="center"/>
            <w:hideMark/>
          </w:tcPr>
          <w:p w14:paraId="6227914E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393634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393634"/>
                <w:sz w:val="16"/>
                <w:szCs w:val="16"/>
                <w:lang w:eastAsia="de-CH"/>
              </w:rPr>
              <w:t>-2</w:t>
            </w:r>
          </w:p>
        </w:tc>
        <w:tc>
          <w:tcPr>
            <w:tcW w:w="253" w:type="pct"/>
            <w:gridSpan w:val="2"/>
            <w:noWrap/>
            <w:vAlign w:val="center"/>
            <w:hideMark/>
          </w:tcPr>
          <w:p w14:paraId="22FE3CB9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0</w:t>
            </w:r>
          </w:p>
        </w:tc>
      </w:tr>
      <w:tr w:rsidR="00B32718" w:rsidRPr="00CB6A8B" w14:paraId="2FFC7F98" w14:textId="77777777" w:rsidTr="007173D9">
        <w:trPr>
          <w:trHeight w:val="283"/>
        </w:trPr>
        <w:tc>
          <w:tcPr>
            <w:tcW w:w="705" w:type="pct"/>
            <w:noWrap/>
            <w:vAlign w:val="center"/>
            <w:hideMark/>
          </w:tcPr>
          <w:p w14:paraId="6A17B41D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%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within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PHD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range</w:t>
            </w:r>
            <w:proofErr w:type="spellEnd"/>
          </w:p>
        </w:tc>
        <w:tc>
          <w:tcPr>
            <w:tcW w:w="274" w:type="pct"/>
            <w:noWrap/>
            <w:vAlign w:val="center"/>
            <w:hideMark/>
          </w:tcPr>
          <w:p w14:paraId="2A65A67C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43</w:t>
            </w:r>
          </w:p>
        </w:tc>
        <w:tc>
          <w:tcPr>
            <w:tcW w:w="490" w:type="pct"/>
            <w:noWrap/>
            <w:vAlign w:val="center"/>
            <w:hideMark/>
          </w:tcPr>
          <w:p w14:paraId="18B0B6BF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81</w:t>
            </w:r>
          </w:p>
        </w:tc>
        <w:tc>
          <w:tcPr>
            <w:tcW w:w="342" w:type="pct"/>
            <w:noWrap/>
            <w:vAlign w:val="center"/>
            <w:hideMark/>
          </w:tcPr>
          <w:p w14:paraId="4E5F6CBE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25</w:t>
            </w:r>
          </w:p>
        </w:tc>
        <w:tc>
          <w:tcPr>
            <w:tcW w:w="293" w:type="pct"/>
            <w:noWrap/>
            <w:vAlign w:val="center"/>
            <w:hideMark/>
          </w:tcPr>
          <w:p w14:paraId="3DDB8712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27</w:t>
            </w:r>
          </w:p>
        </w:tc>
        <w:tc>
          <w:tcPr>
            <w:tcW w:w="343" w:type="pct"/>
            <w:noWrap/>
            <w:vAlign w:val="center"/>
            <w:hideMark/>
          </w:tcPr>
          <w:p w14:paraId="29D99369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27</w:t>
            </w:r>
          </w:p>
        </w:tc>
        <w:tc>
          <w:tcPr>
            <w:tcW w:w="245" w:type="pct"/>
            <w:noWrap/>
            <w:vAlign w:val="center"/>
            <w:hideMark/>
          </w:tcPr>
          <w:p w14:paraId="1AF8DCC4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83</w:t>
            </w:r>
          </w:p>
        </w:tc>
        <w:tc>
          <w:tcPr>
            <w:tcW w:w="245" w:type="pct"/>
            <w:noWrap/>
            <w:vAlign w:val="center"/>
            <w:hideMark/>
          </w:tcPr>
          <w:p w14:paraId="583A18D4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85</w:t>
            </w:r>
          </w:p>
        </w:tc>
        <w:tc>
          <w:tcPr>
            <w:tcW w:w="294" w:type="pct"/>
            <w:noWrap/>
            <w:vAlign w:val="center"/>
            <w:hideMark/>
          </w:tcPr>
          <w:p w14:paraId="47D75DBF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92</w:t>
            </w:r>
          </w:p>
        </w:tc>
        <w:tc>
          <w:tcPr>
            <w:tcW w:w="293" w:type="pct"/>
            <w:noWrap/>
            <w:vAlign w:val="center"/>
            <w:hideMark/>
          </w:tcPr>
          <w:p w14:paraId="2C345556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98</w:t>
            </w:r>
          </w:p>
        </w:tc>
        <w:tc>
          <w:tcPr>
            <w:tcW w:w="294" w:type="pct"/>
            <w:noWrap/>
            <w:vAlign w:val="center"/>
            <w:hideMark/>
          </w:tcPr>
          <w:p w14:paraId="6EBA7BC3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99</w:t>
            </w:r>
          </w:p>
        </w:tc>
        <w:tc>
          <w:tcPr>
            <w:tcW w:w="293" w:type="pct"/>
            <w:noWrap/>
            <w:vAlign w:val="center"/>
            <w:hideMark/>
          </w:tcPr>
          <w:p w14:paraId="032AD889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87</w:t>
            </w:r>
          </w:p>
        </w:tc>
        <w:tc>
          <w:tcPr>
            <w:tcW w:w="343" w:type="pct"/>
            <w:noWrap/>
            <w:vAlign w:val="center"/>
            <w:hideMark/>
          </w:tcPr>
          <w:p w14:paraId="1DC1BA71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25</w:t>
            </w:r>
          </w:p>
        </w:tc>
        <w:tc>
          <w:tcPr>
            <w:tcW w:w="293" w:type="pct"/>
            <w:noWrap/>
            <w:vAlign w:val="center"/>
            <w:hideMark/>
          </w:tcPr>
          <w:p w14:paraId="2C1A3D26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71</w:t>
            </w:r>
          </w:p>
        </w:tc>
        <w:tc>
          <w:tcPr>
            <w:tcW w:w="253" w:type="pct"/>
            <w:gridSpan w:val="2"/>
            <w:noWrap/>
            <w:vAlign w:val="center"/>
            <w:hideMark/>
          </w:tcPr>
          <w:p w14:paraId="05A898D9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64</w:t>
            </w:r>
          </w:p>
        </w:tc>
      </w:tr>
      <w:tr w:rsidR="00B32718" w:rsidRPr="00CB6A8B" w14:paraId="0CC79EC7" w14:textId="77777777" w:rsidTr="007173D9">
        <w:trPr>
          <w:trHeight w:val="283"/>
        </w:trPr>
        <w:tc>
          <w:tcPr>
            <w:tcW w:w="705" w:type="pct"/>
            <w:noWrap/>
            <w:vAlign w:val="center"/>
            <w:hideMark/>
          </w:tcPr>
          <w:p w14:paraId="04B7BDFE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  <w:t>% of PHD recommendation (mean; PHD = 100%)</w:t>
            </w:r>
          </w:p>
        </w:tc>
        <w:tc>
          <w:tcPr>
            <w:tcW w:w="274" w:type="pct"/>
            <w:noWrap/>
            <w:vAlign w:val="center"/>
            <w:hideMark/>
          </w:tcPr>
          <w:p w14:paraId="18006F99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129</w:t>
            </w:r>
          </w:p>
        </w:tc>
        <w:tc>
          <w:tcPr>
            <w:tcW w:w="490" w:type="pct"/>
            <w:noWrap/>
            <w:vAlign w:val="center"/>
            <w:hideMark/>
          </w:tcPr>
          <w:p w14:paraId="63C60E81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126</w:t>
            </w:r>
          </w:p>
        </w:tc>
        <w:tc>
          <w:tcPr>
            <w:tcW w:w="342" w:type="pct"/>
            <w:noWrap/>
            <w:vAlign w:val="center"/>
            <w:hideMark/>
          </w:tcPr>
          <w:p w14:paraId="40276778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58</w:t>
            </w:r>
          </w:p>
        </w:tc>
        <w:tc>
          <w:tcPr>
            <w:tcW w:w="293" w:type="pct"/>
            <w:noWrap/>
            <w:vAlign w:val="center"/>
            <w:hideMark/>
          </w:tcPr>
          <w:p w14:paraId="42B9430E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78</w:t>
            </w:r>
          </w:p>
        </w:tc>
        <w:tc>
          <w:tcPr>
            <w:tcW w:w="343" w:type="pct"/>
            <w:noWrap/>
            <w:vAlign w:val="center"/>
            <w:hideMark/>
          </w:tcPr>
          <w:p w14:paraId="584E4F78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764</w:t>
            </w:r>
          </w:p>
        </w:tc>
        <w:tc>
          <w:tcPr>
            <w:tcW w:w="245" w:type="pct"/>
            <w:noWrap/>
            <w:vAlign w:val="center"/>
            <w:hideMark/>
          </w:tcPr>
          <w:p w14:paraId="4F4B9133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117</w:t>
            </w:r>
          </w:p>
        </w:tc>
        <w:tc>
          <w:tcPr>
            <w:tcW w:w="245" w:type="pct"/>
            <w:noWrap/>
            <w:vAlign w:val="center"/>
            <w:hideMark/>
          </w:tcPr>
          <w:p w14:paraId="210E2CDE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100</w:t>
            </w:r>
          </w:p>
        </w:tc>
        <w:tc>
          <w:tcPr>
            <w:tcW w:w="294" w:type="pct"/>
            <w:noWrap/>
            <w:vAlign w:val="center"/>
            <w:hideMark/>
          </w:tcPr>
          <w:p w14:paraId="37DC043C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91</w:t>
            </w:r>
          </w:p>
        </w:tc>
        <w:tc>
          <w:tcPr>
            <w:tcW w:w="293" w:type="pct"/>
            <w:noWrap/>
            <w:vAlign w:val="center"/>
            <w:hideMark/>
          </w:tcPr>
          <w:p w14:paraId="0E9B457F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</w:t>
            </w:r>
          </w:p>
        </w:tc>
        <w:tc>
          <w:tcPr>
            <w:tcW w:w="294" w:type="pct"/>
            <w:noWrap/>
            <w:vAlign w:val="center"/>
            <w:hideMark/>
          </w:tcPr>
          <w:p w14:paraId="75C5C87D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12</w:t>
            </w:r>
          </w:p>
        </w:tc>
        <w:tc>
          <w:tcPr>
            <w:tcW w:w="293" w:type="pct"/>
            <w:noWrap/>
            <w:vAlign w:val="center"/>
            <w:hideMark/>
          </w:tcPr>
          <w:p w14:paraId="3FA95BD2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96</w:t>
            </w:r>
          </w:p>
        </w:tc>
        <w:tc>
          <w:tcPr>
            <w:tcW w:w="343" w:type="pct"/>
            <w:noWrap/>
            <w:vAlign w:val="center"/>
            <w:hideMark/>
          </w:tcPr>
          <w:p w14:paraId="5F345D3B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41</w:t>
            </w:r>
          </w:p>
        </w:tc>
        <w:tc>
          <w:tcPr>
            <w:tcW w:w="293" w:type="pct"/>
            <w:noWrap/>
            <w:vAlign w:val="center"/>
            <w:hideMark/>
          </w:tcPr>
          <w:p w14:paraId="76E98762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86</w:t>
            </w:r>
          </w:p>
        </w:tc>
        <w:tc>
          <w:tcPr>
            <w:tcW w:w="253" w:type="pct"/>
            <w:gridSpan w:val="2"/>
            <w:noWrap/>
            <w:vAlign w:val="center"/>
            <w:hideMark/>
          </w:tcPr>
          <w:p w14:paraId="77FBAA77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100</w:t>
            </w:r>
          </w:p>
        </w:tc>
      </w:tr>
      <w:tr w:rsidR="00B32718" w:rsidRPr="00CB6A8B" w14:paraId="4FCC3A1D" w14:textId="77777777" w:rsidTr="007173D9">
        <w:trPr>
          <w:trHeight w:val="283"/>
        </w:trPr>
        <w:tc>
          <w:tcPr>
            <w:tcW w:w="705" w:type="pct"/>
            <w:noWrap/>
            <w:vAlign w:val="center"/>
            <w:hideMark/>
          </w:tcPr>
          <w:p w14:paraId="6FDC249D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 xml:space="preserve">Age &lt;47 </w:t>
            </w:r>
            <w:proofErr w:type="spellStart"/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>years</w:t>
            </w:r>
            <w:proofErr w:type="spellEnd"/>
          </w:p>
        </w:tc>
        <w:tc>
          <w:tcPr>
            <w:tcW w:w="274" w:type="pct"/>
            <w:noWrap/>
            <w:vAlign w:val="center"/>
            <w:hideMark/>
          </w:tcPr>
          <w:p w14:paraId="6B7590BF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</w:p>
        </w:tc>
        <w:tc>
          <w:tcPr>
            <w:tcW w:w="490" w:type="pct"/>
            <w:noWrap/>
            <w:vAlign w:val="center"/>
            <w:hideMark/>
          </w:tcPr>
          <w:p w14:paraId="183ED704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342" w:type="pct"/>
            <w:noWrap/>
            <w:vAlign w:val="center"/>
            <w:hideMark/>
          </w:tcPr>
          <w:p w14:paraId="3DCB7006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095592A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343" w:type="pct"/>
            <w:vAlign w:val="center"/>
            <w:hideMark/>
          </w:tcPr>
          <w:p w14:paraId="3C8A88EF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29B40926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7ACFC5DA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94" w:type="pct"/>
            <w:noWrap/>
            <w:vAlign w:val="center"/>
            <w:hideMark/>
          </w:tcPr>
          <w:p w14:paraId="0FE62E3D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C889F53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94" w:type="pct"/>
            <w:noWrap/>
            <w:vAlign w:val="center"/>
            <w:hideMark/>
          </w:tcPr>
          <w:p w14:paraId="7054D95D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223B70E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343" w:type="pct"/>
            <w:noWrap/>
            <w:vAlign w:val="center"/>
            <w:hideMark/>
          </w:tcPr>
          <w:p w14:paraId="2F3247B6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36F5F0BB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53" w:type="pct"/>
            <w:gridSpan w:val="2"/>
            <w:noWrap/>
            <w:vAlign w:val="center"/>
            <w:hideMark/>
          </w:tcPr>
          <w:p w14:paraId="1420F7B9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</w:tr>
      <w:tr w:rsidR="00B32718" w:rsidRPr="00CB6A8B" w14:paraId="2B800CF6" w14:textId="77777777" w:rsidTr="007173D9">
        <w:trPr>
          <w:trHeight w:val="283"/>
        </w:trPr>
        <w:tc>
          <w:tcPr>
            <w:tcW w:w="705" w:type="pct"/>
            <w:vAlign w:val="center"/>
            <w:hideMark/>
          </w:tcPr>
          <w:p w14:paraId="68DE566E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  <w:t>Mean intake (g/day), (SE)</w:t>
            </w:r>
          </w:p>
        </w:tc>
        <w:tc>
          <w:tcPr>
            <w:tcW w:w="274" w:type="pct"/>
            <w:noWrap/>
            <w:vAlign w:val="center"/>
            <w:hideMark/>
          </w:tcPr>
          <w:p w14:paraId="34A6A961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283 (8)</w:t>
            </w:r>
          </w:p>
        </w:tc>
        <w:tc>
          <w:tcPr>
            <w:tcW w:w="490" w:type="pct"/>
            <w:noWrap/>
            <w:vAlign w:val="center"/>
            <w:hideMark/>
          </w:tcPr>
          <w:p w14:paraId="78BCCBE5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61 (4)</w:t>
            </w:r>
          </w:p>
        </w:tc>
        <w:tc>
          <w:tcPr>
            <w:tcW w:w="342" w:type="pct"/>
            <w:noWrap/>
            <w:vAlign w:val="center"/>
            <w:hideMark/>
          </w:tcPr>
          <w:p w14:paraId="7DE71257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186 (6)</w:t>
            </w:r>
          </w:p>
        </w:tc>
        <w:tc>
          <w:tcPr>
            <w:tcW w:w="293" w:type="pct"/>
            <w:noWrap/>
            <w:vAlign w:val="center"/>
            <w:hideMark/>
          </w:tcPr>
          <w:p w14:paraId="24B78114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155 (8)</w:t>
            </w:r>
          </w:p>
        </w:tc>
        <w:tc>
          <w:tcPr>
            <w:tcW w:w="343" w:type="pct"/>
            <w:vAlign w:val="center"/>
            <w:hideMark/>
          </w:tcPr>
          <w:p w14:paraId="2EDF9E47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89 (4)</w:t>
            </w:r>
          </w:p>
        </w:tc>
        <w:tc>
          <w:tcPr>
            <w:tcW w:w="245" w:type="pct"/>
            <w:noWrap/>
            <w:vAlign w:val="center"/>
            <w:hideMark/>
          </w:tcPr>
          <w:p w14:paraId="53C7E49B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36 (3)</w:t>
            </w:r>
          </w:p>
        </w:tc>
        <w:tc>
          <w:tcPr>
            <w:tcW w:w="245" w:type="pct"/>
            <w:noWrap/>
            <w:vAlign w:val="center"/>
            <w:hideMark/>
          </w:tcPr>
          <w:p w14:paraId="3699EDD8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13 (1)</w:t>
            </w:r>
          </w:p>
        </w:tc>
        <w:tc>
          <w:tcPr>
            <w:tcW w:w="294" w:type="pct"/>
            <w:noWrap/>
            <w:vAlign w:val="center"/>
            <w:hideMark/>
          </w:tcPr>
          <w:p w14:paraId="4A4641A6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26 (2)</w:t>
            </w:r>
          </w:p>
        </w:tc>
        <w:tc>
          <w:tcPr>
            <w:tcW w:w="293" w:type="pct"/>
            <w:noWrap/>
            <w:vAlign w:val="center"/>
            <w:hideMark/>
          </w:tcPr>
          <w:p w14:paraId="04515067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9 (1)</w:t>
            </w:r>
          </w:p>
        </w:tc>
        <w:tc>
          <w:tcPr>
            <w:tcW w:w="294" w:type="pct"/>
            <w:noWrap/>
            <w:vAlign w:val="center"/>
            <w:hideMark/>
          </w:tcPr>
          <w:p w14:paraId="3E8643C1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6 (1)</w:t>
            </w:r>
          </w:p>
        </w:tc>
        <w:tc>
          <w:tcPr>
            <w:tcW w:w="293" w:type="pct"/>
            <w:noWrap/>
            <w:vAlign w:val="center"/>
            <w:hideMark/>
          </w:tcPr>
          <w:p w14:paraId="3FE20FC4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258 (10)</w:t>
            </w:r>
          </w:p>
        </w:tc>
        <w:tc>
          <w:tcPr>
            <w:tcW w:w="343" w:type="pct"/>
            <w:noWrap/>
            <w:vAlign w:val="center"/>
            <w:hideMark/>
          </w:tcPr>
          <w:p w14:paraId="5E83A513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16 (0)</w:t>
            </w:r>
          </w:p>
        </w:tc>
        <w:tc>
          <w:tcPr>
            <w:tcW w:w="293" w:type="pct"/>
            <w:noWrap/>
            <w:vAlign w:val="center"/>
            <w:hideMark/>
          </w:tcPr>
          <w:p w14:paraId="7B609FB1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10 (0)</w:t>
            </w:r>
          </w:p>
        </w:tc>
        <w:tc>
          <w:tcPr>
            <w:tcW w:w="253" w:type="pct"/>
            <w:gridSpan w:val="2"/>
            <w:noWrap/>
            <w:vAlign w:val="center"/>
            <w:hideMark/>
          </w:tcPr>
          <w:p w14:paraId="44DB48AE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29 (1)</w:t>
            </w:r>
          </w:p>
        </w:tc>
      </w:tr>
      <w:tr w:rsidR="00B32718" w:rsidRPr="00CB6A8B" w14:paraId="009CA674" w14:textId="77777777" w:rsidTr="007173D9">
        <w:trPr>
          <w:trHeight w:val="283"/>
        </w:trPr>
        <w:tc>
          <w:tcPr>
            <w:tcW w:w="705" w:type="pct"/>
            <w:noWrap/>
            <w:vAlign w:val="center"/>
            <w:hideMark/>
          </w:tcPr>
          <w:p w14:paraId="6A7DF35C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  <w:t>Difference in mean (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  <w:t>menuCH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  <w:t xml:space="preserve"> - PHD)</w:t>
            </w:r>
          </w:p>
        </w:tc>
        <w:tc>
          <w:tcPr>
            <w:tcW w:w="274" w:type="pct"/>
            <w:noWrap/>
            <w:vAlign w:val="center"/>
            <w:hideMark/>
          </w:tcPr>
          <w:p w14:paraId="7CEE00E3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+51</w:t>
            </w:r>
          </w:p>
        </w:tc>
        <w:tc>
          <w:tcPr>
            <w:tcW w:w="490" w:type="pct"/>
            <w:noWrap/>
            <w:vAlign w:val="center"/>
            <w:hideMark/>
          </w:tcPr>
          <w:p w14:paraId="51A4F6F4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+11</w:t>
            </w:r>
          </w:p>
        </w:tc>
        <w:tc>
          <w:tcPr>
            <w:tcW w:w="342" w:type="pct"/>
            <w:noWrap/>
            <w:vAlign w:val="center"/>
            <w:hideMark/>
          </w:tcPr>
          <w:p w14:paraId="40A2DD76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-114</w:t>
            </w:r>
          </w:p>
        </w:tc>
        <w:tc>
          <w:tcPr>
            <w:tcW w:w="293" w:type="pct"/>
            <w:noWrap/>
            <w:vAlign w:val="center"/>
            <w:hideMark/>
          </w:tcPr>
          <w:p w14:paraId="4316C425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-45</w:t>
            </w:r>
          </w:p>
        </w:tc>
        <w:tc>
          <w:tcPr>
            <w:tcW w:w="343" w:type="pct"/>
            <w:vAlign w:val="center"/>
            <w:hideMark/>
          </w:tcPr>
          <w:p w14:paraId="5B6F95D5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+75</w:t>
            </w:r>
          </w:p>
        </w:tc>
        <w:tc>
          <w:tcPr>
            <w:tcW w:w="245" w:type="pct"/>
            <w:noWrap/>
            <w:vAlign w:val="center"/>
            <w:hideMark/>
          </w:tcPr>
          <w:p w14:paraId="62D3F6C6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+7</w:t>
            </w:r>
          </w:p>
        </w:tc>
        <w:tc>
          <w:tcPr>
            <w:tcW w:w="245" w:type="pct"/>
            <w:noWrap/>
            <w:vAlign w:val="center"/>
            <w:hideMark/>
          </w:tcPr>
          <w:p w14:paraId="78AF076E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0</w:t>
            </w:r>
          </w:p>
        </w:tc>
        <w:tc>
          <w:tcPr>
            <w:tcW w:w="294" w:type="pct"/>
            <w:noWrap/>
            <w:vAlign w:val="center"/>
            <w:hideMark/>
          </w:tcPr>
          <w:p w14:paraId="6DBD10AD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-2</w:t>
            </w:r>
          </w:p>
        </w:tc>
        <w:tc>
          <w:tcPr>
            <w:tcW w:w="293" w:type="pct"/>
            <w:noWrap/>
            <w:vAlign w:val="center"/>
            <w:hideMark/>
          </w:tcPr>
          <w:p w14:paraId="0935B7A9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-66</w:t>
            </w:r>
          </w:p>
        </w:tc>
        <w:tc>
          <w:tcPr>
            <w:tcW w:w="294" w:type="pct"/>
            <w:noWrap/>
            <w:vAlign w:val="center"/>
            <w:hideMark/>
          </w:tcPr>
          <w:p w14:paraId="6CD376C7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-44</w:t>
            </w:r>
          </w:p>
        </w:tc>
        <w:tc>
          <w:tcPr>
            <w:tcW w:w="293" w:type="pct"/>
            <w:noWrap/>
            <w:vAlign w:val="center"/>
            <w:hideMark/>
          </w:tcPr>
          <w:p w14:paraId="0780ACD4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+8</w:t>
            </w:r>
          </w:p>
        </w:tc>
        <w:tc>
          <w:tcPr>
            <w:tcW w:w="343" w:type="pct"/>
            <w:noWrap/>
            <w:vAlign w:val="center"/>
            <w:hideMark/>
          </w:tcPr>
          <w:p w14:paraId="6E72F04B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-24</w:t>
            </w:r>
          </w:p>
        </w:tc>
        <w:tc>
          <w:tcPr>
            <w:tcW w:w="293" w:type="pct"/>
            <w:noWrap/>
            <w:vAlign w:val="center"/>
            <w:hideMark/>
          </w:tcPr>
          <w:p w14:paraId="4A795EB0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-2</w:t>
            </w:r>
          </w:p>
        </w:tc>
        <w:tc>
          <w:tcPr>
            <w:tcW w:w="253" w:type="pct"/>
            <w:gridSpan w:val="2"/>
            <w:noWrap/>
            <w:vAlign w:val="center"/>
            <w:hideMark/>
          </w:tcPr>
          <w:p w14:paraId="2D326014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-2</w:t>
            </w:r>
          </w:p>
        </w:tc>
      </w:tr>
      <w:tr w:rsidR="00B32718" w:rsidRPr="00CB6A8B" w14:paraId="67903D56" w14:textId="77777777" w:rsidTr="007173D9">
        <w:trPr>
          <w:trHeight w:val="283"/>
        </w:trPr>
        <w:tc>
          <w:tcPr>
            <w:tcW w:w="705" w:type="pct"/>
            <w:noWrap/>
            <w:vAlign w:val="center"/>
            <w:hideMark/>
          </w:tcPr>
          <w:p w14:paraId="14AA52AF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lastRenderedPageBreak/>
              <w:t xml:space="preserve">%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within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PHD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range</w:t>
            </w:r>
            <w:proofErr w:type="spellEnd"/>
          </w:p>
        </w:tc>
        <w:tc>
          <w:tcPr>
            <w:tcW w:w="274" w:type="pct"/>
            <w:noWrap/>
            <w:vAlign w:val="center"/>
            <w:hideMark/>
          </w:tcPr>
          <w:p w14:paraId="6532D34C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41</w:t>
            </w:r>
          </w:p>
        </w:tc>
        <w:tc>
          <w:tcPr>
            <w:tcW w:w="490" w:type="pct"/>
            <w:noWrap/>
            <w:vAlign w:val="center"/>
            <w:hideMark/>
          </w:tcPr>
          <w:p w14:paraId="69E0FA23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83</w:t>
            </w:r>
          </w:p>
        </w:tc>
        <w:tc>
          <w:tcPr>
            <w:tcW w:w="342" w:type="pct"/>
            <w:noWrap/>
            <w:vAlign w:val="center"/>
            <w:hideMark/>
          </w:tcPr>
          <w:p w14:paraId="76E90C0B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25</w:t>
            </w:r>
          </w:p>
        </w:tc>
        <w:tc>
          <w:tcPr>
            <w:tcW w:w="293" w:type="pct"/>
            <w:noWrap/>
            <w:vAlign w:val="center"/>
            <w:hideMark/>
          </w:tcPr>
          <w:p w14:paraId="65800172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26</w:t>
            </w:r>
          </w:p>
        </w:tc>
        <w:tc>
          <w:tcPr>
            <w:tcW w:w="343" w:type="pct"/>
            <w:noWrap/>
            <w:vAlign w:val="center"/>
            <w:hideMark/>
          </w:tcPr>
          <w:p w14:paraId="7AC47190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40</w:t>
            </w:r>
          </w:p>
        </w:tc>
        <w:tc>
          <w:tcPr>
            <w:tcW w:w="245" w:type="pct"/>
            <w:noWrap/>
            <w:vAlign w:val="center"/>
            <w:hideMark/>
          </w:tcPr>
          <w:p w14:paraId="5D45AAE1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82</w:t>
            </w:r>
          </w:p>
        </w:tc>
        <w:tc>
          <w:tcPr>
            <w:tcW w:w="245" w:type="pct"/>
            <w:noWrap/>
            <w:vAlign w:val="center"/>
            <w:hideMark/>
          </w:tcPr>
          <w:p w14:paraId="54B96675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86</w:t>
            </w:r>
          </w:p>
        </w:tc>
        <w:tc>
          <w:tcPr>
            <w:tcW w:w="294" w:type="pct"/>
            <w:noWrap/>
            <w:vAlign w:val="center"/>
            <w:hideMark/>
          </w:tcPr>
          <w:p w14:paraId="679C85D8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93</w:t>
            </w:r>
          </w:p>
        </w:tc>
        <w:tc>
          <w:tcPr>
            <w:tcW w:w="293" w:type="pct"/>
            <w:noWrap/>
            <w:vAlign w:val="center"/>
            <w:hideMark/>
          </w:tcPr>
          <w:p w14:paraId="7AC7AC85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98</w:t>
            </w:r>
          </w:p>
        </w:tc>
        <w:tc>
          <w:tcPr>
            <w:tcW w:w="294" w:type="pct"/>
            <w:noWrap/>
            <w:vAlign w:val="center"/>
            <w:hideMark/>
          </w:tcPr>
          <w:p w14:paraId="59327096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99</w:t>
            </w:r>
          </w:p>
        </w:tc>
        <w:tc>
          <w:tcPr>
            <w:tcW w:w="293" w:type="pct"/>
            <w:noWrap/>
            <w:vAlign w:val="center"/>
            <w:hideMark/>
          </w:tcPr>
          <w:p w14:paraId="7F161782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87</w:t>
            </w:r>
          </w:p>
        </w:tc>
        <w:tc>
          <w:tcPr>
            <w:tcW w:w="343" w:type="pct"/>
            <w:noWrap/>
            <w:vAlign w:val="center"/>
            <w:hideMark/>
          </w:tcPr>
          <w:p w14:paraId="0D90E172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22</w:t>
            </w:r>
          </w:p>
        </w:tc>
        <w:tc>
          <w:tcPr>
            <w:tcW w:w="293" w:type="pct"/>
            <w:noWrap/>
            <w:vAlign w:val="center"/>
            <w:hideMark/>
          </w:tcPr>
          <w:p w14:paraId="0A2598C6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74</w:t>
            </w:r>
          </w:p>
        </w:tc>
        <w:tc>
          <w:tcPr>
            <w:tcW w:w="253" w:type="pct"/>
            <w:gridSpan w:val="2"/>
            <w:noWrap/>
            <w:vAlign w:val="center"/>
            <w:hideMark/>
          </w:tcPr>
          <w:p w14:paraId="5F62ACE9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69</w:t>
            </w:r>
          </w:p>
        </w:tc>
      </w:tr>
      <w:tr w:rsidR="00B32718" w:rsidRPr="00CB6A8B" w14:paraId="58628BC8" w14:textId="77777777" w:rsidTr="007173D9">
        <w:trPr>
          <w:trHeight w:val="300"/>
        </w:trPr>
        <w:tc>
          <w:tcPr>
            <w:tcW w:w="705" w:type="pct"/>
            <w:noWrap/>
            <w:vAlign w:val="center"/>
            <w:hideMark/>
          </w:tcPr>
          <w:p w14:paraId="238DEC27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  <w:t>% of PHD recommendation (mean; PHD = 100%)</w:t>
            </w:r>
          </w:p>
        </w:tc>
        <w:tc>
          <w:tcPr>
            <w:tcW w:w="274" w:type="pct"/>
            <w:noWrap/>
            <w:vAlign w:val="center"/>
            <w:hideMark/>
          </w:tcPr>
          <w:p w14:paraId="16A95AD4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122</w:t>
            </w:r>
          </w:p>
        </w:tc>
        <w:tc>
          <w:tcPr>
            <w:tcW w:w="490" w:type="pct"/>
            <w:noWrap/>
            <w:vAlign w:val="center"/>
            <w:hideMark/>
          </w:tcPr>
          <w:p w14:paraId="7A0E3581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121</w:t>
            </w:r>
          </w:p>
        </w:tc>
        <w:tc>
          <w:tcPr>
            <w:tcW w:w="342" w:type="pct"/>
            <w:noWrap/>
            <w:vAlign w:val="center"/>
            <w:hideMark/>
          </w:tcPr>
          <w:p w14:paraId="0E278270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62</w:t>
            </w:r>
          </w:p>
        </w:tc>
        <w:tc>
          <w:tcPr>
            <w:tcW w:w="293" w:type="pct"/>
            <w:noWrap/>
            <w:vAlign w:val="center"/>
            <w:hideMark/>
          </w:tcPr>
          <w:p w14:paraId="1CC3BDCF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77</w:t>
            </w:r>
          </w:p>
        </w:tc>
        <w:tc>
          <w:tcPr>
            <w:tcW w:w="343" w:type="pct"/>
            <w:noWrap/>
            <w:vAlign w:val="center"/>
            <w:hideMark/>
          </w:tcPr>
          <w:p w14:paraId="1C556DBE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637</w:t>
            </w:r>
          </w:p>
        </w:tc>
        <w:tc>
          <w:tcPr>
            <w:tcW w:w="245" w:type="pct"/>
            <w:noWrap/>
            <w:vAlign w:val="center"/>
            <w:hideMark/>
          </w:tcPr>
          <w:p w14:paraId="145FC6B3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124</w:t>
            </w:r>
          </w:p>
        </w:tc>
        <w:tc>
          <w:tcPr>
            <w:tcW w:w="245" w:type="pct"/>
            <w:noWrap/>
            <w:vAlign w:val="center"/>
            <w:hideMark/>
          </w:tcPr>
          <w:p w14:paraId="39568F1A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97</w:t>
            </w:r>
          </w:p>
        </w:tc>
        <w:tc>
          <w:tcPr>
            <w:tcW w:w="294" w:type="pct"/>
            <w:noWrap/>
            <w:vAlign w:val="center"/>
            <w:hideMark/>
          </w:tcPr>
          <w:p w14:paraId="48BCBCA0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94</w:t>
            </w:r>
          </w:p>
        </w:tc>
        <w:tc>
          <w:tcPr>
            <w:tcW w:w="293" w:type="pct"/>
            <w:noWrap/>
            <w:vAlign w:val="center"/>
            <w:hideMark/>
          </w:tcPr>
          <w:p w14:paraId="0B9D1A59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12</w:t>
            </w:r>
          </w:p>
        </w:tc>
        <w:tc>
          <w:tcPr>
            <w:tcW w:w="294" w:type="pct"/>
            <w:noWrap/>
            <w:vAlign w:val="center"/>
            <w:hideMark/>
          </w:tcPr>
          <w:p w14:paraId="2508821B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13</w:t>
            </w:r>
          </w:p>
        </w:tc>
        <w:tc>
          <w:tcPr>
            <w:tcW w:w="293" w:type="pct"/>
            <w:noWrap/>
            <w:vAlign w:val="center"/>
            <w:hideMark/>
          </w:tcPr>
          <w:p w14:paraId="5273FB02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103</w:t>
            </w:r>
          </w:p>
        </w:tc>
        <w:tc>
          <w:tcPr>
            <w:tcW w:w="343" w:type="pct"/>
            <w:noWrap/>
            <w:vAlign w:val="center"/>
            <w:hideMark/>
          </w:tcPr>
          <w:p w14:paraId="46715438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40</w:t>
            </w:r>
          </w:p>
        </w:tc>
        <w:tc>
          <w:tcPr>
            <w:tcW w:w="293" w:type="pct"/>
            <w:noWrap/>
            <w:vAlign w:val="center"/>
            <w:hideMark/>
          </w:tcPr>
          <w:p w14:paraId="04B8AFAE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84</w:t>
            </w:r>
          </w:p>
        </w:tc>
        <w:tc>
          <w:tcPr>
            <w:tcW w:w="253" w:type="pct"/>
            <w:gridSpan w:val="2"/>
            <w:noWrap/>
            <w:vAlign w:val="center"/>
            <w:hideMark/>
          </w:tcPr>
          <w:p w14:paraId="3C3856B1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95</w:t>
            </w:r>
          </w:p>
        </w:tc>
      </w:tr>
      <w:tr w:rsidR="00B32718" w:rsidRPr="00CB6A8B" w14:paraId="48625064" w14:textId="77777777" w:rsidTr="007173D9">
        <w:trPr>
          <w:trHeight w:val="312"/>
        </w:trPr>
        <w:tc>
          <w:tcPr>
            <w:tcW w:w="705" w:type="pct"/>
            <w:noWrap/>
            <w:vAlign w:val="center"/>
            <w:hideMark/>
          </w:tcPr>
          <w:p w14:paraId="1FDEEC3E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 xml:space="preserve">Age ≥47 </w:t>
            </w:r>
            <w:proofErr w:type="spellStart"/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>years</w:t>
            </w:r>
            <w:proofErr w:type="spellEnd"/>
          </w:p>
        </w:tc>
        <w:tc>
          <w:tcPr>
            <w:tcW w:w="274" w:type="pct"/>
            <w:noWrap/>
            <w:vAlign w:val="center"/>
            <w:hideMark/>
          </w:tcPr>
          <w:p w14:paraId="4619D187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</w:p>
        </w:tc>
        <w:tc>
          <w:tcPr>
            <w:tcW w:w="490" w:type="pct"/>
            <w:noWrap/>
            <w:vAlign w:val="center"/>
            <w:hideMark/>
          </w:tcPr>
          <w:p w14:paraId="6787FB10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342" w:type="pct"/>
            <w:noWrap/>
            <w:vAlign w:val="center"/>
            <w:hideMark/>
          </w:tcPr>
          <w:p w14:paraId="66B7788A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27983D45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343" w:type="pct"/>
            <w:vAlign w:val="center"/>
            <w:hideMark/>
          </w:tcPr>
          <w:p w14:paraId="16735291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613337A0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45" w:type="pct"/>
            <w:noWrap/>
            <w:vAlign w:val="center"/>
            <w:hideMark/>
          </w:tcPr>
          <w:p w14:paraId="04E9E2C0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94" w:type="pct"/>
            <w:noWrap/>
            <w:vAlign w:val="center"/>
            <w:hideMark/>
          </w:tcPr>
          <w:p w14:paraId="1BAC8943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451A9AF1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94" w:type="pct"/>
            <w:noWrap/>
            <w:vAlign w:val="center"/>
            <w:hideMark/>
          </w:tcPr>
          <w:p w14:paraId="28B6F3F5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0DB9C0C5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343" w:type="pct"/>
            <w:noWrap/>
            <w:vAlign w:val="center"/>
            <w:hideMark/>
          </w:tcPr>
          <w:p w14:paraId="2A24F2FA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93" w:type="pct"/>
            <w:noWrap/>
            <w:vAlign w:val="center"/>
            <w:hideMark/>
          </w:tcPr>
          <w:p w14:paraId="668A1724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253" w:type="pct"/>
            <w:gridSpan w:val="2"/>
            <w:noWrap/>
            <w:vAlign w:val="center"/>
            <w:hideMark/>
          </w:tcPr>
          <w:p w14:paraId="5AA6B45E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</w:tr>
      <w:tr w:rsidR="00B32718" w:rsidRPr="00CB6A8B" w14:paraId="75B3CE73" w14:textId="77777777" w:rsidTr="007173D9">
        <w:trPr>
          <w:trHeight w:val="300"/>
        </w:trPr>
        <w:tc>
          <w:tcPr>
            <w:tcW w:w="705" w:type="pct"/>
            <w:vAlign w:val="center"/>
            <w:hideMark/>
          </w:tcPr>
          <w:p w14:paraId="7EB2E8C9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  <w:t>Mean intake (g/day), (SE)</w:t>
            </w:r>
          </w:p>
        </w:tc>
        <w:tc>
          <w:tcPr>
            <w:tcW w:w="274" w:type="pct"/>
            <w:noWrap/>
            <w:vAlign w:val="center"/>
            <w:hideMark/>
          </w:tcPr>
          <w:p w14:paraId="30996CC5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229 (7)</w:t>
            </w:r>
          </w:p>
        </w:tc>
        <w:tc>
          <w:tcPr>
            <w:tcW w:w="490" w:type="pct"/>
            <w:noWrap/>
            <w:vAlign w:val="center"/>
            <w:hideMark/>
          </w:tcPr>
          <w:p w14:paraId="08EE7DE3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54 (3)</w:t>
            </w:r>
          </w:p>
        </w:tc>
        <w:tc>
          <w:tcPr>
            <w:tcW w:w="342" w:type="pct"/>
            <w:noWrap/>
            <w:vAlign w:val="center"/>
            <w:hideMark/>
          </w:tcPr>
          <w:p w14:paraId="40602968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197 (7)</w:t>
            </w:r>
          </w:p>
        </w:tc>
        <w:tc>
          <w:tcPr>
            <w:tcW w:w="293" w:type="pct"/>
            <w:noWrap/>
            <w:vAlign w:val="center"/>
            <w:hideMark/>
          </w:tcPr>
          <w:p w14:paraId="4421609C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215 (9)</w:t>
            </w:r>
          </w:p>
        </w:tc>
        <w:tc>
          <w:tcPr>
            <w:tcW w:w="343" w:type="pct"/>
            <w:vAlign w:val="center"/>
            <w:hideMark/>
          </w:tcPr>
          <w:p w14:paraId="4F8414BE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80 (3)</w:t>
            </w:r>
          </w:p>
        </w:tc>
        <w:tc>
          <w:tcPr>
            <w:tcW w:w="245" w:type="pct"/>
            <w:noWrap/>
            <w:vAlign w:val="center"/>
            <w:hideMark/>
          </w:tcPr>
          <w:p w14:paraId="191C8F39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26 (3)</w:t>
            </w:r>
          </w:p>
        </w:tc>
        <w:tc>
          <w:tcPr>
            <w:tcW w:w="245" w:type="pct"/>
            <w:noWrap/>
            <w:vAlign w:val="center"/>
            <w:hideMark/>
          </w:tcPr>
          <w:p w14:paraId="77AF3B25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12 (1)</w:t>
            </w:r>
          </w:p>
        </w:tc>
        <w:tc>
          <w:tcPr>
            <w:tcW w:w="294" w:type="pct"/>
            <w:noWrap/>
            <w:vAlign w:val="center"/>
            <w:hideMark/>
          </w:tcPr>
          <w:p w14:paraId="187CF88C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24 (2)</w:t>
            </w:r>
          </w:p>
        </w:tc>
        <w:tc>
          <w:tcPr>
            <w:tcW w:w="293" w:type="pct"/>
            <w:noWrap/>
            <w:vAlign w:val="center"/>
            <w:hideMark/>
          </w:tcPr>
          <w:p w14:paraId="0D57E150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6 (1)</w:t>
            </w:r>
          </w:p>
        </w:tc>
        <w:tc>
          <w:tcPr>
            <w:tcW w:w="294" w:type="pct"/>
            <w:noWrap/>
            <w:vAlign w:val="center"/>
            <w:hideMark/>
          </w:tcPr>
          <w:p w14:paraId="7F6B745A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6 (0)</w:t>
            </w:r>
          </w:p>
        </w:tc>
        <w:tc>
          <w:tcPr>
            <w:tcW w:w="293" w:type="pct"/>
            <w:noWrap/>
            <w:vAlign w:val="center"/>
            <w:hideMark/>
          </w:tcPr>
          <w:p w14:paraId="585BAD09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248 (8)</w:t>
            </w:r>
          </w:p>
        </w:tc>
        <w:tc>
          <w:tcPr>
            <w:tcW w:w="343" w:type="pct"/>
            <w:noWrap/>
            <w:vAlign w:val="center"/>
            <w:hideMark/>
          </w:tcPr>
          <w:p w14:paraId="500A145A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15 (0)</w:t>
            </w:r>
          </w:p>
        </w:tc>
        <w:tc>
          <w:tcPr>
            <w:tcW w:w="293" w:type="pct"/>
            <w:noWrap/>
            <w:vAlign w:val="center"/>
            <w:hideMark/>
          </w:tcPr>
          <w:p w14:paraId="2DBB919F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10 (0)</w:t>
            </w:r>
          </w:p>
        </w:tc>
        <w:tc>
          <w:tcPr>
            <w:tcW w:w="253" w:type="pct"/>
            <w:gridSpan w:val="2"/>
            <w:noWrap/>
            <w:vAlign w:val="center"/>
            <w:hideMark/>
          </w:tcPr>
          <w:p w14:paraId="0FCE3AD6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28 (1)</w:t>
            </w:r>
          </w:p>
        </w:tc>
      </w:tr>
      <w:tr w:rsidR="00B32718" w:rsidRPr="00CB6A8B" w14:paraId="0EAABC0D" w14:textId="77777777" w:rsidTr="007173D9">
        <w:trPr>
          <w:trHeight w:val="300"/>
        </w:trPr>
        <w:tc>
          <w:tcPr>
            <w:tcW w:w="705" w:type="pct"/>
            <w:noWrap/>
            <w:vAlign w:val="center"/>
            <w:hideMark/>
          </w:tcPr>
          <w:p w14:paraId="0E040026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  <w:t>Difference in mean (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  <w:t>menuCH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  <w:t xml:space="preserve"> - PHD)</w:t>
            </w:r>
          </w:p>
        </w:tc>
        <w:tc>
          <w:tcPr>
            <w:tcW w:w="274" w:type="pct"/>
            <w:noWrap/>
            <w:vAlign w:val="center"/>
            <w:hideMark/>
          </w:tcPr>
          <w:p w14:paraId="4A867AB6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-3</w:t>
            </w:r>
          </w:p>
        </w:tc>
        <w:tc>
          <w:tcPr>
            <w:tcW w:w="490" w:type="pct"/>
            <w:noWrap/>
            <w:vAlign w:val="center"/>
            <w:hideMark/>
          </w:tcPr>
          <w:p w14:paraId="241E67D8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+4</w:t>
            </w:r>
          </w:p>
        </w:tc>
        <w:tc>
          <w:tcPr>
            <w:tcW w:w="342" w:type="pct"/>
            <w:noWrap/>
            <w:vAlign w:val="center"/>
            <w:hideMark/>
          </w:tcPr>
          <w:p w14:paraId="3D828723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-103</w:t>
            </w:r>
          </w:p>
        </w:tc>
        <w:tc>
          <w:tcPr>
            <w:tcW w:w="293" w:type="pct"/>
            <w:noWrap/>
            <w:vAlign w:val="center"/>
            <w:hideMark/>
          </w:tcPr>
          <w:p w14:paraId="53870FFF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+15</w:t>
            </w:r>
          </w:p>
        </w:tc>
        <w:tc>
          <w:tcPr>
            <w:tcW w:w="343" w:type="pct"/>
            <w:vAlign w:val="center"/>
            <w:hideMark/>
          </w:tcPr>
          <w:p w14:paraId="7F7D9202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+66</w:t>
            </w:r>
          </w:p>
        </w:tc>
        <w:tc>
          <w:tcPr>
            <w:tcW w:w="245" w:type="pct"/>
            <w:noWrap/>
            <w:vAlign w:val="center"/>
            <w:hideMark/>
          </w:tcPr>
          <w:p w14:paraId="0F5757E8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-3</w:t>
            </w:r>
          </w:p>
        </w:tc>
        <w:tc>
          <w:tcPr>
            <w:tcW w:w="245" w:type="pct"/>
            <w:noWrap/>
            <w:vAlign w:val="center"/>
            <w:hideMark/>
          </w:tcPr>
          <w:p w14:paraId="24D41874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-1</w:t>
            </w:r>
          </w:p>
        </w:tc>
        <w:tc>
          <w:tcPr>
            <w:tcW w:w="294" w:type="pct"/>
            <w:noWrap/>
            <w:vAlign w:val="center"/>
            <w:hideMark/>
          </w:tcPr>
          <w:p w14:paraId="77BAE451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-4</w:t>
            </w:r>
          </w:p>
        </w:tc>
        <w:tc>
          <w:tcPr>
            <w:tcW w:w="293" w:type="pct"/>
            <w:noWrap/>
            <w:vAlign w:val="center"/>
            <w:hideMark/>
          </w:tcPr>
          <w:p w14:paraId="57D5F0E2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-69</w:t>
            </w:r>
          </w:p>
        </w:tc>
        <w:tc>
          <w:tcPr>
            <w:tcW w:w="294" w:type="pct"/>
            <w:noWrap/>
            <w:vAlign w:val="center"/>
            <w:hideMark/>
          </w:tcPr>
          <w:p w14:paraId="4586F8E0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-44</w:t>
            </w:r>
          </w:p>
        </w:tc>
        <w:tc>
          <w:tcPr>
            <w:tcW w:w="293" w:type="pct"/>
            <w:noWrap/>
            <w:vAlign w:val="center"/>
            <w:hideMark/>
          </w:tcPr>
          <w:p w14:paraId="66067CFE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-2</w:t>
            </w:r>
          </w:p>
        </w:tc>
        <w:tc>
          <w:tcPr>
            <w:tcW w:w="343" w:type="pct"/>
            <w:noWrap/>
            <w:vAlign w:val="center"/>
            <w:hideMark/>
          </w:tcPr>
          <w:p w14:paraId="21F61163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-25</w:t>
            </w:r>
          </w:p>
        </w:tc>
        <w:tc>
          <w:tcPr>
            <w:tcW w:w="293" w:type="pct"/>
            <w:noWrap/>
            <w:vAlign w:val="center"/>
            <w:hideMark/>
          </w:tcPr>
          <w:p w14:paraId="7805D921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-2</w:t>
            </w:r>
          </w:p>
        </w:tc>
        <w:tc>
          <w:tcPr>
            <w:tcW w:w="253" w:type="pct"/>
            <w:gridSpan w:val="2"/>
            <w:noWrap/>
            <w:vAlign w:val="center"/>
            <w:hideMark/>
          </w:tcPr>
          <w:p w14:paraId="1367C2D9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-3</w:t>
            </w:r>
          </w:p>
        </w:tc>
      </w:tr>
      <w:tr w:rsidR="00B32718" w:rsidRPr="00CB6A8B" w14:paraId="726C0649" w14:textId="77777777" w:rsidTr="007173D9">
        <w:trPr>
          <w:trHeight w:val="300"/>
        </w:trPr>
        <w:tc>
          <w:tcPr>
            <w:tcW w:w="705" w:type="pct"/>
            <w:noWrap/>
            <w:vAlign w:val="center"/>
            <w:hideMark/>
          </w:tcPr>
          <w:p w14:paraId="46FD018F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%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within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PHD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range</w:t>
            </w:r>
            <w:proofErr w:type="spellEnd"/>
          </w:p>
        </w:tc>
        <w:tc>
          <w:tcPr>
            <w:tcW w:w="274" w:type="pct"/>
            <w:noWrap/>
            <w:vAlign w:val="center"/>
            <w:hideMark/>
          </w:tcPr>
          <w:p w14:paraId="7331A5AF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39</w:t>
            </w:r>
          </w:p>
        </w:tc>
        <w:tc>
          <w:tcPr>
            <w:tcW w:w="490" w:type="pct"/>
            <w:noWrap/>
            <w:vAlign w:val="center"/>
            <w:hideMark/>
          </w:tcPr>
          <w:p w14:paraId="52AE2980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83</w:t>
            </w:r>
          </w:p>
        </w:tc>
        <w:tc>
          <w:tcPr>
            <w:tcW w:w="342" w:type="pct"/>
            <w:noWrap/>
            <w:vAlign w:val="center"/>
            <w:hideMark/>
          </w:tcPr>
          <w:p w14:paraId="7E7B084F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24</w:t>
            </w:r>
          </w:p>
        </w:tc>
        <w:tc>
          <w:tcPr>
            <w:tcW w:w="293" w:type="pct"/>
            <w:noWrap/>
            <w:vAlign w:val="center"/>
            <w:hideMark/>
          </w:tcPr>
          <w:p w14:paraId="50FAC5B8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33</w:t>
            </w:r>
          </w:p>
        </w:tc>
        <w:tc>
          <w:tcPr>
            <w:tcW w:w="343" w:type="pct"/>
            <w:noWrap/>
            <w:vAlign w:val="center"/>
            <w:hideMark/>
          </w:tcPr>
          <w:p w14:paraId="3F8009F9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42</w:t>
            </w:r>
          </w:p>
        </w:tc>
        <w:tc>
          <w:tcPr>
            <w:tcW w:w="245" w:type="pct"/>
            <w:noWrap/>
            <w:vAlign w:val="center"/>
            <w:hideMark/>
          </w:tcPr>
          <w:p w14:paraId="2E0B5F0A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88</w:t>
            </w:r>
          </w:p>
        </w:tc>
        <w:tc>
          <w:tcPr>
            <w:tcW w:w="245" w:type="pct"/>
            <w:noWrap/>
            <w:vAlign w:val="center"/>
            <w:hideMark/>
          </w:tcPr>
          <w:p w14:paraId="0549C459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86</w:t>
            </w:r>
          </w:p>
        </w:tc>
        <w:tc>
          <w:tcPr>
            <w:tcW w:w="294" w:type="pct"/>
            <w:noWrap/>
            <w:vAlign w:val="center"/>
            <w:hideMark/>
          </w:tcPr>
          <w:p w14:paraId="79FE4945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94</w:t>
            </w:r>
          </w:p>
        </w:tc>
        <w:tc>
          <w:tcPr>
            <w:tcW w:w="293" w:type="pct"/>
            <w:noWrap/>
            <w:vAlign w:val="center"/>
            <w:hideMark/>
          </w:tcPr>
          <w:p w14:paraId="2B4DCC16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99</w:t>
            </w:r>
          </w:p>
        </w:tc>
        <w:tc>
          <w:tcPr>
            <w:tcW w:w="294" w:type="pct"/>
            <w:noWrap/>
            <w:vAlign w:val="center"/>
            <w:hideMark/>
          </w:tcPr>
          <w:p w14:paraId="629B30BF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99</w:t>
            </w:r>
          </w:p>
        </w:tc>
        <w:tc>
          <w:tcPr>
            <w:tcW w:w="293" w:type="pct"/>
            <w:noWrap/>
            <w:vAlign w:val="center"/>
            <w:hideMark/>
          </w:tcPr>
          <w:p w14:paraId="76A9F789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89</w:t>
            </w:r>
          </w:p>
        </w:tc>
        <w:tc>
          <w:tcPr>
            <w:tcW w:w="343" w:type="pct"/>
            <w:noWrap/>
            <w:vAlign w:val="center"/>
            <w:hideMark/>
          </w:tcPr>
          <w:p w14:paraId="718A2F0A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18</w:t>
            </w:r>
          </w:p>
        </w:tc>
        <w:tc>
          <w:tcPr>
            <w:tcW w:w="293" w:type="pct"/>
            <w:noWrap/>
            <w:vAlign w:val="center"/>
            <w:hideMark/>
          </w:tcPr>
          <w:p w14:paraId="5D3B7E9A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76</w:t>
            </w:r>
          </w:p>
        </w:tc>
        <w:tc>
          <w:tcPr>
            <w:tcW w:w="253" w:type="pct"/>
            <w:gridSpan w:val="2"/>
            <w:noWrap/>
            <w:vAlign w:val="center"/>
            <w:hideMark/>
          </w:tcPr>
          <w:p w14:paraId="4E74D068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73</w:t>
            </w:r>
          </w:p>
        </w:tc>
      </w:tr>
      <w:tr w:rsidR="00B32718" w:rsidRPr="00CB6A8B" w14:paraId="2AB261E6" w14:textId="77777777" w:rsidTr="007173D9">
        <w:trPr>
          <w:trHeight w:val="300"/>
        </w:trPr>
        <w:tc>
          <w:tcPr>
            <w:tcW w:w="705" w:type="pct"/>
            <w:noWrap/>
            <w:vAlign w:val="center"/>
            <w:hideMark/>
          </w:tcPr>
          <w:p w14:paraId="353A1CED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  <w:t>% of PHD recommendation (mean; PHD = 100%)</w:t>
            </w:r>
          </w:p>
        </w:tc>
        <w:tc>
          <w:tcPr>
            <w:tcW w:w="274" w:type="pct"/>
            <w:noWrap/>
            <w:vAlign w:val="center"/>
            <w:hideMark/>
          </w:tcPr>
          <w:p w14:paraId="11747410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99</w:t>
            </w:r>
          </w:p>
        </w:tc>
        <w:tc>
          <w:tcPr>
            <w:tcW w:w="490" w:type="pct"/>
            <w:noWrap/>
            <w:vAlign w:val="center"/>
            <w:hideMark/>
          </w:tcPr>
          <w:p w14:paraId="3B9533A0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107</w:t>
            </w:r>
          </w:p>
        </w:tc>
        <w:tc>
          <w:tcPr>
            <w:tcW w:w="342" w:type="pct"/>
            <w:noWrap/>
            <w:vAlign w:val="center"/>
            <w:hideMark/>
          </w:tcPr>
          <w:p w14:paraId="65EA423C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66</w:t>
            </w:r>
          </w:p>
        </w:tc>
        <w:tc>
          <w:tcPr>
            <w:tcW w:w="293" w:type="pct"/>
            <w:noWrap/>
            <w:vAlign w:val="center"/>
            <w:hideMark/>
          </w:tcPr>
          <w:p w14:paraId="66FBF214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107</w:t>
            </w:r>
          </w:p>
        </w:tc>
        <w:tc>
          <w:tcPr>
            <w:tcW w:w="343" w:type="pct"/>
            <w:noWrap/>
            <w:vAlign w:val="center"/>
            <w:hideMark/>
          </w:tcPr>
          <w:p w14:paraId="6A82D3E3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572</w:t>
            </w:r>
          </w:p>
        </w:tc>
        <w:tc>
          <w:tcPr>
            <w:tcW w:w="245" w:type="pct"/>
            <w:noWrap/>
            <w:vAlign w:val="center"/>
            <w:hideMark/>
          </w:tcPr>
          <w:p w14:paraId="38079783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88</w:t>
            </w:r>
          </w:p>
        </w:tc>
        <w:tc>
          <w:tcPr>
            <w:tcW w:w="245" w:type="pct"/>
            <w:noWrap/>
            <w:vAlign w:val="center"/>
            <w:hideMark/>
          </w:tcPr>
          <w:p w14:paraId="164C5396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95</w:t>
            </w:r>
          </w:p>
        </w:tc>
        <w:tc>
          <w:tcPr>
            <w:tcW w:w="294" w:type="pct"/>
            <w:noWrap/>
            <w:vAlign w:val="center"/>
            <w:hideMark/>
          </w:tcPr>
          <w:p w14:paraId="092F508D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87</w:t>
            </w:r>
          </w:p>
        </w:tc>
        <w:tc>
          <w:tcPr>
            <w:tcW w:w="293" w:type="pct"/>
            <w:noWrap/>
            <w:vAlign w:val="center"/>
            <w:hideMark/>
          </w:tcPr>
          <w:p w14:paraId="7731E765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</w:t>
            </w:r>
          </w:p>
        </w:tc>
        <w:tc>
          <w:tcPr>
            <w:tcW w:w="294" w:type="pct"/>
            <w:noWrap/>
            <w:vAlign w:val="center"/>
            <w:hideMark/>
          </w:tcPr>
          <w:p w14:paraId="5086F40B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12</w:t>
            </w:r>
          </w:p>
        </w:tc>
        <w:tc>
          <w:tcPr>
            <w:tcW w:w="293" w:type="pct"/>
            <w:noWrap/>
            <w:vAlign w:val="center"/>
            <w:hideMark/>
          </w:tcPr>
          <w:p w14:paraId="644D28A1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99</w:t>
            </w:r>
          </w:p>
        </w:tc>
        <w:tc>
          <w:tcPr>
            <w:tcW w:w="343" w:type="pct"/>
            <w:noWrap/>
            <w:vAlign w:val="center"/>
            <w:hideMark/>
          </w:tcPr>
          <w:p w14:paraId="7F1C9222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36</w:t>
            </w:r>
          </w:p>
        </w:tc>
        <w:tc>
          <w:tcPr>
            <w:tcW w:w="293" w:type="pct"/>
            <w:noWrap/>
            <w:vAlign w:val="center"/>
            <w:hideMark/>
          </w:tcPr>
          <w:p w14:paraId="061F26E7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81</w:t>
            </w:r>
          </w:p>
        </w:tc>
        <w:tc>
          <w:tcPr>
            <w:tcW w:w="253" w:type="pct"/>
            <w:gridSpan w:val="2"/>
            <w:noWrap/>
            <w:vAlign w:val="center"/>
            <w:hideMark/>
          </w:tcPr>
          <w:p w14:paraId="74242BD4" w14:textId="77777777" w:rsidR="00B833F6" w:rsidRPr="00CB6A8B" w:rsidRDefault="00B833F6" w:rsidP="00B327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89</w:t>
            </w:r>
          </w:p>
        </w:tc>
      </w:tr>
    </w:tbl>
    <w:p w14:paraId="72F7C364" w14:textId="78884FE7" w:rsidR="007173D9" w:rsidRPr="00CB6A8B" w:rsidRDefault="007173D9" w:rsidP="007173D9">
      <w:pPr>
        <w:jc w:val="both"/>
        <w:rPr>
          <w:rFonts w:ascii="Arial" w:hAnsi="Arial" w:cs="Arial"/>
          <w:sz w:val="21"/>
          <w:szCs w:val="21"/>
          <w:lang w:val="en-US"/>
        </w:rPr>
      </w:pPr>
      <w:r w:rsidRPr="00CB6A8B">
        <w:rPr>
          <w:rFonts w:ascii="Arial" w:hAnsi="Arial" w:cs="Arial"/>
          <w:sz w:val="20"/>
          <w:szCs w:val="20"/>
          <w:lang w:val="en-US"/>
        </w:rPr>
        <w:t xml:space="preserve">Daily intakes in grams by age and sex for each food group; </w:t>
      </w:r>
      <w:r w:rsidRPr="00CB6A8B">
        <w:rPr>
          <w:rFonts w:ascii="Arial" w:hAnsi="Arial" w:cs="Arial"/>
          <w:sz w:val="21"/>
          <w:szCs w:val="21"/>
          <w:lang w:val="en-US"/>
        </w:rPr>
        <w:t>Values are presented as mean intake in g/day (SE), Difference in mean, % within PHD range and % of PHD recommendation. All results were weighted for sex, age, marital status, major area of Switzerland, nationality, household size, season, and weekday.</w:t>
      </w:r>
    </w:p>
    <w:p w14:paraId="0EBD9DF2" w14:textId="260FC37F" w:rsidR="004606D5" w:rsidRPr="00CB6A8B" w:rsidRDefault="007173D9">
      <w:pPr>
        <w:rPr>
          <w:rFonts w:ascii="Arial" w:hAnsi="Arial" w:cs="Arial"/>
          <w:sz w:val="20"/>
          <w:szCs w:val="20"/>
          <w:lang w:val="en-US"/>
        </w:rPr>
      </w:pPr>
      <w:r w:rsidRPr="00CB6A8B">
        <w:rPr>
          <w:rFonts w:ascii="Arial" w:hAnsi="Arial" w:cs="Arial"/>
          <w:sz w:val="20"/>
          <w:szCs w:val="20"/>
          <w:lang w:val="en-US"/>
        </w:rPr>
        <w:t>SE = standard error, PHD = Planetary Health Diet</w:t>
      </w:r>
    </w:p>
    <w:p w14:paraId="2DBAB629" w14:textId="1E5F9783" w:rsidR="007173D9" w:rsidRPr="00CB6A8B" w:rsidRDefault="007173D9">
      <w:pPr>
        <w:rPr>
          <w:rFonts w:ascii="Arial" w:hAnsi="Arial" w:cs="Arial"/>
          <w:sz w:val="20"/>
          <w:szCs w:val="20"/>
          <w:lang w:val="en-US"/>
        </w:rPr>
      </w:pPr>
      <w:r w:rsidRPr="00CB6A8B">
        <w:rPr>
          <w:rFonts w:ascii="Arial" w:hAnsi="Arial" w:cs="Arial"/>
          <w:sz w:val="20"/>
          <w:szCs w:val="20"/>
          <w:lang w:val="en-US"/>
        </w:rPr>
        <w:t>All results were weighted for sex, age, marital status, major area of Switzerland, nationality, household size, season and weekday</w:t>
      </w:r>
    </w:p>
    <w:p w14:paraId="3F13670D" w14:textId="77777777" w:rsidR="00A37877" w:rsidRPr="00CB6A8B" w:rsidRDefault="00A37877">
      <w:pPr>
        <w:rPr>
          <w:rFonts w:ascii="Arial" w:hAnsi="Arial" w:cs="Arial"/>
          <w:lang w:val="en-US"/>
        </w:rPr>
      </w:pPr>
    </w:p>
    <w:p w14:paraId="5B4B8961" w14:textId="77777777" w:rsidR="00E153BC" w:rsidRPr="00CB6A8B" w:rsidRDefault="00E153BC">
      <w:pPr>
        <w:rPr>
          <w:rFonts w:ascii="Arial" w:hAnsi="Arial" w:cs="Arial"/>
          <w:lang w:val="en-US"/>
        </w:rPr>
        <w:sectPr w:rsidR="00E153BC" w:rsidRPr="00CB6A8B" w:rsidSect="00E153BC">
          <w:pgSz w:w="16838" w:h="11906" w:orient="landscape"/>
          <w:pgMar w:top="1418" w:right="1418" w:bottom="1418" w:left="1134" w:header="709" w:footer="709" w:gutter="0"/>
          <w:cols w:space="708"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44"/>
        <w:gridCol w:w="1161"/>
        <w:gridCol w:w="1134"/>
        <w:gridCol w:w="993"/>
      </w:tblGrid>
      <w:tr w:rsidR="00BE5B62" w:rsidRPr="00193F9F" w14:paraId="7A175A44" w14:textId="77777777" w:rsidTr="008F2CA3">
        <w:trPr>
          <w:trHeight w:val="293"/>
        </w:trPr>
        <w:tc>
          <w:tcPr>
            <w:tcW w:w="4957" w:type="dxa"/>
            <w:gridSpan w:val="4"/>
            <w:tcBorders>
              <w:top w:val="nil"/>
              <w:left w:val="nil"/>
              <w:right w:val="nil"/>
            </w:tcBorders>
            <w:noWrap/>
          </w:tcPr>
          <w:p w14:paraId="3222BF73" w14:textId="002A07AA" w:rsidR="00BE5B62" w:rsidRPr="00306CE3" w:rsidRDefault="00BE5B62" w:rsidP="00306CE3">
            <w:pPr>
              <w:pStyle w:val="berschriftArial"/>
              <w:rPr>
                <w:sz w:val="20"/>
                <w:szCs w:val="20"/>
                <w:lang w:eastAsia="de-CH"/>
              </w:rPr>
            </w:pPr>
            <w:bookmarkStart w:id="3" w:name="_Toc204307706"/>
            <w:r w:rsidRPr="00306CE3">
              <w:rPr>
                <w:sz w:val="20"/>
                <w:szCs w:val="20"/>
                <w:lang w:eastAsia="de-CH"/>
              </w:rPr>
              <w:lastRenderedPageBreak/>
              <w:t xml:space="preserve">Supplementary Table 4: </w:t>
            </w:r>
            <w:r w:rsidR="008F2CA3" w:rsidRPr="00306CE3">
              <w:rPr>
                <w:sz w:val="20"/>
                <w:szCs w:val="20"/>
                <w:lang w:eastAsia="de-CH"/>
              </w:rPr>
              <w:t>Planetary Health Diet Index (PHDI)</w:t>
            </w:r>
            <w:bookmarkEnd w:id="3"/>
          </w:p>
        </w:tc>
      </w:tr>
      <w:tr w:rsidR="00BE5B62" w:rsidRPr="00CB6A8B" w14:paraId="1CC57A9B" w14:textId="77777777" w:rsidTr="00306CE3">
        <w:trPr>
          <w:trHeight w:val="300"/>
        </w:trPr>
        <w:tc>
          <w:tcPr>
            <w:tcW w:w="0" w:type="auto"/>
            <w:shd w:val="clear" w:color="auto" w:fill="D1D1D1" w:themeFill="background2" w:themeFillShade="E6"/>
            <w:hideMark/>
          </w:tcPr>
          <w:p w14:paraId="78DCA7E0" w14:textId="77777777" w:rsidR="00BE5B62" w:rsidRPr="00CB6A8B" w:rsidRDefault="00BE5B62" w:rsidP="00BE5B62">
            <w:pPr>
              <w:rPr>
                <w:rFonts w:ascii="Arial" w:hAnsi="Arial" w:cs="Arial"/>
                <w:sz w:val="16"/>
                <w:szCs w:val="16"/>
                <w:lang w:val="en-US" w:eastAsia="de-CH"/>
              </w:rPr>
            </w:pPr>
          </w:p>
        </w:tc>
        <w:tc>
          <w:tcPr>
            <w:tcW w:w="1161" w:type="dxa"/>
            <w:shd w:val="clear" w:color="auto" w:fill="D1D1D1" w:themeFill="background2" w:themeFillShade="E6"/>
            <w:noWrap/>
            <w:vAlign w:val="center"/>
            <w:hideMark/>
          </w:tcPr>
          <w:p w14:paraId="4421354F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  <w:proofErr w:type="spellStart"/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>mean</w:t>
            </w:r>
            <w:proofErr w:type="spellEnd"/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 xml:space="preserve"> (SD)</w:t>
            </w:r>
          </w:p>
        </w:tc>
        <w:tc>
          <w:tcPr>
            <w:tcW w:w="1134" w:type="dxa"/>
            <w:shd w:val="clear" w:color="auto" w:fill="D1D1D1" w:themeFill="background2" w:themeFillShade="E6"/>
            <w:noWrap/>
            <w:vAlign w:val="center"/>
            <w:hideMark/>
          </w:tcPr>
          <w:p w14:paraId="4906F822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>median</w:t>
            </w:r>
          </w:p>
        </w:tc>
        <w:tc>
          <w:tcPr>
            <w:tcW w:w="993" w:type="dxa"/>
            <w:shd w:val="clear" w:color="auto" w:fill="D1D1D1" w:themeFill="background2" w:themeFillShade="E6"/>
            <w:noWrap/>
            <w:vAlign w:val="center"/>
            <w:hideMark/>
          </w:tcPr>
          <w:p w14:paraId="2B6A016D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>%</w:t>
            </w:r>
          </w:p>
        </w:tc>
      </w:tr>
      <w:tr w:rsidR="00BE5B62" w:rsidRPr="00CB6A8B" w14:paraId="286F04F6" w14:textId="77777777" w:rsidTr="00BE5B62">
        <w:trPr>
          <w:trHeight w:val="312"/>
        </w:trPr>
        <w:tc>
          <w:tcPr>
            <w:tcW w:w="0" w:type="auto"/>
            <w:noWrap/>
            <w:vAlign w:val="center"/>
            <w:hideMark/>
          </w:tcPr>
          <w:p w14:paraId="5EFD5523" w14:textId="77777777" w:rsidR="00BE5B62" w:rsidRPr="00CB6A8B" w:rsidRDefault="00BE5B62" w:rsidP="00BE5B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>Overall</w:t>
            </w:r>
          </w:p>
        </w:tc>
        <w:tc>
          <w:tcPr>
            <w:tcW w:w="1161" w:type="dxa"/>
            <w:noWrap/>
            <w:vAlign w:val="center"/>
            <w:hideMark/>
          </w:tcPr>
          <w:p w14:paraId="37B80ED6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2B1DE988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3594CC51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</w:tr>
      <w:tr w:rsidR="00BE5B62" w:rsidRPr="00CB6A8B" w14:paraId="2EBB7550" w14:textId="77777777" w:rsidTr="00BE5B62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461E1A6C" w14:textId="77777777" w:rsidR="00BE5B62" w:rsidRPr="00CB6A8B" w:rsidRDefault="00BE5B62" w:rsidP="00BE5B62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mean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(SD)</w:t>
            </w:r>
          </w:p>
        </w:tc>
        <w:tc>
          <w:tcPr>
            <w:tcW w:w="1161" w:type="dxa"/>
            <w:noWrap/>
            <w:vAlign w:val="center"/>
            <w:hideMark/>
          </w:tcPr>
          <w:p w14:paraId="0BE87EE6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82.1 (12.5)</w:t>
            </w:r>
          </w:p>
        </w:tc>
        <w:tc>
          <w:tcPr>
            <w:tcW w:w="1134" w:type="dxa"/>
            <w:noWrap/>
            <w:vAlign w:val="center"/>
            <w:hideMark/>
          </w:tcPr>
          <w:p w14:paraId="7158F2FA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81.8</w:t>
            </w:r>
          </w:p>
        </w:tc>
        <w:tc>
          <w:tcPr>
            <w:tcW w:w="993" w:type="dxa"/>
            <w:noWrap/>
            <w:vAlign w:val="center"/>
            <w:hideMark/>
          </w:tcPr>
          <w:p w14:paraId="7C6E4E36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58.6</w:t>
            </w:r>
          </w:p>
        </w:tc>
      </w:tr>
      <w:tr w:rsidR="00BE5B62" w:rsidRPr="00CB6A8B" w14:paraId="375C3D0F" w14:textId="77777777" w:rsidTr="00BE5B62">
        <w:trPr>
          <w:trHeight w:val="312"/>
        </w:trPr>
        <w:tc>
          <w:tcPr>
            <w:tcW w:w="0" w:type="auto"/>
            <w:noWrap/>
            <w:vAlign w:val="center"/>
            <w:hideMark/>
          </w:tcPr>
          <w:p w14:paraId="47F6B41B" w14:textId="77777777" w:rsidR="00BE5B62" w:rsidRPr="00CB6A8B" w:rsidRDefault="00BE5B62" w:rsidP="00BE5B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  <w:proofErr w:type="spellStart"/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>Female</w:t>
            </w:r>
            <w:proofErr w:type="spellEnd"/>
          </w:p>
        </w:tc>
        <w:tc>
          <w:tcPr>
            <w:tcW w:w="1161" w:type="dxa"/>
            <w:noWrap/>
            <w:vAlign w:val="center"/>
            <w:hideMark/>
          </w:tcPr>
          <w:p w14:paraId="5E684A18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1EF7633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3A96698E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</w:tr>
      <w:tr w:rsidR="00BE5B62" w:rsidRPr="00CB6A8B" w14:paraId="12A8889D" w14:textId="77777777" w:rsidTr="00BE5B62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689F456F" w14:textId="77777777" w:rsidR="00BE5B62" w:rsidRPr="00CB6A8B" w:rsidRDefault="00BE5B62" w:rsidP="00BE5B62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mean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(SD)</w:t>
            </w:r>
          </w:p>
        </w:tc>
        <w:tc>
          <w:tcPr>
            <w:tcW w:w="1161" w:type="dxa"/>
            <w:noWrap/>
            <w:vAlign w:val="center"/>
            <w:hideMark/>
          </w:tcPr>
          <w:p w14:paraId="41379D20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84.5 (12.0)</w:t>
            </w:r>
          </w:p>
        </w:tc>
        <w:tc>
          <w:tcPr>
            <w:tcW w:w="1134" w:type="dxa"/>
            <w:noWrap/>
            <w:vAlign w:val="center"/>
            <w:hideMark/>
          </w:tcPr>
          <w:p w14:paraId="0D939A63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83.9</w:t>
            </w:r>
          </w:p>
        </w:tc>
        <w:tc>
          <w:tcPr>
            <w:tcW w:w="993" w:type="dxa"/>
            <w:noWrap/>
            <w:vAlign w:val="center"/>
            <w:hideMark/>
          </w:tcPr>
          <w:p w14:paraId="72967F8F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60.4</w:t>
            </w:r>
          </w:p>
        </w:tc>
      </w:tr>
      <w:tr w:rsidR="00BE5B62" w:rsidRPr="00CB6A8B" w14:paraId="44B5029C" w14:textId="77777777" w:rsidTr="00BE5B62">
        <w:trPr>
          <w:trHeight w:val="312"/>
        </w:trPr>
        <w:tc>
          <w:tcPr>
            <w:tcW w:w="0" w:type="auto"/>
            <w:noWrap/>
            <w:vAlign w:val="center"/>
            <w:hideMark/>
          </w:tcPr>
          <w:p w14:paraId="6AA4965A" w14:textId="77777777" w:rsidR="00BE5B62" w:rsidRPr="00CB6A8B" w:rsidRDefault="00BE5B62" w:rsidP="00BE5B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>Male</w:t>
            </w:r>
          </w:p>
        </w:tc>
        <w:tc>
          <w:tcPr>
            <w:tcW w:w="1161" w:type="dxa"/>
            <w:noWrap/>
            <w:vAlign w:val="center"/>
            <w:hideMark/>
          </w:tcPr>
          <w:p w14:paraId="4728DD87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5C74DED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4A053452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</w:tr>
      <w:tr w:rsidR="00BE5B62" w:rsidRPr="00CB6A8B" w14:paraId="64C5921A" w14:textId="77777777" w:rsidTr="00BE5B62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6F31E5D3" w14:textId="77777777" w:rsidR="00BE5B62" w:rsidRPr="00CB6A8B" w:rsidRDefault="00BE5B62" w:rsidP="00BE5B62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mean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(SD)</w:t>
            </w:r>
          </w:p>
        </w:tc>
        <w:tc>
          <w:tcPr>
            <w:tcW w:w="1161" w:type="dxa"/>
            <w:noWrap/>
            <w:vAlign w:val="center"/>
            <w:hideMark/>
          </w:tcPr>
          <w:p w14:paraId="684AB09C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79.6 (12.5)</w:t>
            </w:r>
          </w:p>
        </w:tc>
        <w:tc>
          <w:tcPr>
            <w:tcW w:w="1134" w:type="dxa"/>
            <w:noWrap/>
            <w:vAlign w:val="center"/>
            <w:hideMark/>
          </w:tcPr>
          <w:p w14:paraId="14662C50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78.7</w:t>
            </w:r>
          </w:p>
        </w:tc>
        <w:tc>
          <w:tcPr>
            <w:tcW w:w="993" w:type="dxa"/>
            <w:noWrap/>
            <w:vAlign w:val="center"/>
            <w:hideMark/>
          </w:tcPr>
          <w:p w14:paraId="2EBEB229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56.9</w:t>
            </w:r>
          </w:p>
        </w:tc>
      </w:tr>
      <w:tr w:rsidR="00BE5B62" w:rsidRPr="00CB6A8B" w14:paraId="25ECF418" w14:textId="77777777" w:rsidTr="00BE5B62">
        <w:trPr>
          <w:trHeight w:val="312"/>
        </w:trPr>
        <w:tc>
          <w:tcPr>
            <w:tcW w:w="0" w:type="auto"/>
            <w:noWrap/>
            <w:vAlign w:val="center"/>
            <w:hideMark/>
          </w:tcPr>
          <w:p w14:paraId="636A93F5" w14:textId="77777777" w:rsidR="00BE5B62" w:rsidRPr="00CB6A8B" w:rsidRDefault="00BE5B62" w:rsidP="00BE5B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 xml:space="preserve">&lt;47 </w:t>
            </w:r>
            <w:proofErr w:type="spellStart"/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>years</w:t>
            </w:r>
            <w:proofErr w:type="spellEnd"/>
          </w:p>
        </w:tc>
        <w:tc>
          <w:tcPr>
            <w:tcW w:w="1161" w:type="dxa"/>
            <w:noWrap/>
            <w:vAlign w:val="center"/>
            <w:hideMark/>
          </w:tcPr>
          <w:p w14:paraId="0ABB0A0E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47D6BB7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1A9A20E7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</w:tr>
      <w:tr w:rsidR="00BE5B62" w:rsidRPr="00CB6A8B" w14:paraId="61050424" w14:textId="77777777" w:rsidTr="00BE5B62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0E5CFCB6" w14:textId="77777777" w:rsidR="00BE5B62" w:rsidRPr="00CB6A8B" w:rsidRDefault="00BE5B62" w:rsidP="00BE5B62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mean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(SD)</w:t>
            </w:r>
          </w:p>
        </w:tc>
        <w:tc>
          <w:tcPr>
            <w:tcW w:w="1161" w:type="dxa"/>
            <w:noWrap/>
            <w:vAlign w:val="center"/>
            <w:hideMark/>
          </w:tcPr>
          <w:p w14:paraId="20578A3E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81.3 (12.6)</w:t>
            </w:r>
          </w:p>
        </w:tc>
        <w:tc>
          <w:tcPr>
            <w:tcW w:w="1134" w:type="dxa"/>
            <w:noWrap/>
            <w:vAlign w:val="center"/>
            <w:hideMark/>
          </w:tcPr>
          <w:p w14:paraId="595F21DF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81.5</w:t>
            </w:r>
          </w:p>
        </w:tc>
        <w:tc>
          <w:tcPr>
            <w:tcW w:w="993" w:type="dxa"/>
            <w:noWrap/>
            <w:vAlign w:val="center"/>
            <w:hideMark/>
          </w:tcPr>
          <w:p w14:paraId="31A34E71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58.1</w:t>
            </w:r>
          </w:p>
        </w:tc>
      </w:tr>
      <w:tr w:rsidR="00BE5B62" w:rsidRPr="00CB6A8B" w14:paraId="7F795F4E" w14:textId="77777777" w:rsidTr="00BE5B62">
        <w:trPr>
          <w:trHeight w:val="312"/>
        </w:trPr>
        <w:tc>
          <w:tcPr>
            <w:tcW w:w="0" w:type="auto"/>
            <w:noWrap/>
            <w:vAlign w:val="center"/>
            <w:hideMark/>
          </w:tcPr>
          <w:p w14:paraId="6A62CDAA" w14:textId="77777777" w:rsidR="00BE5B62" w:rsidRPr="00CB6A8B" w:rsidRDefault="00BE5B62" w:rsidP="00BE5B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 xml:space="preserve">≥47 </w:t>
            </w:r>
            <w:proofErr w:type="spellStart"/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>years</w:t>
            </w:r>
            <w:proofErr w:type="spellEnd"/>
          </w:p>
        </w:tc>
        <w:tc>
          <w:tcPr>
            <w:tcW w:w="1161" w:type="dxa"/>
            <w:noWrap/>
            <w:vAlign w:val="center"/>
            <w:hideMark/>
          </w:tcPr>
          <w:p w14:paraId="6B78E8FE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88F4A3E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4C1FEAA3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</w:tr>
      <w:tr w:rsidR="00BE5B62" w:rsidRPr="00CB6A8B" w14:paraId="18053846" w14:textId="77777777" w:rsidTr="00BE5B62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6E4A2958" w14:textId="77777777" w:rsidR="00BE5B62" w:rsidRPr="00CB6A8B" w:rsidRDefault="00BE5B62" w:rsidP="00BE5B62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mean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(SD)</w:t>
            </w:r>
          </w:p>
        </w:tc>
        <w:tc>
          <w:tcPr>
            <w:tcW w:w="1161" w:type="dxa"/>
            <w:noWrap/>
            <w:vAlign w:val="center"/>
            <w:hideMark/>
          </w:tcPr>
          <w:p w14:paraId="2E211878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82.9 (12.3)</w:t>
            </w:r>
          </w:p>
        </w:tc>
        <w:tc>
          <w:tcPr>
            <w:tcW w:w="1134" w:type="dxa"/>
            <w:noWrap/>
            <w:vAlign w:val="center"/>
            <w:hideMark/>
          </w:tcPr>
          <w:p w14:paraId="46B4850A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82.3</w:t>
            </w:r>
          </w:p>
        </w:tc>
        <w:tc>
          <w:tcPr>
            <w:tcW w:w="993" w:type="dxa"/>
            <w:noWrap/>
            <w:vAlign w:val="center"/>
            <w:hideMark/>
          </w:tcPr>
          <w:p w14:paraId="1660BB7C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59.2</w:t>
            </w:r>
          </w:p>
        </w:tc>
      </w:tr>
      <w:tr w:rsidR="00BE5B62" w:rsidRPr="00CB6A8B" w14:paraId="740CBCDB" w14:textId="77777777" w:rsidTr="00BE5B62">
        <w:trPr>
          <w:trHeight w:val="312"/>
        </w:trPr>
        <w:tc>
          <w:tcPr>
            <w:tcW w:w="0" w:type="auto"/>
            <w:noWrap/>
            <w:vAlign w:val="center"/>
            <w:hideMark/>
          </w:tcPr>
          <w:p w14:paraId="30DFD5E1" w14:textId="77777777" w:rsidR="00BE5B62" w:rsidRPr="00CB6A8B" w:rsidRDefault="00BE5B62" w:rsidP="00BE5B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>Education</w:t>
            </w:r>
          </w:p>
        </w:tc>
        <w:tc>
          <w:tcPr>
            <w:tcW w:w="1161" w:type="dxa"/>
            <w:noWrap/>
            <w:vAlign w:val="center"/>
            <w:hideMark/>
          </w:tcPr>
          <w:p w14:paraId="161CD6A2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B62B9AC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4579FDDC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</w:tr>
      <w:tr w:rsidR="00BE5B62" w:rsidRPr="00CB6A8B" w14:paraId="0B9E0165" w14:textId="77777777" w:rsidTr="00BE5B62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27B618E4" w14:textId="77777777" w:rsidR="00BE5B62" w:rsidRPr="00CB6A8B" w:rsidRDefault="00BE5B62" w:rsidP="00BE5B62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Primary,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mean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(SD)</w:t>
            </w:r>
          </w:p>
        </w:tc>
        <w:tc>
          <w:tcPr>
            <w:tcW w:w="1161" w:type="dxa"/>
            <w:noWrap/>
            <w:vAlign w:val="center"/>
            <w:hideMark/>
          </w:tcPr>
          <w:p w14:paraId="0FE5BC12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80.5 (13.8)</w:t>
            </w:r>
          </w:p>
        </w:tc>
        <w:tc>
          <w:tcPr>
            <w:tcW w:w="1134" w:type="dxa"/>
            <w:noWrap/>
            <w:vAlign w:val="center"/>
            <w:hideMark/>
          </w:tcPr>
          <w:p w14:paraId="7B6CBED3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78.2</w:t>
            </w:r>
          </w:p>
        </w:tc>
        <w:tc>
          <w:tcPr>
            <w:tcW w:w="993" w:type="dxa"/>
            <w:noWrap/>
            <w:vAlign w:val="center"/>
            <w:hideMark/>
          </w:tcPr>
          <w:p w14:paraId="15E19F03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57.5</w:t>
            </w:r>
          </w:p>
        </w:tc>
      </w:tr>
      <w:tr w:rsidR="00BE5B62" w:rsidRPr="00CB6A8B" w14:paraId="0BFD4A44" w14:textId="77777777" w:rsidTr="00BE5B62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64205885" w14:textId="77777777" w:rsidR="00BE5B62" w:rsidRPr="00CB6A8B" w:rsidRDefault="00BE5B62" w:rsidP="00BE5B62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Secondary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,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mean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(SD)</w:t>
            </w:r>
          </w:p>
        </w:tc>
        <w:tc>
          <w:tcPr>
            <w:tcW w:w="1161" w:type="dxa"/>
            <w:noWrap/>
            <w:vAlign w:val="center"/>
            <w:hideMark/>
          </w:tcPr>
          <w:p w14:paraId="47F0E2D9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81.3 (12.2)</w:t>
            </w:r>
          </w:p>
        </w:tc>
        <w:tc>
          <w:tcPr>
            <w:tcW w:w="1134" w:type="dxa"/>
            <w:noWrap/>
            <w:vAlign w:val="center"/>
            <w:hideMark/>
          </w:tcPr>
          <w:p w14:paraId="7F3B7452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80.7</w:t>
            </w:r>
          </w:p>
        </w:tc>
        <w:tc>
          <w:tcPr>
            <w:tcW w:w="993" w:type="dxa"/>
            <w:noWrap/>
            <w:vAlign w:val="center"/>
            <w:hideMark/>
          </w:tcPr>
          <w:p w14:paraId="26EA77A9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58.1</w:t>
            </w:r>
          </w:p>
        </w:tc>
      </w:tr>
      <w:tr w:rsidR="00BE5B62" w:rsidRPr="00CB6A8B" w14:paraId="58EBCCDC" w14:textId="77777777" w:rsidTr="00BE5B62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6302B852" w14:textId="77777777" w:rsidR="00BE5B62" w:rsidRPr="00CB6A8B" w:rsidRDefault="00BE5B62" w:rsidP="00BE5B62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Tertiary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,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mean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(SD)</w:t>
            </w:r>
          </w:p>
        </w:tc>
        <w:tc>
          <w:tcPr>
            <w:tcW w:w="1161" w:type="dxa"/>
            <w:noWrap/>
            <w:vAlign w:val="center"/>
            <w:hideMark/>
          </w:tcPr>
          <w:p w14:paraId="7A660D15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82.9 (12.6)</w:t>
            </w:r>
          </w:p>
        </w:tc>
        <w:tc>
          <w:tcPr>
            <w:tcW w:w="1134" w:type="dxa"/>
            <w:noWrap/>
            <w:vAlign w:val="center"/>
            <w:hideMark/>
          </w:tcPr>
          <w:p w14:paraId="3810E307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82.6</w:t>
            </w:r>
          </w:p>
        </w:tc>
        <w:tc>
          <w:tcPr>
            <w:tcW w:w="993" w:type="dxa"/>
            <w:noWrap/>
            <w:vAlign w:val="center"/>
            <w:hideMark/>
          </w:tcPr>
          <w:p w14:paraId="7AE25BE1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59.2</w:t>
            </w:r>
          </w:p>
        </w:tc>
      </w:tr>
      <w:tr w:rsidR="00BE5B62" w:rsidRPr="00CB6A8B" w14:paraId="69D6B71E" w14:textId="77777777" w:rsidTr="00BE5B62">
        <w:trPr>
          <w:trHeight w:val="312"/>
        </w:trPr>
        <w:tc>
          <w:tcPr>
            <w:tcW w:w="0" w:type="auto"/>
            <w:noWrap/>
            <w:vAlign w:val="center"/>
            <w:hideMark/>
          </w:tcPr>
          <w:p w14:paraId="5FE617CB" w14:textId="77777777" w:rsidR="00BE5B62" w:rsidRPr="00CB6A8B" w:rsidRDefault="00BE5B62" w:rsidP="00BE5B6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>Income</w:t>
            </w:r>
          </w:p>
        </w:tc>
        <w:tc>
          <w:tcPr>
            <w:tcW w:w="1161" w:type="dxa"/>
            <w:noWrap/>
            <w:vAlign w:val="center"/>
            <w:hideMark/>
          </w:tcPr>
          <w:p w14:paraId="192BBB6A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3DC17DDE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43067581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</w:tr>
      <w:tr w:rsidR="00BE5B62" w:rsidRPr="00CB6A8B" w14:paraId="2208AE63" w14:textId="77777777" w:rsidTr="00BE5B62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6D3BF142" w14:textId="77777777" w:rsidR="00BE5B62" w:rsidRPr="00CB6A8B" w:rsidRDefault="00BE5B62" w:rsidP="00BE5B62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Low,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mean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(SD)</w:t>
            </w:r>
          </w:p>
        </w:tc>
        <w:tc>
          <w:tcPr>
            <w:tcW w:w="1161" w:type="dxa"/>
            <w:noWrap/>
            <w:vAlign w:val="center"/>
            <w:hideMark/>
          </w:tcPr>
          <w:p w14:paraId="2FA35861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82.1 (12.9)</w:t>
            </w:r>
          </w:p>
        </w:tc>
        <w:tc>
          <w:tcPr>
            <w:tcW w:w="1134" w:type="dxa"/>
            <w:noWrap/>
            <w:vAlign w:val="center"/>
            <w:hideMark/>
          </w:tcPr>
          <w:p w14:paraId="28824E31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81.6</w:t>
            </w:r>
          </w:p>
        </w:tc>
        <w:tc>
          <w:tcPr>
            <w:tcW w:w="993" w:type="dxa"/>
            <w:noWrap/>
            <w:vAlign w:val="center"/>
            <w:hideMark/>
          </w:tcPr>
          <w:p w14:paraId="29FE762F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58.6</w:t>
            </w:r>
          </w:p>
        </w:tc>
      </w:tr>
      <w:tr w:rsidR="00BE5B62" w:rsidRPr="00CB6A8B" w14:paraId="5C10443C" w14:textId="77777777" w:rsidTr="00BE5B62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78F83A6D" w14:textId="77777777" w:rsidR="00BE5B62" w:rsidRPr="00CB6A8B" w:rsidRDefault="00BE5B62" w:rsidP="00BE5B62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Middle,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mean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(SD)</w:t>
            </w:r>
          </w:p>
        </w:tc>
        <w:tc>
          <w:tcPr>
            <w:tcW w:w="1161" w:type="dxa"/>
            <w:noWrap/>
            <w:vAlign w:val="center"/>
            <w:hideMark/>
          </w:tcPr>
          <w:p w14:paraId="65E655F7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81.8 (12.8)</w:t>
            </w:r>
          </w:p>
        </w:tc>
        <w:tc>
          <w:tcPr>
            <w:tcW w:w="1134" w:type="dxa"/>
            <w:noWrap/>
            <w:vAlign w:val="center"/>
            <w:hideMark/>
          </w:tcPr>
          <w:p w14:paraId="507CD400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82.1</w:t>
            </w:r>
          </w:p>
        </w:tc>
        <w:tc>
          <w:tcPr>
            <w:tcW w:w="993" w:type="dxa"/>
            <w:noWrap/>
            <w:vAlign w:val="center"/>
            <w:hideMark/>
          </w:tcPr>
          <w:p w14:paraId="5FDDD3B9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58.4</w:t>
            </w:r>
          </w:p>
        </w:tc>
      </w:tr>
      <w:tr w:rsidR="00BE5B62" w:rsidRPr="00CB6A8B" w14:paraId="1E21DD69" w14:textId="77777777" w:rsidTr="00BE5B62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7720D8A0" w14:textId="77777777" w:rsidR="00BE5B62" w:rsidRPr="00CB6A8B" w:rsidRDefault="00BE5B62" w:rsidP="00BE5B62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High,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mean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(SD)</w:t>
            </w:r>
          </w:p>
        </w:tc>
        <w:tc>
          <w:tcPr>
            <w:tcW w:w="1161" w:type="dxa"/>
            <w:noWrap/>
            <w:vAlign w:val="center"/>
            <w:hideMark/>
          </w:tcPr>
          <w:p w14:paraId="4223594D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82.3 (11.9)</w:t>
            </w:r>
          </w:p>
        </w:tc>
        <w:tc>
          <w:tcPr>
            <w:tcW w:w="1134" w:type="dxa"/>
            <w:noWrap/>
            <w:vAlign w:val="center"/>
            <w:hideMark/>
          </w:tcPr>
          <w:p w14:paraId="6125BD75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81.9</w:t>
            </w:r>
          </w:p>
        </w:tc>
        <w:tc>
          <w:tcPr>
            <w:tcW w:w="993" w:type="dxa"/>
            <w:noWrap/>
            <w:vAlign w:val="center"/>
            <w:hideMark/>
          </w:tcPr>
          <w:p w14:paraId="7FE20D36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58.8</w:t>
            </w:r>
          </w:p>
        </w:tc>
      </w:tr>
      <w:tr w:rsidR="00BE5B62" w:rsidRPr="00CB6A8B" w14:paraId="383DE65E" w14:textId="77777777" w:rsidTr="007173D9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79E9699B" w14:textId="77777777" w:rsidR="00BE5B62" w:rsidRPr="00CB6A8B" w:rsidRDefault="00BE5B62" w:rsidP="00BE5B62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Unknown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,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mean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(SD)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A8557DF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81.4 (12.0)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888C387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81.7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1C1F0C0" w14:textId="77777777" w:rsidR="00BE5B62" w:rsidRPr="00CB6A8B" w:rsidRDefault="00BE5B62" w:rsidP="00BE5B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58.1</w:t>
            </w:r>
          </w:p>
        </w:tc>
      </w:tr>
      <w:tr w:rsidR="007173D9" w:rsidRPr="00887EF9" w14:paraId="3CCB7282" w14:textId="77777777" w:rsidTr="007173D9">
        <w:trPr>
          <w:trHeight w:val="300"/>
        </w:trPr>
        <w:tc>
          <w:tcPr>
            <w:tcW w:w="4957" w:type="dxa"/>
            <w:gridSpan w:val="4"/>
            <w:tcBorders>
              <w:left w:val="nil"/>
              <w:bottom w:val="nil"/>
              <w:right w:val="nil"/>
            </w:tcBorders>
            <w:noWrap/>
            <w:vAlign w:val="center"/>
          </w:tcPr>
          <w:p w14:paraId="33218571" w14:textId="653945AD" w:rsidR="007173D9" w:rsidRPr="00CB6A8B" w:rsidRDefault="007173D9" w:rsidP="007173D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6A8B">
              <w:rPr>
                <w:rFonts w:ascii="Arial" w:hAnsi="Arial" w:cs="Arial"/>
                <w:sz w:val="20"/>
                <w:szCs w:val="20"/>
                <w:lang w:val="en-US"/>
              </w:rPr>
              <w:t>Planetary Health Diet Index (PHDI) scores by sex, age group, income, and education level in the Swiss population.</w:t>
            </w:r>
            <w:r w:rsidR="00DF18E9" w:rsidRPr="00CB6A8B">
              <w:rPr>
                <w:rFonts w:ascii="Arial" w:hAnsi="Arial" w:cs="Arial"/>
                <w:sz w:val="20"/>
                <w:szCs w:val="20"/>
                <w:lang w:val="en-US"/>
              </w:rPr>
              <w:t xml:space="preserve"> A higher PHDI score indicates better adherence with the EAT-Lancet recommendations. </w:t>
            </w:r>
          </w:p>
          <w:p w14:paraId="7E3C0821" w14:textId="724490C6" w:rsidR="007173D9" w:rsidRPr="00CB6A8B" w:rsidRDefault="007173D9" w:rsidP="007173D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6A8B">
              <w:rPr>
                <w:rFonts w:ascii="Arial" w:hAnsi="Arial" w:cs="Arial"/>
                <w:sz w:val="20"/>
                <w:szCs w:val="20"/>
                <w:lang w:val="en-US"/>
              </w:rPr>
              <w:t>Values are presented as mean (SD). All results were weighted for sex, age, marital status, major area of Switzerland, nationality, household size, season, and weekday.</w:t>
            </w:r>
          </w:p>
          <w:p w14:paraId="6010D206" w14:textId="77777777" w:rsidR="007173D9" w:rsidRPr="00CB6A8B" w:rsidRDefault="007173D9" w:rsidP="007173D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6A8B">
              <w:rPr>
                <w:rFonts w:ascii="Arial" w:hAnsi="Arial" w:cs="Arial"/>
                <w:sz w:val="20"/>
                <w:szCs w:val="20"/>
                <w:lang w:val="en-US"/>
              </w:rPr>
              <w:t>Income categories: low / middle / high / unknown.</w:t>
            </w:r>
          </w:p>
          <w:p w14:paraId="1263011E" w14:textId="77777777" w:rsidR="007173D9" w:rsidRPr="00CB6A8B" w:rsidRDefault="007173D9" w:rsidP="007173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6A8B">
              <w:rPr>
                <w:rFonts w:ascii="Arial" w:hAnsi="Arial" w:cs="Arial"/>
                <w:sz w:val="20"/>
                <w:szCs w:val="20"/>
                <w:lang w:val="en-US"/>
              </w:rPr>
              <w:t>Education categories: primary / secondary / tertiary</w:t>
            </w:r>
          </w:p>
          <w:p w14:paraId="2F9D3372" w14:textId="19A7F9DA" w:rsidR="007173D9" w:rsidRPr="00CB6A8B" w:rsidRDefault="007173D9" w:rsidP="007173D9">
            <w:pPr>
              <w:rPr>
                <w:rFonts w:ascii="Arial" w:eastAsiaTheme="minorHAnsi" w:hAnsi="Arial" w:cs="Arial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CB6A8B">
              <w:rPr>
                <w:rFonts w:ascii="Arial" w:hAnsi="Arial" w:cs="Arial"/>
                <w:sz w:val="20"/>
                <w:szCs w:val="20"/>
                <w:lang w:val="en-US"/>
              </w:rPr>
              <w:t>SD=standard deviation</w:t>
            </w:r>
          </w:p>
        </w:tc>
      </w:tr>
    </w:tbl>
    <w:p w14:paraId="4B34ADF3" w14:textId="72E727B0" w:rsidR="008F2CA3" w:rsidRPr="00CB6A8B" w:rsidRDefault="008F2CA3" w:rsidP="007173D9">
      <w:pPr>
        <w:jc w:val="both"/>
        <w:rPr>
          <w:rFonts w:ascii="Arial" w:hAnsi="Arial" w:cs="Arial"/>
          <w:lang w:val="en-US"/>
        </w:rPr>
      </w:pPr>
      <w:r w:rsidRPr="00CB6A8B">
        <w:rPr>
          <w:rFonts w:ascii="Arial" w:hAnsi="Arial" w:cs="Arial"/>
          <w:lang w:val="en-US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23"/>
        <w:gridCol w:w="3656"/>
      </w:tblGrid>
      <w:tr w:rsidR="005F40EB" w:rsidRPr="00887EF9" w14:paraId="4D15E218" w14:textId="77777777" w:rsidTr="007173D9">
        <w:trPr>
          <w:trHeight w:val="435"/>
        </w:trPr>
        <w:tc>
          <w:tcPr>
            <w:tcW w:w="6379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863823E" w14:textId="7636CBBC" w:rsidR="00CB6A8B" w:rsidRPr="00306CE3" w:rsidRDefault="005F40EB" w:rsidP="00306CE3">
            <w:pPr>
              <w:pStyle w:val="berschriftArial"/>
              <w:rPr>
                <w:color w:val="000000"/>
                <w:sz w:val="20"/>
                <w:szCs w:val="20"/>
                <w:lang w:eastAsia="de-CH"/>
              </w:rPr>
            </w:pPr>
            <w:bookmarkStart w:id="4" w:name="_Toc204307707"/>
            <w:r w:rsidRPr="00306CE3">
              <w:rPr>
                <w:color w:val="000000"/>
                <w:sz w:val="20"/>
                <w:szCs w:val="20"/>
                <w:lang w:eastAsia="de-CH"/>
              </w:rPr>
              <w:lastRenderedPageBreak/>
              <w:t xml:space="preserve">Supplementary Table 5: </w:t>
            </w:r>
            <w:r w:rsidR="00CB6A8B" w:rsidRPr="00306CE3">
              <w:rPr>
                <w:sz w:val="20"/>
                <w:szCs w:val="20"/>
              </w:rPr>
              <w:t>Univariable linear regression analyses of factors associated with the Planetary Health Diet Index (PHDI).</w:t>
            </w:r>
            <w:bookmarkEnd w:id="4"/>
            <w:r w:rsidR="00CB6A8B" w:rsidRPr="00306CE3">
              <w:rPr>
                <w:sz w:val="20"/>
                <w:szCs w:val="20"/>
              </w:rPr>
              <w:t xml:space="preserve"> </w:t>
            </w:r>
          </w:p>
          <w:p w14:paraId="7D4B4EAB" w14:textId="58F756B2" w:rsidR="005F40EB" w:rsidRPr="00CB6A8B" w:rsidRDefault="005F40EB" w:rsidP="00306CE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de-CH"/>
              </w:rPr>
            </w:pPr>
          </w:p>
        </w:tc>
      </w:tr>
      <w:tr w:rsidR="00CC16F5" w:rsidRPr="00CB6A8B" w14:paraId="5E3EB65D" w14:textId="77777777" w:rsidTr="00306CE3">
        <w:trPr>
          <w:trHeight w:val="300"/>
        </w:trPr>
        <w:tc>
          <w:tcPr>
            <w:tcW w:w="2723" w:type="dxa"/>
            <w:shd w:val="clear" w:color="auto" w:fill="D1D1D1" w:themeFill="background2" w:themeFillShade="E6"/>
            <w:noWrap/>
            <w:vAlign w:val="center"/>
            <w:hideMark/>
          </w:tcPr>
          <w:p w14:paraId="5B8F82D1" w14:textId="77777777" w:rsidR="00CC16F5" w:rsidRPr="00CB6A8B" w:rsidRDefault="00CC16F5" w:rsidP="00CC16F5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de-CH"/>
              </w:rPr>
            </w:pPr>
          </w:p>
        </w:tc>
        <w:tc>
          <w:tcPr>
            <w:tcW w:w="3656" w:type="dxa"/>
            <w:shd w:val="clear" w:color="auto" w:fill="D1D1D1" w:themeFill="background2" w:themeFillShade="E6"/>
            <w:noWrap/>
            <w:vAlign w:val="center"/>
            <w:hideMark/>
          </w:tcPr>
          <w:p w14:paraId="2B9A6C6F" w14:textId="77777777" w:rsidR="00CC16F5" w:rsidRPr="00CB6A8B" w:rsidRDefault="00CC16F5" w:rsidP="00CC16F5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  <w:proofErr w:type="spellStart"/>
            <w:r w:rsidRPr="00CB6A8B">
              <w:rPr>
                <w:rFonts w:ascii="Arial" w:hAnsi="Arial" w:cs="Arial"/>
                <w:sz w:val="16"/>
                <w:szCs w:val="16"/>
                <w:lang w:eastAsia="de-CH"/>
              </w:rPr>
              <w:t>Coefficient</w:t>
            </w:r>
            <w:proofErr w:type="spellEnd"/>
            <w:r w:rsidRPr="00CB6A8B">
              <w:rPr>
                <w:rFonts w:ascii="Arial" w:hAnsi="Arial" w:cs="Arial"/>
                <w:sz w:val="16"/>
                <w:szCs w:val="16"/>
                <w:lang w:eastAsia="de-CH"/>
              </w:rPr>
              <w:t xml:space="preserve"> (95%CI) p-</w:t>
            </w:r>
            <w:proofErr w:type="spellStart"/>
            <w:r w:rsidRPr="00CB6A8B">
              <w:rPr>
                <w:rFonts w:ascii="Arial" w:hAnsi="Arial" w:cs="Arial"/>
                <w:sz w:val="16"/>
                <w:szCs w:val="16"/>
                <w:lang w:eastAsia="de-CH"/>
              </w:rPr>
              <w:t>value</w:t>
            </w:r>
            <w:proofErr w:type="spellEnd"/>
          </w:p>
        </w:tc>
      </w:tr>
      <w:tr w:rsidR="00CC16F5" w:rsidRPr="00CB6A8B" w14:paraId="20BE1F8E" w14:textId="77777777" w:rsidTr="007173D9">
        <w:trPr>
          <w:trHeight w:val="312"/>
        </w:trPr>
        <w:tc>
          <w:tcPr>
            <w:tcW w:w="2723" w:type="dxa"/>
            <w:noWrap/>
            <w:vAlign w:val="center"/>
            <w:hideMark/>
          </w:tcPr>
          <w:p w14:paraId="26E6F809" w14:textId="620E1D33" w:rsidR="00CC16F5" w:rsidRPr="00CB6A8B" w:rsidRDefault="00CC16F5" w:rsidP="00CC16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>Sex</w:t>
            </w:r>
            <w:r w:rsidR="007173D9"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>*</w:t>
            </w:r>
          </w:p>
        </w:tc>
        <w:tc>
          <w:tcPr>
            <w:tcW w:w="3656" w:type="dxa"/>
            <w:noWrap/>
            <w:vAlign w:val="center"/>
            <w:hideMark/>
          </w:tcPr>
          <w:p w14:paraId="05C63A7A" w14:textId="77777777" w:rsidR="00CC16F5" w:rsidRPr="00CB6A8B" w:rsidRDefault="00CC16F5" w:rsidP="00CC16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</w:p>
        </w:tc>
      </w:tr>
      <w:tr w:rsidR="00CC16F5" w:rsidRPr="00CB6A8B" w14:paraId="717520A3" w14:textId="77777777" w:rsidTr="007173D9">
        <w:trPr>
          <w:trHeight w:val="300"/>
        </w:trPr>
        <w:tc>
          <w:tcPr>
            <w:tcW w:w="2723" w:type="dxa"/>
            <w:noWrap/>
            <w:vAlign w:val="center"/>
            <w:hideMark/>
          </w:tcPr>
          <w:p w14:paraId="38CD5E22" w14:textId="77777777" w:rsidR="00CC16F5" w:rsidRPr="00CB6A8B" w:rsidRDefault="00CC16F5" w:rsidP="00CC16F5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Female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vs. male</w:t>
            </w:r>
          </w:p>
        </w:tc>
        <w:tc>
          <w:tcPr>
            <w:tcW w:w="3656" w:type="dxa"/>
            <w:noWrap/>
            <w:vAlign w:val="center"/>
            <w:hideMark/>
          </w:tcPr>
          <w:p w14:paraId="39A10622" w14:textId="4A339D20" w:rsidR="00CC16F5" w:rsidRPr="00CB6A8B" w:rsidRDefault="00CC16F5" w:rsidP="00CC16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4.98 (3.65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to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6.32) p&lt;0.001</w:t>
            </w:r>
          </w:p>
        </w:tc>
      </w:tr>
      <w:tr w:rsidR="00CC16F5" w:rsidRPr="00CB6A8B" w14:paraId="76CA05C5" w14:textId="77777777" w:rsidTr="007173D9">
        <w:trPr>
          <w:trHeight w:val="300"/>
        </w:trPr>
        <w:tc>
          <w:tcPr>
            <w:tcW w:w="2723" w:type="dxa"/>
            <w:noWrap/>
            <w:vAlign w:val="center"/>
            <w:hideMark/>
          </w:tcPr>
          <w:p w14:paraId="357208B3" w14:textId="77777777" w:rsidR="00CC16F5" w:rsidRPr="00CB6A8B" w:rsidRDefault="00CC16F5" w:rsidP="00CC16F5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</w:p>
        </w:tc>
        <w:tc>
          <w:tcPr>
            <w:tcW w:w="3656" w:type="dxa"/>
            <w:noWrap/>
            <w:vAlign w:val="center"/>
            <w:hideMark/>
          </w:tcPr>
          <w:p w14:paraId="72C47BB0" w14:textId="77777777" w:rsidR="00CC16F5" w:rsidRPr="00CB6A8B" w:rsidRDefault="00CC16F5" w:rsidP="00CC16F5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</w:tr>
      <w:tr w:rsidR="00CC16F5" w:rsidRPr="00CB6A8B" w14:paraId="6EEC319B" w14:textId="77777777" w:rsidTr="007173D9">
        <w:trPr>
          <w:trHeight w:val="312"/>
        </w:trPr>
        <w:tc>
          <w:tcPr>
            <w:tcW w:w="2723" w:type="dxa"/>
            <w:noWrap/>
            <w:vAlign w:val="center"/>
            <w:hideMark/>
          </w:tcPr>
          <w:p w14:paraId="3F4C5A11" w14:textId="52832350" w:rsidR="00CC16F5" w:rsidRPr="00CB6A8B" w:rsidRDefault="00CC16F5" w:rsidP="00CC16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>Age</w:t>
            </w:r>
            <w:r w:rsidR="007173D9"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>*</w:t>
            </w:r>
          </w:p>
        </w:tc>
        <w:tc>
          <w:tcPr>
            <w:tcW w:w="3656" w:type="dxa"/>
            <w:noWrap/>
            <w:vAlign w:val="center"/>
            <w:hideMark/>
          </w:tcPr>
          <w:p w14:paraId="6F280F9F" w14:textId="77777777" w:rsidR="00CC16F5" w:rsidRPr="00CB6A8B" w:rsidRDefault="00CC16F5" w:rsidP="00CC16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</w:p>
        </w:tc>
      </w:tr>
      <w:tr w:rsidR="00CC16F5" w:rsidRPr="00CB6A8B" w14:paraId="5A6B005D" w14:textId="77777777" w:rsidTr="007173D9">
        <w:trPr>
          <w:trHeight w:val="300"/>
        </w:trPr>
        <w:tc>
          <w:tcPr>
            <w:tcW w:w="2723" w:type="dxa"/>
            <w:noWrap/>
            <w:vAlign w:val="center"/>
            <w:hideMark/>
          </w:tcPr>
          <w:p w14:paraId="76380868" w14:textId="77777777" w:rsidR="00CC16F5" w:rsidRPr="00CB6A8B" w:rsidRDefault="00CC16F5" w:rsidP="00CC16F5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≥47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years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vs. &lt;47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years</w:t>
            </w:r>
            <w:proofErr w:type="spellEnd"/>
          </w:p>
        </w:tc>
        <w:tc>
          <w:tcPr>
            <w:tcW w:w="3656" w:type="dxa"/>
            <w:noWrap/>
            <w:vAlign w:val="center"/>
            <w:hideMark/>
          </w:tcPr>
          <w:p w14:paraId="5EA77CC8" w14:textId="77777777" w:rsidR="00CC16F5" w:rsidRPr="00CB6A8B" w:rsidRDefault="00CC16F5" w:rsidP="00CC16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1.52 (0.17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to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2.87) p=0.027</w:t>
            </w:r>
          </w:p>
        </w:tc>
      </w:tr>
      <w:tr w:rsidR="00CC16F5" w:rsidRPr="00CB6A8B" w14:paraId="418167BB" w14:textId="77777777" w:rsidTr="007173D9">
        <w:trPr>
          <w:trHeight w:val="300"/>
        </w:trPr>
        <w:tc>
          <w:tcPr>
            <w:tcW w:w="2723" w:type="dxa"/>
            <w:noWrap/>
            <w:vAlign w:val="center"/>
            <w:hideMark/>
          </w:tcPr>
          <w:p w14:paraId="55F9C55A" w14:textId="77777777" w:rsidR="00CC16F5" w:rsidRPr="00CB6A8B" w:rsidRDefault="00CC16F5" w:rsidP="00CC16F5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</w:p>
        </w:tc>
        <w:tc>
          <w:tcPr>
            <w:tcW w:w="3656" w:type="dxa"/>
            <w:noWrap/>
            <w:vAlign w:val="center"/>
            <w:hideMark/>
          </w:tcPr>
          <w:p w14:paraId="6A14F82B" w14:textId="77777777" w:rsidR="00CC16F5" w:rsidRPr="00CB6A8B" w:rsidRDefault="00CC16F5" w:rsidP="00CC16F5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</w:tr>
      <w:tr w:rsidR="00CC16F5" w:rsidRPr="00CB6A8B" w14:paraId="71A83876" w14:textId="77777777" w:rsidTr="007173D9">
        <w:trPr>
          <w:trHeight w:val="312"/>
        </w:trPr>
        <w:tc>
          <w:tcPr>
            <w:tcW w:w="2723" w:type="dxa"/>
            <w:noWrap/>
            <w:vAlign w:val="center"/>
            <w:hideMark/>
          </w:tcPr>
          <w:p w14:paraId="1C75502C" w14:textId="5CE004E5" w:rsidR="00CC16F5" w:rsidRPr="00CB6A8B" w:rsidRDefault="00CC16F5" w:rsidP="00CC16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>Education</w:t>
            </w:r>
            <w:r w:rsidR="007173D9"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>**</w:t>
            </w:r>
          </w:p>
        </w:tc>
        <w:tc>
          <w:tcPr>
            <w:tcW w:w="3656" w:type="dxa"/>
            <w:noWrap/>
            <w:vAlign w:val="center"/>
            <w:hideMark/>
          </w:tcPr>
          <w:p w14:paraId="5B91564A" w14:textId="77777777" w:rsidR="00CC16F5" w:rsidRPr="00CB6A8B" w:rsidRDefault="00CC16F5" w:rsidP="00CC16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</w:p>
        </w:tc>
      </w:tr>
      <w:tr w:rsidR="00CC16F5" w:rsidRPr="00CB6A8B" w14:paraId="4E326793" w14:textId="77777777" w:rsidTr="007173D9">
        <w:trPr>
          <w:trHeight w:val="300"/>
        </w:trPr>
        <w:tc>
          <w:tcPr>
            <w:tcW w:w="2723" w:type="dxa"/>
            <w:noWrap/>
            <w:vAlign w:val="center"/>
            <w:hideMark/>
          </w:tcPr>
          <w:p w14:paraId="5D8AF011" w14:textId="77777777" w:rsidR="00CC16F5" w:rsidRPr="00CB6A8B" w:rsidRDefault="00CC16F5" w:rsidP="00CC16F5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Primary</w:t>
            </w:r>
          </w:p>
        </w:tc>
        <w:tc>
          <w:tcPr>
            <w:tcW w:w="3656" w:type="dxa"/>
            <w:noWrap/>
            <w:vAlign w:val="center"/>
            <w:hideMark/>
          </w:tcPr>
          <w:p w14:paraId="362896EA" w14:textId="77777777" w:rsidR="00CC16F5" w:rsidRPr="00CB6A8B" w:rsidRDefault="00CC16F5" w:rsidP="00CC16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reference</w:t>
            </w:r>
            <w:proofErr w:type="spellEnd"/>
          </w:p>
        </w:tc>
      </w:tr>
      <w:tr w:rsidR="00CC16F5" w:rsidRPr="00CB6A8B" w14:paraId="1DDC7C65" w14:textId="77777777" w:rsidTr="007173D9">
        <w:trPr>
          <w:trHeight w:val="300"/>
        </w:trPr>
        <w:tc>
          <w:tcPr>
            <w:tcW w:w="2723" w:type="dxa"/>
            <w:noWrap/>
            <w:vAlign w:val="center"/>
            <w:hideMark/>
          </w:tcPr>
          <w:p w14:paraId="7EBC40B3" w14:textId="77777777" w:rsidR="00CC16F5" w:rsidRPr="00CB6A8B" w:rsidRDefault="00CC16F5" w:rsidP="00CC16F5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Secondary</w:t>
            </w:r>
            <w:proofErr w:type="spellEnd"/>
          </w:p>
        </w:tc>
        <w:tc>
          <w:tcPr>
            <w:tcW w:w="3656" w:type="dxa"/>
            <w:noWrap/>
            <w:vAlign w:val="center"/>
            <w:hideMark/>
          </w:tcPr>
          <w:p w14:paraId="170B0C1D" w14:textId="77777777" w:rsidR="00CC16F5" w:rsidRPr="00CB6A8B" w:rsidRDefault="00CC16F5" w:rsidP="00CC16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0.75 (-3.23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to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4.72) p=0.71</w:t>
            </w:r>
          </w:p>
        </w:tc>
      </w:tr>
      <w:tr w:rsidR="00CC16F5" w:rsidRPr="00CB6A8B" w14:paraId="7C4BD2CF" w14:textId="77777777" w:rsidTr="007173D9">
        <w:trPr>
          <w:trHeight w:val="300"/>
        </w:trPr>
        <w:tc>
          <w:tcPr>
            <w:tcW w:w="2723" w:type="dxa"/>
            <w:noWrap/>
            <w:vAlign w:val="center"/>
            <w:hideMark/>
          </w:tcPr>
          <w:p w14:paraId="2E9CE996" w14:textId="77777777" w:rsidR="00CC16F5" w:rsidRPr="00CB6A8B" w:rsidRDefault="00CC16F5" w:rsidP="00CC16F5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Tertiary</w:t>
            </w:r>
            <w:proofErr w:type="spellEnd"/>
          </w:p>
        </w:tc>
        <w:tc>
          <w:tcPr>
            <w:tcW w:w="3656" w:type="dxa"/>
            <w:noWrap/>
            <w:vAlign w:val="center"/>
            <w:hideMark/>
          </w:tcPr>
          <w:p w14:paraId="54B9F07D" w14:textId="77777777" w:rsidR="00CC16F5" w:rsidRPr="00CB6A8B" w:rsidRDefault="00CC16F5" w:rsidP="00CC16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2.35 (-1.65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to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6.35) p=0.25</w:t>
            </w:r>
          </w:p>
        </w:tc>
      </w:tr>
      <w:tr w:rsidR="00CC16F5" w:rsidRPr="00CB6A8B" w14:paraId="5E79AA6C" w14:textId="77777777" w:rsidTr="007173D9">
        <w:trPr>
          <w:trHeight w:val="300"/>
        </w:trPr>
        <w:tc>
          <w:tcPr>
            <w:tcW w:w="2723" w:type="dxa"/>
            <w:noWrap/>
            <w:vAlign w:val="center"/>
            <w:hideMark/>
          </w:tcPr>
          <w:p w14:paraId="03E34285" w14:textId="77777777" w:rsidR="00CC16F5" w:rsidRPr="00CB6A8B" w:rsidRDefault="00CC16F5" w:rsidP="00CC16F5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</w:p>
        </w:tc>
        <w:tc>
          <w:tcPr>
            <w:tcW w:w="3656" w:type="dxa"/>
            <w:noWrap/>
            <w:vAlign w:val="center"/>
            <w:hideMark/>
          </w:tcPr>
          <w:p w14:paraId="407B8A69" w14:textId="77777777" w:rsidR="00CC16F5" w:rsidRPr="00CB6A8B" w:rsidRDefault="00CC16F5" w:rsidP="00CC16F5">
            <w:pPr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</w:tr>
      <w:tr w:rsidR="00CC16F5" w:rsidRPr="00CB6A8B" w14:paraId="6609FED2" w14:textId="77777777" w:rsidTr="007173D9">
        <w:trPr>
          <w:trHeight w:val="312"/>
        </w:trPr>
        <w:tc>
          <w:tcPr>
            <w:tcW w:w="2723" w:type="dxa"/>
            <w:noWrap/>
            <w:vAlign w:val="center"/>
            <w:hideMark/>
          </w:tcPr>
          <w:p w14:paraId="7C8BC7A0" w14:textId="56F64B21" w:rsidR="00CC16F5" w:rsidRPr="00CB6A8B" w:rsidRDefault="00CC16F5" w:rsidP="00CC16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>Income</w:t>
            </w:r>
            <w:r w:rsidR="007173D9"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  <w:t>***</w:t>
            </w:r>
          </w:p>
        </w:tc>
        <w:tc>
          <w:tcPr>
            <w:tcW w:w="3656" w:type="dxa"/>
            <w:noWrap/>
            <w:vAlign w:val="center"/>
            <w:hideMark/>
          </w:tcPr>
          <w:p w14:paraId="19762F87" w14:textId="77777777" w:rsidR="00CC16F5" w:rsidRPr="00CB6A8B" w:rsidRDefault="00CC16F5" w:rsidP="00CC16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de-CH"/>
              </w:rPr>
            </w:pPr>
          </w:p>
        </w:tc>
      </w:tr>
      <w:tr w:rsidR="00CC16F5" w:rsidRPr="00CB6A8B" w14:paraId="2B72E3E6" w14:textId="77777777" w:rsidTr="007173D9">
        <w:trPr>
          <w:trHeight w:val="300"/>
        </w:trPr>
        <w:tc>
          <w:tcPr>
            <w:tcW w:w="2723" w:type="dxa"/>
            <w:noWrap/>
            <w:vAlign w:val="center"/>
            <w:hideMark/>
          </w:tcPr>
          <w:p w14:paraId="2881A1A5" w14:textId="77777777" w:rsidR="00CC16F5" w:rsidRPr="00CB6A8B" w:rsidRDefault="00CC16F5" w:rsidP="00CC16F5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&lt;6000 CHF/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month</w:t>
            </w:r>
            <w:proofErr w:type="spellEnd"/>
          </w:p>
        </w:tc>
        <w:tc>
          <w:tcPr>
            <w:tcW w:w="3656" w:type="dxa"/>
            <w:noWrap/>
            <w:vAlign w:val="center"/>
            <w:hideMark/>
          </w:tcPr>
          <w:p w14:paraId="10230B3D" w14:textId="77777777" w:rsidR="00CC16F5" w:rsidRPr="00CB6A8B" w:rsidRDefault="00CC16F5" w:rsidP="00CC16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reference</w:t>
            </w:r>
            <w:proofErr w:type="spellEnd"/>
          </w:p>
        </w:tc>
      </w:tr>
      <w:tr w:rsidR="00CC16F5" w:rsidRPr="00CB6A8B" w14:paraId="3B3738D3" w14:textId="77777777" w:rsidTr="007173D9">
        <w:trPr>
          <w:trHeight w:val="300"/>
        </w:trPr>
        <w:tc>
          <w:tcPr>
            <w:tcW w:w="2723" w:type="dxa"/>
            <w:noWrap/>
            <w:vAlign w:val="center"/>
            <w:hideMark/>
          </w:tcPr>
          <w:p w14:paraId="719DC5FE" w14:textId="77777777" w:rsidR="00CC16F5" w:rsidRPr="00CB6A8B" w:rsidRDefault="00CC16F5" w:rsidP="00CC16F5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6000-9000 CHF/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month</w:t>
            </w:r>
            <w:proofErr w:type="spellEnd"/>
          </w:p>
        </w:tc>
        <w:tc>
          <w:tcPr>
            <w:tcW w:w="3656" w:type="dxa"/>
            <w:noWrap/>
            <w:vAlign w:val="center"/>
            <w:hideMark/>
          </w:tcPr>
          <w:p w14:paraId="4CC1A080" w14:textId="77777777" w:rsidR="00CC16F5" w:rsidRPr="00CB6A8B" w:rsidRDefault="00CC16F5" w:rsidP="00CC16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-0.24 (-2.48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to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2.01) p=0.84</w:t>
            </w:r>
          </w:p>
        </w:tc>
      </w:tr>
      <w:tr w:rsidR="00CC16F5" w:rsidRPr="00CB6A8B" w14:paraId="3F0EE9E9" w14:textId="77777777" w:rsidTr="007173D9">
        <w:trPr>
          <w:trHeight w:val="300"/>
        </w:trPr>
        <w:tc>
          <w:tcPr>
            <w:tcW w:w="2723" w:type="dxa"/>
            <w:noWrap/>
            <w:vAlign w:val="center"/>
            <w:hideMark/>
          </w:tcPr>
          <w:p w14:paraId="508BC6D3" w14:textId="77777777" w:rsidR="00CC16F5" w:rsidRPr="00CB6A8B" w:rsidRDefault="00CC16F5" w:rsidP="00CC16F5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&gt;9000 CHF/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month</w:t>
            </w:r>
            <w:proofErr w:type="spellEnd"/>
          </w:p>
        </w:tc>
        <w:tc>
          <w:tcPr>
            <w:tcW w:w="3656" w:type="dxa"/>
            <w:noWrap/>
            <w:vAlign w:val="center"/>
            <w:hideMark/>
          </w:tcPr>
          <w:p w14:paraId="1D577421" w14:textId="77777777" w:rsidR="00CC16F5" w:rsidRPr="00CB6A8B" w:rsidRDefault="00CC16F5" w:rsidP="00CC16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0.26 (-1.76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to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2.28) p=0.80</w:t>
            </w:r>
          </w:p>
        </w:tc>
      </w:tr>
      <w:tr w:rsidR="00CC16F5" w:rsidRPr="00CB6A8B" w14:paraId="5404CAB9" w14:textId="77777777" w:rsidTr="007173D9">
        <w:trPr>
          <w:trHeight w:val="300"/>
        </w:trPr>
        <w:tc>
          <w:tcPr>
            <w:tcW w:w="272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A3053E8" w14:textId="77777777" w:rsidR="00CC16F5" w:rsidRPr="00CB6A8B" w:rsidRDefault="00CC16F5" w:rsidP="00CC16F5">
            <w:pP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Unknown</w:t>
            </w:r>
            <w:proofErr w:type="spellEnd"/>
          </w:p>
        </w:tc>
        <w:tc>
          <w:tcPr>
            <w:tcW w:w="365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B0FB0F6" w14:textId="77777777" w:rsidR="00CC16F5" w:rsidRPr="00CB6A8B" w:rsidRDefault="00CC16F5" w:rsidP="00CC16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-0.64 (-3.20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to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1.92) p=0.62</w:t>
            </w:r>
          </w:p>
        </w:tc>
      </w:tr>
      <w:tr w:rsidR="007173D9" w:rsidRPr="00CB6A8B" w14:paraId="27712D77" w14:textId="77777777" w:rsidTr="007173D9">
        <w:trPr>
          <w:trHeight w:val="300"/>
        </w:trPr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09A3727" w14:textId="77777777" w:rsidR="00CB6A8B" w:rsidRPr="00306CE3" w:rsidRDefault="00CB6A8B" w:rsidP="00CB6A8B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06CE3">
              <w:rPr>
                <w:rFonts w:ascii="Arial" w:hAnsi="Arial" w:cs="Arial"/>
                <w:sz w:val="18"/>
                <w:szCs w:val="18"/>
                <w:lang w:val="en-US"/>
              </w:rPr>
              <w:t>Regression coefficients (</w:t>
            </w:r>
            <w:r w:rsidRPr="00306CE3">
              <w:rPr>
                <w:rFonts w:ascii="Arial" w:hAnsi="Arial" w:cs="Arial"/>
                <w:sz w:val="18"/>
                <w:szCs w:val="18"/>
              </w:rPr>
              <w:t>β</w:t>
            </w:r>
            <w:r w:rsidRPr="00306CE3">
              <w:rPr>
                <w:rFonts w:ascii="Arial" w:hAnsi="Arial" w:cs="Arial"/>
                <w:sz w:val="18"/>
                <w:szCs w:val="18"/>
                <w:lang w:val="en-US"/>
              </w:rPr>
              <w:t xml:space="preserve">) with 95% confidence intervals (CI) are presented for sex, age group, education level, and household income group. Age was </w:t>
            </w:r>
            <w:proofErr w:type="spellStart"/>
            <w:r w:rsidRPr="00306CE3">
              <w:rPr>
                <w:rFonts w:ascii="Arial" w:hAnsi="Arial" w:cs="Arial"/>
                <w:sz w:val="18"/>
                <w:szCs w:val="18"/>
                <w:lang w:val="en-US"/>
              </w:rPr>
              <w:t>dichotomised</w:t>
            </w:r>
            <w:proofErr w:type="spellEnd"/>
            <w:r w:rsidRPr="00306CE3">
              <w:rPr>
                <w:rFonts w:ascii="Arial" w:hAnsi="Arial" w:cs="Arial"/>
                <w:sz w:val="18"/>
                <w:szCs w:val="18"/>
                <w:lang w:val="en-US"/>
              </w:rPr>
              <w:t xml:space="preserve"> at the sample median (&lt;47 / ≥47 years). </w:t>
            </w:r>
          </w:p>
          <w:p w14:paraId="77429FBE" w14:textId="77777777" w:rsidR="00CB6A8B" w:rsidRPr="00306CE3" w:rsidRDefault="00CB6A8B" w:rsidP="00CB6A8B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06CE3">
              <w:rPr>
                <w:rFonts w:ascii="Arial" w:hAnsi="Arial" w:cs="Arial"/>
                <w:sz w:val="18"/>
                <w:szCs w:val="18"/>
                <w:lang w:val="en-US"/>
              </w:rPr>
              <w:t xml:space="preserve">Education categories: low, middle, high, unknown. Income categories: low, middle, high, unknown. All analyses were weighted for sex, age, marital status, major region of Switzerland, nationality, household size, season, and weekday. </w:t>
            </w:r>
          </w:p>
          <w:p w14:paraId="51F72E4A" w14:textId="77777777" w:rsidR="00CB6A8B" w:rsidRPr="00306CE3" w:rsidRDefault="00CB6A8B" w:rsidP="00CB6A8B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06CE3">
              <w:rPr>
                <w:rFonts w:ascii="Arial" w:hAnsi="Arial" w:cs="Arial"/>
                <w:sz w:val="18"/>
                <w:szCs w:val="18"/>
                <w:lang w:val="en-US"/>
              </w:rPr>
              <w:t xml:space="preserve">Where indicated, univariable models were additionally adjusted for potential confounders: </w:t>
            </w:r>
          </w:p>
          <w:p w14:paraId="12B7A6E0" w14:textId="77777777" w:rsidR="00CB6A8B" w:rsidRPr="00306CE3" w:rsidRDefault="00CB6A8B" w:rsidP="00CB6A8B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06CE3">
              <w:rPr>
                <w:rFonts w:ascii="Arial" w:hAnsi="Arial" w:cs="Arial"/>
                <w:sz w:val="18"/>
                <w:szCs w:val="18"/>
                <w:lang w:val="en-US"/>
              </w:rPr>
              <w:t xml:space="preserve">* </w:t>
            </w:r>
            <w:proofErr w:type="gramStart"/>
            <w:r w:rsidRPr="00306CE3">
              <w:rPr>
                <w:rFonts w:ascii="Arial" w:hAnsi="Arial" w:cs="Arial"/>
                <w:sz w:val="18"/>
                <w:szCs w:val="18"/>
                <w:lang w:val="en-US"/>
              </w:rPr>
              <w:t>adjusted</w:t>
            </w:r>
            <w:proofErr w:type="gramEnd"/>
            <w:r w:rsidRPr="00306CE3">
              <w:rPr>
                <w:rFonts w:ascii="Arial" w:hAnsi="Arial" w:cs="Arial"/>
                <w:sz w:val="18"/>
                <w:szCs w:val="18"/>
                <w:lang w:val="en-US"/>
              </w:rPr>
              <w:t xml:space="preserve"> for education and income </w:t>
            </w:r>
          </w:p>
          <w:p w14:paraId="2A89989F" w14:textId="77777777" w:rsidR="00CB6A8B" w:rsidRPr="00306CE3" w:rsidRDefault="00CB6A8B" w:rsidP="00CB6A8B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06CE3">
              <w:rPr>
                <w:rFonts w:ascii="Arial" w:hAnsi="Arial" w:cs="Arial"/>
                <w:sz w:val="18"/>
                <w:szCs w:val="18"/>
                <w:lang w:val="en-US"/>
              </w:rPr>
              <w:t xml:space="preserve">** adjusted for income </w:t>
            </w:r>
          </w:p>
          <w:p w14:paraId="0F115832" w14:textId="64169C68" w:rsidR="007173D9" w:rsidRPr="00CB6A8B" w:rsidRDefault="00CB6A8B" w:rsidP="007173D9">
            <w:pPr>
              <w:pStyle w:val="KeinLeerraum"/>
              <w:rPr>
                <w:rFonts w:ascii="Arial" w:hAnsi="Arial" w:cs="Arial"/>
                <w:sz w:val="20"/>
                <w:szCs w:val="20"/>
                <w:lang w:eastAsia="de-CH"/>
              </w:rPr>
            </w:pPr>
            <w:r w:rsidRPr="00306CE3">
              <w:rPr>
                <w:rFonts w:ascii="Arial" w:hAnsi="Arial" w:cs="Arial"/>
                <w:sz w:val="18"/>
                <w:szCs w:val="18"/>
              </w:rPr>
              <w:t xml:space="preserve">*** </w:t>
            </w:r>
            <w:proofErr w:type="spellStart"/>
            <w:r w:rsidRPr="00306CE3">
              <w:rPr>
                <w:rFonts w:ascii="Arial" w:hAnsi="Arial" w:cs="Arial"/>
                <w:sz w:val="18"/>
                <w:szCs w:val="18"/>
              </w:rPr>
              <w:t>adjusted</w:t>
            </w:r>
            <w:proofErr w:type="spellEnd"/>
            <w:r w:rsidRPr="00306C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06CE3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306C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06CE3">
              <w:rPr>
                <w:rFonts w:ascii="Arial" w:hAnsi="Arial" w:cs="Arial"/>
                <w:sz w:val="18"/>
                <w:szCs w:val="18"/>
              </w:rPr>
              <w:t>education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2E3E7CB2" w14:textId="77777777" w:rsidR="00E153BC" w:rsidRPr="00CB6A8B" w:rsidRDefault="00E153BC">
      <w:pPr>
        <w:rPr>
          <w:rFonts w:ascii="Arial" w:hAnsi="Arial" w:cs="Arial"/>
          <w:lang w:val="en-US"/>
        </w:rPr>
      </w:pPr>
    </w:p>
    <w:p w14:paraId="2CBDE2A5" w14:textId="77777777" w:rsidR="00367852" w:rsidRPr="00CB6A8B" w:rsidRDefault="005D7A1D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CB6A8B">
        <w:rPr>
          <w:rFonts w:ascii="Arial" w:hAnsi="Arial" w:cs="Arial"/>
          <w:b/>
          <w:bCs/>
          <w:sz w:val="20"/>
          <w:szCs w:val="20"/>
          <w:lang w:val="en-US"/>
        </w:rPr>
        <w:br w:type="page"/>
      </w:r>
    </w:p>
    <w:p w14:paraId="242ABEC4" w14:textId="77777777" w:rsidR="00367852" w:rsidRPr="00CB6A8B" w:rsidRDefault="00367852" w:rsidP="00367852">
      <w:pPr>
        <w:jc w:val="center"/>
        <w:rPr>
          <w:rFonts w:ascii="Arial" w:hAnsi="Arial" w:cs="Arial"/>
          <w:color w:val="000000"/>
          <w:lang w:val="en-US" w:eastAsia="de-CH"/>
        </w:rPr>
        <w:sectPr w:rsidR="00367852" w:rsidRPr="00CB6A8B" w:rsidSect="00F16866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Style w:val="Tabellenraster"/>
        <w:tblW w:w="5234" w:type="pct"/>
        <w:tblLayout w:type="fixed"/>
        <w:tblLook w:val="04A0" w:firstRow="1" w:lastRow="0" w:firstColumn="1" w:lastColumn="0" w:noHBand="0" w:noVBand="1"/>
      </w:tblPr>
      <w:tblGrid>
        <w:gridCol w:w="852"/>
        <w:gridCol w:w="849"/>
        <w:gridCol w:w="1134"/>
        <w:gridCol w:w="993"/>
        <w:gridCol w:w="852"/>
        <w:gridCol w:w="993"/>
        <w:gridCol w:w="903"/>
        <w:gridCol w:w="1029"/>
        <w:gridCol w:w="903"/>
        <w:gridCol w:w="1095"/>
        <w:gridCol w:w="1029"/>
        <w:gridCol w:w="1077"/>
        <w:gridCol w:w="1152"/>
        <w:gridCol w:w="1038"/>
        <w:gridCol w:w="389"/>
        <w:gridCol w:w="263"/>
        <w:gridCol w:w="404"/>
      </w:tblGrid>
      <w:tr w:rsidR="00D549DA" w:rsidRPr="00193F9F" w14:paraId="2D2FB03A" w14:textId="77777777" w:rsidTr="00D549DA">
        <w:trPr>
          <w:gridAfter w:val="1"/>
          <w:wAfter w:w="135" w:type="pct"/>
          <w:trHeight w:val="292"/>
        </w:trPr>
        <w:tc>
          <w:tcPr>
            <w:tcW w:w="4865" w:type="pct"/>
            <w:gridSpan w:val="16"/>
            <w:tcBorders>
              <w:top w:val="nil"/>
              <w:left w:val="nil"/>
              <w:right w:val="nil"/>
            </w:tcBorders>
          </w:tcPr>
          <w:p w14:paraId="67C5E003" w14:textId="527B3A0A" w:rsidR="00D549DA" w:rsidRPr="00306CE3" w:rsidRDefault="00D549DA" w:rsidP="00306CE3">
            <w:pPr>
              <w:pStyle w:val="berschriftArial"/>
              <w:rPr>
                <w:sz w:val="20"/>
                <w:szCs w:val="20"/>
                <w:lang w:eastAsia="de-CH"/>
              </w:rPr>
            </w:pPr>
            <w:bookmarkStart w:id="5" w:name="_Toc204307708"/>
            <w:r w:rsidRPr="00306CE3">
              <w:rPr>
                <w:sz w:val="20"/>
                <w:szCs w:val="20"/>
                <w:lang w:eastAsia="de-CH"/>
              </w:rPr>
              <w:lastRenderedPageBreak/>
              <w:t xml:space="preserve">Supplementary </w:t>
            </w:r>
            <w:r w:rsidR="007173D9" w:rsidRPr="00306CE3">
              <w:rPr>
                <w:sz w:val="20"/>
                <w:szCs w:val="20"/>
                <w:lang w:eastAsia="de-CH"/>
              </w:rPr>
              <w:t>Table</w:t>
            </w:r>
            <w:r w:rsidRPr="00306CE3">
              <w:rPr>
                <w:sz w:val="20"/>
                <w:szCs w:val="20"/>
                <w:lang w:eastAsia="de-CH"/>
              </w:rPr>
              <w:t xml:space="preserve"> 6: Soci</w:t>
            </w:r>
            <w:r w:rsidR="00306CE3" w:rsidRPr="00306CE3">
              <w:rPr>
                <w:sz w:val="20"/>
                <w:szCs w:val="20"/>
                <w:lang w:eastAsia="de-CH"/>
              </w:rPr>
              <w:t>o</w:t>
            </w:r>
            <w:r w:rsidRPr="00306CE3">
              <w:rPr>
                <w:sz w:val="20"/>
                <w:szCs w:val="20"/>
                <w:lang w:eastAsia="de-CH"/>
              </w:rPr>
              <w:t>demographic predictors being with the planetary health diet reference range</w:t>
            </w:r>
            <w:bookmarkEnd w:id="5"/>
          </w:p>
        </w:tc>
      </w:tr>
      <w:tr w:rsidR="007173D9" w:rsidRPr="00CB6A8B" w14:paraId="3ED57B0E" w14:textId="77777777" w:rsidTr="00306CE3">
        <w:trPr>
          <w:trHeight w:val="600"/>
        </w:trPr>
        <w:tc>
          <w:tcPr>
            <w:tcW w:w="285" w:type="pct"/>
            <w:shd w:val="clear" w:color="auto" w:fill="D1D1D1" w:themeFill="background2" w:themeFillShade="E6"/>
          </w:tcPr>
          <w:p w14:paraId="067C689F" w14:textId="77777777" w:rsidR="00D026A4" w:rsidRPr="00CB6A8B" w:rsidRDefault="00D026A4" w:rsidP="002925A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4" w:type="pct"/>
            <w:shd w:val="clear" w:color="auto" w:fill="D1D1D1" w:themeFill="background2" w:themeFillShade="E6"/>
            <w:vAlign w:val="center"/>
          </w:tcPr>
          <w:p w14:paraId="57A9CA3A" w14:textId="738D1570" w:rsidR="00D026A4" w:rsidRPr="00CB6A8B" w:rsidRDefault="00D026A4" w:rsidP="00B01A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Grains</w:t>
            </w:r>
            <w:proofErr w:type="spellEnd"/>
          </w:p>
        </w:tc>
        <w:tc>
          <w:tcPr>
            <w:tcW w:w="379" w:type="pct"/>
            <w:shd w:val="clear" w:color="auto" w:fill="D1D1D1" w:themeFill="background2" w:themeFillShade="E6"/>
            <w:vAlign w:val="center"/>
            <w:hideMark/>
          </w:tcPr>
          <w:p w14:paraId="0BACAFBB" w14:textId="57AB09F4" w:rsidR="00D026A4" w:rsidRPr="00CB6A8B" w:rsidRDefault="00D026A4" w:rsidP="00B01A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  <w:t>Potatoes &amp; starchy vegetables</w:t>
            </w:r>
          </w:p>
        </w:tc>
        <w:tc>
          <w:tcPr>
            <w:tcW w:w="332" w:type="pct"/>
            <w:shd w:val="clear" w:color="auto" w:fill="D1D1D1" w:themeFill="background2" w:themeFillShade="E6"/>
            <w:noWrap/>
            <w:vAlign w:val="center"/>
            <w:hideMark/>
          </w:tcPr>
          <w:p w14:paraId="7ADE5FF6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  <w:t>Vegetables</w:t>
            </w:r>
          </w:p>
        </w:tc>
        <w:tc>
          <w:tcPr>
            <w:tcW w:w="285" w:type="pct"/>
            <w:shd w:val="clear" w:color="auto" w:fill="D1D1D1" w:themeFill="background2" w:themeFillShade="E6"/>
            <w:noWrap/>
            <w:vAlign w:val="center"/>
            <w:hideMark/>
          </w:tcPr>
          <w:p w14:paraId="40146810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  <w:t>Fruits</w:t>
            </w:r>
          </w:p>
        </w:tc>
        <w:tc>
          <w:tcPr>
            <w:tcW w:w="332" w:type="pct"/>
            <w:shd w:val="clear" w:color="auto" w:fill="D1D1D1" w:themeFill="background2" w:themeFillShade="E6"/>
            <w:vAlign w:val="center"/>
            <w:hideMark/>
          </w:tcPr>
          <w:p w14:paraId="69E905DA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  <w:t>Meat (excluding poultry)</w:t>
            </w:r>
          </w:p>
        </w:tc>
        <w:tc>
          <w:tcPr>
            <w:tcW w:w="302" w:type="pct"/>
            <w:shd w:val="clear" w:color="auto" w:fill="D1D1D1" w:themeFill="background2" w:themeFillShade="E6"/>
            <w:noWrap/>
            <w:vAlign w:val="center"/>
            <w:hideMark/>
          </w:tcPr>
          <w:p w14:paraId="2B926672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  <w:t>Poultry</w:t>
            </w:r>
          </w:p>
        </w:tc>
        <w:tc>
          <w:tcPr>
            <w:tcW w:w="344" w:type="pct"/>
            <w:shd w:val="clear" w:color="auto" w:fill="D1D1D1" w:themeFill="background2" w:themeFillShade="E6"/>
            <w:noWrap/>
            <w:vAlign w:val="center"/>
            <w:hideMark/>
          </w:tcPr>
          <w:p w14:paraId="2A70EC9F" w14:textId="50610418" w:rsidR="00D026A4" w:rsidRPr="00CB6A8B" w:rsidRDefault="00D026A4" w:rsidP="00B01A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  <w:t>Eggs</w:t>
            </w:r>
          </w:p>
        </w:tc>
        <w:tc>
          <w:tcPr>
            <w:tcW w:w="302" w:type="pct"/>
            <w:shd w:val="clear" w:color="auto" w:fill="D1D1D1" w:themeFill="background2" w:themeFillShade="E6"/>
            <w:noWrap/>
            <w:vAlign w:val="center"/>
            <w:hideMark/>
          </w:tcPr>
          <w:p w14:paraId="493254FF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  <w:t>Fish and seafood</w:t>
            </w:r>
          </w:p>
        </w:tc>
        <w:tc>
          <w:tcPr>
            <w:tcW w:w="366" w:type="pct"/>
            <w:shd w:val="clear" w:color="auto" w:fill="D1D1D1" w:themeFill="background2" w:themeFillShade="E6"/>
            <w:noWrap/>
            <w:vAlign w:val="center"/>
            <w:hideMark/>
          </w:tcPr>
          <w:p w14:paraId="2AF38E2F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  <w:t>Legumes</w:t>
            </w:r>
          </w:p>
        </w:tc>
        <w:tc>
          <w:tcPr>
            <w:tcW w:w="344" w:type="pct"/>
            <w:shd w:val="clear" w:color="auto" w:fill="D1D1D1" w:themeFill="background2" w:themeFillShade="E6"/>
            <w:noWrap/>
            <w:vAlign w:val="center"/>
            <w:hideMark/>
          </w:tcPr>
          <w:p w14:paraId="5CA268DB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  <w:t>Nuts and Seeds</w:t>
            </w:r>
          </w:p>
        </w:tc>
        <w:tc>
          <w:tcPr>
            <w:tcW w:w="360" w:type="pct"/>
            <w:shd w:val="clear" w:color="auto" w:fill="D1D1D1" w:themeFill="background2" w:themeFillShade="E6"/>
            <w:noWrap/>
            <w:vAlign w:val="center"/>
            <w:hideMark/>
          </w:tcPr>
          <w:p w14:paraId="5D9D73D9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  <w:t>Dairy foods</w:t>
            </w:r>
          </w:p>
        </w:tc>
        <w:tc>
          <w:tcPr>
            <w:tcW w:w="385" w:type="pct"/>
            <w:shd w:val="clear" w:color="auto" w:fill="D1D1D1" w:themeFill="background2" w:themeFillShade="E6"/>
            <w:noWrap/>
            <w:vAlign w:val="center"/>
            <w:hideMark/>
          </w:tcPr>
          <w:p w14:paraId="7C7220F2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  <w:t>Unsaturated oils</w:t>
            </w:r>
          </w:p>
        </w:tc>
        <w:tc>
          <w:tcPr>
            <w:tcW w:w="347" w:type="pct"/>
            <w:shd w:val="clear" w:color="auto" w:fill="D1D1D1" w:themeFill="background2" w:themeFillShade="E6"/>
            <w:noWrap/>
            <w:vAlign w:val="center"/>
            <w:hideMark/>
          </w:tcPr>
          <w:p w14:paraId="4166F14E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  <w:t>Saturated oils</w:t>
            </w:r>
          </w:p>
        </w:tc>
        <w:tc>
          <w:tcPr>
            <w:tcW w:w="354" w:type="pct"/>
            <w:gridSpan w:val="3"/>
            <w:shd w:val="clear" w:color="auto" w:fill="D1D1D1" w:themeFill="background2" w:themeFillShade="E6"/>
            <w:noWrap/>
            <w:vAlign w:val="center"/>
            <w:hideMark/>
          </w:tcPr>
          <w:p w14:paraId="25440DE3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de-CH"/>
              </w:rPr>
              <w:t>Sugar</w:t>
            </w:r>
          </w:p>
        </w:tc>
      </w:tr>
      <w:tr w:rsidR="007173D9" w:rsidRPr="00CB6A8B" w14:paraId="178EDF22" w14:textId="77777777" w:rsidTr="007173D9">
        <w:trPr>
          <w:trHeight w:val="312"/>
        </w:trPr>
        <w:tc>
          <w:tcPr>
            <w:tcW w:w="285" w:type="pct"/>
          </w:tcPr>
          <w:p w14:paraId="70A659E9" w14:textId="64DA740D" w:rsidR="00D026A4" w:rsidRPr="00CB6A8B" w:rsidRDefault="00B64964" w:rsidP="00367852">
            <w:pPr>
              <w:rPr>
                <w:rFonts w:ascii="Arial" w:hAnsi="Arial" w:cs="Arial"/>
                <w:b/>
                <w:bCs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b/>
                <w:bCs/>
                <w:sz w:val="16"/>
                <w:szCs w:val="16"/>
                <w:lang w:val="en-GB" w:eastAsia="de-CH"/>
              </w:rPr>
              <w:t>Sex</w:t>
            </w:r>
          </w:p>
        </w:tc>
        <w:tc>
          <w:tcPr>
            <w:tcW w:w="284" w:type="pct"/>
            <w:vAlign w:val="center"/>
          </w:tcPr>
          <w:p w14:paraId="1C215EAF" w14:textId="4432EC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79" w:type="pct"/>
            <w:noWrap/>
            <w:vAlign w:val="center"/>
            <w:hideMark/>
          </w:tcPr>
          <w:p w14:paraId="2AA0E0BE" w14:textId="055EAD0C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32" w:type="pct"/>
            <w:noWrap/>
            <w:vAlign w:val="center"/>
            <w:hideMark/>
          </w:tcPr>
          <w:p w14:paraId="78DAAA2B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285" w:type="pct"/>
            <w:noWrap/>
            <w:vAlign w:val="center"/>
            <w:hideMark/>
          </w:tcPr>
          <w:p w14:paraId="77BF28F5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32" w:type="pct"/>
            <w:noWrap/>
            <w:vAlign w:val="center"/>
            <w:hideMark/>
          </w:tcPr>
          <w:p w14:paraId="7B932A39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02" w:type="pct"/>
            <w:noWrap/>
            <w:vAlign w:val="center"/>
            <w:hideMark/>
          </w:tcPr>
          <w:p w14:paraId="57C7CA36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44" w:type="pct"/>
            <w:noWrap/>
            <w:vAlign w:val="center"/>
            <w:hideMark/>
          </w:tcPr>
          <w:p w14:paraId="26A55D0D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02" w:type="pct"/>
            <w:noWrap/>
            <w:vAlign w:val="center"/>
            <w:hideMark/>
          </w:tcPr>
          <w:p w14:paraId="30EF70A0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66" w:type="pct"/>
            <w:noWrap/>
            <w:vAlign w:val="center"/>
            <w:hideMark/>
          </w:tcPr>
          <w:p w14:paraId="6CC066BD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44" w:type="pct"/>
            <w:noWrap/>
            <w:vAlign w:val="center"/>
            <w:hideMark/>
          </w:tcPr>
          <w:p w14:paraId="2C325ED7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60" w:type="pct"/>
            <w:noWrap/>
            <w:vAlign w:val="center"/>
            <w:hideMark/>
          </w:tcPr>
          <w:p w14:paraId="236D3373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85" w:type="pct"/>
            <w:noWrap/>
            <w:vAlign w:val="center"/>
            <w:hideMark/>
          </w:tcPr>
          <w:p w14:paraId="2F5B9859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47" w:type="pct"/>
            <w:noWrap/>
            <w:vAlign w:val="center"/>
            <w:hideMark/>
          </w:tcPr>
          <w:p w14:paraId="67F05271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54" w:type="pct"/>
            <w:gridSpan w:val="3"/>
            <w:noWrap/>
            <w:vAlign w:val="center"/>
            <w:hideMark/>
          </w:tcPr>
          <w:p w14:paraId="0997972A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</w:tr>
      <w:tr w:rsidR="007173D9" w:rsidRPr="00CB6A8B" w14:paraId="1E02B73C" w14:textId="77777777" w:rsidTr="007173D9">
        <w:trPr>
          <w:trHeight w:val="300"/>
        </w:trPr>
        <w:tc>
          <w:tcPr>
            <w:tcW w:w="285" w:type="pct"/>
          </w:tcPr>
          <w:p w14:paraId="14EF6CE6" w14:textId="77777777" w:rsidR="00B64964" w:rsidRPr="00CB6A8B" w:rsidRDefault="00B64964" w:rsidP="00B649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t>Female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t xml:space="preserve"> vs. male</w:t>
            </w:r>
          </w:p>
          <w:p w14:paraId="2F297D25" w14:textId="77777777" w:rsidR="00D026A4" w:rsidRPr="00CB6A8B" w:rsidRDefault="00D026A4" w:rsidP="009B54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14:paraId="26FDCB88" w14:textId="7016A0F3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t xml:space="preserve">0.78 (0.57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t xml:space="preserve"> 1.07</w:t>
            </w:r>
            <w:proofErr w:type="gramStart"/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t>)  p</w:t>
            </w:r>
            <w:proofErr w:type="gramEnd"/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t>=0.12</w:t>
            </w:r>
          </w:p>
          <w:p w14:paraId="1D0D8E31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</w:p>
        </w:tc>
        <w:tc>
          <w:tcPr>
            <w:tcW w:w="379" w:type="pct"/>
            <w:noWrap/>
            <w:vAlign w:val="center"/>
            <w:hideMark/>
          </w:tcPr>
          <w:p w14:paraId="5F12C9A8" w14:textId="31DD9799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1.41 (1.08 to 1.84) p=0.011</w:t>
            </w:r>
          </w:p>
        </w:tc>
        <w:tc>
          <w:tcPr>
            <w:tcW w:w="332" w:type="pct"/>
            <w:noWrap/>
            <w:vAlign w:val="center"/>
            <w:hideMark/>
          </w:tcPr>
          <w:p w14:paraId="6ECF159C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1.06 (0.83 to 1.34) p=0.65</w:t>
            </w:r>
          </w:p>
        </w:tc>
        <w:tc>
          <w:tcPr>
            <w:tcW w:w="285" w:type="pct"/>
            <w:noWrap/>
            <w:vAlign w:val="center"/>
            <w:hideMark/>
          </w:tcPr>
          <w:p w14:paraId="197CEAE0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1.38 (1.08 to 1.76) p=0.011</w:t>
            </w:r>
          </w:p>
        </w:tc>
        <w:tc>
          <w:tcPr>
            <w:tcW w:w="332" w:type="pct"/>
            <w:noWrap/>
            <w:vAlign w:val="center"/>
            <w:hideMark/>
          </w:tcPr>
          <w:p w14:paraId="684B47BF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2.12 (1.55 to 2.91) p=&lt;0.001</w:t>
            </w:r>
          </w:p>
        </w:tc>
        <w:tc>
          <w:tcPr>
            <w:tcW w:w="302" w:type="pct"/>
            <w:noWrap/>
            <w:vAlign w:val="center"/>
            <w:hideMark/>
          </w:tcPr>
          <w:p w14:paraId="2B0C6951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1.24 (0.81 to 1.89</w:t>
            </w:r>
            <w:proofErr w:type="gram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)  p</w:t>
            </w:r>
            <w:proofErr w:type="gram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=0.32</w:t>
            </w:r>
          </w:p>
        </w:tc>
        <w:tc>
          <w:tcPr>
            <w:tcW w:w="344" w:type="pct"/>
            <w:noWrap/>
            <w:vAlign w:val="center"/>
            <w:hideMark/>
          </w:tcPr>
          <w:p w14:paraId="163116BB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1.24 (0.98 to 1.58) p=0.08</w:t>
            </w:r>
          </w:p>
        </w:tc>
        <w:tc>
          <w:tcPr>
            <w:tcW w:w="302" w:type="pct"/>
            <w:noWrap/>
            <w:vAlign w:val="center"/>
            <w:hideMark/>
          </w:tcPr>
          <w:p w14:paraId="7441B04A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1.01 (0.66 to 1.53</w:t>
            </w:r>
            <w:proofErr w:type="gram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)  p</w:t>
            </w:r>
            <w:proofErr w:type="gram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=0.98</w:t>
            </w:r>
          </w:p>
        </w:tc>
        <w:tc>
          <w:tcPr>
            <w:tcW w:w="366" w:type="pct"/>
            <w:noWrap/>
            <w:vAlign w:val="center"/>
            <w:hideMark/>
          </w:tcPr>
          <w:p w14:paraId="1714F51B" w14:textId="34E6FE1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0.95 (0.85 to 1.07</w:t>
            </w:r>
            <w:proofErr w:type="gram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)  p</w:t>
            </w:r>
            <w:proofErr w:type="gram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=0.43</w:t>
            </w:r>
          </w:p>
        </w:tc>
        <w:tc>
          <w:tcPr>
            <w:tcW w:w="344" w:type="pct"/>
            <w:noWrap/>
            <w:vAlign w:val="center"/>
            <w:hideMark/>
          </w:tcPr>
          <w:p w14:paraId="1A0BC7C8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0.52 (0.34 to 0.80</w:t>
            </w:r>
            <w:proofErr w:type="gram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)  p</w:t>
            </w:r>
            <w:proofErr w:type="gram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=0.003</w:t>
            </w:r>
          </w:p>
        </w:tc>
        <w:tc>
          <w:tcPr>
            <w:tcW w:w="360" w:type="pct"/>
            <w:noWrap/>
            <w:vAlign w:val="center"/>
            <w:hideMark/>
          </w:tcPr>
          <w:p w14:paraId="50FBF542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0.80 (0.58 to 1.12)   p=0.20</w:t>
            </w:r>
          </w:p>
        </w:tc>
        <w:tc>
          <w:tcPr>
            <w:tcW w:w="385" w:type="pct"/>
            <w:noWrap/>
            <w:vAlign w:val="center"/>
            <w:hideMark/>
          </w:tcPr>
          <w:p w14:paraId="6CFCC841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0.72 (0.54 to 0.96), p=0.026</w:t>
            </w:r>
          </w:p>
        </w:tc>
        <w:tc>
          <w:tcPr>
            <w:tcW w:w="347" w:type="pct"/>
            <w:noWrap/>
            <w:vAlign w:val="center"/>
            <w:hideMark/>
          </w:tcPr>
          <w:p w14:paraId="389B594E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1.33 (1.03 to 1.71), p=0.030</w:t>
            </w:r>
          </w:p>
        </w:tc>
        <w:tc>
          <w:tcPr>
            <w:tcW w:w="354" w:type="pct"/>
            <w:gridSpan w:val="3"/>
            <w:noWrap/>
            <w:vAlign w:val="center"/>
            <w:hideMark/>
          </w:tcPr>
          <w:p w14:paraId="3ABDCA32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1.59 (1.23 to 2.05), p=&lt;0.001</w:t>
            </w:r>
          </w:p>
        </w:tc>
      </w:tr>
      <w:tr w:rsidR="007173D9" w:rsidRPr="00CB6A8B" w14:paraId="68C42220" w14:textId="77777777" w:rsidTr="007173D9">
        <w:trPr>
          <w:trHeight w:val="312"/>
        </w:trPr>
        <w:tc>
          <w:tcPr>
            <w:tcW w:w="285" w:type="pct"/>
          </w:tcPr>
          <w:p w14:paraId="1031AD8F" w14:textId="299C9D52" w:rsidR="00D026A4" w:rsidRPr="00CB6A8B" w:rsidRDefault="00B64964" w:rsidP="00367852">
            <w:pPr>
              <w:rPr>
                <w:rFonts w:ascii="Arial" w:hAnsi="Arial" w:cs="Arial"/>
                <w:b/>
                <w:bCs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b/>
                <w:bCs/>
                <w:sz w:val="16"/>
                <w:szCs w:val="16"/>
                <w:lang w:val="en-GB" w:eastAsia="de-CH"/>
              </w:rPr>
              <w:t>Age</w:t>
            </w:r>
          </w:p>
        </w:tc>
        <w:tc>
          <w:tcPr>
            <w:tcW w:w="284" w:type="pct"/>
            <w:vAlign w:val="center"/>
          </w:tcPr>
          <w:p w14:paraId="54734D02" w14:textId="2DC596A9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79" w:type="pct"/>
            <w:noWrap/>
            <w:vAlign w:val="center"/>
            <w:hideMark/>
          </w:tcPr>
          <w:p w14:paraId="20859DF8" w14:textId="7BCBCC8E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32" w:type="pct"/>
            <w:noWrap/>
            <w:vAlign w:val="center"/>
            <w:hideMark/>
          </w:tcPr>
          <w:p w14:paraId="410A00A5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285" w:type="pct"/>
            <w:noWrap/>
            <w:vAlign w:val="center"/>
            <w:hideMark/>
          </w:tcPr>
          <w:p w14:paraId="37C793B5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32" w:type="pct"/>
            <w:noWrap/>
            <w:vAlign w:val="center"/>
            <w:hideMark/>
          </w:tcPr>
          <w:p w14:paraId="7E7A5174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02" w:type="pct"/>
            <w:noWrap/>
            <w:vAlign w:val="center"/>
            <w:hideMark/>
          </w:tcPr>
          <w:p w14:paraId="3593D304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44" w:type="pct"/>
            <w:noWrap/>
            <w:vAlign w:val="center"/>
            <w:hideMark/>
          </w:tcPr>
          <w:p w14:paraId="03130E4F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02" w:type="pct"/>
            <w:noWrap/>
            <w:vAlign w:val="center"/>
            <w:hideMark/>
          </w:tcPr>
          <w:p w14:paraId="0D18959D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66" w:type="pct"/>
            <w:noWrap/>
            <w:vAlign w:val="center"/>
            <w:hideMark/>
          </w:tcPr>
          <w:p w14:paraId="03306243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44" w:type="pct"/>
            <w:noWrap/>
            <w:vAlign w:val="center"/>
            <w:hideMark/>
          </w:tcPr>
          <w:p w14:paraId="72364D9D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60" w:type="pct"/>
            <w:noWrap/>
            <w:vAlign w:val="center"/>
            <w:hideMark/>
          </w:tcPr>
          <w:p w14:paraId="284C7435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85" w:type="pct"/>
            <w:noWrap/>
            <w:vAlign w:val="center"/>
            <w:hideMark/>
          </w:tcPr>
          <w:p w14:paraId="1812D59F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47" w:type="pct"/>
            <w:noWrap/>
            <w:vAlign w:val="center"/>
            <w:hideMark/>
          </w:tcPr>
          <w:p w14:paraId="2599E95D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54" w:type="pct"/>
            <w:gridSpan w:val="3"/>
            <w:noWrap/>
            <w:vAlign w:val="center"/>
            <w:hideMark/>
          </w:tcPr>
          <w:p w14:paraId="1C9A5BE5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</w:tr>
      <w:tr w:rsidR="007173D9" w:rsidRPr="00CB6A8B" w14:paraId="581907C0" w14:textId="77777777" w:rsidTr="007173D9">
        <w:trPr>
          <w:trHeight w:val="300"/>
        </w:trPr>
        <w:tc>
          <w:tcPr>
            <w:tcW w:w="285" w:type="pct"/>
          </w:tcPr>
          <w:p w14:paraId="057158AD" w14:textId="77777777" w:rsidR="00B64964" w:rsidRPr="00CB6A8B" w:rsidRDefault="00B64964" w:rsidP="00B649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t xml:space="preserve">≥47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t>years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t xml:space="preserve"> vs. &lt;47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t>years</w:t>
            </w:r>
            <w:proofErr w:type="spellEnd"/>
          </w:p>
          <w:p w14:paraId="47C0531F" w14:textId="77777777" w:rsidR="00D026A4" w:rsidRPr="00CB6A8B" w:rsidRDefault="00D026A4" w:rsidP="009B54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14:paraId="6E0E7C55" w14:textId="4D9E2A0F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t xml:space="preserve">1.05 (0.77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t xml:space="preserve"> 1.42)   p=0.78</w:t>
            </w:r>
          </w:p>
          <w:p w14:paraId="723B9CA3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</w:p>
        </w:tc>
        <w:tc>
          <w:tcPr>
            <w:tcW w:w="379" w:type="pct"/>
            <w:noWrap/>
            <w:vAlign w:val="center"/>
            <w:hideMark/>
          </w:tcPr>
          <w:p w14:paraId="475E1FD5" w14:textId="5D892ACB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1.99 (1.52 to 2.60) p=&lt;0.001</w:t>
            </w:r>
          </w:p>
        </w:tc>
        <w:tc>
          <w:tcPr>
            <w:tcW w:w="332" w:type="pct"/>
            <w:noWrap/>
            <w:vAlign w:val="center"/>
            <w:hideMark/>
          </w:tcPr>
          <w:p w14:paraId="00F8120A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1.21 (0.96 to 1.54</w:t>
            </w:r>
            <w:proofErr w:type="gram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)  p</w:t>
            </w:r>
            <w:proofErr w:type="gram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=0.11</w:t>
            </w:r>
          </w:p>
        </w:tc>
        <w:tc>
          <w:tcPr>
            <w:tcW w:w="285" w:type="pct"/>
            <w:noWrap/>
            <w:vAlign w:val="center"/>
            <w:hideMark/>
          </w:tcPr>
          <w:p w14:paraId="47D8AD13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1.26 (0.99 to 1.61</w:t>
            </w:r>
            <w:proofErr w:type="gram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)  p</w:t>
            </w:r>
            <w:proofErr w:type="gram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=0.07</w:t>
            </w:r>
          </w:p>
        </w:tc>
        <w:tc>
          <w:tcPr>
            <w:tcW w:w="332" w:type="pct"/>
            <w:noWrap/>
            <w:vAlign w:val="center"/>
            <w:hideMark/>
          </w:tcPr>
          <w:p w14:paraId="5E748885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0.91 (0.67 to 1.22</w:t>
            </w:r>
            <w:proofErr w:type="gram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)  p</w:t>
            </w:r>
            <w:proofErr w:type="gram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=0.52</w:t>
            </w:r>
          </w:p>
        </w:tc>
        <w:tc>
          <w:tcPr>
            <w:tcW w:w="302" w:type="pct"/>
            <w:noWrap/>
            <w:vAlign w:val="center"/>
            <w:hideMark/>
          </w:tcPr>
          <w:p w14:paraId="37A63AB9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1.88 (1.24 to 2.84</w:t>
            </w:r>
            <w:proofErr w:type="gram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)  p</w:t>
            </w:r>
            <w:proofErr w:type="gram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=0.003</w:t>
            </w:r>
          </w:p>
        </w:tc>
        <w:tc>
          <w:tcPr>
            <w:tcW w:w="344" w:type="pct"/>
            <w:noWrap/>
            <w:vAlign w:val="center"/>
            <w:hideMark/>
          </w:tcPr>
          <w:p w14:paraId="7F278DF7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0.82 (0.64 to 1.04</w:t>
            </w:r>
            <w:proofErr w:type="gram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)  p</w:t>
            </w:r>
            <w:proofErr w:type="gram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=0.11</w:t>
            </w:r>
          </w:p>
        </w:tc>
        <w:tc>
          <w:tcPr>
            <w:tcW w:w="302" w:type="pct"/>
            <w:noWrap/>
            <w:vAlign w:val="center"/>
            <w:hideMark/>
          </w:tcPr>
          <w:p w14:paraId="2B7E36DD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1.08 (0.70 to 1.67)   p=0.72</w:t>
            </w:r>
          </w:p>
        </w:tc>
        <w:tc>
          <w:tcPr>
            <w:tcW w:w="366" w:type="pct"/>
            <w:noWrap/>
            <w:vAlign w:val="center"/>
            <w:hideMark/>
          </w:tcPr>
          <w:p w14:paraId="240B9920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0.95 (0.85 to 1.07)   p=0.43</w:t>
            </w:r>
          </w:p>
        </w:tc>
        <w:tc>
          <w:tcPr>
            <w:tcW w:w="344" w:type="pct"/>
            <w:noWrap/>
            <w:vAlign w:val="center"/>
            <w:hideMark/>
          </w:tcPr>
          <w:p w14:paraId="6BFE161F" w14:textId="1CAE7C05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0.87 (0.60 to 1.26)   p=0.47</w:t>
            </w:r>
          </w:p>
        </w:tc>
        <w:tc>
          <w:tcPr>
            <w:tcW w:w="360" w:type="pct"/>
            <w:noWrap/>
            <w:vAlign w:val="center"/>
            <w:hideMark/>
          </w:tcPr>
          <w:p w14:paraId="0DA397A1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0.54 (0.39 to 0.75) p=&lt;0.001</w:t>
            </w:r>
          </w:p>
        </w:tc>
        <w:tc>
          <w:tcPr>
            <w:tcW w:w="385" w:type="pct"/>
            <w:noWrap/>
            <w:vAlign w:val="center"/>
            <w:hideMark/>
          </w:tcPr>
          <w:p w14:paraId="57FCB269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0.73 (0.55 to 0.97), p=0.028</w:t>
            </w:r>
          </w:p>
        </w:tc>
        <w:tc>
          <w:tcPr>
            <w:tcW w:w="347" w:type="pct"/>
            <w:noWrap/>
            <w:vAlign w:val="center"/>
            <w:hideMark/>
          </w:tcPr>
          <w:p w14:paraId="14554575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1.13 (0.88 to 1.45), p=0.35</w:t>
            </w:r>
          </w:p>
        </w:tc>
        <w:tc>
          <w:tcPr>
            <w:tcW w:w="354" w:type="pct"/>
            <w:gridSpan w:val="3"/>
            <w:noWrap/>
            <w:vAlign w:val="center"/>
            <w:hideMark/>
          </w:tcPr>
          <w:p w14:paraId="26564EC8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1.15 (0.90 to 1.48), p=0.27</w:t>
            </w:r>
          </w:p>
        </w:tc>
      </w:tr>
      <w:tr w:rsidR="007173D9" w:rsidRPr="00CB6A8B" w14:paraId="2562B86B" w14:textId="77777777" w:rsidTr="007173D9">
        <w:trPr>
          <w:trHeight w:val="312"/>
        </w:trPr>
        <w:tc>
          <w:tcPr>
            <w:tcW w:w="285" w:type="pct"/>
          </w:tcPr>
          <w:p w14:paraId="133894C0" w14:textId="5660259F" w:rsidR="00D026A4" w:rsidRPr="00CB6A8B" w:rsidRDefault="00B64964" w:rsidP="00367852">
            <w:pPr>
              <w:rPr>
                <w:rFonts w:ascii="Arial" w:hAnsi="Arial" w:cs="Arial"/>
                <w:b/>
                <w:bCs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b/>
                <w:bCs/>
                <w:sz w:val="16"/>
                <w:szCs w:val="16"/>
                <w:lang w:val="en-GB" w:eastAsia="de-CH"/>
              </w:rPr>
              <w:t>Education</w:t>
            </w:r>
          </w:p>
        </w:tc>
        <w:tc>
          <w:tcPr>
            <w:tcW w:w="284" w:type="pct"/>
            <w:vAlign w:val="center"/>
          </w:tcPr>
          <w:p w14:paraId="7C037284" w14:textId="78273566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79" w:type="pct"/>
            <w:noWrap/>
            <w:vAlign w:val="center"/>
            <w:hideMark/>
          </w:tcPr>
          <w:p w14:paraId="0E4019A9" w14:textId="4A5D6549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32" w:type="pct"/>
            <w:noWrap/>
            <w:vAlign w:val="center"/>
            <w:hideMark/>
          </w:tcPr>
          <w:p w14:paraId="4C251C65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285" w:type="pct"/>
            <w:noWrap/>
            <w:vAlign w:val="center"/>
            <w:hideMark/>
          </w:tcPr>
          <w:p w14:paraId="46BF2AC7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32" w:type="pct"/>
            <w:noWrap/>
            <w:vAlign w:val="center"/>
            <w:hideMark/>
          </w:tcPr>
          <w:p w14:paraId="2ED8F733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02" w:type="pct"/>
            <w:noWrap/>
            <w:vAlign w:val="center"/>
            <w:hideMark/>
          </w:tcPr>
          <w:p w14:paraId="54903060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44" w:type="pct"/>
            <w:noWrap/>
            <w:vAlign w:val="center"/>
            <w:hideMark/>
          </w:tcPr>
          <w:p w14:paraId="3A9CAC57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02" w:type="pct"/>
            <w:noWrap/>
            <w:vAlign w:val="center"/>
            <w:hideMark/>
          </w:tcPr>
          <w:p w14:paraId="278C5ACD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66" w:type="pct"/>
            <w:noWrap/>
            <w:vAlign w:val="center"/>
            <w:hideMark/>
          </w:tcPr>
          <w:p w14:paraId="4E84321B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44" w:type="pct"/>
            <w:noWrap/>
            <w:vAlign w:val="center"/>
            <w:hideMark/>
          </w:tcPr>
          <w:p w14:paraId="40830229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60" w:type="pct"/>
            <w:noWrap/>
            <w:vAlign w:val="center"/>
            <w:hideMark/>
          </w:tcPr>
          <w:p w14:paraId="7CF6BC40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85" w:type="pct"/>
            <w:noWrap/>
            <w:vAlign w:val="center"/>
            <w:hideMark/>
          </w:tcPr>
          <w:p w14:paraId="20A0EFE5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47" w:type="pct"/>
            <w:noWrap/>
            <w:vAlign w:val="center"/>
            <w:hideMark/>
          </w:tcPr>
          <w:p w14:paraId="591FD56B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54" w:type="pct"/>
            <w:gridSpan w:val="3"/>
            <w:noWrap/>
            <w:vAlign w:val="center"/>
            <w:hideMark/>
          </w:tcPr>
          <w:p w14:paraId="354B50AC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</w:tr>
      <w:tr w:rsidR="007173D9" w:rsidRPr="00CB6A8B" w14:paraId="4D757DD1" w14:textId="77777777" w:rsidTr="007173D9">
        <w:trPr>
          <w:trHeight w:val="300"/>
        </w:trPr>
        <w:tc>
          <w:tcPr>
            <w:tcW w:w="285" w:type="pct"/>
          </w:tcPr>
          <w:p w14:paraId="4DA59442" w14:textId="1D48DEA5" w:rsidR="00D026A4" w:rsidRPr="00CB6A8B" w:rsidRDefault="00B64964" w:rsidP="00367852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Primary</w:t>
            </w:r>
          </w:p>
        </w:tc>
        <w:tc>
          <w:tcPr>
            <w:tcW w:w="284" w:type="pct"/>
            <w:vAlign w:val="center"/>
          </w:tcPr>
          <w:p w14:paraId="712AC343" w14:textId="2AB3C552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reference</w:t>
            </w:r>
          </w:p>
        </w:tc>
        <w:tc>
          <w:tcPr>
            <w:tcW w:w="379" w:type="pct"/>
            <w:noWrap/>
            <w:vAlign w:val="center"/>
            <w:hideMark/>
          </w:tcPr>
          <w:p w14:paraId="5749A3DB" w14:textId="72458C78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reference</w:t>
            </w:r>
          </w:p>
        </w:tc>
        <w:tc>
          <w:tcPr>
            <w:tcW w:w="332" w:type="pct"/>
            <w:noWrap/>
            <w:vAlign w:val="center"/>
            <w:hideMark/>
          </w:tcPr>
          <w:p w14:paraId="3F1FF13C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reference</w:t>
            </w:r>
          </w:p>
        </w:tc>
        <w:tc>
          <w:tcPr>
            <w:tcW w:w="285" w:type="pct"/>
            <w:noWrap/>
            <w:vAlign w:val="center"/>
            <w:hideMark/>
          </w:tcPr>
          <w:p w14:paraId="47765B1F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reference</w:t>
            </w:r>
          </w:p>
        </w:tc>
        <w:tc>
          <w:tcPr>
            <w:tcW w:w="332" w:type="pct"/>
            <w:noWrap/>
            <w:vAlign w:val="center"/>
            <w:hideMark/>
          </w:tcPr>
          <w:p w14:paraId="22928350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reference</w:t>
            </w:r>
          </w:p>
        </w:tc>
        <w:tc>
          <w:tcPr>
            <w:tcW w:w="302" w:type="pct"/>
            <w:noWrap/>
            <w:vAlign w:val="center"/>
            <w:hideMark/>
          </w:tcPr>
          <w:p w14:paraId="69C45FBD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reference</w:t>
            </w:r>
          </w:p>
        </w:tc>
        <w:tc>
          <w:tcPr>
            <w:tcW w:w="344" w:type="pct"/>
            <w:noWrap/>
            <w:vAlign w:val="center"/>
            <w:hideMark/>
          </w:tcPr>
          <w:p w14:paraId="2D99C109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reference</w:t>
            </w:r>
          </w:p>
        </w:tc>
        <w:tc>
          <w:tcPr>
            <w:tcW w:w="302" w:type="pct"/>
            <w:noWrap/>
            <w:vAlign w:val="center"/>
            <w:hideMark/>
          </w:tcPr>
          <w:p w14:paraId="7E8F34E8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reference</w:t>
            </w:r>
          </w:p>
        </w:tc>
        <w:tc>
          <w:tcPr>
            <w:tcW w:w="366" w:type="pct"/>
            <w:noWrap/>
            <w:vAlign w:val="center"/>
            <w:hideMark/>
          </w:tcPr>
          <w:p w14:paraId="56EDA2CA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reference</w:t>
            </w:r>
          </w:p>
        </w:tc>
        <w:tc>
          <w:tcPr>
            <w:tcW w:w="344" w:type="pct"/>
            <w:noWrap/>
            <w:vAlign w:val="center"/>
            <w:hideMark/>
          </w:tcPr>
          <w:p w14:paraId="758AF89F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reference</w:t>
            </w:r>
          </w:p>
        </w:tc>
        <w:tc>
          <w:tcPr>
            <w:tcW w:w="360" w:type="pct"/>
            <w:noWrap/>
            <w:vAlign w:val="center"/>
            <w:hideMark/>
          </w:tcPr>
          <w:p w14:paraId="6F70D269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reference</w:t>
            </w:r>
          </w:p>
        </w:tc>
        <w:tc>
          <w:tcPr>
            <w:tcW w:w="385" w:type="pct"/>
            <w:noWrap/>
            <w:vAlign w:val="center"/>
            <w:hideMark/>
          </w:tcPr>
          <w:p w14:paraId="564500A7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reference</w:t>
            </w:r>
          </w:p>
        </w:tc>
        <w:tc>
          <w:tcPr>
            <w:tcW w:w="347" w:type="pct"/>
            <w:noWrap/>
            <w:vAlign w:val="center"/>
            <w:hideMark/>
          </w:tcPr>
          <w:p w14:paraId="3036DFE9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reference</w:t>
            </w:r>
          </w:p>
        </w:tc>
        <w:tc>
          <w:tcPr>
            <w:tcW w:w="354" w:type="pct"/>
            <w:gridSpan w:val="3"/>
            <w:noWrap/>
            <w:vAlign w:val="center"/>
            <w:hideMark/>
          </w:tcPr>
          <w:p w14:paraId="4438ADEF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reference</w:t>
            </w:r>
          </w:p>
        </w:tc>
      </w:tr>
      <w:tr w:rsidR="007173D9" w:rsidRPr="00CB6A8B" w14:paraId="5420F016" w14:textId="77777777" w:rsidTr="007173D9">
        <w:trPr>
          <w:trHeight w:val="300"/>
        </w:trPr>
        <w:tc>
          <w:tcPr>
            <w:tcW w:w="285" w:type="pct"/>
          </w:tcPr>
          <w:p w14:paraId="7D7E1DBB" w14:textId="15EF33C3" w:rsidR="00D026A4" w:rsidRPr="00CB6A8B" w:rsidRDefault="00B64964" w:rsidP="003678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t>Secondary</w:t>
            </w:r>
            <w:proofErr w:type="spellEnd"/>
          </w:p>
        </w:tc>
        <w:tc>
          <w:tcPr>
            <w:tcW w:w="284" w:type="pct"/>
            <w:vAlign w:val="center"/>
          </w:tcPr>
          <w:p w14:paraId="1A0DC73C" w14:textId="2B73332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t xml:space="preserve">1.15 (0.59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t xml:space="preserve"> 2.25)   p=0.68</w:t>
            </w:r>
          </w:p>
        </w:tc>
        <w:tc>
          <w:tcPr>
            <w:tcW w:w="379" w:type="pct"/>
            <w:noWrap/>
            <w:vAlign w:val="center"/>
            <w:hideMark/>
          </w:tcPr>
          <w:p w14:paraId="2F68AC85" w14:textId="585A44C9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1.13 (0.61 to 2.10</w:t>
            </w:r>
            <w:proofErr w:type="gram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)  p</w:t>
            </w:r>
            <w:proofErr w:type="gram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=0.70</w:t>
            </w:r>
          </w:p>
        </w:tc>
        <w:tc>
          <w:tcPr>
            <w:tcW w:w="332" w:type="pct"/>
            <w:noWrap/>
            <w:vAlign w:val="center"/>
            <w:hideMark/>
          </w:tcPr>
          <w:p w14:paraId="5DAF2BE1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0.75 (0.41 to 1.37</w:t>
            </w:r>
            <w:proofErr w:type="gram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)  p</w:t>
            </w:r>
            <w:proofErr w:type="gram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=0.35</w:t>
            </w:r>
          </w:p>
        </w:tc>
        <w:tc>
          <w:tcPr>
            <w:tcW w:w="285" w:type="pct"/>
            <w:noWrap/>
            <w:vAlign w:val="center"/>
            <w:hideMark/>
          </w:tcPr>
          <w:p w14:paraId="24332E1B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0.61 (0.35 to 1.09</w:t>
            </w:r>
            <w:proofErr w:type="gram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)  p</w:t>
            </w:r>
            <w:proofErr w:type="gram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=0.09</w:t>
            </w:r>
          </w:p>
        </w:tc>
        <w:tc>
          <w:tcPr>
            <w:tcW w:w="332" w:type="pct"/>
            <w:noWrap/>
            <w:vAlign w:val="center"/>
            <w:hideMark/>
          </w:tcPr>
          <w:p w14:paraId="5A7C93B4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1.05 (0.51 to 2.18</w:t>
            </w:r>
            <w:proofErr w:type="gram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)  p</w:t>
            </w:r>
            <w:proofErr w:type="gram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=0.90</w:t>
            </w:r>
          </w:p>
        </w:tc>
        <w:tc>
          <w:tcPr>
            <w:tcW w:w="302" w:type="pct"/>
            <w:noWrap/>
            <w:vAlign w:val="center"/>
            <w:hideMark/>
          </w:tcPr>
          <w:p w14:paraId="783B4EAF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1.08 (0.46 to 2.51)   p=0.87</w:t>
            </w:r>
          </w:p>
        </w:tc>
        <w:tc>
          <w:tcPr>
            <w:tcW w:w="344" w:type="pct"/>
            <w:noWrap/>
            <w:vAlign w:val="center"/>
            <w:hideMark/>
          </w:tcPr>
          <w:p w14:paraId="164677CD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0.99 (0.56 to 1.76</w:t>
            </w:r>
            <w:proofErr w:type="gram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)  p</w:t>
            </w:r>
            <w:proofErr w:type="gram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=0.97</w:t>
            </w:r>
          </w:p>
        </w:tc>
        <w:tc>
          <w:tcPr>
            <w:tcW w:w="302" w:type="pct"/>
            <w:noWrap/>
            <w:vAlign w:val="center"/>
            <w:hideMark/>
          </w:tcPr>
          <w:p w14:paraId="286EC06D" w14:textId="6CD8801D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1.15 (0.49 to 2.74)   p=0.74</w:t>
            </w:r>
          </w:p>
        </w:tc>
        <w:tc>
          <w:tcPr>
            <w:tcW w:w="366" w:type="pct"/>
            <w:noWrap/>
            <w:vAlign w:val="center"/>
            <w:hideMark/>
          </w:tcPr>
          <w:p w14:paraId="3BD8DDFB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0.98 (0.73 to 1.31</w:t>
            </w:r>
            <w:proofErr w:type="gram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)  p</w:t>
            </w:r>
            <w:proofErr w:type="gram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=0.89</w:t>
            </w:r>
          </w:p>
        </w:tc>
        <w:tc>
          <w:tcPr>
            <w:tcW w:w="344" w:type="pct"/>
            <w:noWrap/>
            <w:vAlign w:val="center"/>
            <w:hideMark/>
          </w:tcPr>
          <w:p w14:paraId="09C8AB7F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0.65 (0.24 to 1.78)   p=0.40</w:t>
            </w:r>
          </w:p>
        </w:tc>
        <w:tc>
          <w:tcPr>
            <w:tcW w:w="360" w:type="pct"/>
            <w:noWrap/>
            <w:vAlign w:val="center"/>
            <w:hideMark/>
          </w:tcPr>
          <w:p w14:paraId="7267DB49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1.05 (0.52 to 2.10)   p=0.90</w:t>
            </w:r>
          </w:p>
        </w:tc>
        <w:tc>
          <w:tcPr>
            <w:tcW w:w="385" w:type="pct"/>
            <w:noWrap/>
            <w:vAlign w:val="center"/>
            <w:hideMark/>
          </w:tcPr>
          <w:p w14:paraId="1554698C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0.54 (0.29 to 1.02), p=0.06</w:t>
            </w:r>
          </w:p>
        </w:tc>
        <w:tc>
          <w:tcPr>
            <w:tcW w:w="347" w:type="pct"/>
            <w:noWrap/>
            <w:vAlign w:val="center"/>
            <w:hideMark/>
          </w:tcPr>
          <w:p w14:paraId="6261D43C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0.91 (0.49 to 1.69), p=0.77</w:t>
            </w:r>
          </w:p>
        </w:tc>
        <w:tc>
          <w:tcPr>
            <w:tcW w:w="354" w:type="pct"/>
            <w:gridSpan w:val="3"/>
            <w:noWrap/>
            <w:vAlign w:val="center"/>
            <w:hideMark/>
          </w:tcPr>
          <w:p w14:paraId="5E17DA5C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0.75 (0.39 to 1.42), p=0.37</w:t>
            </w:r>
          </w:p>
        </w:tc>
      </w:tr>
      <w:tr w:rsidR="007173D9" w:rsidRPr="00CB6A8B" w14:paraId="5963D2FF" w14:textId="77777777" w:rsidTr="007173D9">
        <w:trPr>
          <w:trHeight w:val="300"/>
        </w:trPr>
        <w:tc>
          <w:tcPr>
            <w:tcW w:w="285" w:type="pct"/>
          </w:tcPr>
          <w:p w14:paraId="1E6B40CD" w14:textId="34C87D8E" w:rsidR="00D026A4" w:rsidRPr="00CB6A8B" w:rsidRDefault="00B64964" w:rsidP="003678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t>Tertiary</w:t>
            </w:r>
            <w:proofErr w:type="spellEnd"/>
          </w:p>
        </w:tc>
        <w:tc>
          <w:tcPr>
            <w:tcW w:w="284" w:type="pct"/>
            <w:vAlign w:val="center"/>
          </w:tcPr>
          <w:p w14:paraId="2CB31432" w14:textId="4A579E93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t xml:space="preserve">0.86 (0.44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t xml:space="preserve"> 1.69)   p=0.66</w:t>
            </w:r>
          </w:p>
        </w:tc>
        <w:tc>
          <w:tcPr>
            <w:tcW w:w="379" w:type="pct"/>
            <w:noWrap/>
            <w:vAlign w:val="center"/>
            <w:hideMark/>
          </w:tcPr>
          <w:p w14:paraId="0EA74EB7" w14:textId="59BFC345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1.33 (0.71 to 2.50</w:t>
            </w:r>
            <w:proofErr w:type="gram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)  p</w:t>
            </w:r>
            <w:proofErr w:type="gram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=0.37</w:t>
            </w:r>
          </w:p>
        </w:tc>
        <w:tc>
          <w:tcPr>
            <w:tcW w:w="332" w:type="pct"/>
            <w:noWrap/>
            <w:vAlign w:val="center"/>
            <w:hideMark/>
          </w:tcPr>
          <w:p w14:paraId="43838A56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0.55 (0.30 to 1.02</w:t>
            </w:r>
            <w:proofErr w:type="gram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)  p</w:t>
            </w:r>
            <w:proofErr w:type="gram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=0.06</w:t>
            </w:r>
          </w:p>
        </w:tc>
        <w:tc>
          <w:tcPr>
            <w:tcW w:w="285" w:type="pct"/>
            <w:noWrap/>
            <w:vAlign w:val="center"/>
            <w:hideMark/>
          </w:tcPr>
          <w:p w14:paraId="285EE680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0.65 (0.36 to 1.16</w:t>
            </w:r>
            <w:proofErr w:type="gram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)  p</w:t>
            </w:r>
            <w:proofErr w:type="gram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=0.14</w:t>
            </w:r>
          </w:p>
        </w:tc>
        <w:tc>
          <w:tcPr>
            <w:tcW w:w="332" w:type="pct"/>
            <w:noWrap/>
            <w:vAlign w:val="center"/>
            <w:hideMark/>
          </w:tcPr>
          <w:p w14:paraId="5BBD8D7F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1.44 (0.69 to 3.01</w:t>
            </w:r>
            <w:proofErr w:type="gram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)  p</w:t>
            </w:r>
            <w:proofErr w:type="gram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=0.33</w:t>
            </w:r>
          </w:p>
        </w:tc>
        <w:tc>
          <w:tcPr>
            <w:tcW w:w="302" w:type="pct"/>
            <w:noWrap/>
            <w:vAlign w:val="center"/>
            <w:hideMark/>
          </w:tcPr>
          <w:p w14:paraId="11EA288A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0.93 (0.40 to 2.18)   p=0.87</w:t>
            </w:r>
          </w:p>
        </w:tc>
        <w:tc>
          <w:tcPr>
            <w:tcW w:w="344" w:type="pct"/>
            <w:noWrap/>
            <w:vAlign w:val="center"/>
            <w:hideMark/>
          </w:tcPr>
          <w:p w14:paraId="5F220315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0.81 (0.45 to 1.44</w:t>
            </w:r>
            <w:proofErr w:type="gram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)  p</w:t>
            </w:r>
            <w:proofErr w:type="gram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=0.47</w:t>
            </w:r>
          </w:p>
        </w:tc>
        <w:tc>
          <w:tcPr>
            <w:tcW w:w="302" w:type="pct"/>
            <w:noWrap/>
            <w:vAlign w:val="center"/>
            <w:hideMark/>
          </w:tcPr>
          <w:p w14:paraId="36DD2B60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1.10 (0.46 to 2.66)   p=0.83</w:t>
            </w:r>
          </w:p>
        </w:tc>
        <w:tc>
          <w:tcPr>
            <w:tcW w:w="366" w:type="pct"/>
            <w:noWrap/>
            <w:vAlign w:val="center"/>
            <w:hideMark/>
          </w:tcPr>
          <w:p w14:paraId="5DD5C72F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1.06 (0.79 to 1.42) p=0.72</w:t>
            </w:r>
          </w:p>
        </w:tc>
        <w:tc>
          <w:tcPr>
            <w:tcW w:w="344" w:type="pct"/>
            <w:noWrap/>
            <w:vAlign w:val="center"/>
            <w:hideMark/>
          </w:tcPr>
          <w:p w14:paraId="6D473096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0.54 (0.19 to 1.52)   p=0.24</w:t>
            </w:r>
          </w:p>
        </w:tc>
        <w:tc>
          <w:tcPr>
            <w:tcW w:w="360" w:type="pct"/>
            <w:noWrap/>
            <w:vAlign w:val="center"/>
            <w:hideMark/>
          </w:tcPr>
          <w:p w14:paraId="5F1FD484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1.20 (0.60 to 2.41)   p=0.61</w:t>
            </w:r>
          </w:p>
        </w:tc>
        <w:tc>
          <w:tcPr>
            <w:tcW w:w="385" w:type="pct"/>
            <w:noWrap/>
            <w:vAlign w:val="center"/>
            <w:hideMark/>
          </w:tcPr>
          <w:p w14:paraId="6328A6B1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0.72 (0.38 to 1.35), p=0.30</w:t>
            </w:r>
          </w:p>
        </w:tc>
        <w:tc>
          <w:tcPr>
            <w:tcW w:w="347" w:type="pct"/>
            <w:noWrap/>
            <w:vAlign w:val="center"/>
            <w:hideMark/>
          </w:tcPr>
          <w:p w14:paraId="298FACDE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0.70 (0.37 to 1.30), p=0.26</w:t>
            </w:r>
          </w:p>
        </w:tc>
        <w:tc>
          <w:tcPr>
            <w:tcW w:w="354" w:type="pct"/>
            <w:gridSpan w:val="3"/>
            <w:noWrap/>
            <w:vAlign w:val="center"/>
            <w:hideMark/>
          </w:tcPr>
          <w:p w14:paraId="07E78EF4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0.80 (0.42 to 1.54), p=0.51</w:t>
            </w:r>
          </w:p>
        </w:tc>
      </w:tr>
      <w:tr w:rsidR="007173D9" w:rsidRPr="00CB6A8B" w14:paraId="5081E991" w14:textId="77777777" w:rsidTr="007173D9">
        <w:trPr>
          <w:trHeight w:val="300"/>
        </w:trPr>
        <w:tc>
          <w:tcPr>
            <w:tcW w:w="285" w:type="pct"/>
          </w:tcPr>
          <w:p w14:paraId="3C4B1095" w14:textId="77777777" w:rsidR="00D026A4" w:rsidRPr="00CB6A8B" w:rsidRDefault="00D026A4" w:rsidP="00367852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</w:p>
        </w:tc>
        <w:tc>
          <w:tcPr>
            <w:tcW w:w="284" w:type="pct"/>
            <w:vAlign w:val="center"/>
          </w:tcPr>
          <w:p w14:paraId="16B8F37E" w14:textId="42651E60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</w:p>
        </w:tc>
        <w:tc>
          <w:tcPr>
            <w:tcW w:w="379" w:type="pct"/>
            <w:noWrap/>
            <w:vAlign w:val="center"/>
            <w:hideMark/>
          </w:tcPr>
          <w:p w14:paraId="65A26EDB" w14:textId="14F504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</w:p>
        </w:tc>
        <w:tc>
          <w:tcPr>
            <w:tcW w:w="332" w:type="pct"/>
            <w:noWrap/>
            <w:vAlign w:val="center"/>
            <w:hideMark/>
          </w:tcPr>
          <w:p w14:paraId="2383A8D1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285" w:type="pct"/>
            <w:noWrap/>
            <w:vAlign w:val="center"/>
            <w:hideMark/>
          </w:tcPr>
          <w:p w14:paraId="0CF02AED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32" w:type="pct"/>
            <w:noWrap/>
            <w:vAlign w:val="center"/>
            <w:hideMark/>
          </w:tcPr>
          <w:p w14:paraId="74AB8722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02" w:type="pct"/>
            <w:noWrap/>
            <w:vAlign w:val="center"/>
            <w:hideMark/>
          </w:tcPr>
          <w:p w14:paraId="736C16AA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44" w:type="pct"/>
            <w:noWrap/>
            <w:vAlign w:val="center"/>
            <w:hideMark/>
          </w:tcPr>
          <w:p w14:paraId="14AE6694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02" w:type="pct"/>
            <w:noWrap/>
            <w:vAlign w:val="center"/>
            <w:hideMark/>
          </w:tcPr>
          <w:p w14:paraId="01A2081F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66" w:type="pct"/>
            <w:noWrap/>
            <w:vAlign w:val="center"/>
            <w:hideMark/>
          </w:tcPr>
          <w:p w14:paraId="401E4442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44" w:type="pct"/>
            <w:noWrap/>
            <w:vAlign w:val="center"/>
            <w:hideMark/>
          </w:tcPr>
          <w:p w14:paraId="642D7E41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60" w:type="pct"/>
            <w:noWrap/>
            <w:vAlign w:val="center"/>
            <w:hideMark/>
          </w:tcPr>
          <w:p w14:paraId="40516698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85" w:type="pct"/>
            <w:noWrap/>
            <w:vAlign w:val="center"/>
            <w:hideMark/>
          </w:tcPr>
          <w:p w14:paraId="0DD9AD0A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47" w:type="pct"/>
            <w:noWrap/>
            <w:vAlign w:val="center"/>
            <w:hideMark/>
          </w:tcPr>
          <w:p w14:paraId="72D0079C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54" w:type="pct"/>
            <w:gridSpan w:val="3"/>
            <w:noWrap/>
            <w:vAlign w:val="center"/>
            <w:hideMark/>
          </w:tcPr>
          <w:p w14:paraId="31C0E79B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</w:tr>
      <w:tr w:rsidR="007173D9" w:rsidRPr="00CB6A8B" w14:paraId="3A17BF24" w14:textId="77777777" w:rsidTr="007173D9">
        <w:trPr>
          <w:trHeight w:val="312"/>
        </w:trPr>
        <w:tc>
          <w:tcPr>
            <w:tcW w:w="285" w:type="pct"/>
          </w:tcPr>
          <w:p w14:paraId="2AF7AFCE" w14:textId="5F083247" w:rsidR="00D026A4" w:rsidRPr="00CB6A8B" w:rsidRDefault="00405320" w:rsidP="00367852">
            <w:pPr>
              <w:rPr>
                <w:rFonts w:ascii="Arial" w:hAnsi="Arial" w:cs="Arial"/>
                <w:b/>
                <w:bCs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b/>
                <w:bCs/>
                <w:sz w:val="16"/>
                <w:szCs w:val="16"/>
                <w:lang w:val="en-GB" w:eastAsia="de-CH"/>
              </w:rPr>
              <w:t>Income</w:t>
            </w:r>
          </w:p>
        </w:tc>
        <w:tc>
          <w:tcPr>
            <w:tcW w:w="284" w:type="pct"/>
            <w:vAlign w:val="center"/>
          </w:tcPr>
          <w:p w14:paraId="54DFF714" w14:textId="4975101B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79" w:type="pct"/>
            <w:noWrap/>
            <w:vAlign w:val="center"/>
            <w:hideMark/>
          </w:tcPr>
          <w:p w14:paraId="22EA4BB9" w14:textId="7CBC0A31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32" w:type="pct"/>
            <w:noWrap/>
            <w:vAlign w:val="center"/>
            <w:hideMark/>
          </w:tcPr>
          <w:p w14:paraId="1167CF34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285" w:type="pct"/>
            <w:noWrap/>
            <w:vAlign w:val="center"/>
            <w:hideMark/>
          </w:tcPr>
          <w:p w14:paraId="5684ACF2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32" w:type="pct"/>
            <w:noWrap/>
            <w:vAlign w:val="center"/>
            <w:hideMark/>
          </w:tcPr>
          <w:p w14:paraId="3AEB9C73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02" w:type="pct"/>
            <w:noWrap/>
            <w:vAlign w:val="center"/>
            <w:hideMark/>
          </w:tcPr>
          <w:p w14:paraId="7BDDCE20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44" w:type="pct"/>
            <w:noWrap/>
            <w:vAlign w:val="center"/>
            <w:hideMark/>
          </w:tcPr>
          <w:p w14:paraId="0739A67A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02" w:type="pct"/>
            <w:noWrap/>
            <w:vAlign w:val="center"/>
            <w:hideMark/>
          </w:tcPr>
          <w:p w14:paraId="49B44BBE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66" w:type="pct"/>
            <w:noWrap/>
            <w:vAlign w:val="center"/>
            <w:hideMark/>
          </w:tcPr>
          <w:p w14:paraId="24CAA56C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44" w:type="pct"/>
            <w:noWrap/>
            <w:vAlign w:val="center"/>
            <w:hideMark/>
          </w:tcPr>
          <w:p w14:paraId="0D38DB35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60" w:type="pct"/>
            <w:noWrap/>
            <w:vAlign w:val="center"/>
            <w:hideMark/>
          </w:tcPr>
          <w:p w14:paraId="593E31DB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85" w:type="pct"/>
            <w:noWrap/>
            <w:vAlign w:val="center"/>
            <w:hideMark/>
          </w:tcPr>
          <w:p w14:paraId="420B81D7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47" w:type="pct"/>
            <w:noWrap/>
            <w:vAlign w:val="center"/>
            <w:hideMark/>
          </w:tcPr>
          <w:p w14:paraId="4E80E26E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  <w:tc>
          <w:tcPr>
            <w:tcW w:w="354" w:type="pct"/>
            <w:gridSpan w:val="3"/>
            <w:noWrap/>
            <w:vAlign w:val="center"/>
            <w:hideMark/>
          </w:tcPr>
          <w:p w14:paraId="417B812F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sz w:val="16"/>
                <w:szCs w:val="16"/>
                <w:lang w:val="en-GB" w:eastAsia="de-CH"/>
              </w:rPr>
            </w:pPr>
          </w:p>
        </w:tc>
      </w:tr>
      <w:tr w:rsidR="007173D9" w:rsidRPr="00CB6A8B" w14:paraId="5A4544B7" w14:textId="77777777" w:rsidTr="007173D9">
        <w:trPr>
          <w:trHeight w:val="300"/>
        </w:trPr>
        <w:tc>
          <w:tcPr>
            <w:tcW w:w="285" w:type="pct"/>
          </w:tcPr>
          <w:p w14:paraId="4E020796" w14:textId="77777777" w:rsidR="00405320" w:rsidRPr="00CB6A8B" w:rsidRDefault="00405320" w:rsidP="004053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t>&lt;6000 CHF/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t>month</w:t>
            </w:r>
            <w:proofErr w:type="spellEnd"/>
          </w:p>
          <w:p w14:paraId="7166A64F" w14:textId="77777777" w:rsidR="00D026A4" w:rsidRPr="00CB6A8B" w:rsidRDefault="00D026A4" w:rsidP="00367852">
            <w:pPr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</w:p>
        </w:tc>
        <w:tc>
          <w:tcPr>
            <w:tcW w:w="284" w:type="pct"/>
            <w:vAlign w:val="center"/>
          </w:tcPr>
          <w:p w14:paraId="5EE5011F" w14:textId="317F081A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</w:p>
        </w:tc>
        <w:tc>
          <w:tcPr>
            <w:tcW w:w="379" w:type="pct"/>
            <w:noWrap/>
            <w:vAlign w:val="center"/>
            <w:hideMark/>
          </w:tcPr>
          <w:p w14:paraId="3C0CA477" w14:textId="1410ADB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reference</w:t>
            </w:r>
          </w:p>
        </w:tc>
        <w:tc>
          <w:tcPr>
            <w:tcW w:w="332" w:type="pct"/>
            <w:noWrap/>
            <w:vAlign w:val="center"/>
            <w:hideMark/>
          </w:tcPr>
          <w:p w14:paraId="4C0E41A5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reference</w:t>
            </w:r>
          </w:p>
        </w:tc>
        <w:tc>
          <w:tcPr>
            <w:tcW w:w="285" w:type="pct"/>
            <w:noWrap/>
            <w:vAlign w:val="center"/>
            <w:hideMark/>
          </w:tcPr>
          <w:p w14:paraId="59F93DAB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reference</w:t>
            </w:r>
          </w:p>
        </w:tc>
        <w:tc>
          <w:tcPr>
            <w:tcW w:w="332" w:type="pct"/>
            <w:noWrap/>
            <w:vAlign w:val="center"/>
            <w:hideMark/>
          </w:tcPr>
          <w:p w14:paraId="49BFA415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reference</w:t>
            </w:r>
          </w:p>
        </w:tc>
        <w:tc>
          <w:tcPr>
            <w:tcW w:w="302" w:type="pct"/>
            <w:noWrap/>
            <w:vAlign w:val="center"/>
            <w:hideMark/>
          </w:tcPr>
          <w:p w14:paraId="5806A719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reference</w:t>
            </w:r>
          </w:p>
        </w:tc>
        <w:tc>
          <w:tcPr>
            <w:tcW w:w="344" w:type="pct"/>
            <w:noWrap/>
            <w:vAlign w:val="center"/>
            <w:hideMark/>
          </w:tcPr>
          <w:p w14:paraId="12455263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reference</w:t>
            </w:r>
          </w:p>
        </w:tc>
        <w:tc>
          <w:tcPr>
            <w:tcW w:w="302" w:type="pct"/>
            <w:noWrap/>
            <w:vAlign w:val="center"/>
            <w:hideMark/>
          </w:tcPr>
          <w:p w14:paraId="08764D73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reference</w:t>
            </w:r>
          </w:p>
        </w:tc>
        <w:tc>
          <w:tcPr>
            <w:tcW w:w="366" w:type="pct"/>
            <w:noWrap/>
            <w:vAlign w:val="center"/>
            <w:hideMark/>
          </w:tcPr>
          <w:p w14:paraId="3D85F212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reference</w:t>
            </w:r>
          </w:p>
        </w:tc>
        <w:tc>
          <w:tcPr>
            <w:tcW w:w="344" w:type="pct"/>
            <w:noWrap/>
            <w:vAlign w:val="center"/>
            <w:hideMark/>
          </w:tcPr>
          <w:p w14:paraId="56A46658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reference</w:t>
            </w:r>
          </w:p>
        </w:tc>
        <w:tc>
          <w:tcPr>
            <w:tcW w:w="360" w:type="pct"/>
            <w:noWrap/>
            <w:vAlign w:val="center"/>
            <w:hideMark/>
          </w:tcPr>
          <w:p w14:paraId="7BF71495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reference</w:t>
            </w:r>
          </w:p>
        </w:tc>
        <w:tc>
          <w:tcPr>
            <w:tcW w:w="385" w:type="pct"/>
            <w:noWrap/>
            <w:vAlign w:val="center"/>
            <w:hideMark/>
          </w:tcPr>
          <w:p w14:paraId="50DD976E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reference</w:t>
            </w:r>
          </w:p>
        </w:tc>
        <w:tc>
          <w:tcPr>
            <w:tcW w:w="347" w:type="pct"/>
            <w:noWrap/>
            <w:vAlign w:val="center"/>
            <w:hideMark/>
          </w:tcPr>
          <w:p w14:paraId="6007482D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reference</w:t>
            </w:r>
          </w:p>
        </w:tc>
        <w:tc>
          <w:tcPr>
            <w:tcW w:w="354" w:type="pct"/>
            <w:gridSpan w:val="3"/>
            <w:noWrap/>
            <w:vAlign w:val="center"/>
            <w:hideMark/>
          </w:tcPr>
          <w:p w14:paraId="1268D1CC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reference</w:t>
            </w:r>
          </w:p>
        </w:tc>
      </w:tr>
      <w:tr w:rsidR="007173D9" w:rsidRPr="00CB6A8B" w14:paraId="74CBCFE8" w14:textId="77777777" w:rsidTr="007173D9">
        <w:trPr>
          <w:trHeight w:val="300"/>
        </w:trPr>
        <w:tc>
          <w:tcPr>
            <w:tcW w:w="285" w:type="pct"/>
          </w:tcPr>
          <w:p w14:paraId="69D26D85" w14:textId="77777777" w:rsidR="00405320" w:rsidRPr="00CB6A8B" w:rsidRDefault="00405320" w:rsidP="004053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t>6000-9000 CHF/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t>month</w:t>
            </w:r>
            <w:proofErr w:type="spellEnd"/>
          </w:p>
          <w:p w14:paraId="002CBA65" w14:textId="77777777" w:rsidR="00D026A4" w:rsidRPr="00CB6A8B" w:rsidRDefault="00D026A4" w:rsidP="003678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14:paraId="1D09D4F1" w14:textId="622D5542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t xml:space="preserve">1.01 (0.65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t xml:space="preserve"> 1.58)   p=0.96</w:t>
            </w:r>
          </w:p>
        </w:tc>
        <w:tc>
          <w:tcPr>
            <w:tcW w:w="379" w:type="pct"/>
            <w:noWrap/>
            <w:vAlign w:val="center"/>
            <w:hideMark/>
          </w:tcPr>
          <w:p w14:paraId="2E6A16DE" w14:textId="2892A67D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1.34 (0.91 to 1.98</w:t>
            </w:r>
            <w:proofErr w:type="gram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)  p</w:t>
            </w:r>
            <w:proofErr w:type="gram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=0.14</w:t>
            </w:r>
          </w:p>
        </w:tc>
        <w:tc>
          <w:tcPr>
            <w:tcW w:w="332" w:type="pct"/>
            <w:noWrap/>
            <w:vAlign w:val="center"/>
            <w:hideMark/>
          </w:tcPr>
          <w:p w14:paraId="36FC1C30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1.14 (0.81 to 1.63</w:t>
            </w:r>
            <w:proofErr w:type="gram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)  p</w:t>
            </w:r>
            <w:proofErr w:type="gram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=0.45</w:t>
            </w:r>
          </w:p>
        </w:tc>
        <w:tc>
          <w:tcPr>
            <w:tcW w:w="285" w:type="pct"/>
            <w:noWrap/>
            <w:vAlign w:val="center"/>
            <w:hideMark/>
          </w:tcPr>
          <w:p w14:paraId="00D2399A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0.71 (0.50 to 1.02</w:t>
            </w:r>
            <w:proofErr w:type="gram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)  p</w:t>
            </w:r>
            <w:proofErr w:type="gram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=0.06</w:t>
            </w:r>
          </w:p>
        </w:tc>
        <w:tc>
          <w:tcPr>
            <w:tcW w:w="332" w:type="pct"/>
            <w:noWrap/>
            <w:vAlign w:val="center"/>
            <w:hideMark/>
          </w:tcPr>
          <w:p w14:paraId="1BF88C75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0.74 (0.48 to 1.13</w:t>
            </w:r>
            <w:proofErr w:type="gram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)  p</w:t>
            </w:r>
            <w:proofErr w:type="gram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=0.16</w:t>
            </w:r>
          </w:p>
        </w:tc>
        <w:tc>
          <w:tcPr>
            <w:tcW w:w="302" w:type="pct"/>
            <w:noWrap/>
            <w:vAlign w:val="center"/>
            <w:hideMark/>
          </w:tcPr>
          <w:p w14:paraId="2931313C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0.99 (0.52 to 1.88)   p=0.99</w:t>
            </w:r>
          </w:p>
        </w:tc>
        <w:tc>
          <w:tcPr>
            <w:tcW w:w="344" w:type="pct"/>
            <w:noWrap/>
            <w:vAlign w:val="center"/>
            <w:hideMark/>
          </w:tcPr>
          <w:p w14:paraId="5F3A89C6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1.10 (0.77 to 1.58</w:t>
            </w:r>
            <w:proofErr w:type="gram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)  p</w:t>
            </w:r>
            <w:proofErr w:type="gram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=0.60</w:t>
            </w:r>
          </w:p>
        </w:tc>
        <w:tc>
          <w:tcPr>
            <w:tcW w:w="302" w:type="pct"/>
            <w:noWrap/>
            <w:vAlign w:val="center"/>
            <w:hideMark/>
          </w:tcPr>
          <w:p w14:paraId="63C45140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0.80 (0.42 to 1.51)   p=0.49</w:t>
            </w:r>
          </w:p>
        </w:tc>
        <w:tc>
          <w:tcPr>
            <w:tcW w:w="366" w:type="pct"/>
            <w:noWrap/>
            <w:vAlign w:val="center"/>
            <w:hideMark/>
          </w:tcPr>
          <w:p w14:paraId="7D6DDE03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0.95 (0.80 to 1.14) p=0.58</w:t>
            </w:r>
          </w:p>
        </w:tc>
        <w:tc>
          <w:tcPr>
            <w:tcW w:w="344" w:type="pct"/>
            <w:noWrap/>
            <w:vAlign w:val="center"/>
            <w:hideMark/>
          </w:tcPr>
          <w:p w14:paraId="7AEB0A27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1.51 (0.90 to 2.53)   p=0.12</w:t>
            </w:r>
          </w:p>
        </w:tc>
        <w:tc>
          <w:tcPr>
            <w:tcW w:w="360" w:type="pct"/>
            <w:noWrap/>
            <w:vAlign w:val="center"/>
            <w:hideMark/>
          </w:tcPr>
          <w:p w14:paraId="25F17E1E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0.84 (0.51 to 1.37)   p=0.48</w:t>
            </w:r>
          </w:p>
        </w:tc>
        <w:tc>
          <w:tcPr>
            <w:tcW w:w="385" w:type="pct"/>
            <w:noWrap/>
            <w:vAlign w:val="center"/>
            <w:hideMark/>
          </w:tcPr>
          <w:p w14:paraId="3C8019CB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1.19 (0.80 to 1.78), p=0.39</w:t>
            </w:r>
          </w:p>
        </w:tc>
        <w:tc>
          <w:tcPr>
            <w:tcW w:w="347" w:type="pct"/>
            <w:noWrap/>
            <w:vAlign w:val="center"/>
            <w:hideMark/>
          </w:tcPr>
          <w:p w14:paraId="196A52DF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1.14 (0.79 to 1.65), p=0.48</w:t>
            </w:r>
          </w:p>
        </w:tc>
        <w:tc>
          <w:tcPr>
            <w:tcW w:w="354" w:type="pct"/>
            <w:gridSpan w:val="3"/>
            <w:noWrap/>
            <w:vAlign w:val="center"/>
            <w:hideMark/>
          </w:tcPr>
          <w:p w14:paraId="1EF9EB7D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0.96 (0.67 to 1.39), p=0.84</w:t>
            </w:r>
          </w:p>
        </w:tc>
      </w:tr>
      <w:tr w:rsidR="007173D9" w:rsidRPr="00CB6A8B" w14:paraId="0E432AB6" w14:textId="77777777" w:rsidTr="007173D9">
        <w:trPr>
          <w:trHeight w:val="300"/>
        </w:trPr>
        <w:tc>
          <w:tcPr>
            <w:tcW w:w="285" w:type="pct"/>
          </w:tcPr>
          <w:p w14:paraId="7F0A8C89" w14:textId="77777777" w:rsidR="00405320" w:rsidRPr="00CB6A8B" w:rsidRDefault="00405320" w:rsidP="004053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t>&gt;9000 CHF/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t>month</w:t>
            </w:r>
            <w:proofErr w:type="spellEnd"/>
          </w:p>
          <w:p w14:paraId="1CA58D4B" w14:textId="77777777" w:rsidR="00D026A4" w:rsidRPr="00CB6A8B" w:rsidRDefault="00D026A4" w:rsidP="003678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14:paraId="65D4E68B" w14:textId="2315F6B0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1.04 (0.67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1.60)   p=0.86</w:t>
            </w:r>
          </w:p>
        </w:tc>
        <w:tc>
          <w:tcPr>
            <w:tcW w:w="379" w:type="pct"/>
            <w:noWrap/>
            <w:vAlign w:val="center"/>
            <w:hideMark/>
          </w:tcPr>
          <w:p w14:paraId="49F3EBA5" w14:textId="78B8D51E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lastRenderedPageBreak/>
              <w:t>0.87 (0.61 to 1.23</w:t>
            </w:r>
            <w:proofErr w:type="gram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)  p</w:t>
            </w:r>
            <w:proofErr w:type="gram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=0.43</w:t>
            </w:r>
          </w:p>
        </w:tc>
        <w:tc>
          <w:tcPr>
            <w:tcW w:w="332" w:type="pct"/>
            <w:noWrap/>
            <w:vAlign w:val="center"/>
            <w:hideMark/>
          </w:tcPr>
          <w:p w14:paraId="2DA3F63B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1.18 (0.85 to 1.63</w:t>
            </w:r>
            <w:proofErr w:type="gram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)  p</w:t>
            </w:r>
            <w:proofErr w:type="gram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=0.32</w:t>
            </w:r>
          </w:p>
        </w:tc>
        <w:tc>
          <w:tcPr>
            <w:tcW w:w="285" w:type="pct"/>
            <w:noWrap/>
            <w:vAlign w:val="center"/>
            <w:hideMark/>
          </w:tcPr>
          <w:p w14:paraId="0629EE62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 xml:space="preserve">0.99 (0.71 to </w:t>
            </w: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lastRenderedPageBreak/>
              <w:t>1.39</w:t>
            </w:r>
            <w:proofErr w:type="gram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)  p</w:t>
            </w:r>
            <w:proofErr w:type="gram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=0.96</w:t>
            </w:r>
          </w:p>
        </w:tc>
        <w:tc>
          <w:tcPr>
            <w:tcW w:w="332" w:type="pct"/>
            <w:noWrap/>
            <w:vAlign w:val="center"/>
            <w:hideMark/>
          </w:tcPr>
          <w:p w14:paraId="11AADAE1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lastRenderedPageBreak/>
              <w:t>0.57 (0.38 to 0.87) p=0.010</w:t>
            </w:r>
          </w:p>
        </w:tc>
        <w:tc>
          <w:tcPr>
            <w:tcW w:w="302" w:type="pct"/>
            <w:noWrap/>
            <w:vAlign w:val="center"/>
            <w:hideMark/>
          </w:tcPr>
          <w:p w14:paraId="629BA2D5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 xml:space="preserve">1.36 (0.76 to </w:t>
            </w: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lastRenderedPageBreak/>
              <w:t>2.42)   p=0.30</w:t>
            </w:r>
          </w:p>
        </w:tc>
        <w:tc>
          <w:tcPr>
            <w:tcW w:w="344" w:type="pct"/>
            <w:noWrap/>
            <w:vAlign w:val="center"/>
            <w:hideMark/>
          </w:tcPr>
          <w:p w14:paraId="07C2AEF5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lastRenderedPageBreak/>
              <w:t>0.92 (0.66 to 1.28</w:t>
            </w:r>
            <w:proofErr w:type="gram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)  p</w:t>
            </w:r>
            <w:proofErr w:type="gram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=0.61</w:t>
            </w:r>
          </w:p>
        </w:tc>
        <w:tc>
          <w:tcPr>
            <w:tcW w:w="302" w:type="pct"/>
            <w:noWrap/>
            <w:vAlign w:val="center"/>
            <w:hideMark/>
          </w:tcPr>
          <w:p w14:paraId="52BE9DDB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 xml:space="preserve">0.81 (0.46 to </w:t>
            </w: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lastRenderedPageBreak/>
              <w:t>1.42)   p=0.45</w:t>
            </w:r>
          </w:p>
        </w:tc>
        <w:tc>
          <w:tcPr>
            <w:tcW w:w="366" w:type="pct"/>
            <w:noWrap/>
            <w:vAlign w:val="center"/>
            <w:hideMark/>
          </w:tcPr>
          <w:p w14:paraId="75BAC4E1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lastRenderedPageBreak/>
              <w:t>0.96 (0.82 to 1.13) p=0.65</w:t>
            </w:r>
          </w:p>
        </w:tc>
        <w:tc>
          <w:tcPr>
            <w:tcW w:w="344" w:type="pct"/>
            <w:noWrap/>
            <w:vAlign w:val="center"/>
            <w:hideMark/>
          </w:tcPr>
          <w:p w14:paraId="191FE247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1.11 (0.69 to 1.79)   p=0.67</w:t>
            </w:r>
          </w:p>
        </w:tc>
        <w:tc>
          <w:tcPr>
            <w:tcW w:w="360" w:type="pct"/>
            <w:noWrap/>
            <w:vAlign w:val="center"/>
            <w:hideMark/>
          </w:tcPr>
          <w:p w14:paraId="77387F0D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0.84 (0.55 to 1.29)   p=0.43</w:t>
            </w:r>
          </w:p>
        </w:tc>
        <w:tc>
          <w:tcPr>
            <w:tcW w:w="385" w:type="pct"/>
            <w:noWrap/>
            <w:vAlign w:val="center"/>
            <w:hideMark/>
          </w:tcPr>
          <w:p w14:paraId="4D6F1DF1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0.82 (0.57 to 1.19), p=0.30</w:t>
            </w:r>
          </w:p>
        </w:tc>
        <w:tc>
          <w:tcPr>
            <w:tcW w:w="347" w:type="pct"/>
            <w:noWrap/>
            <w:vAlign w:val="center"/>
            <w:hideMark/>
          </w:tcPr>
          <w:p w14:paraId="3ADC8915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1.49 (1.06 to 2.09), p=0.022</w:t>
            </w:r>
          </w:p>
        </w:tc>
        <w:tc>
          <w:tcPr>
            <w:tcW w:w="354" w:type="pct"/>
            <w:gridSpan w:val="3"/>
            <w:noWrap/>
            <w:vAlign w:val="center"/>
            <w:hideMark/>
          </w:tcPr>
          <w:p w14:paraId="3983BF00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1.12 (0.80 to 1.56), p=0.52</w:t>
            </w:r>
          </w:p>
        </w:tc>
      </w:tr>
      <w:tr w:rsidR="007173D9" w:rsidRPr="00CB6A8B" w14:paraId="18C3AD7F" w14:textId="77777777" w:rsidTr="007173D9">
        <w:trPr>
          <w:trHeight w:val="300"/>
        </w:trPr>
        <w:tc>
          <w:tcPr>
            <w:tcW w:w="285" w:type="pct"/>
            <w:tcBorders>
              <w:bottom w:val="single" w:sz="4" w:space="0" w:color="auto"/>
            </w:tcBorders>
          </w:tcPr>
          <w:p w14:paraId="07051375" w14:textId="77777777" w:rsidR="00405320" w:rsidRPr="00CB6A8B" w:rsidRDefault="00405320" w:rsidP="004053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t>Unknown</w:t>
            </w:r>
            <w:proofErr w:type="spellEnd"/>
          </w:p>
          <w:p w14:paraId="7C84AFC0" w14:textId="77777777" w:rsidR="00D026A4" w:rsidRPr="00CB6A8B" w:rsidRDefault="00D026A4" w:rsidP="003678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vAlign w:val="center"/>
          </w:tcPr>
          <w:p w14:paraId="26DE63DD" w14:textId="21B6CA89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t xml:space="preserve">0.91 (0.54 </w:t>
            </w:r>
            <w:proofErr w:type="spellStart"/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CB6A8B">
              <w:rPr>
                <w:rFonts w:ascii="Arial" w:hAnsi="Arial" w:cs="Arial"/>
                <w:color w:val="000000"/>
                <w:sz w:val="16"/>
                <w:szCs w:val="16"/>
              </w:rPr>
              <w:t xml:space="preserve"> 1.53)   p=0.73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1CA3513" w14:textId="19C14770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0.77 (0.50 to 1.18</w:t>
            </w:r>
            <w:proofErr w:type="gram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)  p</w:t>
            </w:r>
            <w:proofErr w:type="gram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=0.23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562F325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1.22 (0.80 to 1.86</w:t>
            </w:r>
            <w:proofErr w:type="gram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)  p</w:t>
            </w:r>
            <w:proofErr w:type="gram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=0.36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01692BB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0.79 (0.51 to 1.22</w:t>
            </w:r>
            <w:proofErr w:type="gram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)  p</w:t>
            </w:r>
            <w:proofErr w:type="gram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=0.28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3D07E3EE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0.61 (0.36 to 1.02</w:t>
            </w:r>
            <w:proofErr w:type="gram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)  p</w:t>
            </w:r>
            <w:proofErr w:type="gram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=0.06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2BFECB0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0.96 (0.51 to 1.83)   p=0.90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7E803DD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0.93 (0.61 to 1.41</w:t>
            </w:r>
            <w:proofErr w:type="gramStart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)  p</w:t>
            </w:r>
            <w:proofErr w:type="gramEnd"/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=0.73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2AE90CBA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0.78 (0.39 to 1.57)   p=0.48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99A146F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0.99 (0.80 to 1.22) p=0.90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370ED080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0.87 (0.42 to 1.78)   p=0.70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E6180BC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1.09 (0.65 to 1.84)   p=0.74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D949C05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1.29 (0.81 to 2.06), p=0.28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93218A0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1.56 (1.00 to 2.43), p=0.05</w:t>
            </w:r>
          </w:p>
        </w:tc>
        <w:tc>
          <w:tcPr>
            <w:tcW w:w="354" w:type="pct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31E77D6E" w14:textId="77777777" w:rsidR="00D026A4" w:rsidRPr="00CB6A8B" w:rsidRDefault="00D026A4" w:rsidP="00B01A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</w:pPr>
            <w:r w:rsidRPr="00CB6A8B">
              <w:rPr>
                <w:rFonts w:ascii="Arial" w:hAnsi="Arial" w:cs="Arial"/>
                <w:color w:val="000000"/>
                <w:sz w:val="16"/>
                <w:szCs w:val="16"/>
                <w:lang w:val="en-GB" w:eastAsia="de-CH"/>
              </w:rPr>
              <w:t>1.57 (1.01 to 2.45), p=0.044</w:t>
            </w:r>
          </w:p>
        </w:tc>
      </w:tr>
      <w:tr w:rsidR="00405320" w:rsidRPr="00CB6A8B" w14:paraId="7C845782" w14:textId="77777777" w:rsidTr="00D62FD7">
        <w:trPr>
          <w:gridAfter w:val="2"/>
          <w:wAfter w:w="223" w:type="pct"/>
          <w:trHeight w:val="300"/>
        </w:trPr>
        <w:tc>
          <w:tcPr>
            <w:tcW w:w="4777" w:type="pct"/>
            <w:gridSpan w:val="15"/>
            <w:tcBorders>
              <w:left w:val="nil"/>
              <w:bottom w:val="nil"/>
              <w:right w:val="nil"/>
            </w:tcBorders>
            <w:vAlign w:val="center"/>
          </w:tcPr>
          <w:p w14:paraId="4858BC36" w14:textId="162E8F53" w:rsidR="009C6641" w:rsidRPr="00CB6A8B" w:rsidRDefault="009C6641" w:rsidP="009C664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6A8B">
              <w:rPr>
                <w:rStyle w:val="Hervorhebung"/>
                <w:rFonts w:ascii="Arial" w:eastAsiaTheme="majorEastAsia" w:hAnsi="Arial" w:cs="Arial"/>
                <w:i w:val="0"/>
                <w:iCs w:val="0"/>
                <w:color w:val="000000"/>
                <w:sz w:val="20"/>
                <w:szCs w:val="20"/>
                <w:lang w:val="en-US"/>
              </w:rPr>
              <w:t>Soci</w:t>
            </w:r>
            <w:r w:rsidR="00CB6A8B">
              <w:rPr>
                <w:rStyle w:val="Hervorhebung"/>
                <w:rFonts w:ascii="Arial" w:eastAsiaTheme="majorEastAsia" w:hAnsi="Arial" w:cs="Arial"/>
                <w:i w:val="0"/>
                <w:iCs w:val="0"/>
                <w:color w:val="000000"/>
                <w:sz w:val="20"/>
                <w:szCs w:val="20"/>
                <w:lang w:val="en-US"/>
              </w:rPr>
              <w:t>o</w:t>
            </w:r>
            <w:r w:rsidRPr="00CB6A8B">
              <w:rPr>
                <w:rStyle w:val="Hervorhebung"/>
                <w:rFonts w:ascii="Arial" w:eastAsiaTheme="majorEastAsia" w:hAnsi="Arial" w:cs="Arial"/>
                <w:i w:val="0"/>
                <w:iCs w:val="0"/>
                <w:color w:val="000000"/>
                <w:sz w:val="20"/>
                <w:szCs w:val="20"/>
                <w:lang w:val="en-US"/>
              </w:rPr>
              <w:t>demographic predictors of adherence to the Planetary Health Diet reference range (logistic regression analysis).</w:t>
            </w:r>
            <w:r w:rsidRPr="00CB6A8B">
              <w:rPr>
                <w:rFonts w:ascii="Arial" w:hAnsi="Arial" w:cs="Arial"/>
                <w:sz w:val="20"/>
                <w:szCs w:val="20"/>
                <w:lang w:val="en-US"/>
              </w:rPr>
              <w:br/>
              <w:t>Odds ratios (OR) with 95% confidence intervals (CI) are shown for each soci</w:t>
            </w:r>
            <w:r w:rsidR="00306CE3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 w:rsidRPr="00CB6A8B">
              <w:rPr>
                <w:rFonts w:ascii="Arial" w:hAnsi="Arial" w:cs="Arial"/>
                <w:sz w:val="20"/>
                <w:szCs w:val="20"/>
                <w:lang w:val="en-US"/>
              </w:rPr>
              <w:t>demographic factor, including sex, age group, education level, and household income.</w:t>
            </w:r>
          </w:p>
          <w:p w14:paraId="0F393B10" w14:textId="77777777" w:rsidR="009C6641" w:rsidRPr="00CB6A8B" w:rsidRDefault="009C6641" w:rsidP="009C6641">
            <w:pPr>
              <w:pStyle w:val="KeinLeerraum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6A8B">
              <w:rPr>
                <w:rFonts w:ascii="Arial" w:hAnsi="Arial" w:cs="Arial"/>
                <w:sz w:val="20"/>
                <w:szCs w:val="20"/>
                <w:lang w:val="en-US"/>
              </w:rPr>
              <w:t xml:space="preserve">Age was </w:t>
            </w:r>
            <w:proofErr w:type="spellStart"/>
            <w:r w:rsidRPr="00CB6A8B">
              <w:rPr>
                <w:rFonts w:ascii="Arial" w:hAnsi="Arial" w:cs="Arial"/>
                <w:sz w:val="20"/>
                <w:szCs w:val="20"/>
                <w:lang w:val="en-US"/>
              </w:rPr>
              <w:t>dichotomised</w:t>
            </w:r>
            <w:proofErr w:type="spellEnd"/>
            <w:r w:rsidRPr="00CB6A8B">
              <w:rPr>
                <w:rFonts w:ascii="Arial" w:hAnsi="Arial" w:cs="Arial"/>
                <w:sz w:val="20"/>
                <w:szCs w:val="20"/>
                <w:lang w:val="en-US"/>
              </w:rPr>
              <w:t xml:space="preserve"> at the sample median (&lt;47 / ≥47 years). Education categories: low, middle, high, unknown. Income categories: low, middle, high, unknown.</w:t>
            </w:r>
          </w:p>
          <w:p w14:paraId="219B8751" w14:textId="4C58E575" w:rsidR="009C6641" w:rsidRPr="00CB6A8B" w:rsidRDefault="009C6641" w:rsidP="009C6641">
            <w:pPr>
              <w:pStyle w:val="KeinLeerraum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6A8B">
              <w:rPr>
                <w:rFonts w:ascii="Arial" w:hAnsi="Arial" w:cs="Arial"/>
                <w:sz w:val="20"/>
                <w:szCs w:val="20"/>
                <w:lang w:val="en-US"/>
              </w:rPr>
              <w:t xml:space="preserve">All analyses were </w:t>
            </w:r>
            <w:r w:rsidR="00306CE3">
              <w:rPr>
                <w:rFonts w:ascii="Arial" w:hAnsi="Arial" w:cs="Arial"/>
                <w:sz w:val="20"/>
                <w:szCs w:val="20"/>
                <w:lang w:val="en-US"/>
              </w:rPr>
              <w:t>weighted</w:t>
            </w:r>
            <w:r w:rsidR="00306CE3" w:rsidRPr="00CB6A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B6A8B">
              <w:rPr>
                <w:rFonts w:ascii="Arial" w:hAnsi="Arial" w:cs="Arial"/>
                <w:sz w:val="20"/>
                <w:szCs w:val="20"/>
                <w:lang w:val="en-US"/>
              </w:rPr>
              <w:t xml:space="preserve">for sex, age, marital status, major </w:t>
            </w:r>
            <w:r w:rsidR="00DE401B" w:rsidRPr="00CB6A8B">
              <w:rPr>
                <w:rFonts w:ascii="Arial" w:hAnsi="Arial" w:cs="Arial"/>
                <w:sz w:val="20"/>
                <w:szCs w:val="20"/>
                <w:lang w:val="en-US"/>
              </w:rPr>
              <w:t xml:space="preserve">region </w:t>
            </w:r>
            <w:r w:rsidRPr="00CB6A8B">
              <w:rPr>
                <w:rFonts w:ascii="Arial" w:hAnsi="Arial" w:cs="Arial"/>
                <w:sz w:val="20"/>
                <w:szCs w:val="20"/>
                <w:lang w:val="en-US"/>
              </w:rPr>
              <w:t>of Switzerland, nationality, household size, season, and weekday.</w:t>
            </w:r>
          </w:p>
          <w:p w14:paraId="3F41D21C" w14:textId="61F634AA" w:rsidR="009C6641" w:rsidRPr="00CB6A8B" w:rsidRDefault="009C6641" w:rsidP="009C6641">
            <w:pPr>
              <w:pStyle w:val="KeinLeerraum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6A8B">
              <w:rPr>
                <w:rStyle w:val="normaltextrun"/>
                <w:rFonts w:ascii="Arial" w:eastAsiaTheme="majorEastAsia" w:hAnsi="Arial" w:cs="Arial"/>
                <w:sz w:val="20"/>
                <w:szCs w:val="20"/>
                <w:lang w:val="en-US"/>
              </w:rPr>
              <w:t>*</w:t>
            </w:r>
            <w:r w:rsidR="00306CE3">
              <w:rPr>
                <w:rStyle w:val="normaltextrun"/>
                <w:rFonts w:ascii="Arial" w:eastAsiaTheme="majorEastAsia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B6A8B">
              <w:rPr>
                <w:rStyle w:val="normaltextrun"/>
                <w:rFonts w:ascii="Arial" w:eastAsiaTheme="majorEastAsia" w:hAnsi="Arial" w:cs="Arial"/>
                <w:sz w:val="20"/>
                <w:szCs w:val="20"/>
                <w:lang w:val="en-US"/>
              </w:rPr>
              <w:t>adjusted</w:t>
            </w:r>
            <w:proofErr w:type="gramEnd"/>
            <w:r w:rsidRPr="00CB6A8B">
              <w:rPr>
                <w:rStyle w:val="normaltextrun"/>
                <w:rFonts w:ascii="Arial" w:eastAsiaTheme="majorEastAsia" w:hAnsi="Arial" w:cs="Arial"/>
                <w:sz w:val="20"/>
                <w:szCs w:val="20"/>
                <w:lang w:val="en-US"/>
              </w:rPr>
              <w:t xml:space="preserve"> for education and income</w:t>
            </w:r>
            <w:r w:rsidRPr="00CB6A8B">
              <w:rPr>
                <w:rStyle w:val="eop"/>
                <w:rFonts w:ascii="Arial" w:eastAsiaTheme="majorEastAsia" w:hAnsi="Arial" w:cs="Arial"/>
                <w:sz w:val="20"/>
                <w:szCs w:val="20"/>
                <w:lang w:val="en-US"/>
              </w:rPr>
              <w:t> </w:t>
            </w:r>
          </w:p>
          <w:p w14:paraId="5B2650FD" w14:textId="77777777" w:rsidR="009C6641" w:rsidRPr="00CB6A8B" w:rsidRDefault="009C6641" w:rsidP="009C6641">
            <w:pPr>
              <w:pStyle w:val="KeinLeerraum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6A8B">
              <w:rPr>
                <w:rStyle w:val="normaltextrun"/>
                <w:rFonts w:ascii="Arial" w:eastAsiaTheme="majorEastAsia" w:hAnsi="Arial" w:cs="Arial"/>
                <w:sz w:val="20"/>
                <w:szCs w:val="20"/>
                <w:lang w:val="en-US"/>
              </w:rPr>
              <w:t>** adjusted for income</w:t>
            </w:r>
            <w:r w:rsidRPr="00CB6A8B">
              <w:rPr>
                <w:rStyle w:val="eop"/>
                <w:rFonts w:ascii="Arial" w:eastAsiaTheme="majorEastAsia" w:hAnsi="Arial" w:cs="Arial"/>
                <w:sz w:val="20"/>
                <w:szCs w:val="20"/>
                <w:lang w:val="en-US"/>
              </w:rPr>
              <w:t> </w:t>
            </w:r>
          </w:p>
          <w:p w14:paraId="67FDEB6D" w14:textId="77777777" w:rsidR="009C6641" w:rsidRPr="00CB6A8B" w:rsidRDefault="009C6641" w:rsidP="009C6641">
            <w:pPr>
              <w:pStyle w:val="KeinLeerraum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6A8B">
              <w:rPr>
                <w:rStyle w:val="normaltextrun"/>
                <w:rFonts w:ascii="Arial" w:eastAsiaTheme="majorEastAsia" w:hAnsi="Arial" w:cs="Arial"/>
                <w:sz w:val="20"/>
                <w:szCs w:val="20"/>
                <w:lang w:val="en-US"/>
              </w:rPr>
              <w:t>*** adjusted for education </w:t>
            </w:r>
            <w:r w:rsidRPr="00CB6A8B">
              <w:rPr>
                <w:rStyle w:val="eop"/>
                <w:rFonts w:ascii="Arial" w:eastAsiaTheme="majorEastAsia" w:hAnsi="Arial" w:cs="Arial"/>
                <w:sz w:val="20"/>
                <w:szCs w:val="20"/>
                <w:lang w:val="en-US"/>
              </w:rPr>
              <w:t> </w:t>
            </w:r>
          </w:p>
          <w:p w14:paraId="7B440BC4" w14:textId="398BB23E" w:rsidR="00405320" w:rsidRPr="00CB6A8B" w:rsidRDefault="00405320" w:rsidP="007173D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de-CH"/>
              </w:rPr>
            </w:pPr>
          </w:p>
        </w:tc>
      </w:tr>
    </w:tbl>
    <w:p w14:paraId="16E538D3" w14:textId="77777777" w:rsidR="00367852" w:rsidRPr="00CB6A8B" w:rsidRDefault="00367852">
      <w:pPr>
        <w:rPr>
          <w:rFonts w:ascii="Arial" w:hAnsi="Arial" w:cs="Arial"/>
          <w:b/>
          <w:bCs/>
          <w:sz w:val="20"/>
          <w:szCs w:val="20"/>
          <w:lang w:val="en-GB"/>
        </w:rPr>
        <w:sectPr w:rsidR="00367852" w:rsidRPr="00CB6A8B" w:rsidSect="00367852">
          <w:pgSz w:w="16838" w:h="11906" w:orient="landscape"/>
          <w:pgMar w:top="1418" w:right="1418" w:bottom="1418" w:left="1134" w:header="709" w:footer="709" w:gutter="0"/>
          <w:cols w:space="708"/>
          <w:docGrid w:linePitch="360"/>
        </w:sectPr>
      </w:pPr>
    </w:p>
    <w:p w14:paraId="772598AB" w14:textId="77777777" w:rsidR="00193F9F" w:rsidRDefault="00193F9F" w:rsidP="00193F9F">
      <w:pPr>
        <w:pStyle w:val="berschriftArial"/>
      </w:pPr>
    </w:p>
    <w:p w14:paraId="299C484A" w14:textId="5E3C54A3" w:rsidR="008901FB" w:rsidRPr="008901FB" w:rsidRDefault="00193F9F" w:rsidP="008901FB">
      <w:pPr>
        <w:pStyle w:val="berschriftArial"/>
        <w:rPr>
          <w:sz w:val="20"/>
          <w:szCs w:val="20"/>
        </w:rPr>
      </w:pPr>
      <w:bookmarkStart w:id="6" w:name="_Toc204307709"/>
      <w:r w:rsidRPr="00193F9F">
        <w:rPr>
          <w:sz w:val="20"/>
          <w:szCs w:val="20"/>
        </w:rPr>
        <w:t xml:space="preserve">Supplementary Figure </w:t>
      </w:r>
      <w:r>
        <w:rPr>
          <w:sz w:val="20"/>
          <w:szCs w:val="20"/>
        </w:rPr>
        <w:t>1: Participant flow chart</w:t>
      </w:r>
      <w:bookmarkEnd w:id="6"/>
    </w:p>
    <w:p w14:paraId="6B8E0E61" w14:textId="77777777" w:rsidR="008901FB" w:rsidRDefault="008901FB" w:rsidP="008901FB"/>
    <w:p w14:paraId="43CA94BA" w14:textId="56D245EA" w:rsidR="008901FB" w:rsidRPr="008901FB" w:rsidRDefault="00593253" w:rsidP="008901FB">
      <w:pPr>
        <w:rPr>
          <w:rFonts w:ascii="Arial" w:hAnsi="Arial" w:cs="Arial"/>
          <w:sz w:val="20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B87637" wp14:editId="5BEC38FE">
                <wp:simplePos x="0" y="0"/>
                <wp:positionH relativeFrom="column">
                  <wp:posOffset>2916224</wp:posOffset>
                </wp:positionH>
                <wp:positionV relativeFrom="paragraph">
                  <wp:posOffset>1368425</wp:posOffset>
                </wp:positionV>
                <wp:extent cx="2411730" cy="550545"/>
                <wp:effectExtent l="0" t="0" r="26670" b="20955"/>
                <wp:wrapNone/>
                <wp:docPr id="972415015" name="Abgerundetes 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730" cy="5505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80A0D9" w14:textId="268660BB" w:rsidR="008901FB" w:rsidRPr="008901FB" w:rsidRDefault="00851B95" w:rsidP="00593253">
                            <w:pPr>
                              <w:ind w:left="10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US"/>
                              </w:rPr>
                              <w:t>n</w:t>
                            </w:r>
                            <w:r w:rsidR="008901FB" w:rsidRPr="008901F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US"/>
                              </w:rPr>
                              <w:t>o informed consent (n=3410)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B87637" id="Abgerundetes Rechteck 9" o:spid="_x0000_s1026" style="position:absolute;margin-left:229.6pt;margin-top:107.75pt;width:189.9pt;height:4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" fillcolor="white [3212]" strokecolor="black [3213]" strokeweight="1pt">
                <v:stroke joinstyle="miter"/>
                <v:textbox inset="1mm,1mm,1mm,1mm">
                  <w:txbxContent>
                    <w:p w14:paraId="2180A0D9" w14:textId="268660BB" w:rsidR="008901FB" w:rsidRPr="008901FB" w:rsidRDefault="00851B95" w:rsidP="00593253">
                      <w:pPr>
                        <w:ind w:left="10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lang w:val="en-US"/>
                        </w:rPr>
                        <w:t>n</w:t>
                      </w:r>
                      <w:r w:rsidR="008901FB" w:rsidRPr="008901FB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US"/>
                        </w:rPr>
                        <w:t>o informed consent (n=3410)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22FA0C" wp14:editId="6953A8B2">
                <wp:simplePos x="0" y="0"/>
                <wp:positionH relativeFrom="column">
                  <wp:posOffset>2932099</wp:posOffset>
                </wp:positionH>
                <wp:positionV relativeFrom="paragraph">
                  <wp:posOffset>2224405</wp:posOffset>
                </wp:positionV>
                <wp:extent cx="2411730" cy="550545"/>
                <wp:effectExtent l="0" t="0" r="26670" b="20955"/>
                <wp:wrapNone/>
                <wp:docPr id="1" name="Abgerundetes 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730" cy="5505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E6FA58" w14:textId="5957CAC8" w:rsidR="008901FB" w:rsidRPr="00593253" w:rsidRDefault="00851B95" w:rsidP="0059325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US"/>
                              </w:rPr>
                              <w:t>l</w:t>
                            </w:r>
                            <w:r w:rsidR="008901FB" w:rsidRPr="0059325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US"/>
                              </w:rPr>
                              <w:t>oss to follow up</w:t>
                            </w:r>
                            <w:r w:rsidR="008901FB" w:rsidRPr="008901F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(n= 2</w:t>
                            </w:r>
                            <w:r w:rsidR="008901F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US"/>
                              </w:rPr>
                              <w:t>9</w:t>
                            </w:r>
                            <w:r w:rsidR="008901FB" w:rsidRPr="008901F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22FA0C" id="_x0000_s1027" style="position:absolute;margin-left:230.85pt;margin-top:175.15pt;width:189.9pt;height:4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" fillcolor="white [3212]" strokecolor="black [3213]" strokeweight="1pt">
                <v:stroke joinstyle="miter"/>
                <v:textbox inset="1mm,1mm,1mm,1mm">
                  <w:txbxContent>
                    <w:p w14:paraId="17E6FA58" w14:textId="5957CAC8" w:rsidR="008901FB" w:rsidRPr="00593253" w:rsidRDefault="00851B95" w:rsidP="0059325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lang w:val="en-US"/>
                        </w:rPr>
                        <w:t>l</w:t>
                      </w:r>
                      <w:bookmarkStart w:id="9" w:name="_GoBack"/>
                      <w:bookmarkEnd w:id="9"/>
                      <w:r w:rsidR="008901FB" w:rsidRPr="00593253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US"/>
                        </w:rPr>
                        <w:t>oss to follow up</w:t>
                      </w:r>
                      <w:r w:rsidR="008901FB" w:rsidRPr="008901FB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US"/>
                        </w:rPr>
                        <w:t xml:space="preserve"> (n= 2</w:t>
                      </w:r>
                      <w:r w:rsidR="008901FB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US"/>
                        </w:rPr>
                        <w:t>9</w:t>
                      </w:r>
                      <w:r w:rsidR="008901FB" w:rsidRPr="008901FB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US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8D0EDF" wp14:editId="5BD10549">
                <wp:simplePos x="0" y="0"/>
                <wp:positionH relativeFrom="column">
                  <wp:posOffset>1413510</wp:posOffset>
                </wp:positionH>
                <wp:positionV relativeFrom="paragraph">
                  <wp:posOffset>1570051</wp:posOffset>
                </wp:positionV>
                <wp:extent cx="1446530" cy="142875"/>
                <wp:effectExtent l="0" t="0" r="1270" b="9525"/>
                <wp:wrapNone/>
                <wp:docPr id="1693126494" name="Pfeil nach recht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530" cy="142875"/>
                        </a:xfrm>
                        <a:prstGeom prst="rightArrow">
                          <a:avLst/>
                        </a:prstGeom>
                        <a:solidFill>
                          <a:srgbClr val="AAAA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44AA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8" o:spid="_x0000_s1026" type="#_x0000_t13" style="position:absolute;margin-left:111.3pt;margin-top:123.65pt;width:113.9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" adj="20533" fillcolor="#aaa" stroked="f" strokeweight="1pt"/>
            </w:pict>
          </mc:Fallback>
        </mc:AlternateContent>
      </w:r>
      <w:r w:rsidR="008901FB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B7FDF7" wp14:editId="222F5159">
                <wp:simplePos x="0" y="0"/>
                <wp:positionH relativeFrom="column">
                  <wp:posOffset>1414062</wp:posOffset>
                </wp:positionH>
                <wp:positionV relativeFrom="paragraph">
                  <wp:posOffset>2423491</wp:posOffset>
                </wp:positionV>
                <wp:extent cx="1447138" cy="143124"/>
                <wp:effectExtent l="0" t="0" r="1270" b="9525"/>
                <wp:wrapNone/>
                <wp:docPr id="2" name="Pfeil nach recht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138" cy="143124"/>
                        </a:xfrm>
                        <a:prstGeom prst="rightArrow">
                          <a:avLst/>
                        </a:prstGeom>
                        <a:solidFill>
                          <a:srgbClr val="AAAA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8182C" id="Pfeil nach rechts 8" o:spid="_x0000_s1026" type="#_x0000_t13" style="position:absolute;margin-left:111.35pt;margin-top:190.85pt;width:113.9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" adj="20532" fillcolor="#aaa" stroked="f" strokeweight="1pt"/>
            </w:pict>
          </mc:Fallback>
        </mc:AlternateContent>
      </w:r>
      <w:r w:rsidR="008901FB" w:rsidRPr="008901FB">
        <w:rPr>
          <w:rFonts w:ascii="Arial" w:hAnsi="Arial" w:cs="Arial"/>
          <w:noProof/>
          <w:sz w:val="20"/>
          <w:lang w:val="de-CH" w:eastAsia="de-CH"/>
        </w:rPr>
        <w:drawing>
          <wp:inline distT="0" distB="0" distL="0" distR="0" wp14:anchorId="08D76C7F" wp14:editId="63D80F1B">
            <wp:extent cx="2751016" cy="3200400"/>
            <wp:effectExtent l="0" t="0" r="0" b="12700"/>
            <wp:docPr id="1933492819" name="Diagram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6AC5CCA7" w14:textId="7988DAF2" w:rsidR="00193F9F" w:rsidRPr="008901FB" w:rsidRDefault="00193F9F" w:rsidP="00193F9F">
      <w:pPr>
        <w:pStyle w:val="berschriftArial"/>
        <w:rPr>
          <w:sz w:val="16"/>
          <w:szCs w:val="20"/>
        </w:rPr>
      </w:pPr>
      <w:r w:rsidRPr="008901FB">
        <w:rPr>
          <w:sz w:val="16"/>
          <w:szCs w:val="20"/>
        </w:rPr>
        <w:br w:type="page"/>
      </w:r>
    </w:p>
    <w:p w14:paraId="523B47F9" w14:textId="78E0285F" w:rsidR="00943D3E" w:rsidRPr="00306CE3" w:rsidRDefault="00943D3E" w:rsidP="00306CE3">
      <w:pPr>
        <w:pStyle w:val="berschriftArial"/>
        <w:rPr>
          <w:sz w:val="20"/>
          <w:szCs w:val="20"/>
        </w:rPr>
      </w:pPr>
      <w:bookmarkStart w:id="7" w:name="_Toc204307710"/>
      <w:r w:rsidRPr="00306CE3">
        <w:rPr>
          <w:sz w:val="20"/>
          <w:szCs w:val="20"/>
        </w:rPr>
        <w:lastRenderedPageBreak/>
        <w:t>Supplementa</w:t>
      </w:r>
      <w:r w:rsidR="00A37877" w:rsidRPr="00306CE3">
        <w:rPr>
          <w:sz w:val="20"/>
          <w:szCs w:val="20"/>
        </w:rPr>
        <w:t>ry</w:t>
      </w:r>
      <w:r w:rsidR="00193F9F">
        <w:rPr>
          <w:sz w:val="20"/>
          <w:szCs w:val="20"/>
        </w:rPr>
        <w:t xml:space="preserve"> Figure 2</w:t>
      </w:r>
      <w:r w:rsidR="00306CE3" w:rsidRPr="00306CE3">
        <w:rPr>
          <w:sz w:val="20"/>
          <w:szCs w:val="20"/>
        </w:rPr>
        <w:t>: Weighted density plot of the Planetary Health Diet Index</w:t>
      </w:r>
      <w:bookmarkEnd w:id="7"/>
    </w:p>
    <w:p w14:paraId="3B245A8D" w14:textId="1300E334" w:rsidR="00943D3E" w:rsidRPr="00CB6A8B" w:rsidRDefault="00943D3E">
      <w:pPr>
        <w:rPr>
          <w:rFonts w:ascii="Arial" w:hAnsi="Arial" w:cs="Arial"/>
        </w:rPr>
      </w:pPr>
      <w:r w:rsidRPr="00CB6A8B">
        <w:rPr>
          <w:rFonts w:ascii="Arial" w:hAnsi="Arial" w:cs="Arial"/>
          <w:noProof/>
          <w:lang w:val="de-CH" w:eastAsia="de-CH"/>
        </w:rPr>
        <w:drawing>
          <wp:inline distT="0" distB="0" distL="0" distR="0" wp14:anchorId="2419100B" wp14:editId="553B8E20">
            <wp:extent cx="5340562" cy="3003903"/>
            <wp:effectExtent l="0" t="0" r="0" b="6350"/>
            <wp:docPr id="28246571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465715" name="Grafik 28246571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7616" cy="301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08B44" w14:textId="0D867326" w:rsidR="00943D3E" w:rsidRPr="00CB6A8B" w:rsidRDefault="00943D3E" w:rsidP="007173D9">
      <w:pPr>
        <w:jc w:val="both"/>
        <w:rPr>
          <w:rFonts w:ascii="Arial" w:hAnsi="Arial" w:cs="Arial"/>
          <w:sz w:val="20"/>
          <w:szCs w:val="20"/>
          <w:lang w:val="en-US"/>
        </w:rPr>
      </w:pPr>
      <w:r w:rsidRPr="00CB6A8B">
        <w:rPr>
          <w:rFonts w:ascii="Arial" w:hAnsi="Arial" w:cs="Arial"/>
          <w:sz w:val="20"/>
          <w:szCs w:val="20"/>
          <w:lang w:val="en-US"/>
        </w:rPr>
        <w:t xml:space="preserve">Weighted density </w:t>
      </w:r>
      <w:r w:rsidR="007173D9" w:rsidRPr="00CB6A8B">
        <w:rPr>
          <w:rFonts w:ascii="Arial" w:hAnsi="Arial" w:cs="Arial"/>
          <w:sz w:val="20"/>
          <w:szCs w:val="20"/>
          <w:lang w:val="en-US"/>
        </w:rPr>
        <w:t>plot</w:t>
      </w:r>
      <w:r w:rsidRPr="00CB6A8B">
        <w:rPr>
          <w:rFonts w:ascii="Arial" w:hAnsi="Arial" w:cs="Arial"/>
          <w:sz w:val="20"/>
          <w:szCs w:val="20"/>
          <w:lang w:val="en-US"/>
        </w:rPr>
        <w:t xml:space="preserve"> of the Planetary Health Diet Index. The density plot is a smoothed representation of a histogram and shows the distribution of a variable. In the graph, the total area under the curve is 1 (i.e., the integral of the variables is scaled to 1). The density plot was weighted for sex, age, marital status, major </w:t>
      </w:r>
      <w:r w:rsidR="00DE401B" w:rsidRPr="00CB6A8B">
        <w:rPr>
          <w:rFonts w:ascii="Arial" w:hAnsi="Arial" w:cs="Arial"/>
          <w:sz w:val="20"/>
          <w:szCs w:val="20"/>
          <w:lang w:val="en-US"/>
        </w:rPr>
        <w:t xml:space="preserve">region </w:t>
      </w:r>
      <w:r w:rsidRPr="00CB6A8B">
        <w:rPr>
          <w:rFonts w:ascii="Arial" w:hAnsi="Arial" w:cs="Arial"/>
          <w:sz w:val="20"/>
          <w:szCs w:val="20"/>
          <w:lang w:val="en-US"/>
        </w:rPr>
        <w:t>of Switzerland, nationality, household size, season and weekday.</w:t>
      </w:r>
    </w:p>
    <w:p w14:paraId="1FAA5CA3" w14:textId="77777777" w:rsidR="00943D3E" w:rsidRPr="00CB6A8B" w:rsidRDefault="00943D3E">
      <w:pPr>
        <w:rPr>
          <w:rFonts w:ascii="Arial" w:hAnsi="Arial" w:cs="Arial"/>
          <w:lang w:val="en-US"/>
        </w:rPr>
      </w:pPr>
    </w:p>
    <w:sectPr w:rsidR="00943D3E" w:rsidRPr="00CB6A8B" w:rsidSect="00F168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D6F1B" w14:textId="77777777" w:rsidR="0096343F" w:rsidRDefault="0096343F" w:rsidP="006D3301">
      <w:r>
        <w:separator/>
      </w:r>
    </w:p>
  </w:endnote>
  <w:endnote w:type="continuationSeparator" w:id="0">
    <w:p w14:paraId="6D09D833" w14:textId="77777777" w:rsidR="0096343F" w:rsidRDefault="0096343F" w:rsidP="006D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7893203"/>
      <w:docPartObj>
        <w:docPartGallery w:val="Page Numbers (Bottom of Page)"/>
        <w:docPartUnique/>
      </w:docPartObj>
    </w:sdtPr>
    <w:sdtContent>
      <w:p w14:paraId="742E54E9" w14:textId="560FB260" w:rsidR="00193F9F" w:rsidRDefault="00193F9F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441">
          <w:rPr>
            <w:noProof/>
          </w:rPr>
          <w:t>11</w:t>
        </w:r>
        <w:r>
          <w:fldChar w:fldCharType="end"/>
        </w:r>
      </w:p>
    </w:sdtContent>
  </w:sdt>
  <w:p w14:paraId="6D53AC46" w14:textId="77777777" w:rsidR="00193F9F" w:rsidRDefault="00193F9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D96A4" w14:textId="77777777" w:rsidR="0096343F" w:rsidRDefault="0096343F" w:rsidP="006D3301">
      <w:r>
        <w:separator/>
      </w:r>
    </w:p>
  </w:footnote>
  <w:footnote w:type="continuationSeparator" w:id="0">
    <w:p w14:paraId="2B0BA236" w14:textId="77777777" w:rsidR="0096343F" w:rsidRDefault="0096343F" w:rsidP="006D3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80BF4"/>
    <w:multiLevelType w:val="hybridMultilevel"/>
    <w:tmpl w:val="825C6DEA"/>
    <w:lvl w:ilvl="0" w:tplc="9F54CF4A">
      <w:start w:val="1"/>
      <w:numFmt w:val="bullet"/>
      <w:lvlText w:val="•"/>
      <w:lvlJc w:val="left"/>
      <w:pPr>
        <w:ind w:left="4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20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FEF"/>
    <w:rsid w:val="00007257"/>
    <w:rsid w:val="00011E2C"/>
    <w:rsid w:val="00012520"/>
    <w:rsid w:val="000159EF"/>
    <w:rsid w:val="00024E19"/>
    <w:rsid w:val="00025B18"/>
    <w:rsid w:val="00025CDD"/>
    <w:rsid w:val="000264E9"/>
    <w:rsid w:val="00026C2E"/>
    <w:rsid w:val="000457A9"/>
    <w:rsid w:val="00046028"/>
    <w:rsid w:val="0005147A"/>
    <w:rsid w:val="00051683"/>
    <w:rsid w:val="000634FD"/>
    <w:rsid w:val="0007272D"/>
    <w:rsid w:val="00081FEF"/>
    <w:rsid w:val="00084DD7"/>
    <w:rsid w:val="00090B2F"/>
    <w:rsid w:val="000A0106"/>
    <w:rsid w:val="000A053B"/>
    <w:rsid w:val="000B6FD2"/>
    <w:rsid w:val="000C0893"/>
    <w:rsid w:val="000C1AD0"/>
    <w:rsid w:val="000C1C34"/>
    <w:rsid w:val="000D16D4"/>
    <w:rsid w:val="000E02AF"/>
    <w:rsid w:val="000E36A5"/>
    <w:rsid w:val="000E5277"/>
    <w:rsid w:val="000E5A07"/>
    <w:rsid w:val="000E7306"/>
    <w:rsid w:val="000F0116"/>
    <w:rsid w:val="000F02CB"/>
    <w:rsid w:val="000F570C"/>
    <w:rsid w:val="000F5F33"/>
    <w:rsid w:val="00100CC0"/>
    <w:rsid w:val="001038F3"/>
    <w:rsid w:val="00110625"/>
    <w:rsid w:val="00111308"/>
    <w:rsid w:val="00116529"/>
    <w:rsid w:val="001218A7"/>
    <w:rsid w:val="0012640A"/>
    <w:rsid w:val="00132B04"/>
    <w:rsid w:val="00142C76"/>
    <w:rsid w:val="0014436C"/>
    <w:rsid w:val="001520E8"/>
    <w:rsid w:val="00153BD6"/>
    <w:rsid w:val="00157C45"/>
    <w:rsid w:val="0016044F"/>
    <w:rsid w:val="00162CD9"/>
    <w:rsid w:val="00165A4F"/>
    <w:rsid w:val="0016695C"/>
    <w:rsid w:val="001669F9"/>
    <w:rsid w:val="001765B8"/>
    <w:rsid w:val="00181CBA"/>
    <w:rsid w:val="00182D91"/>
    <w:rsid w:val="00183DD4"/>
    <w:rsid w:val="00183F79"/>
    <w:rsid w:val="00193E81"/>
    <w:rsid w:val="00193F9F"/>
    <w:rsid w:val="0019447E"/>
    <w:rsid w:val="001B1066"/>
    <w:rsid w:val="001B131D"/>
    <w:rsid w:val="001B1A89"/>
    <w:rsid w:val="001D346F"/>
    <w:rsid w:val="001D4806"/>
    <w:rsid w:val="001E580A"/>
    <w:rsid w:val="001F69E0"/>
    <w:rsid w:val="002050DA"/>
    <w:rsid w:val="002120E8"/>
    <w:rsid w:val="00222A4A"/>
    <w:rsid w:val="00231EB5"/>
    <w:rsid w:val="00233612"/>
    <w:rsid w:val="00244C09"/>
    <w:rsid w:val="00245FEF"/>
    <w:rsid w:val="002513F8"/>
    <w:rsid w:val="00252ED6"/>
    <w:rsid w:val="002639FF"/>
    <w:rsid w:val="00264F7B"/>
    <w:rsid w:val="002672E8"/>
    <w:rsid w:val="00267FF6"/>
    <w:rsid w:val="0027439D"/>
    <w:rsid w:val="002809B7"/>
    <w:rsid w:val="00281E4D"/>
    <w:rsid w:val="0029227E"/>
    <w:rsid w:val="00292434"/>
    <w:rsid w:val="002925AF"/>
    <w:rsid w:val="0029342D"/>
    <w:rsid w:val="002A3BAE"/>
    <w:rsid w:val="002B3248"/>
    <w:rsid w:val="002B7FFA"/>
    <w:rsid w:val="002D1F52"/>
    <w:rsid w:val="002E5003"/>
    <w:rsid w:val="002E780C"/>
    <w:rsid w:val="002F243C"/>
    <w:rsid w:val="002F4D70"/>
    <w:rsid w:val="003023A3"/>
    <w:rsid w:val="00304443"/>
    <w:rsid w:val="003047F6"/>
    <w:rsid w:val="00306CE3"/>
    <w:rsid w:val="0031761F"/>
    <w:rsid w:val="00317859"/>
    <w:rsid w:val="0032074F"/>
    <w:rsid w:val="00324F2B"/>
    <w:rsid w:val="00333304"/>
    <w:rsid w:val="00342A67"/>
    <w:rsid w:val="0034317B"/>
    <w:rsid w:val="00343626"/>
    <w:rsid w:val="00347ECD"/>
    <w:rsid w:val="00353A4F"/>
    <w:rsid w:val="00366C02"/>
    <w:rsid w:val="00367852"/>
    <w:rsid w:val="0037391D"/>
    <w:rsid w:val="003843DF"/>
    <w:rsid w:val="00390523"/>
    <w:rsid w:val="00392571"/>
    <w:rsid w:val="00394B99"/>
    <w:rsid w:val="003A5FC5"/>
    <w:rsid w:val="003B0DC1"/>
    <w:rsid w:val="003B442E"/>
    <w:rsid w:val="003B6E99"/>
    <w:rsid w:val="003C1120"/>
    <w:rsid w:val="003C17D5"/>
    <w:rsid w:val="003C1EDA"/>
    <w:rsid w:val="003C3C21"/>
    <w:rsid w:val="003C63F9"/>
    <w:rsid w:val="003E5C79"/>
    <w:rsid w:val="003F0D44"/>
    <w:rsid w:val="003F2342"/>
    <w:rsid w:val="003F2526"/>
    <w:rsid w:val="003F617E"/>
    <w:rsid w:val="00405320"/>
    <w:rsid w:val="004078B3"/>
    <w:rsid w:val="00413878"/>
    <w:rsid w:val="00415E90"/>
    <w:rsid w:val="00415FA4"/>
    <w:rsid w:val="00416507"/>
    <w:rsid w:val="00423099"/>
    <w:rsid w:val="00423638"/>
    <w:rsid w:val="00425277"/>
    <w:rsid w:val="00433C37"/>
    <w:rsid w:val="00433C72"/>
    <w:rsid w:val="0043558F"/>
    <w:rsid w:val="00441667"/>
    <w:rsid w:val="00442D1C"/>
    <w:rsid w:val="00451D9D"/>
    <w:rsid w:val="00452CC5"/>
    <w:rsid w:val="004578C7"/>
    <w:rsid w:val="004606D5"/>
    <w:rsid w:val="004817EC"/>
    <w:rsid w:val="00482248"/>
    <w:rsid w:val="00485441"/>
    <w:rsid w:val="00490884"/>
    <w:rsid w:val="00492FEC"/>
    <w:rsid w:val="004A0523"/>
    <w:rsid w:val="004A0933"/>
    <w:rsid w:val="004A0A1A"/>
    <w:rsid w:val="004A5610"/>
    <w:rsid w:val="004A75B2"/>
    <w:rsid w:val="004B3CF6"/>
    <w:rsid w:val="004B411A"/>
    <w:rsid w:val="004B5B89"/>
    <w:rsid w:val="004C5CEF"/>
    <w:rsid w:val="004D3B33"/>
    <w:rsid w:val="004D4104"/>
    <w:rsid w:val="004D74AE"/>
    <w:rsid w:val="004E70CF"/>
    <w:rsid w:val="004E7541"/>
    <w:rsid w:val="004F6F75"/>
    <w:rsid w:val="0050552A"/>
    <w:rsid w:val="005125D1"/>
    <w:rsid w:val="00524C7D"/>
    <w:rsid w:val="00525BA4"/>
    <w:rsid w:val="00530C0B"/>
    <w:rsid w:val="00532DE3"/>
    <w:rsid w:val="0053535F"/>
    <w:rsid w:val="005461CF"/>
    <w:rsid w:val="00551DB4"/>
    <w:rsid w:val="00556072"/>
    <w:rsid w:val="00557A74"/>
    <w:rsid w:val="00564C7B"/>
    <w:rsid w:val="00566C92"/>
    <w:rsid w:val="00577113"/>
    <w:rsid w:val="00581FD5"/>
    <w:rsid w:val="00582CEC"/>
    <w:rsid w:val="0058571E"/>
    <w:rsid w:val="0058601B"/>
    <w:rsid w:val="00593253"/>
    <w:rsid w:val="005957B6"/>
    <w:rsid w:val="00597BAA"/>
    <w:rsid w:val="005A2384"/>
    <w:rsid w:val="005C4328"/>
    <w:rsid w:val="005D0689"/>
    <w:rsid w:val="005D207F"/>
    <w:rsid w:val="005D291D"/>
    <w:rsid w:val="005D7A1D"/>
    <w:rsid w:val="005F13AA"/>
    <w:rsid w:val="005F2CC2"/>
    <w:rsid w:val="005F40EB"/>
    <w:rsid w:val="005F5E3F"/>
    <w:rsid w:val="005F6315"/>
    <w:rsid w:val="005F719A"/>
    <w:rsid w:val="00601978"/>
    <w:rsid w:val="00603919"/>
    <w:rsid w:val="00611ABC"/>
    <w:rsid w:val="006149CF"/>
    <w:rsid w:val="0061562A"/>
    <w:rsid w:val="00615C11"/>
    <w:rsid w:val="0062659C"/>
    <w:rsid w:val="00636BDF"/>
    <w:rsid w:val="00640B1A"/>
    <w:rsid w:val="0064796F"/>
    <w:rsid w:val="00652EDB"/>
    <w:rsid w:val="00666C21"/>
    <w:rsid w:val="00674289"/>
    <w:rsid w:val="006778E6"/>
    <w:rsid w:val="0068047B"/>
    <w:rsid w:val="006950B3"/>
    <w:rsid w:val="006A1D50"/>
    <w:rsid w:val="006A2746"/>
    <w:rsid w:val="006A5C21"/>
    <w:rsid w:val="006A6CD1"/>
    <w:rsid w:val="006A7728"/>
    <w:rsid w:val="006B0A98"/>
    <w:rsid w:val="006B7C93"/>
    <w:rsid w:val="006C4087"/>
    <w:rsid w:val="006C4C5F"/>
    <w:rsid w:val="006D0688"/>
    <w:rsid w:val="006D24B0"/>
    <w:rsid w:val="006D3301"/>
    <w:rsid w:val="006D4E4B"/>
    <w:rsid w:val="006E7D53"/>
    <w:rsid w:val="006F103D"/>
    <w:rsid w:val="006F594C"/>
    <w:rsid w:val="00700163"/>
    <w:rsid w:val="00701673"/>
    <w:rsid w:val="00706CA3"/>
    <w:rsid w:val="0071201D"/>
    <w:rsid w:val="00713CC6"/>
    <w:rsid w:val="00714485"/>
    <w:rsid w:val="007169B3"/>
    <w:rsid w:val="007173D9"/>
    <w:rsid w:val="00717A33"/>
    <w:rsid w:val="00720718"/>
    <w:rsid w:val="00720832"/>
    <w:rsid w:val="00732088"/>
    <w:rsid w:val="007325F1"/>
    <w:rsid w:val="00737EE8"/>
    <w:rsid w:val="00740F27"/>
    <w:rsid w:val="007447C3"/>
    <w:rsid w:val="00753D73"/>
    <w:rsid w:val="0076287A"/>
    <w:rsid w:val="0076602D"/>
    <w:rsid w:val="007672C8"/>
    <w:rsid w:val="00771A42"/>
    <w:rsid w:val="00776093"/>
    <w:rsid w:val="00781F0F"/>
    <w:rsid w:val="00790073"/>
    <w:rsid w:val="00792FD4"/>
    <w:rsid w:val="007B7727"/>
    <w:rsid w:val="007C1197"/>
    <w:rsid w:val="007C532D"/>
    <w:rsid w:val="007D5782"/>
    <w:rsid w:val="007E4A98"/>
    <w:rsid w:val="008076E0"/>
    <w:rsid w:val="00820156"/>
    <w:rsid w:val="00820DD5"/>
    <w:rsid w:val="00825C2B"/>
    <w:rsid w:val="00840470"/>
    <w:rsid w:val="00842FFB"/>
    <w:rsid w:val="0084319E"/>
    <w:rsid w:val="008446E0"/>
    <w:rsid w:val="008476CF"/>
    <w:rsid w:val="00850047"/>
    <w:rsid w:val="00850613"/>
    <w:rsid w:val="00851A3C"/>
    <w:rsid w:val="00851B95"/>
    <w:rsid w:val="00851BF4"/>
    <w:rsid w:val="00851F3B"/>
    <w:rsid w:val="0085362D"/>
    <w:rsid w:val="00853CD3"/>
    <w:rsid w:val="00864345"/>
    <w:rsid w:val="008725D1"/>
    <w:rsid w:val="00875862"/>
    <w:rsid w:val="00875CAD"/>
    <w:rsid w:val="00887EF9"/>
    <w:rsid w:val="008901FB"/>
    <w:rsid w:val="0089234D"/>
    <w:rsid w:val="00893DFB"/>
    <w:rsid w:val="00896E6E"/>
    <w:rsid w:val="008B431D"/>
    <w:rsid w:val="008B4479"/>
    <w:rsid w:val="008B48CD"/>
    <w:rsid w:val="008B6AC4"/>
    <w:rsid w:val="008C0E74"/>
    <w:rsid w:val="008C341D"/>
    <w:rsid w:val="008D068C"/>
    <w:rsid w:val="008E13A6"/>
    <w:rsid w:val="008E4C97"/>
    <w:rsid w:val="008F0056"/>
    <w:rsid w:val="008F0116"/>
    <w:rsid w:val="008F264B"/>
    <w:rsid w:val="008F2CA3"/>
    <w:rsid w:val="0090308B"/>
    <w:rsid w:val="009043B4"/>
    <w:rsid w:val="00906837"/>
    <w:rsid w:val="009119A6"/>
    <w:rsid w:val="00913500"/>
    <w:rsid w:val="00914E0C"/>
    <w:rsid w:val="009209AC"/>
    <w:rsid w:val="00921114"/>
    <w:rsid w:val="00924B89"/>
    <w:rsid w:val="0093071A"/>
    <w:rsid w:val="00933B01"/>
    <w:rsid w:val="0093422D"/>
    <w:rsid w:val="0094119F"/>
    <w:rsid w:val="009429A2"/>
    <w:rsid w:val="00943D3E"/>
    <w:rsid w:val="00946FED"/>
    <w:rsid w:val="009514BC"/>
    <w:rsid w:val="0096343F"/>
    <w:rsid w:val="00963A5A"/>
    <w:rsid w:val="00965CF7"/>
    <w:rsid w:val="00966517"/>
    <w:rsid w:val="00976ECD"/>
    <w:rsid w:val="00980D9E"/>
    <w:rsid w:val="00986F1B"/>
    <w:rsid w:val="00996100"/>
    <w:rsid w:val="00997749"/>
    <w:rsid w:val="009979F9"/>
    <w:rsid w:val="009A0FA8"/>
    <w:rsid w:val="009A2B32"/>
    <w:rsid w:val="009B26CC"/>
    <w:rsid w:val="009B4D82"/>
    <w:rsid w:val="009B54A3"/>
    <w:rsid w:val="009B6F9E"/>
    <w:rsid w:val="009C093A"/>
    <w:rsid w:val="009C4249"/>
    <w:rsid w:val="009C65E8"/>
    <w:rsid w:val="009C6641"/>
    <w:rsid w:val="009C7C4A"/>
    <w:rsid w:val="009C7C9B"/>
    <w:rsid w:val="009D146E"/>
    <w:rsid w:val="009D305C"/>
    <w:rsid w:val="009E217E"/>
    <w:rsid w:val="009E65DD"/>
    <w:rsid w:val="009F48FA"/>
    <w:rsid w:val="009F7C3E"/>
    <w:rsid w:val="00A07F19"/>
    <w:rsid w:val="00A10D11"/>
    <w:rsid w:val="00A11382"/>
    <w:rsid w:val="00A158D9"/>
    <w:rsid w:val="00A15C3E"/>
    <w:rsid w:val="00A24D06"/>
    <w:rsid w:val="00A266EC"/>
    <w:rsid w:val="00A30134"/>
    <w:rsid w:val="00A32686"/>
    <w:rsid w:val="00A36AAC"/>
    <w:rsid w:val="00A37877"/>
    <w:rsid w:val="00A41355"/>
    <w:rsid w:val="00A560C1"/>
    <w:rsid w:val="00A74808"/>
    <w:rsid w:val="00A77625"/>
    <w:rsid w:val="00A82FDC"/>
    <w:rsid w:val="00A9088D"/>
    <w:rsid w:val="00A935E8"/>
    <w:rsid w:val="00A94B27"/>
    <w:rsid w:val="00A96315"/>
    <w:rsid w:val="00AA0C76"/>
    <w:rsid w:val="00AA5AF9"/>
    <w:rsid w:val="00AA6F80"/>
    <w:rsid w:val="00AA7A7B"/>
    <w:rsid w:val="00AA7E5C"/>
    <w:rsid w:val="00AB2744"/>
    <w:rsid w:val="00AB292E"/>
    <w:rsid w:val="00AB47F2"/>
    <w:rsid w:val="00AB5C95"/>
    <w:rsid w:val="00AC2106"/>
    <w:rsid w:val="00AC629E"/>
    <w:rsid w:val="00AD025A"/>
    <w:rsid w:val="00AD4781"/>
    <w:rsid w:val="00AE2433"/>
    <w:rsid w:val="00AE3DFA"/>
    <w:rsid w:val="00AF1301"/>
    <w:rsid w:val="00AF704A"/>
    <w:rsid w:val="00B0082E"/>
    <w:rsid w:val="00B01AD0"/>
    <w:rsid w:val="00B01E8D"/>
    <w:rsid w:val="00B03199"/>
    <w:rsid w:val="00B13D2A"/>
    <w:rsid w:val="00B1713D"/>
    <w:rsid w:val="00B23F9C"/>
    <w:rsid w:val="00B258F5"/>
    <w:rsid w:val="00B2640A"/>
    <w:rsid w:val="00B3236E"/>
    <w:rsid w:val="00B32718"/>
    <w:rsid w:val="00B33FF3"/>
    <w:rsid w:val="00B41A2B"/>
    <w:rsid w:val="00B5257F"/>
    <w:rsid w:val="00B5565A"/>
    <w:rsid w:val="00B64964"/>
    <w:rsid w:val="00B67D10"/>
    <w:rsid w:val="00B7047B"/>
    <w:rsid w:val="00B76439"/>
    <w:rsid w:val="00B76878"/>
    <w:rsid w:val="00B833F6"/>
    <w:rsid w:val="00B86B15"/>
    <w:rsid w:val="00B91456"/>
    <w:rsid w:val="00B93393"/>
    <w:rsid w:val="00BA589B"/>
    <w:rsid w:val="00BB2204"/>
    <w:rsid w:val="00BB679D"/>
    <w:rsid w:val="00BC4006"/>
    <w:rsid w:val="00BC6630"/>
    <w:rsid w:val="00BD46A5"/>
    <w:rsid w:val="00BE14AC"/>
    <w:rsid w:val="00BE47B6"/>
    <w:rsid w:val="00BE4E44"/>
    <w:rsid w:val="00BE5B62"/>
    <w:rsid w:val="00BE6748"/>
    <w:rsid w:val="00BF1CBE"/>
    <w:rsid w:val="00BF5588"/>
    <w:rsid w:val="00C02568"/>
    <w:rsid w:val="00C050C9"/>
    <w:rsid w:val="00C1015E"/>
    <w:rsid w:val="00C13195"/>
    <w:rsid w:val="00C158D8"/>
    <w:rsid w:val="00C23190"/>
    <w:rsid w:val="00C231A5"/>
    <w:rsid w:val="00C2470D"/>
    <w:rsid w:val="00C32ECE"/>
    <w:rsid w:val="00C41494"/>
    <w:rsid w:val="00C427E2"/>
    <w:rsid w:val="00C470E8"/>
    <w:rsid w:val="00C478AB"/>
    <w:rsid w:val="00C607D7"/>
    <w:rsid w:val="00C7640C"/>
    <w:rsid w:val="00C76DC3"/>
    <w:rsid w:val="00C828EB"/>
    <w:rsid w:val="00C91219"/>
    <w:rsid w:val="00C9650F"/>
    <w:rsid w:val="00CB004E"/>
    <w:rsid w:val="00CB6A8B"/>
    <w:rsid w:val="00CC16F5"/>
    <w:rsid w:val="00CC534A"/>
    <w:rsid w:val="00CC5AC4"/>
    <w:rsid w:val="00CC72C8"/>
    <w:rsid w:val="00CE1A4C"/>
    <w:rsid w:val="00CE4060"/>
    <w:rsid w:val="00D026A4"/>
    <w:rsid w:val="00D07AE8"/>
    <w:rsid w:val="00D15FF8"/>
    <w:rsid w:val="00D17708"/>
    <w:rsid w:val="00D17BD6"/>
    <w:rsid w:val="00D2104B"/>
    <w:rsid w:val="00D21D33"/>
    <w:rsid w:val="00D2287D"/>
    <w:rsid w:val="00D31EE7"/>
    <w:rsid w:val="00D32C6B"/>
    <w:rsid w:val="00D41D31"/>
    <w:rsid w:val="00D424B7"/>
    <w:rsid w:val="00D4659E"/>
    <w:rsid w:val="00D46F49"/>
    <w:rsid w:val="00D50EF1"/>
    <w:rsid w:val="00D549DA"/>
    <w:rsid w:val="00D57380"/>
    <w:rsid w:val="00D62FD7"/>
    <w:rsid w:val="00D6538B"/>
    <w:rsid w:val="00D672DC"/>
    <w:rsid w:val="00D727EC"/>
    <w:rsid w:val="00D816D8"/>
    <w:rsid w:val="00D864F0"/>
    <w:rsid w:val="00D917F3"/>
    <w:rsid w:val="00D921C5"/>
    <w:rsid w:val="00D922DA"/>
    <w:rsid w:val="00D95154"/>
    <w:rsid w:val="00DC2FCA"/>
    <w:rsid w:val="00DD1941"/>
    <w:rsid w:val="00DD3781"/>
    <w:rsid w:val="00DD4820"/>
    <w:rsid w:val="00DE2B64"/>
    <w:rsid w:val="00DE401B"/>
    <w:rsid w:val="00DE5DFE"/>
    <w:rsid w:val="00DF18E9"/>
    <w:rsid w:val="00DF1D14"/>
    <w:rsid w:val="00DF25D1"/>
    <w:rsid w:val="00E073D1"/>
    <w:rsid w:val="00E10C9A"/>
    <w:rsid w:val="00E13B5A"/>
    <w:rsid w:val="00E13FC8"/>
    <w:rsid w:val="00E1402B"/>
    <w:rsid w:val="00E14517"/>
    <w:rsid w:val="00E153BC"/>
    <w:rsid w:val="00E16E57"/>
    <w:rsid w:val="00E22A3C"/>
    <w:rsid w:val="00E271F0"/>
    <w:rsid w:val="00E34F63"/>
    <w:rsid w:val="00E40A72"/>
    <w:rsid w:val="00E4174F"/>
    <w:rsid w:val="00E50260"/>
    <w:rsid w:val="00E51B2E"/>
    <w:rsid w:val="00E55907"/>
    <w:rsid w:val="00E64C2F"/>
    <w:rsid w:val="00E67811"/>
    <w:rsid w:val="00E71A20"/>
    <w:rsid w:val="00E73763"/>
    <w:rsid w:val="00E80CE6"/>
    <w:rsid w:val="00E86A71"/>
    <w:rsid w:val="00E86BDB"/>
    <w:rsid w:val="00E87EB5"/>
    <w:rsid w:val="00E94577"/>
    <w:rsid w:val="00E96D23"/>
    <w:rsid w:val="00E974B9"/>
    <w:rsid w:val="00EA04EA"/>
    <w:rsid w:val="00EA0FCB"/>
    <w:rsid w:val="00EA61B1"/>
    <w:rsid w:val="00EB2EA6"/>
    <w:rsid w:val="00EB3CD1"/>
    <w:rsid w:val="00EB5E70"/>
    <w:rsid w:val="00EB7A60"/>
    <w:rsid w:val="00EC3C20"/>
    <w:rsid w:val="00EC43EA"/>
    <w:rsid w:val="00ED199F"/>
    <w:rsid w:val="00ED638A"/>
    <w:rsid w:val="00EE0D9F"/>
    <w:rsid w:val="00EE107D"/>
    <w:rsid w:val="00EE2015"/>
    <w:rsid w:val="00EE7D61"/>
    <w:rsid w:val="00EF2AB8"/>
    <w:rsid w:val="00EF2CFE"/>
    <w:rsid w:val="00EF3D9D"/>
    <w:rsid w:val="00EF5FEA"/>
    <w:rsid w:val="00F07C59"/>
    <w:rsid w:val="00F16866"/>
    <w:rsid w:val="00F20855"/>
    <w:rsid w:val="00F32AB9"/>
    <w:rsid w:val="00F43564"/>
    <w:rsid w:val="00F5463A"/>
    <w:rsid w:val="00F56452"/>
    <w:rsid w:val="00F56FED"/>
    <w:rsid w:val="00F62CD8"/>
    <w:rsid w:val="00F63D96"/>
    <w:rsid w:val="00F63EC4"/>
    <w:rsid w:val="00F67F37"/>
    <w:rsid w:val="00F71E58"/>
    <w:rsid w:val="00F82E72"/>
    <w:rsid w:val="00F843E9"/>
    <w:rsid w:val="00F844E5"/>
    <w:rsid w:val="00F84529"/>
    <w:rsid w:val="00F87CC1"/>
    <w:rsid w:val="00F90283"/>
    <w:rsid w:val="00FA1097"/>
    <w:rsid w:val="00FA1181"/>
    <w:rsid w:val="00FA5137"/>
    <w:rsid w:val="00FB0629"/>
    <w:rsid w:val="00FB41BF"/>
    <w:rsid w:val="00FB6AA9"/>
    <w:rsid w:val="00FC1FD0"/>
    <w:rsid w:val="00FC3462"/>
    <w:rsid w:val="00FC505E"/>
    <w:rsid w:val="00FC54BF"/>
    <w:rsid w:val="00FD085F"/>
    <w:rsid w:val="00FD10BC"/>
    <w:rsid w:val="00FD28BC"/>
    <w:rsid w:val="00FE0209"/>
    <w:rsid w:val="00FE104D"/>
    <w:rsid w:val="00FE1347"/>
    <w:rsid w:val="00FF0307"/>
    <w:rsid w:val="00FF3384"/>
    <w:rsid w:val="00FF5F70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DCD660"/>
  <w15:chartTrackingRefBased/>
  <w15:docId w15:val="{D3C448B9-F272-F643-A6AF-52DBE5F3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73D9"/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5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5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45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45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5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5F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5F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5F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5F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45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45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45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45FE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45FE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45FE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45FE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45FE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45F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45F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45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5F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5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45F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45FE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45FE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45FE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45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5FE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45FE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45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30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D3301"/>
  </w:style>
  <w:style w:type="paragraph" w:styleId="Fuzeile">
    <w:name w:val="footer"/>
    <w:basedOn w:val="Standard"/>
    <w:link w:val="FuzeileZchn"/>
    <w:uiPriority w:val="99"/>
    <w:unhideWhenUsed/>
    <w:rsid w:val="006D33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3301"/>
  </w:style>
  <w:style w:type="paragraph" w:customStyle="1" w:styleId="p1">
    <w:name w:val="p1"/>
    <w:basedOn w:val="Standard"/>
    <w:rsid w:val="00F16866"/>
    <w:rPr>
      <w:rFonts w:ascii="Georgia" w:hAnsi="Georgia"/>
      <w:color w:val="000000"/>
      <w:sz w:val="12"/>
      <w:szCs w:val="12"/>
    </w:rPr>
  </w:style>
  <w:style w:type="character" w:styleId="Hyperlink">
    <w:name w:val="Hyperlink"/>
    <w:basedOn w:val="Absatz-Standardschriftart"/>
    <w:uiPriority w:val="99"/>
    <w:unhideWhenUsed/>
    <w:rsid w:val="00875CAD"/>
    <w:rPr>
      <w:color w:val="467886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75CAD"/>
    <w:rPr>
      <w:color w:val="605E5C"/>
      <w:shd w:val="clear" w:color="auto" w:fill="E1DFDD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37877"/>
    <w:pPr>
      <w:spacing w:before="480" w:after="0" w:line="276" w:lineRule="auto"/>
      <w:outlineLvl w:val="9"/>
    </w:pPr>
    <w:rPr>
      <w:b/>
      <w:bCs/>
      <w:sz w:val="28"/>
      <w:szCs w:val="28"/>
    </w:rPr>
  </w:style>
  <w:style w:type="paragraph" w:styleId="Verzeichnis1">
    <w:name w:val="toc 1"/>
    <w:basedOn w:val="Standard"/>
    <w:next w:val="Standard"/>
    <w:autoRedefine/>
    <w:uiPriority w:val="39"/>
    <w:unhideWhenUsed/>
    <w:rsid w:val="00306CE3"/>
    <w:pPr>
      <w:spacing w:before="120"/>
    </w:pPr>
    <w:rPr>
      <w:rFonts w:asciiTheme="minorHAnsi" w:hAnsiTheme="minorHAnsi"/>
      <w:b/>
      <w:bCs/>
      <w:i/>
      <w:iCs/>
    </w:rPr>
  </w:style>
  <w:style w:type="paragraph" w:styleId="Verzeichnis2">
    <w:name w:val="toc 2"/>
    <w:basedOn w:val="Standard"/>
    <w:next w:val="Standard"/>
    <w:autoRedefine/>
    <w:uiPriority w:val="39"/>
    <w:unhideWhenUsed/>
    <w:rsid w:val="00A37877"/>
    <w:pPr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A37877"/>
    <w:pPr>
      <w:ind w:left="480"/>
    </w:pPr>
    <w:rPr>
      <w:rFonts w:asciiTheme="minorHAnsi" w:hAnsi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A37877"/>
    <w:pPr>
      <w:ind w:left="720"/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A37877"/>
    <w:pPr>
      <w:ind w:left="96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A37877"/>
    <w:pPr>
      <w:ind w:left="120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A37877"/>
    <w:pPr>
      <w:ind w:left="144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A37877"/>
    <w:pPr>
      <w:ind w:left="168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A37877"/>
    <w:pPr>
      <w:ind w:left="1920"/>
    </w:pPr>
    <w:rPr>
      <w:rFonts w:asciiTheme="minorHAnsi" w:hAnsiTheme="minorHAnsi"/>
      <w:sz w:val="20"/>
      <w:szCs w:val="20"/>
    </w:rPr>
  </w:style>
  <w:style w:type="character" w:styleId="Fett">
    <w:name w:val="Strong"/>
    <w:basedOn w:val="Absatz-Standardschriftart"/>
    <w:uiPriority w:val="22"/>
    <w:qFormat/>
    <w:rsid w:val="007173D9"/>
    <w:rPr>
      <w:b/>
      <w:bCs/>
    </w:rPr>
  </w:style>
  <w:style w:type="character" w:customStyle="1" w:styleId="apple-converted-space">
    <w:name w:val="apple-converted-space"/>
    <w:basedOn w:val="Absatz-Standardschriftart"/>
    <w:rsid w:val="007173D9"/>
  </w:style>
  <w:style w:type="character" w:styleId="Hervorhebung">
    <w:name w:val="Emphasis"/>
    <w:basedOn w:val="Absatz-Standardschriftart"/>
    <w:uiPriority w:val="20"/>
    <w:qFormat/>
    <w:rsid w:val="007173D9"/>
    <w:rPr>
      <w:i/>
      <w:iCs/>
    </w:rPr>
  </w:style>
  <w:style w:type="paragraph" w:customStyle="1" w:styleId="paragraph">
    <w:name w:val="paragraph"/>
    <w:basedOn w:val="Standard"/>
    <w:rsid w:val="007173D9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7173D9"/>
  </w:style>
  <w:style w:type="character" w:customStyle="1" w:styleId="eop">
    <w:name w:val="eop"/>
    <w:basedOn w:val="Absatz-Standardschriftart"/>
    <w:rsid w:val="007173D9"/>
  </w:style>
  <w:style w:type="paragraph" w:styleId="KeinLeerraum">
    <w:name w:val="No Spacing"/>
    <w:uiPriority w:val="1"/>
    <w:qFormat/>
    <w:rsid w:val="007173D9"/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paragraph" w:styleId="berarbeitung">
    <w:name w:val="Revision"/>
    <w:hidden/>
    <w:uiPriority w:val="99"/>
    <w:semiHidden/>
    <w:rsid w:val="00DF18E9"/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18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18E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18E9"/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18E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18E9"/>
    <w:rPr>
      <w:rFonts w:ascii="Times New Roman" w:eastAsia="Times New Roman" w:hAnsi="Times New Roman" w:cs="Times New Roman"/>
      <w:b/>
      <w:bCs/>
      <w:kern w:val="0"/>
      <w:sz w:val="20"/>
      <w:szCs w:val="20"/>
      <w:lang w:val="de-DE" w:eastAsia="de-DE"/>
      <w14:ligatures w14:val="none"/>
    </w:rPr>
  </w:style>
  <w:style w:type="paragraph" w:customStyle="1" w:styleId="Default">
    <w:name w:val="Default"/>
    <w:rsid w:val="00CB6A8B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val="de-DE"/>
    </w:rPr>
  </w:style>
  <w:style w:type="paragraph" w:customStyle="1" w:styleId="berschriftArial">
    <w:name w:val="Überschrift Arial"/>
    <w:basedOn w:val="berschrift1"/>
    <w:qFormat/>
    <w:rsid w:val="00306CE3"/>
    <w:rPr>
      <w:rFonts w:ascii="Arial" w:hAnsi="Arial" w:cs="Arial"/>
      <w:b/>
      <w:color w:val="000000" w:themeColor="text1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3F9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3F9F"/>
    <w:rPr>
      <w:rFonts w:ascii="Segoe UI" w:eastAsia="Times New Roman" w:hAnsi="Segoe UI" w:cs="Segoe UI"/>
      <w:kern w:val="0"/>
      <w:sz w:val="18"/>
      <w:szCs w:val="18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D1E8836-AAF5-CE4F-BDEE-315B1D70EDCB}" type="doc">
      <dgm:prSet loTypeId="urn:microsoft.com/office/officeart/2005/8/layout/process2" loCatId="" qsTypeId="urn:microsoft.com/office/officeart/2005/8/quickstyle/simple1" qsCatId="simple" csTypeId="urn:microsoft.com/office/officeart/2005/8/colors/accent0_1" csCatId="mainScheme" phldr="1"/>
      <dgm:spPr/>
    </dgm:pt>
    <dgm:pt modelId="{24920384-20B2-A945-8247-CA832D59AE62}">
      <dgm:prSet phldrT="[Text]" custT="1"/>
      <dgm:spPr/>
      <dgm:t>
        <a:bodyPr/>
        <a:lstStyle/>
        <a:p>
          <a:r>
            <a:rPr lang="de-DE" sz="1000">
              <a:latin typeface="Arial" panose="020B0604020202020204" pitchFamily="34" charset="0"/>
              <a:cs typeface="Arial" panose="020B0604020202020204" pitchFamily="34" charset="0"/>
            </a:rPr>
            <a:t>screened from January 2014 - February 2015 by the Federal Statistical Office Population Register </a:t>
          </a:r>
        </a:p>
        <a:p>
          <a:r>
            <a:rPr lang="de-DE" sz="1000">
              <a:latin typeface="Arial" panose="020B0604020202020204" pitchFamily="34" charset="0"/>
              <a:cs typeface="Arial" panose="020B0604020202020204" pitchFamily="34" charset="0"/>
            </a:rPr>
            <a:t>(n=13.606) </a:t>
          </a:r>
        </a:p>
      </dgm:t>
    </dgm:pt>
    <dgm:pt modelId="{0FB6B24B-7462-F944-910E-9BA4DAE0AC0B}" type="parTrans" cxnId="{A327C9ED-0A1A-5F48-AC6A-2A3A09660329}">
      <dgm:prSet/>
      <dgm:spPr/>
      <dgm:t>
        <a:bodyPr/>
        <a:lstStyle/>
        <a:p>
          <a:endParaRPr lang="de-DE"/>
        </a:p>
      </dgm:t>
    </dgm:pt>
    <dgm:pt modelId="{1762F193-89BB-A94B-B13B-4997FA66A13F}" type="sibTrans" cxnId="{A327C9ED-0A1A-5F48-AC6A-2A3A09660329}">
      <dgm:prSet/>
      <dgm:spPr/>
      <dgm:t>
        <a:bodyPr/>
        <a:lstStyle/>
        <a:p>
          <a:endParaRPr lang="de-DE"/>
        </a:p>
      </dgm:t>
    </dgm:pt>
    <dgm:pt modelId="{E329C22E-2F7D-DA4B-A2FF-6059A970DDDD}">
      <dgm:prSet phldrT="[Text]" custT="1"/>
      <dgm:spPr/>
      <dgm:t>
        <a:bodyPr/>
        <a:lstStyle/>
        <a:p>
          <a:r>
            <a:rPr lang="de-DE" sz="1000">
              <a:latin typeface="Arial" panose="020B0604020202020204" pitchFamily="34" charset="0"/>
              <a:cs typeface="Arial" panose="020B0604020202020204" pitchFamily="34" charset="0"/>
            </a:rPr>
            <a:t>successfully contacted by mail or phone </a:t>
          </a:r>
        </a:p>
        <a:p>
          <a:r>
            <a:rPr lang="de-DE" sz="1000">
              <a:latin typeface="Arial" panose="020B0604020202020204" pitchFamily="34" charset="0"/>
              <a:cs typeface="Arial" panose="020B0604020202020204" pitchFamily="34" charset="0"/>
            </a:rPr>
            <a:t>(n=5496)</a:t>
          </a:r>
        </a:p>
      </dgm:t>
    </dgm:pt>
    <dgm:pt modelId="{4B2E18B2-7FED-0C45-A3B4-0E9053D75005}" type="parTrans" cxnId="{46BA04D7-9C2F-B241-AFD8-94CB583D6B29}">
      <dgm:prSet/>
      <dgm:spPr/>
      <dgm:t>
        <a:bodyPr/>
        <a:lstStyle/>
        <a:p>
          <a:endParaRPr lang="de-DE"/>
        </a:p>
      </dgm:t>
    </dgm:pt>
    <dgm:pt modelId="{9074986E-4EFF-3942-AEEE-15DD05560E09}" type="sibTrans" cxnId="{46BA04D7-9C2F-B241-AFD8-94CB583D6B29}">
      <dgm:prSet/>
      <dgm:spPr/>
      <dgm:t>
        <a:bodyPr/>
        <a:lstStyle/>
        <a:p>
          <a:endParaRPr lang="de-DE"/>
        </a:p>
      </dgm:t>
    </dgm:pt>
    <dgm:pt modelId="{8FDD89DE-3DA4-2F43-8608-C63DA581995D}">
      <dgm:prSet phldrT="[Text]" custT="1"/>
      <dgm:spPr/>
      <dgm:t>
        <a:bodyPr/>
        <a:lstStyle/>
        <a:p>
          <a:r>
            <a:rPr lang="de-DE" sz="1000">
              <a:latin typeface="Arial" panose="020B0604020202020204" pitchFamily="34" charset="0"/>
              <a:cs typeface="Arial" panose="020B0604020202020204" pitchFamily="34" charset="0"/>
            </a:rPr>
            <a:t>agreed to participate </a:t>
          </a:r>
        </a:p>
        <a:p>
          <a:r>
            <a:rPr lang="de-DE" sz="1000">
              <a:latin typeface="Arial" panose="020B0604020202020204" pitchFamily="34" charset="0"/>
              <a:cs typeface="Arial" panose="020B0604020202020204" pitchFamily="34" charset="0"/>
            </a:rPr>
            <a:t>(n=2086)</a:t>
          </a:r>
        </a:p>
      </dgm:t>
    </dgm:pt>
    <dgm:pt modelId="{614DCA7F-7398-6A47-8F8A-9F01B86B5E51}" type="parTrans" cxnId="{EF292373-B1F0-9C4A-A5F6-7E64ED7D7899}">
      <dgm:prSet/>
      <dgm:spPr/>
      <dgm:t>
        <a:bodyPr/>
        <a:lstStyle/>
        <a:p>
          <a:endParaRPr lang="de-DE"/>
        </a:p>
      </dgm:t>
    </dgm:pt>
    <dgm:pt modelId="{4D6D4C7D-A4A0-B44C-946D-0DC7E462E3A9}" type="sibTrans" cxnId="{EF292373-B1F0-9C4A-A5F6-7E64ED7D7899}">
      <dgm:prSet/>
      <dgm:spPr/>
      <dgm:t>
        <a:bodyPr/>
        <a:lstStyle/>
        <a:p>
          <a:endParaRPr lang="de-DE"/>
        </a:p>
      </dgm:t>
    </dgm:pt>
    <dgm:pt modelId="{F0D7EE2E-82FC-CE48-9557-6FE75E01AD3F}">
      <dgm:prSet custT="1"/>
      <dgm:spPr/>
      <dgm:t>
        <a:bodyPr/>
        <a:lstStyle/>
        <a:p>
          <a:r>
            <a:rPr lang="de-DE" sz="1000">
              <a:latin typeface="Arial" panose="020B0604020202020204" pitchFamily="34" charset="0"/>
              <a:cs typeface="Arial" panose="020B0604020202020204" pitchFamily="34" charset="0"/>
            </a:rPr>
            <a:t>complete dietary assessment </a:t>
          </a:r>
        </a:p>
        <a:p>
          <a:r>
            <a:rPr lang="de-DE" sz="1000">
              <a:latin typeface="Arial" panose="020B0604020202020204" pitchFamily="34" charset="0"/>
              <a:cs typeface="Arial" panose="020B0604020202020204" pitchFamily="34" charset="0"/>
            </a:rPr>
            <a:t>(n=2057)</a:t>
          </a:r>
        </a:p>
      </dgm:t>
    </dgm:pt>
    <dgm:pt modelId="{AA8B3A30-8722-874F-BB30-375340690477}" type="parTrans" cxnId="{3431E97D-45A6-304A-95B4-9E359807D9FE}">
      <dgm:prSet/>
      <dgm:spPr/>
      <dgm:t>
        <a:bodyPr/>
        <a:lstStyle/>
        <a:p>
          <a:endParaRPr lang="de-DE"/>
        </a:p>
      </dgm:t>
    </dgm:pt>
    <dgm:pt modelId="{9E0E2630-5F26-1D4E-813C-F5128CE729C5}" type="sibTrans" cxnId="{3431E97D-45A6-304A-95B4-9E359807D9FE}">
      <dgm:prSet/>
      <dgm:spPr/>
      <dgm:t>
        <a:bodyPr/>
        <a:lstStyle/>
        <a:p>
          <a:endParaRPr lang="de-DE"/>
        </a:p>
      </dgm:t>
    </dgm:pt>
    <dgm:pt modelId="{7ED2B28D-17C5-7F46-B29D-BE14E54C6953}" type="pres">
      <dgm:prSet presAssocID="{5D1E8836-AAF5-CE4F-BDEE-315B1D70EDCB}" presName="linearFlow" presStyleCnt="0">
        <dgm:presLayoutVars>
          <dgm:resizeHandles val="exact"/>
        </dgm:presLayoutVars>
      </dgm:prSet>
      <dgm:spPr/>
    </dgm:pt>
    <dgm:pt modelId="{56F301DA-A387-484F-AD8E-BD7F53D0ED3A}" type="pres">
      <dgm:prSet presAssocID="{24920384-20B2-A945-8247-CA832D59AE62}" presName="node" presStyleLbl="node1" presStyleIdx="0" presStyleCnt="4" custScaleX="109808" custScaleY="130835">
        <dgm:presLayoutVars>
          <dgm:bulletEnabled val="1"/>
        </dgm:presLayoutVars>
      </dgm:prSet>
      <dgm:spPr/>
    </dgm:pt>
    <dgm:pt modelId="{17B04B2C-FF19-7942-A471-81322C118B01}" type="pres">
      <dgm:prSet presAssocID="{1762F193-89BB-A94B-B13B-4997FA66A13F}" presName="sibTrans" presStyleLbl="sibTrans2D1" presStyleIdx="0" presStyleCnt="3" custScaleX="99084" custScaleY="41285"/>
      <dgm:spPr/>
    </dgm:pt>
    <dgm:pt modelId="{ACD9A2F4-D455-DC4A-9442-99D6B963A3FA}" type="pres">
      <dgm:prSet presAssocID="{1762F193-89BB-A94B-B13B-4997FA66A13F}" presName="connectorText" presStyleLbl="sibTrans2D1" presStyleIdx="0" presStyleCnt="3"/>
      <dgm:spPr/>
    </dgm:pt>
    <dgm:pt modelId="{5BD9B46E-6A90-B448-B196-98D866BB5F0D}" type="pres">
      <dgm:prSet presAssocID="{E329C22E-2F7D-DA4B-A2FF-6059A970DDDD}" presName="node" presStyleLbl="node1" presStyleIdx="1" presStyleCnt="4" custScaleX="109808">
        <dgm:presLayoutVars>
          <dgm:bulletEnabled val="1"/>
        </dgm:presLayoutVars>
      </dgm:prSet>
      <dgm:spPr/>
    </dgm:pt>
    <dgm:pt modelId="{AC7C484D-C15E-6F41-8C87-30F70D600588}" type="pres">
      <dgm:prSet presAssocID="{9074986E-4EFF-3942-AEEE-15DD05560E09}" presName="sibTrans" presStyleLbl="sibTrans2D1" presStyleIdx="1" presStyleCnt="3" custScaleX="99084" custScaleY="41286"/>
      <dgm:spPr/>
    </dgm:pt>
    <dgm:pt modelId="{F07F74A8-237C-7F42-9450-0D2EC6D88190}" type="pres">
      <dgm:prSet presAssocID="{9074986E-4EFF-3942-AEEE-15DD05560E09}" presName="connectorText" presStyleLbl="sibTrans2D1" presStyleIdx="1" presStyleCnt="3"/>
      <dgm:spPr/>
    </dgm:pt>
    <dgm:pt modelId="{9CFDC10B-C1D1-D946-9E93-C6892C8FA369}" type="pres">
      <dgm:prSet presAssocID="{8FDD89DE-3DA4-2F43-8608-C63DA581995D}" presName="node" presStyleLbl="node1" presStyleIdx="2" presStyleCnt="4" custScaleX="109808">
        <dgm:presLayoutVars>
          <dgm:bulletEnabled val="1"/>
        </dgm:presLayoutVars>
      </dgm:prSet>
      <dgm:spPr/>
    </dgm:pt>
    <dgm:pt modelId="{C3177410-CF2B-C845-9D7E-93877B2FBD77}" type="pres">
      <dgm:prSet presAssocID="{4D6D4C7D-A4A0-B44C-946D-0DC7E462E3A9}" presName="sibTrans" presStyleLbl="sibTrans2D1" presStyleIdx="2" presStyleCnt="3" custScaleY="41285"/>
      <dgm:spPr/>
    </dgm:pt>
    <dgm:pt modelId="{7930088B-E4EE-F24D-A3E4-E6AE7A9D13DD}" type="pres">
      <dgm:prSet presAssocID="{4D6D4C7D-A4A0-B44C-946D-0DC7E462E3A9}" presName="connectorText" presStyleLbl="sibTrans2D1" presStyleIdx="2" presStyleCnt="3"/>
      <dgm:spPr/>
    </dgm:pt>
    <dgm:pt modelId="{9BB23EB4-16AF-2C4B-8CF2-5FC3434271FC}" type="pres">
      <dgm:prSet presAssocID="{F0D7EE2E-82FC-CE48-9557-6FE75E01AD3F}" presName="node" presStyleLbl="node1" presStyleIdx="3" presStyleCnt="4" custScaleX="109808">
        <dgm:presLayoutVars>
          <dgm:bulletEnabled val="1"/>
        </dgm:presLayoutVars>
      </dgm:prSet>
      <dgm:spPr/>
    </dgm:pt>
  </dgm:ptLst>
  <dgm:cxnLst>
    <dgm:cxn modelId="{DAF89625-95AD-AA46-A85E-4E048AF37C3B}" type="presOf" srcId="{8FDD89DE-3DA4-2F43-8608-C63DA581995D}" destId="{9CFDC10B-C1D1-D946-9E93-C6892C8FA369}" srcOrd="0" destOrd="0" presId="urn:microsoft.com/office/officeart/2005/8/layout/process2"/>
    <dgm:cxn modelId="{A087B226-CE69-044F-93EC-DD1476D83AD1}" type="presOf" srcId="{F0D7EE2E-82FC-CE48-9557-6FE75E01AD3F}" destId="{9BB23EB4-16AF-2C4B-8CF2-5FC3434271FC}" srcOrd="0" destOrd="0" presId="urn:microsoft.com/office/officeart/2005/8/layout/process2"/>
    <dgm:cxn modelId="{3AF3602A-7D1B-9641-898E-CEABCF007109}" type="presOf" srcId="{9074986E-4EFF-3942-AEEE-15DD05560E09}" destId="{F07F74A8-237C-7F42-9450-0D2EC6D88190}" srcOrd="1" destOrd="0" presId="urn:microsoft.com/office/officeart/2005/8/layout/process2"/>
    <dgm:cxn modelId="{08DB766A-FF7B-CB46-B282-7F43B0AA07CB}" type="presOf" srcId="{1762F193-89BB-A94B-B13B-4997FA66A13F}" destId="{17B04B2C-FF19-7942-A471-81322C118B01}" srcOrd="0" destOrd="0" presId="urn:microsoft.com/office/officeart/2005/8/layout/process2"/>
    <dgm:cxn modelId="{EF292373-B1F0-9C4A-A5F6-7E64ED7D7899}" srcId="{5D1E8836-AAF5-CE4F-BDEE-315B1D70EDCB}" destId="{8FDD89DE-3DA4-2F43-8608-C63DA581995D}" srcOrd="2" destOrd="0" parTransId="{614DCA7F-7398-6A47-8F8A-9F01B86B5E51}" sibTransId="{4D6D4C7D-A4A0-B44C-946D-0DC7E462E3A9}"/>
    <dgm:cxn modelId="{E8970777-C4EB-0144-8A1B-0FCEB1C80F64}" type="presOf" srcId="{24920384-20B2-A945-8247-CA832D59AE62}" destId="{56F301DA-A387-484F-AD8E-BD7F53D0ED3A}" srcOrd="0" destOrd="0" presId="urn:microsoft.com/office/officeart/2005/8/layout/process2"/>
    <dgm:cxn modelId="{9B13C77D-82F5-0E43-AECD-F4766276EE4B}" type="presOf" srcId="{9074986E-4EFF-3942-AEEE-15DD05560E09}" destId="{AC7C484D-C15E-6F41-8C87-30F70D600588}" srcOrd="0" destOrd="0" presId="urn:microsoft.com/office/officeart/2005/8/layout/process2"/>
    <dgm:cxn modelId="{3431E97D-45A6-304A-95B4-9E359807D9FE}" srcId="{5D1E8836-AAF5-CE4F-BDEE-315B1D70EDCB}" destId="{F0D7EE2E-82FC-CE48-9557-6FE75E01AD3F}" srcOrd="3" destOrd="0" parTransId="{AA8B3A30-8722-874F-BB30-375340690477}" sibTransId="{9E0E2630-5F26-1D4E-813C-F5128CE729C5}"/>
    <dgm:cxn modelId="{DFB3ED85-3433-3A44-9125-761F69972B81}" type="presOf" srcId="{4D6D4C7D-A4A0-B44C-946D-0DC7E462E3A9}" destId="{C3177410-CF2B-C845-9D7E-93877B2FBD77}" srcOrd="0" destOrd="0" presId="urn:microsoft.com/office/officeart/2005/8/layout/process2"/>
    <dgm:cxn modelId="{64EF3591-5873-294E-8B34-02EC29DDB7BE}" type="presOf" srcId="{5D1E8836-AAF5-CE4F-BDEE-315B1D70EDCB}" destId="{7ED2B28D-17C5-7F46-B29D-BE14E54C6953}" srcOrd="0" destOrd="0" presId="urn:microsoft.com/office/officeart/2005/8/layout/process2"/>
    <dgm:cxn modelId="{CF1ADDA1-1BAB-E04D-A23E-46F61C3ED2CA}" type="presOf" srcId="{E329C22E-2F7D-DA4B-A2FF-6059A970DDDD}" destId="{5BD9B46E-6A90-B448-B196-98D866BB5F0D}" srcOrd="0" destOrd="0" presId="urn:microsoft.com/office/officeart/2005/8/layout/process2"/>
    <dgm:cxn modelId="{BC74C6AB-917F-DC46-B63B-792B9A5FBEDD}" type="presOf" srcId="{4D6D4C7D-A4A0-B44C-946D-0DC7E462E3A9}" destId="{7930088B-E4EE-F24D-A3E4-E6AE7A9D13DD}" srcOrd="1" destOrd="0" presId="urn:microsoft.com/office/officeart/2005/8/layout/process2"/>
    <dgm:cxn modelId="{A5046BB9-B39F-5343-BA62-F35CEB5B8AD3}" type="presOf" srcId="{1762F193-89BB-A94B-B13B-4997FA66A13F}" destId="{ACD9A2F4-D455-DC4A-9442-99D6B963A3FA}" srcOrd="1" destOrd="0" presId="urn:microsoft.com/office/officeart/2005/8/layout/process2"/>
    <dgm:cxn modelId="{46BA04D7-9C2F-B241-AFD8-94CB583D6B29}" srcId="{5D1E8836-AAF5-CE4F-BDEE-315B1D70EDCB}" destId="{E329C22E-2F7D-DA4B-A2FF-6059A970DDDD}" srcOrd="1" destOrd="0" parTransId="{4B2E18B2-7FED-0C45-A3B4-0E9053D75005}" sibTransId="{9074986E-4EFF-3942-AEEE-15DD05560E09}"/>
    <dgm:cxn modelId="{A327C9ED-0A1A-5F48-AC6A-2A3A09660329}" srcId="{5D1E8836-AAF5-CE4F-BDEE-315B1D70EDCB}" destId="{24920384-20B2-A945-8247-CA832D59AE62}" srcOrd="0" destOrd="0" parTransId="{0FB6B24B-7462-F944-910E-9BA4DAE0AC0B}" sibTransId="{1762F193-89BB-A94B-B13B-4997FA66A13F}"/>
    <dgm:cxn modelId="{9B0A1809-725D-4044-B25D-77D9B78A7F2B}" type="presParOf" srcId="{7ED2B28D-17C5-7F46-B29D-BE14E54C6953}" destId="{56F301DA-A387-484F-AD8E-BD7F53D0ED3A}" srcOrd="0" destOrd="0" presId="urn:microsoft.com/office/officeart/2005/8/layout/process2"/>
    <dgm:cxn modelId="{665A5759-FD9C-C247-B514-41B7D628111D}" type="presParOf" srcId="{7ED2B28D-17C5-7F46-B29D-BE14E54C6953}" destId="{17B04B2C-FF19-7942-A471-81322C118B01}" srcOrd="1" destOrd="0" presId="urn:microsoft.com/office/officeart/2005/8/layout/process2"/>
    <dgm:cxn modelId="{DB6BB2E2-DACD-C245-91A5-0320FC4755A1}" type="presParOf" srcId="{17B04B2C-FF19-7942-A471-81322C118B01}" destId="{ACD9A2F4-D455-DC4A-9442-99D6B963A3FA}" srcOrd="0" destOrd="0" presId="urn:microsoft.com/office/officeart/2005/8/layout/process2"/>
    <dgm:cxn modelId="{D43AF12E-F4C1-AB47-A09A-6C9C3A976607}" type="presParOf" srcId="{7ED2B28D-17C5-7F46-B29D-BE14E54C6953}" destId="{5BD9B46E-6A90-B448-B196-98D866BB5F0D}" srcOrd="2" destOrd="0" presId="urn:microsoft.com/office/officeart/2005/8/layout/process2"/>
    <dgm:cxn modelId="{9EF999C9-544A-BB44-B2D9-4A009B212446}" type="presParOf" srcId="{7ED2B28D-17C5-7F46-B29D-BE14E54C6953}" destId="{AC7C484D-C15E-6F41-8C87-30F70D600588}" srcOrd="3" destOrd="0" presId="urn:microsoft.com/office/officeart/2005/8/layout/process2"/>
    <dgm:cxn modelId="{BB16086A-C781-C646-9BF8-11CE2349DC65}" type="presParOf" srcId="{AC7C484D-C15E-6F41-8C87-30F70D600588}" destId="{F07F74A8-237C-7F42-9450-0D2EC6D88190}" srcOrd="0" destOrd="0" presId="urn:microsoft.com/office/officeart/2005/8/layout/process2"/>
    <dgm:cxn modelId="{F0D07203-1CBB-1243-8B74-12D2629D5947}" type="presParOf" srcId="{7ED2B28D-17C5-7F46-B29D-BE14E54C6953}" destId="{9CFDC10B-C1D1-D946-9E93-C6892C8FA369}" srcOrd="4" destOrd="0" presId="urn:microsoft.com/office/officeart/2005/8/layout/process2"/>
    <dgm:cxn modelId="{65CA66C5-DED1-E740-A3C8-16A827E45BBA}" type="presParOf" srcId="{7ED2B28D-17C5-7F46-B29D-BE14E54C6953}" destId="{C3177410-CF2B-C845-9D7E-93877B2FBD77}" srcOrd="5" destOrd="0" presId="urn:microsoft.com/office/officeart/2005/8/layout/process2"/>
    <dgm:cxn modelId="{74BBD7E4-7B24-D343-9664-441EC32B8F5D}" type="presParOf" srcId="{C3177410-CF2B-C845-9D7E-93877B2FBD77}" destId="{7930088B-E4EE-F24D-A3E4-E6AE7A9D13DD}" srcOrd="0" destOrd="0" presId="urn:microsoft.com/office/officeart/2005/8/layout/process2"/>
    <dgm:cxn modelId="{4CB35F15-A06D-1C4B-A8FD-5EFC01C75C16}" type="presParOf" srcId="{7ED2B28D-17C5-7F46-B29D-BE14E54C6953}" destId="{9BB23EB4-16AF-2C4B-8CF2-5FC3434271FC}" srcOrd="6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6F301DA-A387-484F-AD8E-BD7F53D0ED3A}">
      <dsp:nvSpPr>
        <dsp:cNvPr id="0" name=""/>
        <dsp:cNvSpPr/>
      </dsp:nvSpPr>
      <dsp:spPr>
        <a:xfrm>
          <a:off x="166934" y="1997"/>
          <a:ext cx="2417147" cy="72000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>
              <a:latin typeface="Arial" panose="020B0604020202020204" pitchFamily="34" charset="0"/>
              <a:cs typeface="Arial" panose="020B0604020202020204" pitchFamily="34" charset="0"/>
            </a:rPr>
            <a:t>screened from January 2014 - February 2015 by the Federal Statistical Office Population Register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>
              <a:latin typeface="Arial" panose="020B0604020202020204" pitchFamily="34" charset="0"/>
              <a:cs typeface="Arial" panose="020B0604020202020204" pitchFamily="34" charset="0"/>
            </a:rPr>
            <a:t>(n=13.606) </a:t>
          </a:r>
        </a:p>
      </dsp:txBody>
      <dsp:txXfrm>
        <a:off x="188022" y="23085"/>
        <a:ext cx="2374971" cy="677824"/>
      </dsp:txXfrm>
    </dsp:sp>
    <dsp:sp modelId="{17B04B2C-FF19-7942-A471-81322C118B01}">
      <dsp:nvSpPr>
        <dsp:cNvPr id="0" name=""/>
        <dsp:cNvSpPr/>
      </dsp:nvSpPr>
      <dsp:spPr>
        <a:xfrm rot="5400000">
          <a:off x="1273269" y="808456"/>
          <a:ext cx="204476" cy="10223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200" kern="1200"/>
        </a:p>
      </dsp:txBody>
      <dsp:txXfrm rot="-5400000">
        <a:off x="1344836" y="757338"/>
        <a:ext cx="61342" cy="173805"/>
      </dsp:txXfrm>
    </dsp:sp>
    <dsp:sp modelId="{5BD9B46E-6A90-B448-B196-98D866BB5F0D}">
      <dsp:nvSpPr>
        <dsp:cNvPr id="0" name=""/>
        <dsp:cNvSpPr/>
      </dsp:nvSpPr>
      <dsp:spPr>
        <a:xfrm>
          <a:off x="166934" y="997154"/>
          <a:ext cx="2417147" cy="55031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>
              <a:latin typeface="Arial" panose="020B0604020202020204" pitchFamily="34" charset="0"/>
              <a:cs typeface="Arial" panose="020B0604020202020204" pitchFamily="34" charset="0"/>
            </a:rPr>
            <a:t>successfully contacted by mail or phone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>
              <a:latin typeface="Arial" panose="020B0604020202020204" pitchFamily="34" charset="0"/>
              <a:cs typeface="Arial" panose="020B0604020202020204" pitchFamily="34" charset="0"/>
            </a:rPr>
            <a:t>(n=5496)</a:t>
          </a:r>
        </a:p>
      </dsp:txBody>
      <dsp:txXfrm>
        <a:off x="183052" y="1013272"/>
        <a:ext cx="2384911" cy="518076"/>
      </dsp:txXfrm>
    </dsp:sp>
    <dsp:sp modelId="{AC7C484D-C15E-6F41-8C87-30F70D600588}">
      <dsp:nvSpPr>
        <dsp:cNvPr id="0" name=""/>
        <dsp:cNvSpPr/>
      </dsp:nvSpPr>
      <dsp:spPr>
        <a:xfrm rot="5400000">
          <a:off x="1273269" y="1633923"/>
          <a:ext cx="204476" cy="10224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200" kern="1200"/>
        </a:p>
      </dsp:txBody>
      <dsp:txXfrm rot="-5400000">
        <a:off x="1344835" y="1582805"/>
        <a:ext cx="61344" cy="173804"/>
      </dsp:txXfrm>
    </dsp:sp>
    <dsp:sp modelId="{9CFDC10B-C1D1-D946-9E93-C6892C8FA369}">
      <dsp:nvSpPr>
        <dsp:cNvPr id="0" name=""/>
        <dsp:cNvSpPr/>
      </dsp:nvSpPr>
      <dsp:spPr>
        <a:xfrm>
          <a:off x="166934" y="1822622"/>
          <a:ext cx="2417147" cy="55031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>
              <a:latin typeface="Arial" panose="020B0604020202020204" pitchFamily="34" charset="0"/>
              <a:cs typeface="Arial" panose="020B0604020202020204" pitchFamily="34" charset="0"/>
            </a:rPr>
            <a:t>agreed to participate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>
              <a:latin typeface="Arial" panose="020B0604020202020204" pitchFamily="34" charset="0"/>
              <a:cs typeface="Arial" panose="020B0604020202020204" pitchFamily="34" charset="0"/>
            </a:rPr>
            <a:t>(n=2086)</a:t>
          </a:r>
        </a:p>
      </dsp:txBody>
      <dsp:txXfrm>
        <a:off x="183052" y="1838740"/>
        <a:ext cx="2384911" cy="518076"/>
      </dsp:txXfrm>
    </dsp:sp>
    <dsp:sp modelId="{C3177410-CF2B-C845-9D7E-93877B2FBD77}">
      <dsp:nvSpPr>
        <dsp:cNvPr id="0" name=""/>
        <dsp:cNvSpPr/>
      </dsp:nvSpPr>
      <dsp:spPr>
        <a:xfrm rot="5400000">
          <a:off x="1272324" y="2459393"/>
          <a:ext cx="206367" cy="10223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200" kern="1200"/>
        </a:p>
      </dsp:txBody>
      <dsp:txXfrm rot="-5400000">
        <a:off x="1344837" y="2407329"/>
        <a:ext cx="61342" cy="175696"/>
      </dsp:txXfrm>
    </dsp:sp>
    <dsp:sp modelId="{9BB23EB4-16AF-2C4B-8CF2-5FC3434271FC}">
      <dsp:nvSpPr>
        <dsp:cNvPr id="0" name=""/>
        <dsp:cNvSpPr/>
      </dsp:nvSpPr>
      <dsp:spPr>
        <a:xfrm>
          <a:off x="166934" y="2648090"/>
          <a:ext cx="2417147" cy="55031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>
              <a:latin typeface="Arial" panose="020B0604020202020204" pitchFamily="34" charset="0"/>
              <a:cs typeface="Arial" panose="020B0604020202020204" pitchFamily="34" charset="0"/>
            </a:rPr>
            <a:t>complete dietary assessment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>
              <a:latin typeface="Arial" panose="020B0604020202020204" pitchFamily="34" charset="0"/>
              <a:cs typeface="Arial" panose="020B0604020202020204" pitchFamily="34" charset="0"/>
            </a:rPr>
            <a:t>(n=2057)</a:t>
          </a:r>
        </a:p>
      </dsp:txBody>
      <dsp:txXfrm>
        <a:off x="183052" y="2664208"/>
        <a:ext cx="2384911" cy="5180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C29381-3922-4313-A592-9DCFEB4804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6e24807-0db4-4e38-914d-96f6fdcea255}" enabled="1" method="Standard" siteId="{752c5f95-049b-465c-8b7f-a2ce880d3d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2130</Words>
  <Characters>13419</Characters>
  <Application>Microsoft Office Word</Application>
  <DocSecurity>0</DocSecurity>
  <Lines>111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Randegger</dc:creator>
  <cp:keywords/>
  <dc:description/>
  <cp:lastModifiedBy>Anke Randegger</cp:lastModifiedBy>
  <cp:revision>2</cp:revision>
  <cp:lastPrinted>2025-07-25T02:06:00Z</cp:lastPrinted>
  <dcterms:created xsi:type="dcterms:W3CDTF">2025-11-04T13:48:00Z</dcterms:created>
  <dcterms:modified xsi:type="dcterms:W3CDTF">2025-11-04T13:48:00Z</dcterms:modified>
</cp:coreProperties>
</file>