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2955" w14:textId="77777777" w:rsidR="007604FA" w:rsidRDefault="007604FA" w:rsidP="007604FA">
      <w:pPr>
        <w:spacing w:line="480" w:lineRule="auto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  <w:r w:rsidRPr="008329F6">
        <w:rPr>
          <w:rStyle w:val="fontstyle01"/>
          <w:rFonts w:asciiTheme="majorBidi" w:hAnsiTheme="majorBidi" w:cstheme="majorBidi"/>
          <w:color w:val="auto"/>
          <w:sz w:val="24"/>
          <w:szCs w:val="24"/>
        </w:rPr>
        <w:t>Table 9: The relationship between child gender and dental hygiene practices.</w:t>
      </w:r>
    </w:p>
    <w:tbl>
      <w:tblPr>
        <w:tblW w:w="99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0"/>
        <w:gridCol w:w="1169"/>
        <w:gridCol w:w="541"/>
        <w:gridCol w:w="719"/>
        <w:gridCol w:w="360"/>
        <w:gridCol w:w="270"/>
        <w:gridCol w:w="720"/>
        <w:gridCol w:w="540"/>
        <w:gridCol w:w="806"/>
        <w:gridCol w:w="886"/>
        <w:gridCol w:w="289"/>
        <w:gridCol w:w="900"/>
        <w:gridCol w:w="1350"/>
      </w:tblGrid>
      <w:tr w:rsidR="007604FA" w:rsidRPr="008329F6" w14:paraId="50C9DCCA" w14:textId="77777777" w:rsidTr="000F21E8">
        <w:trPr>
          <w:cantSplit/>
          <w:trHeight w:val="51"/>
          <w:jc w:val="center"/>
        </w:trPr>
        <w:tc>
          <w:tcPr>
            <w:tcW w:w="2519" w:type="dxa"/>
            <w:gridSpan w:val="2"/>
          </w:tcPr>
          <w:p w14:paraId="2E506457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3"/>
          </w:tcPr>
          <w:p w14:paraId="5D263BD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37A7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Crosstab</w:t>
            </w:r>
          </w:p>
        </w:tc>
        <w:tc>
          <w:tcPr>
            <w:tcW w:w="3425" w:type="dxa"/>
            <w:gridSpan w:val="4"/>
            <w:shd w:val="clear" w:color="auto" w:fill="auto"/>
          </w:tcPr>
          <w:p w14:paraId="320DA6E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Chi-Square Tests</w:t>
            </w:r>
          </w:p>
        </w:tc>
      </w:tr>
      <w:tr w:rsidR="007604FA" w:rsidRPr="008329F6" w14:paraId="6953F17B" w14:textId="77777777" w:rsidTr="000F21E8">
        <w:trPr>
          <w:cantSplit/>
          <w:trHeight w:val="150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8138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826D0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610" w:type="dxa"/>
            <w:gridSpan w:val="5"/>
            <w:tcBorders>
              <w:bottom w:val="single" w:sz="4" w:space="0" w:color="auto"/>
            </w:tcBorders>
          </w:tcPr>
          <w:p w14:paraId="559D5B9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1346" w:type="dxa"/>
            <w:gridSpan w:val="2"/>
            <w:vMerge w:val="restart"/>
          </w:tcPr>
          <w:p w14:paraId="10CEA22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34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23012F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Exact Sig. (2-sided)</w:t>
            </w:r>
          </w:p>
        </w:tc>
      </w:tr>
      <w:tr w:rsidR="007604FA" w:rsidRPr="008329F6" w14:paraId="1B76C9B8" w14:textId="77777777" w:rsidTr="000F21E8">
        <w:trPr>
          <w:cantSplit/>
          <w:trHeight w:val="60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3E98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C4D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4591E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Male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</w:tcBorders>
          </w:tcPr>
          <w:p w14:paraId="30FABD5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Female</w:t>
            </w:r>
          </w:p>
        </w:tc>
        <w:tc>
          <w:tcPr>
            <w:tcW w:w="1346" w:type="dxa"/>
            <w:gridSpan w:val="2"/>
            <w:vMerge/>
          </w:tcPr>
          <w:p w14:paraId="1E3F2A9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852D21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Pearson Chi-Square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2B9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Likelihood Ratio</w:t>
            </w:r>
          </w:p>
        </w:tc>
        <w:tc>
          <w:tcPr>
            <w:tcW w:w="13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75E65D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Fisher's Exact Test</w:t>
            </w:r>
          </w:p>
        </w:tc>
      </w:tr>
      <w:tr w:rsidR="007604FA" w:rsidRPr="008329F6" w14:paraId="343808B0" w14:textId="77777777" w:rsidTr="000F21E8">
        <w:trPr>
          <w:cantSplit/>
          <w:trHeight w:val="132"/>
          <w:jc w:val="center"/>
        </w:trPr>
        <w:tc>
          <w:tcPr>
            <w:tcW w:w="135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56A0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1E57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ABD16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418E375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07EDB7E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B60F8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47FC29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589B9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%</w:t>
            </w:r>
          </w:p>
        </w:tc>
        <w:tc>
          <w:tcPr>
            <w:tcW w:w="11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5C4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066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765C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6C9BBECD" w14:textId="77777777" w:rsidTr="000F21E8">
        <w:trPr>
          <w:cantSplit/>
          <w:trHeight w:val="55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224C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Toothbrush changing periods</w:t>
            </w:r>
          </w:p>
        </w:tc>
        <w:tc>
          <w:tcPr>
            <w:tcW w:w="116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99BCB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 months</w:t>
            </w:r>
          </w:p>
        </w:tc>
        <w:tc>
          <w:tcPr>
            <w:tcW w:w="541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A88B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750</w:t>
            </w:r>
          </w:p>
        </w:tc>
        <w:tc>
          <w:tcPr>
            <w:tcW w:w="719" w:type="dxa"/>
            <w:tcBorders>
              <w:top w:val="single" w:sz="4" w:space="0" w:color="auto"/>
            </w:tcBorders>
          </w:tcPr>
          <w:p w14:paraId="26FCE49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27.8%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14:paraId="4EDA99E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790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4FD27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29.3%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84B0AD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1540</w:t>
            </w:r>
          </w:p>
        </w:tc>
        <w:tc>
          <w:tcPr>
            <w:tcW w:w="80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C60A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57.0%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44D27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.052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4F4BEDD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.053</w:t>
            </w:r>
          </w:p>
        </w:tc>
        <w:tc>
          <w:tcPr>
            <w:tcW w:w="1350" w:type="dxa"/>
            <w:shd w:val="clear" w:color="auto" w:fill="auto"/>
          </w:tcPr>
          <w:p w14:paraId="2EF0F2B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SY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  <w:lang w:bidi="ar-SY"/>
              </w:rPr>
              <w:t>.053</w:t>
            </w:r>
          </w:p>
        </w:tc>
      </w:tr>
      <w:tr w:rsidR="007604FA" w:rsidRPr="008329F6" w14:paraId="0AE79C46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3AF64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9C5EF9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A year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F479E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310</w:t>
            </w:r>
          </w:p>
        </w:tc>
        <w:tc>
          <w:tcPr>
            <w:tcW w:w="719" w:type="dxa"/>
          </w:tcPr>
          <w:p w14:paraId="3AF49DA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11.5%</w:t>
            </w:r>
          </w:p>
        </w:tc>
        <w:tc>
          <w:tcPr>
            <w:tcW w:w="630" w:type="dxa"/>
            <w:gridSpan w:val="2"/>
          </w:tcPr>
          <w:p w14:paraId="5551059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150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0E1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5.6%</w:t>
            </w:r>
          </w:p>
        </w:tc>
        <w:tc>
          <w:tcPr>
            <w:tcW w:w="540" w:type="dxa"/>
          </w:tcPr>
          <w:p w14:paraId="59E3FAF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1ED72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17.0%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2C31BB3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49E1A2DD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2EFDC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8C13C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More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39ED7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14:paraId="0456EF4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630" w:type="dxa"/>
            <w:gridSpan w:val="2"/>
          </w:tcPr>
          <w:p w14:paraId="1627428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F070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540" w:type="dxa"/>
          </w:tcPr>
          <w:p w14:paraId="562EAD2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4AD5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4.8%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496BDBF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7F5C212E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1CADB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013D7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Less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608A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</w:t>
            </w:r>
          </w:p>
        </w:tc>
        <w:tc>
          <w:tcPr>
            <w:tcW w:w="719" w:type="dxa"/>
          </w:tcPr>
          <w:p w14:paraId="63C7D26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10.0%</w:t>
            </w:r>
          </w:p>
        </w:tc>
        <w:tc>
          <w:tcPr>
            <w:tcW w:w="630" w:type="dxa"/>
            <w:gridSpan w:val="2"/>
          </w:tcPr>
          <w:p w14:paraId="03E089E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7F2E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11.1%</w:t>
            </w:r>
          </w:p>
        </w:tc>
        <w:tc>
          <w:tcPr>
            <w:tcW w:w="540" w:type="dxa"/>
          </w:tcPr>
          <w:p w14:paraId="29CE95C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570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4076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21.1%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33AC985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1156D8B0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71E60A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  <w:r w:rsidRPr="008329F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2B8B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7FC52F5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4AB5841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99CA83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16FAE11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A704C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0CD2E2E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427A6FA2" w14:textId="77777777" w:rsidTr="000F21E8">
        <w:trPr>
          <w:cantSplit/>
          <w:trHeight w:val="4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39095" w14:textId="77777777" w:rsidR="007604FA" w:rsidRPr="008E6911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Dental Visit</w:t>
            </w:r>
          </w:p>
        </w:tc>
        <w:tc>
          <w:tcPr>
            <w:tcW w:w="1169" w:type="dxa"/>
            <w:shd w:val="clear" w:color="auto" w:fill="auto"/>
          </w:tcPr>
          <w:p w14:paraId="288E8A42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Regularly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5ACF8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190</w:t>
            </w:r>
          </w:p>
        </w:tc>
        <w:tc>
          <w:tcPr>
            <w:tcW w:w="719" w:type="dxa"/>
          </w:tcPr>
          <w:p w14:paraId="59D962A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7.0%</w:t>
            </w:r>
          </w:p>
        </w:tc>
        <w:tc>
          <w:tcPr>
            <w:tcW w:w="630" w:type="dxa"/>
            <w:gridSpan w:val="2"/>
          </w:tcPr>
          <w:p w14:paraId="03AAD2C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64C68D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540" w:type="dxa"/>
          </w:tcPr>
          <w:p w14:paraId="7421FA2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63EFF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13.1%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72BA9A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.311</w:t>
            </w:r>
          </w:p>
        </w:tc>
        <w:tc>
          <w:tcPr>
            <w:tcW w:w="900" w:type="dxa"/>
            <w:shd w:val="clear" w:color="auto" w:fill="auto"/>
          </w:tcPr>
          <w:p w14:paraId="611876E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.311</w:t>
            </w:r>
          </w:p>
        </w:tc>
        <w:tc>
          <w:tcPr>
            <w:tcW w:w="1350" w:type="dxa"/>
            <w:shd w:val="clear" w:color="auto" w:fill="auto"/>
          </w:tcPr>
          <w:p w14:paraId="0295A8D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.331</w:t>
            </w:r>
          </w:p>
        </w:tc>
      </w:tr>
      <w:tr w:rsidR="007604FA" w:rsidRPr="008329F6" w14:paraId="53FF9F11" w14:textId="77777777" w:rsidTr="000F21E8">
        <w:trPr>
          <w:cantSplit/>
          <w:trHeight w:val="78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19708B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60FF7B68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On pain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2E28D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900</w:t>
            </w:r>
          </w:p>
        </w:tc>
        <w:tc>
          <w:tcPr>
            <w:tcW w:w="719" w:type="dxa"/>
          </w:tcPr>
          <w:p w14:paraId="39E079D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33.3%</w:t>
            </w:r>
          </w:p>
        </w:tc>
        <w:tc>
          <w:tcPr>
            <w:tcW w:w="630" w:type="dxa"/>
            <w:gridSpan w:val="2"/>
          </w:tcPr>
          <w:p w14:paraId="73AF3BD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780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7A849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28.9%</w:t>
            </w:r>
          </w:p>
        </w:tc>
        <w:tc>
          <w:tcPr>
            <w:tcW w:w="540" w:type="dxa"/>
          </w:tcPr>
          <w:p w14:paraId="691FB1B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1680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F09D7A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62.2%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4CD64AC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352FC073" w14:textId="77777777" w:rsidTr="000F21E8">
        <w:trPr>
          <w:cantSplit/>
          <w:trHeight w:val="47"/>
          <w:jc w:val="center"/>
        </w:trPr>
        <w:tc>
          <w:tcPr>
            <w:tcW w:w="13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622CD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04F1BADD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9A601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280</w:t>
            </w:r>
          </w:p>
        </w:tc>
        <w:tc>
          <w:tcPr>
            <w:tcW w:w="719" w:type="dxa"/>
          </w:tcPr>
          <w:p w14:paraId="656527D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10.4%</w:t>
            </w:r>
          </w:p>
        </w:tc>
        <w:tc>
          <w:tcPr>
            <w:tcW w:w="630" w:type="dxa"/>
            <w:gridSpan w:val="2"/>
          </w:tcPr>
          <w:p w14:paraId="74B6935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380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3F2C7A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14.1%</w:t>
            </w:r>
          </w:p>
        </w:tc>
        <w:tc>
          <w:tcPr>
            <w:tcW w:w="540" w:type="dxa"/>
          </w:tcPr>
          <w:p w14:paraId="6199FCE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795FC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24.4%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4B91D89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3EF9D711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F6C536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  <w:r w:rsidRPr="008329F6">
              <w:rPr>
                <w:rFonts w:asciiTheme="majorBidi" w:hAnsiTheme="majorBidi" w:cstheme="majorBidi"/>
                <w:sz w:val="24"/>
                <w:szCs w:val="24"/>
              </w:rPr>
              <w:tab/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F85C6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4EFD55D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67D43B4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308E1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2DA883C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D3E2DA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3FB2873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71C243E3" w14:textId="77777777" w:rsidTr="000F21E8">
        <w:trPr>
          <w:cantSplit/>
          <w:trHeight w:val="4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BC86B6" w14:textId="77777777" w:rsidR="007604FA" w:rsidRPr="008E6911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E691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Temporary teeth treatment</w:t>
            </w:r>
          </w:p>
        </w:tc>
        <w:tc>
          <w:tcPr>
            <w:tcW w:w="1169" w:type="dxa"/>
            <w:shd w:val="clear" w:color="auto" w:fill="auto"/>
          </w:tcPr>
          <w:p w14:paraId="0888BE4D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Important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93CB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1280</w:t>
            </w:r>
          </w:p>
        </w:tc>
        <w:tc>
          <w:tcPr>
            <w:tcW w:w="719" w:type="dxa"/>
          </w:tcPr>
          <w:p w14:paraId="749AB01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47.4%</w:t>
            </w:r>
          </w:p>
        </w:tc>
        <w:tc>
          <w:tcPr>
            <w:tcW w:w="630" w:type="dxa"/>
            <w:gridSpan w:val="2"/>
          </w:tcPr>
          <w:p w14:paraId="6D622F0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23E35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43.0%</w:t>
            </w:r>
          </w:p>
        </w:tc>
        <w:tc>
          <w:tcPr>
            <w:tcW w:w="540" w:type="dxa"/>
          </w:tcPr>
          <w:p w14:paraId="530979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2440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351D1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90.4%</w:t>
            </w:r>
          </w:p>
        </w:tc>
        <w:tc>
          <w:tcPr>
            <w:tcW w:w="886" w:type="dxa"/>
            <w:shd w:val="clear" w:color="auto" w:fill="auto"/>
          </w:tcPr>
          <w:p w14:paraId="21E679E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21DF1E2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  <w:tc>
          <w:tcPr>
            <w:tcW w:w="1350" w:type="dxa"/>
            <w:shd w:val="clear" w:color="auto" w:fill="auto"/>
          </w:tcPr>
          <w:p w14:paraId="0794C7D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</w:tr>
      <w:tr w:rsidR="007604FA" w:rsidRPr="008329F6" w14:paraId="5EFA3022" w14:textId="77777777" w:rsidTr="000F21E8">
        <w:trPr>
          <w:cantSplit/>
          <w:trHeight w:val="4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346B0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2CABA515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Not important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8D39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19" w:type="dxa"/>
          </w:tcPr>
          <w:p w14:paraId="320B4F0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630" w:type="dxa"/>
            <w:gridSpan w:val="2"/>
          </w:tcPr>
          <w:p w14:paraId="76E4B32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BB0FE1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540" w:type="dxa"/>
          </w:tcPr>
          <w:p w14:paraId="295D03A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62F4FD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1F5D726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1FCB03AD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55EF8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9290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58D8090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72DFF5D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E702D6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7D649B6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AA2864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75DC4EE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23C66E4E" w14:textId="77777777" w:rsidTr="000F21E8">
        <w:trPr>
          <w:cantSplit/>
          <w:trHeight w:val="4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58DA17" w14:textId="77777777" w:rsidR="007604FA" w:rsidRPr="008329F6" w:rsidRDefault="007604FA" w:rsidP="000F21E8">
            <w:pPr>
              <w:spacing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Applies local fluoride</w:t>
            </w:r>
          </w:p>
        </w:tc>
        <w:tc>
          <w:tcPr>
            <w:tcW w:w="1169" w:type="dxa"/>
            <w:shd w:val="clear" w:color="auto" w:fill="auto"/>
          </w:tcPr>
          <w:p w14:paraId="4DB380D1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Done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61B14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19" w:type="dxa"/>
          </w:tcPr>
          <w:p w14:paraId="10DC064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630" w:type="dxa"/>
            <w:gridSpan w:val="2"/>
          </w:tcPr>
          <w:p w14:paraId="63EAB9A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E1E56F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6.3%</w:t>
            </w:r>
          </w:p>
        </w:tc>
        <w:tc>
          <w:tcPr>
            <w:tcW w:w="540" w:type="dxa"/>
          </w:tcPr>
          <w:p w14:paraId="7B2BA70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34089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886" w:type="dxa"/>
            <w:shd w:val="clear" w:color="auto" w:fill="auto"/>
          </w:tcPr>
          <w:p w14:paraId="7BBF99D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  <w:tc>
          <w:tcPr>
            <w:tcW w:w="1189" w:type="dxa"/>
            <w:gridSpan w:val="2"/>
            <w:shd w:val="clear" w:color="auto" w:fill="auto"/>
          </w:tcPr>
          <w:p w14:paraId="007CBCC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  <w:tc>
          <w:tcPr>
            <w:tcW w:w="1350" w:type="dxa"/>
            <w:shd w:val="clear" w:color="auto" w:fill="auto"/>
          </w:tcPr>
          <w:p w14:paraId="4C6397E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.100</w:t>
            </w:r>
          </w:p>
        </w:tc>
      </w:tr>
      <w:tr w:rsidR="007604FA" w:rsidRPr="008329F6" w14:paraId="27323229" w14:textId="77777777" w:rsidTr="000F21E8">
        <w:trPr>
          <w:cantSplit/>
          <w:trHeight w:val="276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8263EE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</w:tcPr>
          <w:p w14:paraId="3B4060C7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Never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D786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1280</w:t>
            </w:r>
          </w:p>
        </w:tc>
        <w:tc>
          <w:tcPr>
            <w:tcW w:w="719" w:type="dxa"/>
          </w:tcPr>
          <w:p w14:paraId="7891C80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47.4%</w:t>
            </w:r>
          </w:p>
        </w:tc>
        <w:tc>
          <w:tcPr>
            <w:tcW w:w="630" w:type="dxa"/>
            <w:gridSpan w:val="2"/>
          </w:tcPr>
          <w:p w14:paraId="0BB3E45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4B2317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43.0%</w:t>
            </w:r>
          </w:p>
        </w:tc>
        <w:tc>
          <w:tcPr>
            <w:tcW w:w="540" w:type="dxa"/>
          </w:tcPr>
          <w:p w14:paraId="508DE22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2440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29BFDE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90.4%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52B28F5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4A17603E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BB06CA" w14:textId="77777777" w:rsidR="007604FA" w:rsidRPr="008329F6" w:rsidRDefault="007604FA" w:rsidP="000F21E8">
            <w:pPr>
              <w:tabs>
                <w:tab w:val="center" w:pos="1230"/>
              </w:tabs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0608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6684F40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1591FB6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71A08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3A5E566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6BCA3" w14:textId="77777777" w:rsidR="007604FA" w:rsidRPr="008329F6" w:rsidRDefault="007604FA" w:rsidP="000F21E8">
            <w:pPr>
              <w:spacing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791F8AA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6A899507" w14:textId="77777777" w:rsidTr="000F21E8">
        <w:trPr>
          <w:cantSplit/>
          <w:trHeight w:val="47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D40542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magenta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Handling Orthodontic Problems</w:t>
            </w: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AB3E8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Permanent waiting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3499B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620</w:t>
            </w:r>
          </w:p>
        </w:tc>
        <w:tc>
          <w:tcPr>
            <w:tcW w:w="719" w:type="dxa"/>
          </w:tcPr>
          <w:p w14:paraId="0AFA7B9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23.0%</w:t>
            </w:r>
          </w:p>
        </w:tc>
        <w:tc>
          <w:tcPr>
            <w:tcW w:w="630" w:type="dxa"/>
            <w:gridSpan w:val="2"/>
          </w:tcPr>
          <w:p w14:paraId="466435D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20E6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23.0%</w:t>
            </w:r>
          </w:p>
        </w:tc>
        <w:tc>
          <w:tcPr>
            <w:tcW w:w="540" w:type="dxa"/>
          </w:tcPr>
          <w:p w14:paraId="6B9EB5E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1240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B5DCE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45.9%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5E940F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.903</w:t>
            </w:r>
          </w:p>
        </w:tc>
        <w:tc>
          <w:tcPr>
            <w:tcW w:w="900" w:type="dxa"/>
            <w:shd w:val="clear" w:color="auto" w:fill="auto"/>
          </w:tcPr>
          <w:p w14:paraId="706D5D6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.903</w:t>
            </w:r>
          </w:p>
        </w:tc>
        <w:tc>
          <w:tcPr>
            <w:tcW w:w="1350" w:type="dxa"/>
            <w:shd w:val="clear" w:color="auto" w:fill="auto"/>
          </w:tcPr>
          <w:p w14:paraId="2EA4276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.903</w:t>
            </w:r>
          </w:p>
        </w:tc>
      </w:tr>
      <w:tr w:rsidR="007604FA" w:rsidRPr="008329F6" w14:paraId="5F63032C" w14:textId="77777777" w:rsidTr="000F21E8">
        <w:trPr>
          <w:gridAfter w:val="4"/>
          <w:wAfter w:w="3425" w:type="dxa"/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7273A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8B54F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orthodontist consulted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07E5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750</w:t>
            </w:r>
          </w:p>
        </w:tc>
        <w:tc>
          <w:tcPr>
            <w:tcW w:w="719" w:type="dxa"/>
          </w:tcPr>
          <w:p w14:paraId="232C16B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27.8%</w:t>
            </w:r>
          </w:p>
        </w:tc>
        <w:tc>
          <w:tcPr>
            <w:tcW w:w="630" w:type="dxa"/>
            <w:gridSpan w:val="2"/>
          </w:tcPr>
          <w:p w14:paraId="6D6F4F8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AD5F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26.3%</w:t>
            </w:r>
          </w:p>
        </w:tc>
        <w:tc>
          <w:tcPr>
            <w:tcW w:w="540" w:type="dxa"/>
          </w:tcPr>
          <w:p w14:paraId="6BFF628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1460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3FAA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54.1%</w:t>
            </w:r>
          </w:p>
        </w:tc>
      </w:tr>
      <w:tr w:rsidR="007604FA" w:rsidRPr="008329F6" w14:paraId="6ECF7C2B" w14:textId="77777777" w:rsidTr="000F21E8">
        <w:trPr>
          <w:gridAfter w:val="4"/>
          <w:wAfter w:w="3425" w:type="dxa"/>
          <w:cantSplit/>
          <w:trHeight w:val="229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DA585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3C6C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2A2E2DB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489D9D4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A6882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4CC2FDB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8C276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</w:tr>
      <w:tr w:rsidR="007604FA" w:rsidRPr="008329F6" w14:paraId="5C43992A" w14:textId="77777777" w:rsidTr="000F21E8">
        <w:trPr>
          <w:cantSplit/>
          <w:trHeight w:val="5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B65D9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Sugar daily intake</w:t>
            </w: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DF02CA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AA1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14:paraId="048EB1B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630" w:type="dxa"/>
            <w:gridSpan w:val="2"/>
          </w:tcPr>
          <w:p w14:paraId="7145071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D9AA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540" w:type="dxa"/>
          </w:tcPr>
          <w:p w14:paraId="7092D3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5155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2D0D40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.077</w:t>
            </w:r>
          </w:p>
        </w:tc>
        <w:tc>
          <w:tcPr>
            <w:tcW w:w="900" w:type="dxa"/>
            <w:shd w:val="clear" w:color="auto" w:fill="auto"/>
          </w:tcPr>
          <w:p w14:paraId="006291B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.107</w:t>
            </w:r>
          </w:p>
        </w:tc>
        <w:tc>
          <w:tcPr>
            <w:tcW w:w="1350" w:type="dxa"/>
            <w:shd w:val="clear" w:color="auto" w:fill="auto"/>
          </w:tcPr>
          <w:p w14:paraId="607DFC4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.067</w:t>
            </w:r>
          </w:p>
        </w:tc>
      </w:tr>
      <w:tr w:rsidR="007604FA" w:rsidRPr="008329F6" w14:paraId="5CA88157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7CE08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87C05A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B266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</w:t>
            </w:r>
          </w:p>
        </w:tc>
        <w:tc>
          <w:tcPr>
            <w:tcW w:w="719" w:type="dxa"/>
          </w:tcPr>
          <w:p w14:paraId="252DBC0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10.0%</w:t>
            </w:r>
          </w:p>
        </w:tc>
        <w:tc>
          <w:tcPr>
            <w:tcW w:w="630" w:type="dxa"/>
            <w:gridSpan w:val="2"/>
          </w:tcPr>
          <w:p w14:paraId="6693144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7D1F4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15.9%</w:t>
            </w:r>
          </w:p>
        </w:tc>
        <w:tc>
          <w:tcPr>
            <w:tcW w:w="540" w:type="dxa"/>
          </w:tcPr>
          <w:p w14:paraId="62252DC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59D60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25.9%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5C73AC5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599ADEDB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6D5B9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F2025C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51495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720</w:t>
            </w:r>
          </w:p>
        </w:tc>
        <w:tc>
          <w:tcPr>
            <w:tcW w:w="719" w:type="dxa"/>
          </w:tcPr>
          <w:p w14:paraId="2077076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26.7%</w:t>
            </w:r>
          </w:p>
        </w:tc>
        <w:tc>
          <w:tcPr>
            <w:tcW w:w="630" w:type="dxa"/>
            <w:gridSpan w:val="2"/>
          </w:tcPr>
          <w:p w14:paraId="1164369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8E0FF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23.0%</w:t>
            </w:r>
          </w:p>
        </w:tc>
        <w:tc>
          <w:tcPr>
            <w:tcW w:w="540" w:type="dxa"/>
          </w:tcPr>
          <w:p w14:paraId="01079F4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1340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74FAE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49.6%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4ECAEAB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38EC0817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646974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2E3E37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158AD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370</w:t>
            </w:r>
          </w:p>
        </w:tc>
        <w:tc>
          <w:tcPr>
            <w:tcW w:w="719" w:type="dxa"/>
          </w:tcPr>
          <w:p w14:paraId="727D13A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13.7%</w:t>
            </w:r>
          </w:p>
        </w:tc>
        <w:tc>
          <w:tcPr>
            <w:tcW w:w="630" w:type="dxa"/>
            <w:gridSpan w:val="2"/>
          </w:tcPr>
          <w:p w14:paraId="4368DA6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01D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9.6%</w:t>
            </w:r>
          </w:p>
        </w:tc>
        <w:tc>
          <w:tcPr>
            <w:tcW w:w="540" w:type="dxa"/>
          </w:tcPr>
          <w:p w14:paraId="3BC4CCC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630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1291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23.3%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49C22AA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1338AED0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FF1AA5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ADFFF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2840656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497F7B6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AF28B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6CB8E03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7DCC7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74198CB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39C2EA75" w14:textId="77777777" w:rsidTr="000F21E8">
        <w:trPr>
          <w:cantSplit/>
          <w:trHeight w:val="5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72321" w14:textId="77777777" w:rsidR="007604FA" w:rsidRPr="008329F6" w:rsidRDefault="007604FA" w:rsidP="000F21E8">
            <w:pPr>
              <w:spacing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Soda weekly intake</w:t>
            </w: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2B59FE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8372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970</w:t>
            </w:r>
          </w:p>
        </w:tc>
        <w:tc>
          <w:tcPr>
            <w:tcW w:w="719" w:type="dxa"/>
          </w:tcPr>
          <w:p w14:paraId="1CD9666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35.9%</w:t>
            </w:r>
          </w:p>
        </w:tc>
        <w:tc>
          <w:tcPr>
            <w:tcW w:w="630" w:type="dxa"/>
            <w:gridSpan w:val="2"/>
          </w:tcPr>
          <w:p w14:paraId="5B39777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890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A832F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33.0%</w:t>
            </w:r>
          </w:p>
        </w:tc>
        <w:tc>
          <w:tcPr>
            <w:tcW w:w="540" w:type="dxa"/>
          </w:tcPr>
          <w:p w14:paraId="3DB7424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1860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76B23A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68.9%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76A02E6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.914</w:t>
            </w:r>
          </w:p>
        </w:tc>
        <w:tc>
          <w:tcPr>
            <w:tcW w:w="900" w:type="dxa"/>
            <w:shd w:val="clear" w:color="auto" w:fill="auto"/>
          </w:tcPr>
          <w:p w14:paraId="7A208B9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.914</w:t>
            </w:r>
          </w:p>
        </w:tc>
        <w:tc>
          <w:tcPr>
            <w:tcW w:w="1350" w:type="dxa"/>
            <w:shd w:val="clear" w:color="auto" w:fill="auto"/>
          </w:tcPr>
          <w:p w14:paraId="4D9720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.899</w:t>
            </w:r>
          </w:p>
        </w:tc>
      </w:tr>
      <w:tr w:rsidR="007604FA" w:rsidRPr="008329F6" w14:paraId="31642D02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95895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809F2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625D2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320</w:t>
            </w:r>
          </w:p>
        </w:tc>
        <w:tc>
          <w:tcPr>
            <w:tcW w:w="719" w:type="dxa"/>
          </w:tcPr>
          <w:p w14:paraId="179BC17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11.9%</w:t>
            </w:r>
          </w:p>
        </w:tc>
        <w:tc>
          <w:tcPr>
            <w:tcW w:w="630" w:type="dxa"/>
            <w:gridSpan w:val="2"/>
          </w:tcPr>
          <w:p w14:paraId="4D5A8D9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F7722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13.3%</w:t>
            </w:r>
          </w:p>
        </w:tc>
        <w:tc>
          <w:tcPr>
            <w:tcW w:w="540" w:type="dxa"/>
          </w:tcPr>
          <w:p w14:paraId="20E37C9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680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F83B2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25.5%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03DC318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327BD6A1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1F64F7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713D42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47EB9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719" w:type="dxa"/>
          </w:tcPr>
          <w:p w14:paraId="6726A95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  <w:tc>
          <w:tcPr>
            <w:tcW w:w="630" w:type="dxa"/>
            <w:gridSpan w:val="2"/>
          </w:tcPr>
          <w:p w14:paraId="513A8CF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F12A9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2.2%</w:t>
            </w:r>
          </w:p>
        </w:tc>
        <w:tc>
          <w:tcPr>
            <w:tcW w:w="540" w:type="dxa"/>
          </w:tcPr>
          <w:p w14:paraId="64BBADF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0CDA82" w14:textId="77777777" w:rsidR="007604FA" w:rsidRPr="008329F6" w:rsidRDefault="007604FA" w:rsidP="000F21E8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4.4%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7B276C8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08359980" w14:textId="77777777" w:rsidTr="000F21E8">
        <w:trPr>
          <w:cantSplit/>
          <w:trHeight w:val="204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E5B8ED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43F27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799F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19" w:type="dxa"/>
          </w:tcPr>
          <w:p w14:paraId="6949F6D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630" w:type="dxa"/>
            <w:gridSpan w:val="2"/>
          </w:tcPr>
          <w:p w14:paraId="5590523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AF620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.7%</w:t>
            </w:r>
          </w:p>
        </w:tc>
        <w:tc>
          <w:tcPr>
            <w:tcW w:w="540" w:type="dxa"/>
          </w:tcPr>
          <w:p w14:paraId="0F5049B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279FA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105%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0925BFA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1317A0BF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E6958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2BFE0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64BD410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4B75D99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8E9A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5398217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492A8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27F23CE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0A70434B" w14:textId="77777777" w:rsidTr="000F21E8">
        <w:trPr>
          <w:cantSplit/>
          <w:trHeight w:val="5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7E7AA9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Extracted or lost teeth</w:t>
            </w: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44C81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7EA0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1130</w:t>
            </w:r>
          </w:p>
        </w:tc>
        <w:tc>
          <w:tcPr>
            <w:tcW w:w="719" w:type="dxa"/>
          </w:tcPr>
          <w:p w14:paraId="3D89B71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41.9%</w:t>
            </w:r>
          </w:p>
        </w:tc>
        <w:tc>
          <w:tcPr>
            <w:tcW w:w="630" w:type="dxa"/>
            <w:gridSpan w:val="2"/>
          </w:tcPr>
          <w:p w14:paraId="67415E5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1110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CE2FC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41.1%</w:t>
            </w:r>
          </w:p>
        </w:tc>
        <w:tc>
          <w:tcPr>
            <w:tcW w:w="540" w:type="dxa"/>
          </w:tcPr>
          <w:p w14:paraId="6E0B301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2240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40E3E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83.0%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5A74175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.898</w:t>
            </w:r>
          </w:p>
        </w:tc>
        <w:tc>
          <w:tcPr>
            <w:tcW w:w="900" w:type="dxa"/>
            <w:shd w:val="clear" w:color="auto" w:fill="auto"/>
          </w:tcPr>
          <w:p w14:paraId="32B1540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.898</w:t>
            </w:r>
          </w:p>
        </w:tc>
        <w:tc>
          <w:tcPr>
            <w:tcW w:w="1350" w:type="dxa"/>
            <w:shd w:val="clear" w:color="auto" w:fill="auto"/>
          </w:tcPr>
          <w:p w14:paraId="57F26DE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.898</w:t>
            </w:r>
          </w:p>
        </w:tc>
      </w:tr>
      <w:tr w:rsidR="007604FA" w:rsidRPr="008329F6" w14:paraId="34A53259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24314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641DE6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BCCE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719" w:type="dxa"/>
          </w:tcPr>
          <w:p w14:paraId="6A50BDA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630" w:type="dxa"/>
            <w:gridSpan w:val="2"/>
          </w:tcPr>
          <w:p w14:paraId="3688230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B3C2D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540" w:type="dxa"/>
          </w:tcPr>
          <w:p w14:paraId="4E45A38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160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9EE5C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5.9%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4AE0FF0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0E65BF3E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8942A5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8443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B4F3C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14:paraId="3DF7FED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630" w:type="dxa"/>
            <w:gridSpan w:val="2"/>
          </w:tcPr>
          <w:p w14:paraId="6DF956A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7D190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2.6%</w:t>
            </w:r>
          </w:p>
        </w:tc>
        <w:tc>
          <w:tcPr>
            <w:tcW w:w="540" w:type="dxa"/>
          </w:tcPr>
          <w:p w14:paraId="0735365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1C46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4.4%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6A886A5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0FDAE52A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66633F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FA4ACB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141E97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19" w:type="dxa"/>
          </w:tcPr>
          <w:p w14:paraId="59E686A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630" w:type="dxa"/>
            <w:gridSpan w:val="2"/>
          </w:tcPr>
          <w:p w14:paraId="7BC9BCE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6158F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1.1%</w:t>
            </w:r>
          </w:p>
        </w:tc>
        <w:tc>
          <w:tcPr>
            <w:tcW w:w="540" w:type="dxa"/>
          </w:tcPr>
          <w:p w14:paraId="029DD9D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80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B9C63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7DF735E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04C02B8B" w14:textId="77777777" w:rsidTr="000F21E8">
        <w:trPr>
          <w:cantSplit/>
          <w:trHeight w:val="25"/>
          <w:jc w:val="center"/>
        </w:trPr>
        <w:tc>
          <w:tcPr>
            <w:tcW w:w="13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962970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09BD5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2714A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719" w:type="dxa"/>
          </w:tcPr>
          <w:p w14:paraId="0850B93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1.5%</w:t>
            </w:r>
          </w:p>
        </w:tc>
        <w:tc>
          <w:tcPr>
            <w:tcW w:w="630" w:type="dxa"/>
            <w:gridSpan w:val="2"/>
          </w:tcPr>
          <w:p w14:paraId="1BDF403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AE41E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1.9%</w:t>
            </w:r>
          </w:p>
        </w:tc>
        <w:tc>
          <w:tcPr>
            <w:tcW w:w="540" w:type="dxa"/>
          </w:tcPr>
          <w:p w14:paraId="5E2364A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85E4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3.3%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1DA602A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73B4A707" w14:textId="77777777" w:rsidTr="000F21E8">
        <w:trPr>
          <w:cantSplit/>
          <w:trHeight w:val="25"/>
          <w:jc w:val="center"/>
        </w:trPr>
        <w:tc>
          <w:tcPr>
            <w:tcW w:w="135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531E6E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33EE0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4FD3D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19" w:type="dxa"/>
          </w:tcPr>
          <w:p w14:paraId="687ECF5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630" w:type="dxa"/>
            <w:gridSpan w:val="2"/>
          </w:tcPr>
          <w:p w14:paraId="63E566E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A1A3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.0%</w:t>
            </w:r>
          </w:p>
        </w:tc>
        <w:tc>
          <w:tcPr>
            <w:tcW w:w="540" w:type="dxa"/>
          </w:tcPr>
          <w:p w14:paraId="02BB94F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E35A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.4%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606DE9F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10791D1E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8A7A2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C3E7D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1DA2E66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0D6E8E9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61B43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704A742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56A00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5D47399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68018907" w14:textId="77777777" w:rsidTr="000F21E8">
        <w:trPr>
          <w:cantSplit/>
          <w:trHeight w:val="55"/>
          <w:jc w:val="center"/>
        </w:trPr>
        <w:tc>
          <w:tcPr>
            <w:tcW w:w="1350" w:type="dxa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EB169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Current Caries</w:t>
            </w: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C8D4BE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687C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670</w:t>
            </w:r>
          </w:p>
        </w:tc>
        <w:tc>
          <w:tcPr>
            <w:tcW w:w="719" w:type="dxa"/>
          </w:tcPr>
          <w:p w14:paraId="68E43981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24.8%</w:t>
            </w:r>
          </w:p>
        </w:tc>
        <w:tc>
          <w:tcPr>
            <w:tcW w:w="630" w:type="dxa"/>
            <w:gridSpan w:val="2"/>
          </w:tcPr>
          <w:p w14:paraId="167F040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 xml:space="preserve">560 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92A5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20.7%</w:t>
            </w:r>
          </w:p>
        </w:tc>
        <w:tc>
          <w:tcPr>
            <w:tcW w:w="540" w:type="dxa"/>
          </w:tcPr>
          <w:p w14:paraId="3D69801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1230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35583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45.6%</w:t>
            </w:r>
          </w:p>
        </w:tc>
        <w:tc>
          <w:tcPr>
            <w:tcW w:w="1175" w:type="dxa"/>
            <w:gridSpan w:val="2"/>
            <w:shd w:val="clear" w:color="auto" w:fill="auto"/>
          </w:tcPr>
          <w:p w14:paraId="64D438B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.274</w:t>
            </w:r>
          </w:p>
        </w:tc>
        <w:tc>
          <w:tcPr>
            <w:tcW w:w="900" w:type="dxa"/>
            <w:shd w:val="clear" w:color="auto" w:fill="auto"/>
          </w:tcPr>
          <w:p w14:paraId="3C8F9752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.274</w:t>
            </w:r>
          </w:p>
        </w:tc>
        <w:tc>
          <w:tcPr>
            <w:tcW w:w="1350" w:type="dxa"/>
            <w:shd w:val="clear" w:color="auto" w:fill="auto"/>
          </w:tcPr>
          <w:p w14:paraId="6BAD076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.274</w:t>
            </w:r>
          </w:p>
        </w:tc>
      </w:tr>
      <w:tr w:rsidR="007604FA" w:rsidRPr="008329F6" w14:paraId="5D88BA37" w14:textId="77777777" w:rsidTr="000F21E8">
        <w:trPr>
          <w:cantSplit/>
          <w:trHeight w:val="25"/>
          <w:jc w:val="center"/>
        </w:trPr>
        <w:tc>
          <w:tcPr>
            <w:tcW w:w="1350" w:type="dxa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F2BB92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128458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6BCF3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700</w:t>
            </w:r>
          </w:p>
        </w:tc>
        <w:tc>
          <w:tcPr>
            <w:tcW w:w="719" w:type="dxa"/>
          </w:tcPr>
          <w:p w14:paraId="23F8D050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25.9%</w:t>
            </w:r>
          </w:p>
        </w:tc>
        <w:tc>
          <w:tcPr>
            <w:tcW w:w="630" w:type="dxa"/>
            <w:gridSpan w:val="2"/>
          </w:tcPr>
          <w:p w14:paraId="1B5C5F69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770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C50A8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28.5%</w:t>
            </w:r>
          </w:p>
        </w:tc>
        <w:tc>
          <w:tcPr>
            <w:tcW w:w="540" w:type="dxa"/>
          </w:tcPr>
          <w:p w14:paraId="3F31862E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1470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561D5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54.4%</w:t>
            </w:r>
          </w:p>
        </w:tc>
        <w:tc>
          <w:tcPr>
            <w:tcW w:w="3425" w:type="dxa"/>
            <w:gridSpan w:val="4"/>
            <w:vMerge w:val="restart"/>
            <w:shd w:val="clear" w:color="auto" w:fill="auto"/>
          </w:tcPr>
          <w:p w14:paraId="05B72164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604FA" w:rsidRPr="008329F6" w14:paraId="7BCB4E8F" w14:textId="77777777" w:rsidTr="000F21E8">
        <w:trPr>
          <w:cantSplit/>
          <w:trHeight w:val="45"/>
          <w:jc w:val="center"/>
        </w:trPr>
        <w:tc>
          <w:tcPr>
            <w:tcW w:w="2519" w:type="dxa"/>
            <w:gridSpan w:val="2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5CB55B" w14:textId="77777777" w:rsidR="007604FA" w:rsidRPr="008329F6" w:rsidRDefault="007604FA" w:rsidP="000F21E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Total</w:t>
            </w:r>
          </w:p>
        </w:tc>
        <w:tc>
          <w:tcPr>
            <w:tcW w:w="54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A65B0C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1370</w:t>
            </w:r>
          </w:p>
        </w:tc>
        <w:tc>
          <w:tcPr>
            <w:tcW w:w="719" w:type="dxa"/>
          </w:tcPr>
          <w:p w14:paraId="54FF9FEB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50.7%</w:t>
            </w:r>
          </w:p>
        </w:tc>
        <w:tc>
          <w:tcPr>
            <w:tcW w:w="630" w:type="dxa"/>
            <w:gridSpan w:val="2"/>
          </w:tcPr>
          <w:p w14:paraId="6DA6DBED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1330</w:t>
            </w:r>
          </w:p>
        </w:tc>
        <w:tc>
          <w:tcPr>
            <w:tcW w:w="72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4FFFF8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49.3%</w:t>
            </w:r>
          </w:p>
        </w:tc>
        <w:tc>
          <w:tcPr>
            <w:tcW w:w="540" w:type="dxa"/>
          </w:tcPr>
          <w:p w14:paraId="591BA416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2700</w:t>
            </w:r>
          </w:p>
        </w:tc>
        <w:tc>
          <w:tcPr>
            <w:tcW w:w="806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72B56A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329F6">
              <w:rPr>
                <w:rFonts w:asciiTheme="majorBidi" w:hAnsiTheme="majorBidi" w:cstheme="majorBidi"/>
                <w:sz w:val="24"/>
                <w:szCs w:val="24"/>
              </w:rPr>
              <w:t>100.0%</w:t>
            </w:r>
          </w:p>
        </w:tc>
        <w:tc>
          <w:tcPr>
            <w:tcW w:w="3425" w:type="dxa"/>
            <w:gridSpan w:val="4"/>
            <w:vMerge/>
            <w:shd w:val="clear" w:color="auto" w:fill="auto"/>
          </w:tcPr>
          <w:p w14:paraId="0FA659AF" w14:textId="77777777" w:rsidR="007604FA" w:rsidRPr="008329F6" w:rsidRDefault="007604FA" w:rsidP="000F21E8">
            <w:pPr>
              <w:spacing w:after="0" w:line="240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191C8CC" w14:textId="77777777" w:rsidR="007604FA" w:rsidRDefault="007604FA" w:rsidP="007604FA">
      <w:pPr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10D115E6" w14:textId="77777777" w:rsidR="007604FA" w:rsidRDefault="007604FA" w:rsidP="007604FA">
      <w:pPr>
        <w:spacing w:line="480" w:lineRule="auto"/>
        <w:jc w:val="right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4041DF96" w14:textId="77777777" w:rsidR="007604FA" w:rsidRDefault="007604FA" w:rsidP="007604FA">
      <w:pPr>
        <w:spacing w:line="480" w:lineRule="auto"/>
        <w:jc w:val="right"/>
        <w:rPr>
          <w:rStyle w:val="fontstyle01"/>
          <w:rFonts w:asciiTheme="majorBidi" w:hAnsiTheme="majorBidi" w:cstheme="majorBidi"/>
          <w:color w:val="auto"/>
          <w:sz w:val="24"/>
          <w:szCs w:val="24"/>
        </w:rPr>
      </w:pPr>
    </w:p>
    <w:p w14:paraId="3CE9A9CE" w14:textId="77777777" w:rsidR="006829C8" w:rsidRPr="007604FA" w:rsidRDefault="006829C8" w:rsidP="007604FA"/>
    <w:sectPr w:rsidR="006829C8" w:rsidRPr="00760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F"/>
    <w:rsid w:val="000235C1"/>
    <w:rsid w:val="00055989"/>
    <w:rsid w:val="00193465"/>
    <w:rsid w:val="00365BFE"/>
    <w:rsid w:val="00437CC9"/>
    <w:rsid w:val="006829C8"/>
    <w:rsid w:val="007604FA"/>
    <w:rsid w:val="00782D64"/>
    <w:rsid w:val="00C311DF"/>
    <w:rsid w:val="00D1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E4A9F"/>
  <w15:chartTrackingRefBased/>
  <w15:docId w15:val="{9F41254B-0974-49DA-8C42-3D537D72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C311DF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2</cp:revision>
  <dcterms:created xsi:type="dcterms:W3CDTF">2026-01-01T19:25:00Z</dcterms:created>
  <dcterms:modified xsi:type="dcterms:W3CDTF">2026-01-01T19:25:00Z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e8a2ae94-b5f9-44ed-bb68-e502f1da019c</vt:lpwstr>
  </property>
</Properties>
</file>