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270D" w14:textId="25CBC8C7" w:rsidR="00A50E20" w:rsidRDefault="00A50E20">
      <w:r>
        <w:rPr>
          <w:noProof/>
          <w:sz w:val="24"/>
          <w:szCs w:val="24"/>
        </w:rPr>
        <w:drawing>
          <wp:inline distT="0" distB="0" distL="0" distR="0" wp14:anchorId="2B19E59A" wp14:editId="055D2DAB">
            <wp:extent cx="5796280" cy="82251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822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F868C" w14:textId="77777777" w:rsidR="00A50E20" w:rsidRDefault="00A50E20" w:rsidP="00A50E20">
      <w:pPr>
        <w:pStyle w:val="Heading2"/>
        <w:jc w:val="center"/>
      </w:pPr>
      <w:r>
        <w:br w:type="page"/>
      </w:r>
      <w:bookmarkStart w:id="0" w:name="_Toc180442515"/>
      <w:r>
        <w:lastRenderedPageBreak/>
        <w:t>INFORMED CONSENT SHEET</w:t>
      </w:r>
      <w:bookmarkEnd w:id="0"/>
    </w:p>
    <w:p w14:paraId="4CF984A5" w14:textId="77777777" w:rsidR="00A50E20" w:rsidRDefault="00A50E20" w:rsidP="00A50E20">
      <w:pPr>
        <w:spacing w:line="360" w:lineRule="auto"/>
        <w:jc w:val="both"/>
        <w:rPr>
          <w:sz w:val="24"/>
          <w:szCs w:val="24"/>
        </w:rPr>
      </w:pPr>
    </w:p>
    <w:p w14:paraId="1B629B57" w14:textId="77777777" w:rsidR="00A50E20" w:rsidRDefault="00A50E20" w:rsidP="00A50E20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 hereby willingly give my consent to participate in the research entitled </w:t>
      </w:r>
      <w:r>
        <w:rPr>
          <w:b/>
          <w:sz w:val="24"/>
          <w:szCs w:val="24"/>
        </w:rPr>
        <w:t xml:space="preserve">“Comparison between Transcutaneous Bilirubin and Serum Bilirubin in Neonates with Jaundice” </w:t>
      </w:r>
      <w:r>
        <w:rPr>
          <w:sz w:val="24"/>
          <w:szCs w:val="24"/>
        </w:rPr>
        <w:t xml:space="preserve">being carried out by </w:t>
      </w:r>
      <w:proofErr w:type="spellStart"/>
      <w:proofErr w:type="gramStart"/>
      <w:r>
        <w:rPr>
          <w:sz w:val="24"/>
          <w:szCs w:val="24"/>
        </w:rPr>
        <w:t>Dr.Jagdish</w:t>
      </w:r>
      <w:proofErr w:type="spellEnd"/>
      <w:proofErr w:type="gramEnd"/>
      <w:r>
        <w:rPr>
          <w:sz w:val="24"/>
          <w:szCs w:val="24"/>
        </w:rPr>
        <w:t xml:space="preserve"> Kunwar. I have been fully explained about the nature of this study, its purposes, all the procedures and its implications in the future. I have had opportunity to ask questions about it and any questions that I asked have been answered to my satisfaction. I consent voluntarily to participate as participant in this research and understand that I have right to withdraw for the research at any time without in any way affecting my medical care from the hospital.</w:t>
      </w:r>
    </w:p>
    <w:tbl>
      <w:tblPr>
        <w:tblpPr w:leftFromText="180" w:rightFromText="180" w:vertAnchor="text" w:horzAnchor="margin" w:tblpXSpec="right" w:tblpY="419"/>
        <w:tblW w:w="3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16"/>
        <w:gridCol w:w="1798"/>
      </w:tblGrid>
      <w:tr w:rsidR="00A50E20" w14:paraId="7FD3E76D" w14:textId="77777777" w:rsidTr="00C67702">
        <w:trPr>
          <w:trHeight w:val="731"/>
        </w:trPr>
        <w:tc>
          <w:tcPr>
            <w:tcW w:w="1816" w:type="dxa"/>
          </w:tcPr>
          <w:p w14:paraId="30EE1393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Right thumb</w:t>
            </w:r>
          </w:p>
        </w:tc>
        <w:tc>
          <w:tcPr>
            <w:tcW w:w="1798" w:type="dxa"/>
          </w:tcPr>
          <w:p w14:paraId="3871C65E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Left thumb</w:t>
            </w:r>
          </w:p>
        </w:tc>
      </w:tr>
      <w:tr w:rsidR="00A50E20" w14:paraId="4DD4B32A" w14:textId="77777777" w:rsidTr="00C67702">
        <w:trPr>
          <w:trHeight w:val="2319"/>
        </w:trPr>
        <w:tc>
          <w:tcPr>
            <w:tcW w:w="1816" w:type="dxa"/>
          </w:tcPr>
          <w:p w14:paraId="7F623449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757CBFBD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73EA35AF" w14:textId="6292D761" w:rsidR="00A50E20" w:rsidRDefault="00A50E20" w:rsidP="00A50E20">
      <w:pPr>
        <w:spacing w:line="360" w:lineRule="auto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72B1A" wp14:editId="785EA953">
                <wp:simplePos x="0" y="0"/>
                <wp:positionH relativeFrom="column">
                  <wp:posOffset>-24130</wp:posOffset>
                </wp:positionH>
                <wp:positionV relativeFrom="paragraph">
                  <wp:posOffset>304800</wp:posOffset>
                </wp:positionV>
                <wp:extent cx="2792095" cy="1929765"/>
                <wp:effectExtent l="0" t="0" r="27305" b="1333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2095" cy="192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C9D4435" w14:textId="77777777" w:rsidR="00A50E20" w:rsidRDefault="00A50E20" w:rsidP="00A50E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Father/Mother/Guardian</w:t>
                            </w:r>
                          </w:p>
                          <w:p w14:paraId="484E9532" w14:textId="77777777" w:rsidR="00A50E20" w:rsidRDefault="00A50E20" w:rsidP="00A50E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Signature:</w:t>
                            </w:r>
                          </w:p>
                          <w:p w14:paraId="09BE873E" w14:textId="77777777" w:rsidR="00A50E20" w:rsidRDefault="00A50E20" w:rsidP="00A50E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6D571476" w14:textId="77777777" w:rsidR="00A50E20" w:rsidRDefault="00A50E20" w:rsidP="00A50E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Relation:</w:t>
                            </w:r>
                          </w:p>
                          <w:p w14:paraId="40B8E2E3" w14:textId="77777777" w:rsidR="00A50E20" w:rsidRDefault="00A50E20" w:rsidP="00A50E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14:paraId="0FE4E739" w14:textId="77777777" w:rsidR="00A50E20" w:rsidRDefault="00A50E20" w:rsidP="00A50E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Date: 2080 /    /    </w:t>
                            </w:r>
                          </w:p>
                          <w:p w14:paraId="5B87377E" w14:textId="77777777" w:rsidR="00A50E20" w:rsidRDefault="00A50E20" w:rsidP="00A50E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68C90B" w14:textId="77777777" w:rsidR="00A50E20" w:rsidRDefault="00A50E20" w:rsidP="00A50E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F596E4" w14:textId="77777777" w:rsidR="00A50E20" w:rsidRDefault="00A50E20" w:rsidP="00A50E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72B1A" id="Rectangle 30" o:spid="_x0000_s1026" style="position:absolute;left:0;text-align:left;margin-left:-1.9pt;margin-top:24pt;width:219.85pt;height:1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">
                <v:textbox>
                  <w:txbxContent>
                    <w:p w14:paraId="4C9D4435" w14:textId="77777777" w:rsidR="00A50E20" w:rsidRDefault="00A50E20" w:rsidP="00A50E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Father/Mother/Guardian</w:t>
                      </w:r>
                    </w:p>
                    <w:p w14:paraId="484E9532" w14:textId="77777777" w:rsidR="00A50E20" w:rsidRDefault="00A50E20" w:rsidP="00A50E2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Signature:</w:t>
                      </w:r>
                    </w:p>
                    <w:p w14:paraId="09BE873E" w14:textId="77777777" w:rsidR="00A50E20" w:rsidRDefault="00A50E20" w:rsidP="00A50E2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Name:</w:t>
                      </w:r>
                    </w:p>
                    <w:p w14:paraId="6D571476" w14:textId="77777777" w:rsidR="00A50E20" w:rsidRDefault="00A50E20" w:rsidP="00A50E2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Relation:</w:t>
                      </w:r>
                    </w:p>
                    <w:p w14:paraId="40B8E2E3" w14:textId="77777777" w:rsidR="00A50E20" w:rsidRDefault="00A50E20" w:rsidP="00A50E2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Address:</w:t>
                      </w:r>
                    </w:p>
                    <w:p w14:paraId="0FE4E739" w14:textId="77777777" w:rsidR="00A50E20" w:rsidRDefault="00A50E20" w:rsidP="00A50E2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Date: 2080 /    /    </w:t>
                      </w:r>
                    </w:p>
                    <w:p w14:paraId="5B87377E" w14:textId="77777777" w:rsidR="00A50E20" w:rsidRDefault="00A50E20" w:rsidP="00A50E2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D68C90B" w14:textId="77777777" w:rsidR="00A50E20" w:rsidRDefault="00A50E20" w:rsidP="00A50E2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7F596E4" w14:textId="77777777" w:rsidR="00A50E20" w:rsidRDefault="00A50E20" w:rsidP="00A50E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1A7C32" w14:textId="77777777" w:rsidR="00A50E20" w:rsidRDefault="00A50E20" w:rsidP="00A50E20">
      <w:pPr>
        <w:spacing w:line="360" w:lineRule="auto"/>
        <w:jc w:val="both"/>
        <w:rPr>
          <w:sz w:val="24"/>
          <w:szCs w:val="24"/>
        </w:rPr>
      </w:pPr>
    </w:p>
    <w:p w14:paraId="421B93A8" w14:textId="77777777" w:rsidR="00A50E20" w:rsidRDefault="00A50E20" w:rsidP="00A50E20">
      <w:pPr>
        <w:spacing w:line="360" w:lineRule="auto"/>
        <w:jc w:val="both"/>
        <w:rPr>
          <w:b/>
          <w:sz w:val="24"/>
          <w:szCs w:val="24"/>
        </w:rPr>
      </w:pPr>
    </w:p>
    <w:p w14:paraId="36FC79DC" w14:textId="77777777" w:rsidR="00A50E20" w:rsidRDefault="00A50E20" w:rsidP="00A50E20">
      <w:pPr>
        <w:spacing w:line="360" w:lineRule="auto"/>
        <w:jc w:val="both"/>
        <w:rPr>
          <w:b/>
          <w:sz w:val="24"/>
          <w:szCs w:val="24"/>
        </w:rPr>
      </w:pPr>
    </w:p>
    <w:p w14:paraId="0EDBC0FF" w14:textId="77777777" w:rsidR="00A50E20" w:rsidRDefault="00A50E20" w:rsidP="00A50E20">
      <w:pPr>
        <w:spacing w:line="360" w:lineRule="auto"/>
        <w:jc w:val="both"/>
        <w:rPr>
          <w:b/>
          <w:sz w:val="24"/>
          <w:szCs w:val="24"/>
        </w:rPr>
      </w:pPr>
    </w:p>
    <w:p w14:paraId="1F87A279" w14:textId="77777777" w:rsidR="00A50E20" w:rsidRDefault="00A50E20" w:rsidP="00A50E20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</w:rPr>
      </w:pPr>
    </w:p>
    <w:p w14:paraId="3170B966" w14:textId="77777777" w:rsidR="00A50E20" w:rsidRDefault="00A50E20" w:rsidP="00A50E20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4"/>
          <w:szCs w:val="24"/>
        </w:rPr>
      </w:pPr>
    </w:p>
    <w:p w14:paraId="4C8555CC" w14:textId="77777777" w:rsidR="00A50E20" w:rsidRDefault="00A50E20" w:rsidP="00A50E2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3239417C" w14:textId="77777777" w:rsidR="00A50E20" w:rsidRDefault="00A50E20" w:rsidP="00A50E20">
      <w:pPr>
        <w:autoSpaceDE w:val="0"/>
        <w:autoSpaceDN w:val="0"/>
        <w:adjustRightInd w:val="0"/>
        <w:spacing w:after="0" w:line="360" w:lineRule="auto"/>
        <w:ind w:left="720"/>
        <w:jc w:val="both"/>
        <w:rPr>
          <w:sz w:val="24"/>
          <w:szCs w:val="24"/>
        </w:rPr>
      </w:pPr>
    </w:p>
    <w:p w14:paraId="59920BBC" w14:textId="77777777" w:rsidR="00A50E20" w:rsidRDefault="00A50E20" w:rsidP="00A50E2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52D91565" w14:textId="77777777" w:rsidR="00A50E20" w:rsidRDefault="00A50E20" w:rsidP="00A50E20">
      <w:pPr>
        <w:autoSpaceDE w:val="0"/>
        <w:autoSpaceDN w:val="0"/>
        <w:adjustRightInd w:val="0"/>
        <w:spacing w:after="0" w:line="360" w:lineRule="auto"/>
        <w:ind w:left="360"/>
        <w:jc w:val="both"/>
        <w:rPr>
          <w:b/>
          <w:bCs/>
          <w:sz w:val="24"/>
          <w:szCs w:val="24"/>
        </w:rPr>
      </w:pPr>
    </w:p>
    <w:p w14:paraId="6D16A552" w14:textId="77777777" w:rsidR="00A50E20" w:rsidRDefault="00A50E20" w:rsidP="00A50E20">
      <w:pPr>
        <w:autoSpaceDE w:val="0"/>
        <w:autoSpaceDN w:val="0"/>
        <w:adjustRightInd w:val="0"/>
        <w:spacing w:after="0" w:line="360" w:lineRule="auto"/>
        <w:ind w:left="360"/>
        <w:jc w:val="both"/>
        <w:rPr>
          <w:b/>
          <w:bCs/>
          <w:sz w:val="24"/>
          <w:szCs w:val="24"/>
        </w:rPr>
      </w:pPr>
    </w:p>
    <w:p w14:paraId="18D12EA2" w14:textId="77777777" w:rsidR="00A50E20" w:rsidRDefault="00A50E20" w:rsidP="00A50E20">
      <w:pPr>
        <w:spacing w:line="360" w:lineRule="auto"/>
        <w:jc w:val="both"/>
        <w:rPr>
          <w:sz w:val="24"/>
          <w:szCs w:val="24"/>
        </w:rPr>
      </w:pPr>
    </w:p>
    <w:p w14:paraId="15E2503D" w14:textId="2BF6A96F" w:rsidR="00A50E20" w:rsidRDefault="00A50E20"/>
    <w:p w14:paraId="424680E6" w14:textId="77777777" w:rsidR="00A50E20" w:rsidRDefault="00A50E20"/>
    <w:p w14:paraId="2BD72A8C" w14:textId="77777777" w:rsidR="00A50E20" w:rsidRDefault="00A50E20" w:rsidP="00A50E20">
      <w:pPr>
        <w:pStyle w:val="Heading2"/>
        <w:jc w:val="center"/>
      </w:pPr>
      <w:r>
        <w:br w:type="page"/>
      </w:r>
      <w:bookmarkStart w:id="1" w:name="_Toc180442516"/>
    </w:p>
    <w:p w14:paraId="139D1396" w14:textId="5D0450DD" w:rsidR="00A50E20" w:rsidRPr="00A50E20" w:rsidRDefault="00A50E20" w:rsidP="00A50E20">
      <w:pPr>
        <w:pStyle w:val="Heading2"/>
        <w:jc w:val="center"/>
      </w:pPr>
      <w:r>
        <w:lastRenderedPageBreak/>
        <w:t>INFORMED CONSENT SHEET</w:t>
      </w:r>
      <w:r>
        <w:rPr>
          <w:lang w:val="en-US"/>
        </w:rPr>
        <w:t xml:space="preserve">  in Native language</w:t>
      </w:r>
    </w:p>
    <w:p w14:paraId="140AFBB1" w14:textId="7887FA5F" w:rsidR="00A50E20" w:rsidRDefault="00A50E20" w:rsidP="00A50E20">
      <w:pPr>
        <w:pStyle w:val="Heading2"/>
        <w:jc w:val="center"/>
        <w:rPr>
          <w:szCs w:val="24"/>
        </w:rPr>
      </w:pPr>
      <w:r>
        <w:rPr>
          <w:rFonts w:ascii="Mangal" w:hAnsi="Mangal" w:cs="Mangal" w:hint="cs"/>
          <w:sz w:val="24"/>
          <w:cs/>
        </w:rPr>
        <w:t>सुसूचित</w:t>
      </w:r>
      <w:r>
        <w:rPr>
          <w:sz w:val="24"/>
          <w:cs/>
        </w:rPr>
        <w:t xml:space="preserve"> </w:t>
      </w:r>
      <w:r>
        <w:rPr>
          <w:rFonts w:ascii="Mangal" w:hAnsi="Mangal" w:cs="Mangal" w:hint="cs"/>
          <w:sz w:val="24"/>
          <w:cs/>
        </w:rPr>
        <w:t>मन्जुरीनामा</w:t>
      </w:r>
      <w:bookmarkEnd w:id="1"/>
    </w:p>
    <w:p w14:paraId="04666B8E" w14:textId="77777777" w:rsidR="00A50E20" w:rsidRDefault="00A50E20" w:rsidP="00A50E20">
      <w:pPr>
        <w:spacing w:line="360" w:lineRule="auto"/>
        <w:jc w:val="both"/>
        <w:rPr>
          <w:b/>
          <w:sz w:val="24"/>
          <w:szCs w:val="24"/>
        </w:rPr>
      </w:pPr>
      <w:r>
        <w:rPr>
          <w:rFonts w:ascii="Mangal" w:eastAsia="Times New Roman" w:hAnsi="Mangal" w:cs="Mangal" w:hint="cs"/>
          <w:sz w:val="24"/>
          <w:szCs w:val="24"/>
          <w:cs/>
          <w:lang w:bidi="hi-IN"/>
        </w:rPr>
        <w:t>म</w:t>
      </w:r>
      <w:r>
        <w:rPr>
          <w:rFonts w:eastAsia="Times New Roman"/>
          <w:sz w:val="24"/>
          <w:szCs w:val="24"/>
        </w:rPr>
        <w:t xml:space="preserve"> ______________________</w:t>
      </w:r>
      <w:r>
        <w:rPr>
          <w:rFonts w:ascii="Mangal" w:eastAsia="Times New Roman" w:hAnsi="Mangal" w:cs="Mangal" w:hint="cs"/>
          <w:sz w:val="24"/>
          <w:szCs w:val="24"/>
          <w:cs/>
          <w:lang w:bidi="hi-IN"/>
        </w:rPr>
        <w:t>बिरामीको</w:t>
      </w:r>
      <w:r>
        <w:rPr>
          <w:rFonts w:eastAsia="Times New Roman"/>
          <w:sz w:val="24"/>
          <w:szCs w:val="24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sz w:val="24"/>
          <w:szCs w:val="24"/>
          <w:cs/>
          <w:lang w:bidi="hi-IN"/>
        </w:rPr>
        <w:t>अभिभावकले</w:t>
      </w:r>
      <w:r>
        <w:rPr>
          <w:rFonts w:eastAsia="Times New Roman"/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डॉ</w:t>
      </w:r>
      <w:r>
        <w:rPr>
          <w:sz w:val="24"/>
          <w:szCs w:val="24"/>
          <w:cs/>
          <w:lang w:bidi="hi-IN"/>
        </w:rPr>
        <w:t xml:space="preserve"> </w:t>
      </w:r>
      <w:proofErr w:type="spellStart"/>
      <w:r>
        <w:rPr>
          <w:rFonts w:hAnsi="Mangal"/>
          <w:sz w:val="24"/>
          <w:szCs w:val="24"/>
          <w:lang w:bidi="hi-IN"/>
        </w:rPr>
        <w:t>जगदीश</w:t>
      </w:r>
      <w:proofErr w:type="spellEnd"/>
      <w:r>
        <w:rPr>
          <w:sz w:val="24"/>
          <w:szCs w:val="24"/>
          <w:lang w:bidi="hi-IN"/>
        </w:rPr>
        <w:t xml:space="preserve"> </w:t>
      </w:r>
      <w:proofErr w:type="spellStart"/>
      <w:r>
        <w:rPr>
          <w:rFonts w:hAnsi="Mangal"/>
          <w:sz w:val="24"/>
          <w:szCs w:val="24"/>
          <w:lang w:bidi="hi-IN"/>
        </w:rPr>
        <w:t>कुवर</w:t>
      </w:r>
      <w:proofErr w:type="spellEnd"/>
      <w:r>
        <w:rPr>
          <w:rFonts w:ascii="Mangal" w:hAnsi="Mangal" w:cs="Mangal" w:hint="cs"/>
          <w:sz w:val="24"/>
          <w:szCs w:val="24"/>
          <w:cs/>
          <w:lang w:bidi="hi-IN"/>
        </w:rPr>
        <w:t>ले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गर्न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लाग्नुभएको</w:t>
      </w:r>
      <w:r>
        <w:rPr>
          <w:sz w:val="24"/>
          <w:szCs w:val="24"/>
          <w:cs/>
          <w:lang w:bidi="hi-IN"/>
        </w:rPr>
        <w:t xml:space="preserve"> </w:t>
      </w:r>
      <w:r>
        <w:rPr>
          <w:b/>
          <w:sz w:val="24"/>
          <w:szCs w:val="24"/>
        </w:rPr>
        <w:t>“Comparison between Transcutaneous Bilirubin and Serum Bilirubin in Neonates with Jaundice</w:t>
      </w:r>
      <w:r>
        <w:rPr>
          <w:b/>
          <w:bCs/>
          <w:sz w:val="24"/>
          <w:szCs w:val="24"/>
        </w:rPr>
        <w:t xml:space="preserve">” </w:t>
      </w:r>
      <w:r>
        <w:rPr>
          <w:rFonts w:ascii="Mangal" w:hAnsi="Mangal" w:cs="Mangal" w:hint="cs"/>
          <w:sz w:val="24"/>
          <w:szCs w:val="24"/>
          <w:cs/>
          <w:lang w:bidi="hi-IN"/>
        </w:rPr>
        <w:t>शिर्षकको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अनुसन्धान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सम्बन्धी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जानकारी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पत्र</w:t>
      </w:r>
      <w:r>
        <w:rPr>
          <w:sz w:val="24"/>
          <w:szCs w:val="24"/>
        </w:rPr>
        <w:t>/</w:t>
      </w:r>
      <w:r>
        <w:rPr>
          <w:rFonts w:ascii="Mangal" w:hAnsi="Mangal" w:cs="Mangal" w:hint="cs"/>
          <w:sz w:val="24"/>
          <w:szCs w:val="24"/>
          <w:cs/>
          <w:lang w:bidi="hi-IN"/>
        </w:rPr>
        <w:t>पुस्तिका</w:t>
      </w:r>
      <w:r>
        <w:rPr>
          <w:sz w:val="24"/>
          <w:szCs w:val="24"/>
        </w:rPr>
        <w:t xml:space="preserve">' </w:t>
      </w:r>
      <w:r>
        <w:rPr>
          <w:rFonts w:ascii="Mangal" w:hAnsi="Mangal" w:cs="Mangal" w:hint="cs"/>
          <w:sz w:val="24"/>
          <w:szCs w:val="24"/>
          <w:cs/>
          <w:lang w:bidi="hi-IN"/>
        </w:rPr>
        <w:t>सुनेर</w:t>
      </w:r>
      <w:r>
        <w:rPr>
          <w:sz w:val="24"/>
          <w:szCs w:val="24"/>
        </w:rPr>
        <w:t>/</w:t>
      </w:r>
      <w:r>
        <w:rPr>
          <w:rFonts w:ascii="Mangal" w:hAnsi="Mangal" w:cs="Mangal" w:hint="cs"/>
          <w:sz w:val="24"/>
          <w:szCs w:val="24"/>
          <w:cs/>
          <w:lang w:bidi="hi-IN"/>
        </w:rPr>
        <w:t>पढेर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र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प्रश्नोत्तर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समेत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गरेर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प्राप्त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भयो</w:t>
      </w:r>
      <w:r>
        <w:rPr>
          <w:rFonts w:cs="Mangal"/>
          <w:sz w:val="24"/>
          <w:szCs w:val="24"/>
          <w:cs/>
          <w:lang w:bidi="hi-IN"/>
        </w:rPr>
        <w:t>।</w:t>
      </w:r>
    </w:p>
    <w:p w14:paraId="6838C72D" w14:textId="77777777" w:rsidR="00A50E20" w:rsidRDefault="00A50E20" w:rsidP="00A50E20">
      <w:pPr>
        <w:spacing w:line="360" w:lineRule="auto"/>
        <w:jc w:val="both"/>
        <w:rPr>
          <w:sz w:val="24"/>
          <w:szCs w:val="24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>यो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अनुसन्धान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कार्यमा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मेरो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सहभागिता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मेरो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व्यक्तिगत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इच्छामा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भरपर्ने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र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मैले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चाहेको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खण्डमा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कुनै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पनि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बेला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यो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अनुसन्धान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प्रक्रियाबाट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बाहिरिन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पाउने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भन्ने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कुरा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मैले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बुझेको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छु</w:t>
      </w:r>
      <w:r>
        <w:rPr>
          <w:rFonts w:cs="Mangal"/>
          <w:sz w:val="24"/>
          <w:szCs w:val="24"/>
          <w:cs/>
          <w:lang w:bidi="hi-IN"/>
        </w:rPr>
        <w:t>।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यसको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लागि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मैले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कुनै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कारण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दिनुनपर्ने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र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त्यसबाट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मैले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पाउने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सेवा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र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मेरो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कानुनी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अधिकारमा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असर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नपर्ने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समेत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मलाई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बुझाईएकोछ</w:t>
      </w:r>
      <w:r>
        <w:rPr>
          <w:rFonts w:cs="Mangal"/>
          <w:sz w:val="24"/>
          <w:szCs w:val="24"/>
          <w:cs/>
          <w:lang w:bidi="hi-IN"/>
        </w:rPr>
        <w:t>।</w:t>
      </w:r>
    </w:p>
    <w:p w14:paraId="653E0A13" w14:textId="77777777" w:rsidR="00A50E20" w:rsidRDefault="00A50E20" w:rsidP="00A50E20">
      <w:pPr>
        <w:spacing w:line="360" w:lineRule="auto"/>
        <w:jc w:val="both"/>
        <w:rPr>
          <w:sz w:val="24"/>
          <w:szCs w:val="24"/>
          <w:cs/>
          <w:lang w:bidi="hi-IN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>यस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अनुसन्धानको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प्रतिवेदन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वा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सम्बन्धित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प्रकाशित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कृतिहरुमा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मेरो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र</w:t>
      </w:r>
      <w:r>
        <w:rPr>
          <w:rFonts w:eastAsia="Times New Roman"/>
          <w:sz w:val="24"/>
          <w:szCs w:val="24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sz w:val="24"/>
          <w:szCs w:val="24"/>
          <w:cs/>
          <w:lang w:bidi="hi-IN"/>
        </w:rPr>
        <w:t>बिरामी</w:t>
      </w:r>
      <w:r>
        <w:rPr>
          <w:rFonts w:ascii="Mangal" w:hAnsi="Mangal" w:cs="Mangal" w:hint="cs"/>
          <w:sz w:val="24"/>
          <w:szCs w:val="24"/>
          <w:cs/>
          <w:lang w:bidi="hi-IN"/>
        </w:rPr>
        <w:t>को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कुनै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व्यक्तिगत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परिचय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खुल्ने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जानकारी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प्रकाशित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हुने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छैन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भन्ने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कुरा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मैले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बुझेको</w:t>
      </w:r>
      <w:r>
        <w:rPr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cs/>
          <w:lang w:bidi="hi-IN"/>
        </w:rPr>
        <w:t>छु</w:t>
      </w:r>
      <w:r>
        <w:rPr>
          <w:rFonts w:cs="Mangal"/>
          <w:sz w:val="24"/>
          <w:szCs w:val="24"/>
          <w:cs/>
          <w:lang w:bidi="hi-IN"/>
        </w:rPr>
        <w:t>।</w:t>
      </w:r>
      <w:r>
        <w:rPr>
          <w:sz w:val="24"/>
          <w:szCs w:val="24"/>
          <w:cs/>
          <w:lang w:bidi="hi-IN"/>
        </w:rPr>
        <w:t xml:space="preserve"> </w:t>
      </w:r>
    </w:p>
    <w:tbl>
      <w:tblPr>
        <w:tblpPr w:leftFromText="180" w:rightFromText="180" w:vertAnchor="text" w:horzAnchor="page" w:tblpX="5662" w:tblpY="4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68"/>
        <w:gridCol w:w="2430"/>
      </w:tblGrid>
      <w:tr w:rsidR="00F1404F" w14:paraId="546BACCB" w14:textId="77777777" w:rsidTr="00F1404F">
        <w:trPr>
          <w:trHeight w:val="154"/>
        </w:trPr>
        <w:tc>
          <w:tcPr>
            <w:tcW w:w="2268" w:type="dxa"/>
          </w:tcPr>
          <w:p w14:paraId="3F1B437E" w14:textId="77777777" w:rsidR="00F1404F" w:rsidRDefault="00F1404F" w:rsidP="00F1404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दायाँ</w:t>
            </w:r>
          </w:p>
        </w:tc>
        <w:tc>
          <w:tcPr>
            <w:tcW w:w="2430" w:type="dxa"/>
          </w:tcPr>
          <w:p w14:paraId="13F90CC5" w14:textId="77777777" w:rsidR="00F1404F" w:rsidRDefault="00F1404F" w:rsidP="00F1404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बायाँ</w:t>
            </w:r>
          </w:p>
        </w:tc>
      </w:tr>
      <w:tr w:rsidR="00F1404F" w14:paraId="61625341" w14:textId="77777777" w:rsidTr="00F1404F">
        <w:trPr>
          <w:trHeight w:val="1733"/>
        </w:trPr>
        <w:tc>
          <w:tcPr>
            <w:tcW w:w="2268" w:type="dxa"/>
          </w:tcPr>
          <w:p w14:paraId="41D0CFAC" w14:textId="77777777" w:rsidR="00F1404F" w:rsidRDefault="00F1404F" w:rsidP="00F140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2BBD0DB" w14:textId="77777777" w:rsidR="00F1404F" w:rsidRDefault="00F1404F" w:rsidP="00F140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A480D17" w14:textId="77777777" w:rsidR="00F1404F" w:rsidRDefault="00F1404F" w:rsidP="00F140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92B19A7" w14:textId="77777777" w:rsidR="00F1404F" w:rsidRDefault="00F1404F" w:rsidP="00F140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583F49C" w14:textId="77777777" w:rsidR="00F1404F" w:rsidRDefault="00F1404F" w:rsidP="00F140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24BCF73" w14:textId="77777777" w:rsidR="00F1404F" w:rsidRDefault="00F1404F" w:rsidP="00F140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181556FE" w14:textId="1420D4C9" w:rsidR="00A50E20" w:rsidRDefault="00F1404F" w:rsidP="00A50E20">
      <w:pPr>
        <w:spacing w:line="360" w:lineRule="auto"/>
        <w:jc w:val="both"/>
        <w:rPr>
          <w:sz w:val="24"/>
          <w:szCs w:val="24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यी</w:t>
      </w:r>
      <w:r w:rsidR="00A50E20">
        <w:rPr>
          <w:sz w:val="24"/>
          <w:szCs w:val="24"/>
          <w:cs/>
          <w:lang w:bidi="hi-IN"/>
        </w:rPr>
        <w:t xml:space="preserve"> 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सबै</w:t>
      </w:r>
      <w:r w:rsidR="00A50E20">
        <w:rPr>
          <w:sz w:val="24"/>
          <w:szCs w:val="24"/>
          <w:cs/>
          <w:lang w:bidi="hi-IN"/>
        </w:rPr>
        <w:t xml:space="preserve"> 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कुराहरु</w:t>
      </w:r>
      <w:r w:rsidR="00A50E20">
        <w:rPr>
          <w:sz w:val="24"/>
          <w:szCs w:val="24"/>
          <w:cs/>
          <w:lang w:bidi="hi-IN"/>
        </w:rPr>
        <w:t xml:space="preserve"> 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जानी</w:t>
      </w:r>
      <w:r w:rsidR="00A50E20">
        <w:rPr>
          <w:sz w:val="24"/>
          <w:szCs w:val="24"/>
        </w:rPr>
        <w:t>-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बुझी</w:t>
      </w:r>
      <w:r w:rsidR="00A50E20">
        <w:rPr>
          <w:sz w:val="24"/>
          <w:szCs w:val="24"/>
        </w:rPr>
        <w:t xml:space="preserve">, 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मय</w:t>
      </w:r>
      <w:r w:rsidR="00A50E20">
        <w:rPr>
          <w:sz w:val="24"/>
          <w:szCs w:val="24"/>
          <w:cs/>
          <w:lang w:bidi="hi-IN"/>
        </w:rPr>
        <w:t xml:space="preserve"> 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सअध्ययन</w:t>
      </w:r>
      <w:r w:rsidR="00A50E20">
        <w:rPr>
          <w:sz w:val="24"/>
          <w:szCs w:val="24"/>
        </w:rPr>
        <w:t>-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अनुसन्धानमा</w:t>
      </w:r>
      <w:r w:rsidR="00A50E20">
        <w:rPr>
          <w:sz w:val="24"/>
          <w:szCs w:val="24"/>
          <w:cs/>
          <w:lang w:bidi="hi-IN"/>
        </w:rPr>
        <w:t xml:space="preserve"> 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सहभागी</w:t>
      </w:r>
      <w:r w:rsidR="00A50E20">
        <w:rPr>
          <w:sz w:val="24"/>
          <w:szCs w:val="24"/>
          <w:cs/>
          <w:lang w:bidi="hi-IN"/>
        </w:rPr>
        <w:t xml:space="preserve"> 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हुन</w:t>
      </w:r>
      <w:r w:rsidR="00A50E20">
        <w:rPr>
          <w:sz w:val="24"/>
          <w:szCs w:val="24"/>
          <w:cs/>
          <w:lang w:bidi="hi-IN"/>
        </w:rPr>
        <w:t xml:space="preserve"> 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स्वेच्छाले</w:t>
      </w:r>
      <w:r w:rsidR="00A50E20">
        <w:rPr>
          <w:sz w:val="24"/>
          <w:szCs w:val="24"/>
          <w:cs/>
          <w:lang w:bidi="hi-IN"/>
        </w:rPr>
        <w:t xml:space="preserve"> 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राजी</w:t>
      </w:r>
      <w:r w:rsidR="00A50E20">
        <w:rPr>
          <w:sz w:val="24"/>
          <w:szCs w:val="24"/>
          <w:cs/>
          <w:lang w:bidi="hi-IN"/>
        </w:rPr>
        <w:t xml:space="preserve"> 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भई</w:t>
      </w:r>
      <w:r w:rsidR="00A50E20">
        <w:rPr>
          <w:sz w:val="24"/>
          <w:szCs w:val="24"/>
          <w:cs/>
          <w:lang w:bidi="hi-IN"/>
        </w:rPr>
        <w:t xml:space="preserve"> 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यो</w:t>
      </w:r>
      <w:r w:rsidR="00A50E20">
        <w:rPr>
          <w:sz w:val="24"/>
          <w:szCs w:val="24"/>
          <w:cs/>
          <w:lang w:bidi="hi-IN"/>
        </w:rPr>
        <w:t xml:space="preserve"> 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सुसूचित</w:t>
      </w:r>
      <w:r w:rsidR="00A50E20">
        <w:rPr>
          <w:sz w:val="24"/>
          <w:szCs w:val="24"/>
          <w:cs/>
          <w:lang w:bidi="hi-IN"/>
        </w:rPr>
        <w:t xml:space="preserve"> 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मन्जुरीनामामा</w:t>
      </w:r>
      <w:r w:rsidR="00A50E20">
        <w:rPr>
          <w:sz w:val="24"/>
          <w:szCs w:val="24"/>
          <w:cs/>
          <w:lang w:bidi="hi-IN"/>
        </w:rPr>
        <w:t xml:space="preserve"> 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सहिछाप</w:t>
      </w:r>
      <w:r w:rsidR="00A50E20">
        <w:rPr>
          <w:sz w:val="24"/>
          <w:szCs w:val="24"/>
          <w:cs/>
          <w:lang w:bidi="hi-IN"/>
        </w:rPr>
        <w:t xml:space="preserve"> 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गरेको</w:t>
      </w:r>
      <w:r w:rsidR="00A50E20">
        <w:rPr>
          <w:sz w:val="24"/>
          <w:szCs w:val="24"/>
          <w:cs/>
          <w:lang w:bidi="hi-IN"/>
        </w:rPr>
        <w:t xml:space="preserve"> </w:t>
      </w:r>
      <w:r w:rsidR="00A50E20">
        <w:rPr>
          <w:rFonts w:ascii="Mangal" w:hAnsi="Mangal" w:cs="Mangal" w:hint="cs"/>
          <w:sz w:val="24"/>
          <w:szCs w:val="24"/>
          <w:cs/>
          <w:lang w:bidi="hi-IN"/>
        </w:rPr>
        <w:t>छु</w:t>
      </w:r>
      <w:r w:rsidR="00A50E20">
        <w:rPr>
          <w:rFonts w:cs="Mangal"/>
          <w:sz w:val="24"/>
          <w:szCs w:val="24"/>
          <w:cs/>
          <w:lang w:bidi="hi-IN"/>
        </w:rPr>
        <w:t>।</w:t>
      </w:r>
    </w:p>
    <w:p w14:paraId="05B70AD2" w14:textId="75F30429" w:rsidR="00A50E20" w:rsidRDefault="00A50E20" w:rsidP="00A50E20">
      <w:pPr>
        <w:spacing w:after="0" w:line="360" w:lineRule="auto"/>
        <w:ind w:left="5040"/>
        <w:jc w:val="both"/>
        <w:rPr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027BC" wp14:editId="06F39F8B">
                <wp:simplePos x="0" y="0"/>
                <wp:positionH relativeFrom="margin">
                  <wp:align>left</wp:align>
                </wp:positionH>
                <wp:positionV relativeFrom="paragraph">
                  <wp:posOffset>351199</wp:posOffset>
                </wp:positionV>
                <wp:extent cx="2687955" cy="2543175"/>
                <wp:effectExtent l="0" t="0" r="1714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795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13481" w14:textId="77777777" w:rsidR="00A50E20" w:rsidRDefault="00A50E20" w:rsidP="00A50E20">
                            <w:pPr>
                              <w:spacing w:after="0"/>
                              <w:jc w:val="both"/>
                              <w:rPr>
                                <w:rFonts w:ascii="Mangal" w:hAnsi="Mangal"/>
                                <w:szCs w:val="24"/>
                              </w:rPr>
                            </w:pPr>
                            <w:r>
                              <w:rPr>
                                <w:rFonts w:eastAsia="Times New Roman" w:hAnsi="Mangal" w:cs="Arial Unicode MS"/>
                                <w:szCs w:val="24"/>
                                <w:cs/>
                                <w:lang w:bidi="hi-IN"/>
                              </w:rPr>
                              <w:t xml:space="preserve">अभिभावकको </w:t>
                            </w:r>
                            <w:r>
                              <w:rPr>
                                <w:rFonts w:ascii="Mangal" w:hAnsi="Mangal" w:cs="Arial Unicode MS" w:hint="cs"/>
                                <w:szCs w:val="24"/>
                                <w:cs/>
                                <w:lang w:bidi="hi-IN"/>
                              </w:rPr>
                              <w:t>सही</w:t>
                            </w:r>
                            <w:r>
                              <w:rPr>
                                <w:rFonts w:ascii="Mangal" w:hAnsi="Mangal"/>
                                <w:szCs w:val="24"/>
                              </w:rPr>
                              <w:t>:</w:t>
                            </w:r>
                          </w:p>
                          <w:p w14:paraId="17D83792" w14:textId="77777777" w:rsidR="00A50E20" w:rsidRDefault="00A50E20" w:rsidP="00A50E20">
                            <w:pPr>
                              <w:spacing w:after="0"/>
                              <w:jc w:val="both"/>
                              <w:rPr>
                                <w:rFonts w:eastAsia="Times New Roman" w:hAnsi="Mangal" w:cs="Arial Unicode MS"/>
                                <w:szCs w:val="24"/>
                                <w:cs/>
                                <w:lang w:bidi="hi-IN"/>
                              </w:rPr>
                            </w:pPr>
                          </w:p>
                          <w:p w14:paraId="5CD89582" w14:textId="77777777" w:rsidR="00A50E20" w:rsidRDefault="00A50E20" w:rsidP="00A50E20">
                            <w:pPr>
                              <w:spacing w:after="0"/>
                              <w:jc w:val="both"/>
                              <w:rPr>
                                <w:rFonts w:ascii="Mangal" w:hAnsi="Mangal"/>
                                <w:szCs w:val="24"/>
                              </w:rPr>
                            </w:pPr>
                            <w:r>
                              <w:rPr>
                                <w:rFonts w:eastAsia="Times New Roman" w:hAnsi="Mangal" w:cs="Arial Unicode MS"/>
                                <w:szCs w:val="24"/>
                                <w:cs/>
                                <w:lang w:bidi="hi-IN"/>
                              </w:rPr>
                              <w:t xml:space="preserve">अभिभावकको </w:t>
                            </w:r>
                            <w:r>
                              <w:rPr>
                                <w:rFonts w:ascii="Mangal" w:hAnsi="Mangal" w:cs="Arial Unicode MS" w:hint="cs"/>
                                <w:szCs w:val="24"/>
                                <w:cs/>
                                <w:lang w:bidi="hi-IN"/>
                              </w:rPr>
                              <w:t>नामथर</w:t>
                            </w:r>
                            <w:r>
                              <w:rPr>
                                <w:rFonts w:ascii="Mangal" w:hAnsi="Mangal"/>
                                <w:szCs w:val="24"/>
                              </w:rPr>
                              <w:t>:</w:t>
                            </w:r>
                          </w:p>
                          <w:p w14:paraId="7BEC8247" w14:textId="77777777" w:rsidR="00A50E20" w:rsidRDefault="00A50E20" w:rsidP="00A50E20">
                            <w:pPr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cs/>
                                <w:lang w:bidi="hi-IN"/>
                              </w:rPr>
                            </w:pPr>
                          </w:p>
                          <w:p w14:paraId="3B4EC6C5" w14:textId="77777777" w:rsidR="00A50E20" w:rsidRDefault="00A50E20" w:rsidP="00A50E20">
                            <w:pPr>
                              <w:spacing w:after="0"/>
                              <w:jc w:val="both"/>
                              <w:rPr>
                                <w:rFonts w:ascii="Mangal" w:hAnsi="Mangal"/>
                                <w:szCs w:val="24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cs/>
                                <w:lang w:bidi="hi-IN"/>
                              </w:rPr>
                              <w:t>नाता</w:t>
                            </w:r>
                            <w:r>
                              <w:rPr>
                                <w:rFonts w:ascii="Mangal" w:hAnsi="Mangal"/>
                                <w:szCs w:val="24"/>
                              </w:rPr>
                              <w:t>:</w:t>
                            </w:r>
                          </w:p>
                          <w:p w14:paraId="582C3979" w14:textId="77777777" w:rsidR="00A50E20" w:rsidRDefault="00A50E20" w:rsidP="00A50E20">
                            <w:pPr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cs/>
                                <w:lang w:bidi="hi-IN"/>
                              </w:rPr>
                            </w:pPr>
                          </w:p>
                          <w:p w14:paraId="33A5C2DB" w14:textId="77777777" w:rsidR="00A50E20" w:rsidRDefault="00A50E20" w:rsidP="00A50E20">
                            <w:pPr>
                              <w:spacing w:after="0"/>
                              <w:jc w:val="both"/>
                              <w:rPr>
                                <w:rFonts w:ascii="Mangal" w:hAnsi="Mangal"/>
                                <w:szCs w:val="24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cs/>
                                <w:lang w:bidi="hi-IN"/>
                              </w:rPr>
                              <w:t>ठेगाना</w:t>
                            </w:r>
                            <w:r>
                              <w:rPr>
                                <w:rFonts w:ascii="Mangal" w:hAnsi="Mangal"/>
                                <w:szCs w:val="24"/>
                              </w:rPr>
                              <w:t xml:space="preserve"> :</w:t>
                            </w:r>
                          </w:p>
                          <w:p w14:paraId="7931149C" w14:textId="77777777" w:rsidR="00A50E20" w:rsidRDefault="00A50E20" w:rsidP="00A50E20">
                            <w:pPr>
                              <w:spacing w:after="0"/>
                              <w:jc w:val="both"/>
                              <w:rPr>
                                <w:rFonts w:ascii="Mangal" w:hAnsi="Mangal" w:cs="Arial Unicode MS"/>
                                <w:szCs w:val="24"/>
                                <w:cs/>
                                <w:lang w:bidi="hi-IN"/>
                              </w:rPr>
                            </w:pPr>
                          </w:p>
                          <w:p w14:paraId="6AF0A8B1" w14:textId="77777777" w:rsidR="00A50E20" w:rsidRDefault="00A50E20" w:rsidP="00A50E20">
                            <w:pPr>
                              <w:spacing w:after="0"/>
                              <w:jc w:val="both"/>
                              <w:rPr>
                                <w:rFonts w:ascii="Mangal" w:hAnsi="Mangal"/>
                                <w:szCs w:val="24"/>
                              </w:rPr>
                            </w:pPr>
                            <w:r>
                              <w:rPr>
                                <w:rFonts w:ascii="Mangal" w:hAnsi="Mangal" w:cs="Arial Unicode MS" w:hint="cs"/>
                                <w:szCs w:val="24"/>
                                <w:cs/>
                                <w:lang w:bidi="hi-IN"/>
                              </w:rPr>
                              <w:t>मिति</w:t>
                            </w:r>
                            <w:r>
                              <w:rPr>
                                <w:rFonts w:ascii="Mangal" w:hAnsi="Mangal"/>
                                <w:szCs w:val="24"/>
                                <w:lang w:bidi="hi-IN"/>
                              </w:rPr>
                              <w:t xml:space="preserve"> :</w:t>
                            </w:r>
                          </w:p>
                          <w:p w14:paraId="2D84909A" w14:textId="77777777" w:rsidR="00A50E20" w:rsidRDefault="00A50E20" w:rsidP="00A50E20">
                            <w:pPr>
                              <w:spacing w:line="360" w:lineRule="auto"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14:paraId="51AC38FD" w14:textId="77777777" w:rsidR="00A50E20" w:rsidRDefault="00A50E20" w:rsidP="00A50E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027BC" id="Rectangle 3" o:spid="_x0000_s1027" style="position:absolute;left:0;text-align:left;margin-left:0;margin-top:27.65pt;width:211.65pt;height:20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" strokecolor="#f79646" strokeweight="1pt">
                <v:path arrowok="t"/>
                <v:textbox>
                  <w:txbxContent>
                    <w:p w14:paraId="7FD13481" w14:textId="77777777" w:rsidR="00A50E20" w:rsidRDefault="00A50E20" w:rsidP="00A50E20">
                      <w:pPr>
                        <w:spacing w:after="0"/>
                        <w:jc w:val="both"/>
                        <w:rPr>
                          <w:rFonts w:ascii="Mangal" w:hAnsi="Mangal"/>
                          <w:szCs w:val="24"/>
                        </w:rPr>
                      </w:pPr>
                      <w:r>
                        <w:rPr>
                          <w:rFonts w:eastAsia="Times New Roman" w:hAnsi="Mangal" w:cs="Arial Unicode MS"/>
                          <w:szCs w:val="24"/>
                          <w:cs/>
                          <w:lang w:bidi="hi-IN"/>
                        </w:rPr>
                        <w:t xml:space="preserve">अभिभावकको </w:t>
                      </w:r>
                      <w:r>
                        <w:rPr>
                          <w:rFonts w:ascii="Mangal" w:hAnsi="Mangal" w:cs="Arial Unicode MS" w:hint="cs"/>
                          <w:szCs w:val="24"/>
                          <w:cs/>
                          <w:lang w:bidi="hi-IN"/>
                        </w:rPr>
                        <w:t>सही</w:t>
                      </w:r>
                      <w:r>
                        <w:rPr>
                          <w:rFonts w:ascii="Mangal" w:hAnsi="Mangal"/>
                          <w:szCs w:val="24"/>
                        </w:rPr>
                        <w:t>:</w:t>
                      </w:r>
                    </w:p>
                    <w:p w14:paraId="17D83792" w14:textId="77777777" w:rsidR="00A50E20" w:rsidRDefault="00A50E20" w:rsidP="00A50E20">
                      <w:pPr>
                        <w:spacing w:after="0"/>
                        <w:jc w:val="both"/>
                        <w:rPr>
                          <w:rFonts w:eastAsia="Times New Roman" w:hAnsi="Mangal" w:cs="Arial Unicode MS"/>
                          <w:szCs w:val="24"/>
                          <w:cs/>
                          <w:lang w:bidi="hi-IN"/>
                        </w:rPr>
                      </w:pPr>
                    </w:p>
                    <w:p w14:paraId="5CD89582" w14:textId="77777777" w:rsidR="00A50E20" w:rsidRDefault="00A50E20" w:rsidP="00A50E20">
                      <w:pPr>
                        <w:spacing w:after="0"/>
                        <w:jc w:val="both"/>
                        <w:rPr>
                          <w:rFonts w:ascii="Mangal" w:hAnsi="Mangal"/>
                          <w:szCs w:val="24"/>
                        </w:rPr>
                      </w:pPr>
                      <w:r>
                        <w:rPr>
                          <w:rFonts w:eastAsia="Times New Roman" w:hAnsi="Mangal" w:cs="Arial Unicode MS"/>
                          <w:szCs w:val="24"/>
                          <w:cs/>
                          <w:lang w:bidi="hi-IN"/>
                        </w:rPr>
                        <w:t xml:space="preserve">अभिभावकको </w:t>
                      </w:r>
                      <w:r>
                        <w:rPr>
                          <w:rFonts w:ascii="Mangal" w:hAnsi="Mangal" w:cs="Arial Unicode MS" w:hint="cs"/>
                          <w:szCs w:val="24"/>
                          <w:cs/>
                          <w:lang w:bidi="hi-IN"/>
                        </w:rPr>
                        <w:t>नामथर</w:t>
                      </w:r>
                      <w:r>
                        <w:rPr>
                          <w:rFonts w:ascii="Mangal" w:hAnsi="Mangal"/>
                          <w:szCs w:val="24"/>
                        </w:rPr>
                        <w:t>:</w:t>
                      </w:r>
                    </w:p>
                    <w:p w14:paraId="7BEC8247" w14:textId="77777777" w:rsidR="00A50E20" w:rsidRDefault="00A50E20" w:rsidP="00A50E20">
                      <w:pPr>
                        <w:spacing w:after="0"/>
                        <w:jc w:val="both"/>
                        <w:rPr>
                          <w:rFonts w:ascii="Nirmala UI" w:hAnsi="Nirmala UI" w:cs="Nirmala UI"/>
                          <w:cs/>
                          <w:lang w:bidi="hi-IN"/>
                        </w:rPr>
                      </w:pPr>
                    </w:p>
                    <w:p w14:paraId="3B4EC6C5" w14:textId="77777777" w:rsidR="00A50E20" w:rsidRDefault="00A50E20" w:rsidP="00A50E20">
                      <w:pPr>
                        <w:spacing w:after="0"/>
                        <w:jc w:val="both"/>
                        <w:rPr>
                          <w:rFonts w:ascii="Mangal" w:hAnsi="Mangal"/>
                          <w:szCs w:val="24"/>
                        </w:rPr>
                      </w:pPr>
                      <w:r>
                        <w:rPr>
                          <w:rFonts w:ascii="Nirmala UI" w:hAnsi="Nirmala UI" w:cs="Nirmala UI" w:hint="cs"/>
                          <w:cs/>
                          <w:lang w:bidi="hi-IN"/>
                        </w:rPr>
                        <w:t>नाता</w:t>
                      </w:r>
                      <w:r>
                        <w:rPr>
                          <w:rFonts w:ascii="Mangal" w:hAnsi="Mangal"/>
                          <w:szCs w:val="24"/>
                        </w:rPr>
                        <w:t>:</w:t>
                      </w:r>
                    </w:p>
                    <w:p w14:paraId="582C3979" w14:textId="77777777" w:rsidR="00A50E20" w:rsidRDefault="00A50E20" w:rsidP="00A50E20">
                      <w:pPr>
                        <w:spacing w:after="0"/>
                        <w:jc w:val="both"/>
                        <w:rPr>
                          <w:rFonts w:ascii="Nirmala UI" w:hAnsi="Nirmala UI" w:cs="Nirmala UI"/>
                          <w:cs/>
                          <w:lang w:bidi="hi-IN"/>
                        </w:rPr>
                      </w:pPr>
                    </w:p>
                    <w:p w14:paraId="33A5C2DB" w14:textId="77777777" w:rsidR="00A50E20" w:rsidRDefault="00A50E20" w:rsidP="00A50E20">
                      <w:pPr>
                        <w:spacing w:after="0"/>
                        <w:jc w:val="both"/>
                        <w:rPr>
                          <w:rFonts w:ascii="Mangal" w:hAnsi="Mangal"/>
                          <w:szCs w:val="24"/>
                        </w:rPr>
                      </w:pPr>
                      <w:r>
                        <w:rPr>
                          <w:rFonts w:ascii="Nirmala UI" w:hAnsi="Nirmala UI" w:cs="Nirmala UI" w:hint="cs"/>
                          <w:cs/>
                          <w:lang w:bidi="hi-IN"/>
                        </w:rPr>
                        <w:t>ठेगाना</w:t>
                      </w:r>
                      <w:r>
                        <w:rPr>
                          <w:rFonts w:ascii="Mangal" w:hAnsi="Mangal"/>
                          <w:szCs w:val="24"/>
                        </w:rPr>
                        <w:t xml:space="preserve"> :</w:t>
                      </w:r>
                    </w:p>
                    <w:p w14:paraId="7931149C" w14:textId="77777777" w:rsidR="00A50E20" w:rsidRDefault="00A50E20" w:rsidP="00A50E20">
                      <w:pPr>
                        <w:spacing w:after="0"/>
                        <w:jc w:val="both"/>
                        <w:rPr>
                          <w:rFonts w:ascii="Mangal" w:hAnsi="Mangal" w:cs="Arial Unicode MS"/>
                          <w:szCs w:val="24"/>
                          <w:cs/>
                          <w:lang w:bidi="hi-IN"/>
                        </w:rPr>
                      </w:pPr>
                    </w:p>
                    <w:p w14:paraId="6AF0A8B1" w14:textId="77777777" w:rsidR="00A50E20" w:rsidRDefault="00A50E20" w:rsidP="00A50E20">
                      <w:pPr>
                        <w:spacing w:after="0"/>
                        <w:jc w:val="both"/>
                        <w:rPr>
                          <w:rFonts w:ascii="Mangal" w:hAnsi="Mangal"/>
                          <w:szCs w:val="24"/>
                        </w:rPr>
                      </w:pPr>
                      <w:r>
                        <w:rPr>
                          <w:rFonts w:ascii="Mangal" w:hAnsi="Mangal" w:cs="Arial Unicode MS" w:hint="cs"/>
                          <w:szCs w:val="24"/>
                          <w:cs/>
                          <w:lang w:bidi="hi-IN"/>
                        </w:rPr>
                        <w:t>मिति</w:t>
                      </w:r>
                      <w:r>
                        <w:rPr>
                          <w:rFonts w:ascii="Mangal" w:hAnsi="Mangal"/>
                          <w:szCs w:val="24"/>
                          <w:lang w:bidi="hi-IN"/>
                        </w:rPr>
                        <w:t xml:space="preserve"> :</w:t>
                      </w:r>
                    </w:p>
                    <w:p w14:paraId="2D84909A" w14:textId="77777777" w:rsidR="00A50E20" w:rsidRDefault="00A50E20" w:rsidP="00A50E20">
                      <w:pPr>
                        <w:spacing w:line="360" w:lineRule="auto"/>
                        <w:jc w:val="both"/>
                        <w:rPr>
                          <w:szCs w:val="24"/>
                        </w:rPr>
                      </w:pPr>
                    </w:p>
                    <w:p w14:paraId="51AC38FD" w14:textId="77777777" w:rsidR="00A50E20" w:rsidRDefault="00A50E20" w:rsidP="00A50E2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Mangal" w:eastAsia="Times New Roman" w:hAnsi="Mangal" w:cs="Mangal" w:hint="cs"/>
          <w:sz w:val="24"/>
          <w:szCs w:val="24"/>
          <w:u w:val="single"/>
          <w:cs/>
          <w:lang w:bidi="hi-IN"/>
        </w:rPr>
        <w:t>अभिभावकको</w:t>
      </w:r>
      <w:r>
        <w:rPr>
          <w:rFonts w:eastAsia="Times New Roman"/>
          <w:sz w:val="24"/>
          <w:szCs w:val="24"/>
          <w:u w:val="single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u w:val="single"/>
          <w:cs/>
          <w:lang w:bidi="hi-IN"/>
        </w:rPr>
        <w:t>बुढीऔंलाको</w:t>
      </w:r>
      <w:r>
        <w:rPr>
          <w:sz w:val="24"/>
          <w:szCs w:val="24"/>
          <w:u w:val="single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szCs w:val="24"/>
          <w:u w:val="single"/>
          <w:cs/>
          <w:lang w:bidi="hi-IN"/>
        </w:rPr>
        <w:t>ल्याप्चे</w:t>
      </w:r>
    </w:p>
    <w:p w14:paraId="529DFFEC" w14:textId="728BBD88" w:rsidR="00A50E20" w:rsidRDefault="00A50E20" w:rsidP="00A50E20">
      <w:pPr>
        <w:spacing w:line="360" w:lineRule="auto"/>
        <w:ind w:left="2880" w:firstLine="720"/>
        <w:jc w:val="both"/>
        <w:rPr>
          <w:b/>
          <w:bCs/>
          <w:sz w:val="24"/>
          <w:szCs w:val="24"/>
        </w:rPr>
      </w:pPr>
    </w:p>
    <w:p w14:paraId="016FBB79" w14:textId="126FECDC" w:rsidR="00A50E20" w:rsidRDefault="00A50E20"/>
    <w:p w14:paraId="75704394" w14:textId="4A8FD346" w:rsidR="00A50E20" w:rsidRDefault="00A50E20" w:rsidP="00F1404F">
      <w:pPr>
        <w:rPr>
          <w:szCs w:val="24"/>
        </w:rPr>
      </w:pPr>
      <w:bookmarkStart w:id="2" w:name="_Toc180442517"/>
      <w:r>
        <w:br w:type="page"/>
      </w:r>
      <w:r>
        <w:lastRenderedPageBreak/>
        <w:t>PROFORMA</w:t>
      </w:r>
      <w:bookmarkEnd w:id="2"/>
    </w:p>
    <w:p w14:paraId="6EDD8C9C" w14:textId="77777777" w:rsidR="00A50E20" w:rsidRDefault="00A50E20" w:rsidP="00A50E2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“Comparison between Transcutaneous Bilirubin and Serum Bilirubin in Neonates with Jaundice"</w:t>
      </w:r>
    </w:p>
    <w:p w14:paraId="446822A6" w14:textId="77777777" w:rsidR="00A50E20" w:rsidRDefault="00A50E20" w:rsidP="00A50E20">
      <w:pPr>
        <w:spacing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Paropakar</w:t>
      </w:r>
      <w:proofErr w:type="spellEnd"/>
      <w:r>
        <w:rPr>
          <w:b/>
          <w:sz w:val="24"/>
          <w:szCs w:val="24"/>
        </w:rPr>
        <w:t xml:space="preserve"> Maternity and Women’s Hospital,</w:t>
      </w:r>
    </w:p>
    <w:p w14:paraId="6A061C62" w14:textId="77777777" w:rsidR="00A50E20" w:rsidRDefault="00A50E20" w:rsidP="00A50E20">
      <w:pPr>
        <w:spacing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Thapathali</w:t>
      </w:r>
      <w:proofErr w:type="spellEnd"/>
      <w:r>
        <w:rPr>
          <w:b/>
          <w:sz w:val="24"/>
          <w:szCs w:val="24"/>
        </w:rPr>
        <w:t>, Kathmandu</w:t>
      </w:r>
    </w:p>
    <w:p w14:paraId="077BD2E4" w14:textId="77777777" w:rsidR="00A50E20" w:rsidRDefault="00A50E20" w:rsidP="00A50E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Study No: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Date Of enrollment:</w:t>
      </w:r>
    </w:p>
    <w:p w14:paraId="34562EE6" w14:textId="77777777" w:rsidR="00A50E20" w:rsidRDefault="00A50E20" w:rsidP="00A50E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Date of Admission:                                                               Hospital ID Number:</w:t>
      </w:r>
    </w:p>
    <w:p w14:paraId="6951FEA0" w14:textId="77777777" w:rsidR="00A50E20" w:rsidRDefault="00A50E20" w:rsidP="00A50E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and </w:t>
      </w:r>
      <w:proofErr w:type="gramStart"/>
      <w:r>
        <w:rPr>
          <w:sz w:val="24"/>
          <w:szCs w:val="24"/>
        </w:rPr>
        <w:t>Time  of</w:t>
      </w:r>
      <w:proofErr w:type="gramEnd"/>
      <w:r>
        <w:rPr>
          <w:sz w:val="24"/>
          <w:szCs w:val="24"/>
        </w:rPr>
        <w:t xml:space="preserve">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Age(days)/Sex:</w:t>
      </w:r>
    </w:p>
    <w:p w14:paraId="09A22E7F" w14:textId="77777777" w:rsidR="00A50E20" w:rsidRDefault="00A50E20" w:rsidP="00A50E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Birth </w:t>
      </w:r>
      <w:proofErr w:type="gramStart"/>
      <w:r>
        <w:rPr>
          <w:sz w:val="24"/>
          <w:szCs w:val="24"/>
        </w:rPr>
        <w:t>History:-</w:t>
      </w:r>
      <w:proofErr w:type="gramEnd"/>
    </w:p>
    <w:p w14:paraId="2DDE86F8" w14:textId="77777777" w:rsidR="00A50E20" w:rsidRDefault="00A50E20" w:rsidP="00A50E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LMP:</w:t>
      </w:r>
    </w:p>
    <w:p w14:paraId="4CECA0D9" w14:textId="77777777" w:rsidR="00A50E20" w:rsidRDefault="00A50E20" w:rsidP="00A50E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New Ballard Scoring (&lt;96 Hours of age):</w:t>
      </w:r>
    </w:p>
    <w:p w14:paraId="2CE38CFC" w14:textId="77777777" w:rsidR="00A50E20" w:rsidRDefault="00A50E20" w:rsidP="00A50E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EDD from antenatal USG in first Trimester (If LMP Not available):</w:t>
      </w:r>
    </w:p>
    <w:p w14:paraId="30A46575" w14:textId="77777777" w:rsidR="00A50E20" w:rsidRDefault="00A50E20" w:rsidP="00A50E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Weeks of Gestation:   &gt;37 weeks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 )</w:t>
      </w:r>
      <w:r>
        <w:rPr>
          <w:sz w:val="24"/>
          <w:szCs w:val="24"/>
        </w:rPr>
        <w:tab/>
        <w:t xml:space="preserve"> 34-37 weeks (     )</w:t>
      </w:r>
      <w:r>
        <w:rPr>
          <w:sz w:val="24"/>
          <w:szCs w:val="24"/>
        </w:rPr>
        <w:tab/>
        <w:t xml:space="preserve">   28-34 weeks (   )</w:t>
      </w:r>
    </w:p>
    <w:p w14:paraId="2DD4FF0A" w14:textId="77777777" w:rsidR="00A50E20" w:rsidRDefault="00A50E20" w:rsidP="00A50E20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SGA(  </w:t>
      </w:r>
      <w:proofErr w:type="gramEnd"/>
      <w:r>
        <w:rPr>
          <w:sz w:val="24"/>
          <w:szCs w:val="24"/>
        </w:rPr>
        <w:t xml:space="preserve">  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AGA(    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LGA(    )</w:t>
      </w:r>
    </w:p>
    <w:p w14:paraId="5F48EBB0" w14:textId="77777777" w:rsidR="00A50E20" w:rsidRDefault="00A50E20" w:rsidP="00A50E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Birth Weight (in Grams):</w:t>
      </w:r>
    </w:p>
    <w:p w14:paraId="0B869C9A" w14:textId="77777777" w:rsidR="00A50E20" w:rsidRDefault="00A50E20" w:rsidP="00A50E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Low Birth Weight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 )             Normal Birth Weight (     )                Macrosomia (    )</w:t>
      </w:r>
    </w:p>
    <w:p w14:paraId="4632755E" w14:textId="77777777" w:rsidR="00A50E20" w:rsidRDefault="00A50E20" w:rsidP="00A50E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Transcutaneous Bilirubin(mg/dl):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4"/>
        <w:gridCol w:w="953"/>
        <w:gridCol w:w="963"/>
        <w:gridCol w:w="953"/>
        <w:gridCol w:w="963"/>
        <w:gridCol w:w="953"/>
        <w:gridCol w:w="965"/>
        <w:gridCol w:w="955"/>
        <w:gridCol w:w="1681"/>
      </w:tblGrid>
      <w:tr w:rsidR="00A50E20" w14:paraId="0BBF91D0" w14:textId="77777777" w:rsidTr="00C67702">
        <w:tc>
          <w:tcPr>
            <w:tcW w:w="1964" w:type="dxa"/>
            <w:gridSpan w:val="2"/>
          </w:tcPr>
          <w:p w14:paraId="18CD848C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1</w:t>
            </w:r>
          </w:p>
        </w:tc>
        <w:tc>
          <w:tcPr>
            <w:tcW w:w="1964" w:type="dxa"/>
            <w:gridSpan w:val="2"/>
          </w:tcPr>
          <w:p w14:paraId="1F62A9D5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2</w:t>
            </w:r>
          </w:p>
        </w:tc>
        <w:tc>
          <w:tcPr>
            <w:tcW w:w="1964" w:type="dxa"/>
            <w:gridSpan w:val="2"/>
          </w:tcPr>
          <w:p w14:paraId="271A01FC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3</w:t>
            </w:r>
          </w:p>
        </w:tc>
        <w:tc>
          <w:tcPr>
            <w:tcW w:w="1968" w:type="dxa"/>
            <w:gridSpan w:val="2"/>
          </w:tcPr>
          <w:p w14:paraId="2BCADD77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</w:t>
            </w:r>
          </w:p>
        </w:tc>
        <w:tc>
          <w:tcPr>
            <w:tcW w:w="1716" w:type="dxa"/>
          </w:tcPr>
          <w:p w14:paraId="209EEB8F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total</w:t>
            </w:r>
          </w:p>
        </w:tc>
      </w:tr>
      <w:tr w:rsidR="00A50E20" w14:paraId="2AA3682C" w14:textId="77777777" w:rsidTr="00C67702">
        <w:tc>
          <w:tcPr>
            <w:tcW w:w="982" w:type="dxa"/>
          </w:tcPr>
          <w:p w14:paraId="4F498944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FH</w:t>
            </w:r>
          </w:p>
        </w:tc>
        <w:tc>
          <w:tcPr>
            <w:tcW w:w="982" w:type="dxa"/>
          </w:tcPr>
          <w:p w14:paraId="5323D217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982" w:type="dxa"/>
          </w:tcPr>
          <w:p w14:paraId="203F94C6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FH</w:t>
            </w:r>
          </w:p>
        </w:tc>
        <w:tc>
          <w:tcPr>
            <w:tcW w:w="982" w:type="dxa"/>
          </w:tcPr>
          <w:p w14:paraId="423B304B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982" w:type="dxa"/>
          </w:tcPr>
          <w:p w14:paraId="73B88835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FH</w:t>
            </w:r>
          </w:p>
        </w:tc>
        <w:tc>
          <w:tcPr>
            <w:tcW w:w="982" w:type="dxa"/>
          </w:tcPr>
          <w:p w14:paraId="094E46BA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984" w:type="dxa"/>
          </w:tcPr>
          <w:p w14:paraId="1AFC0F96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FH</w:t>
            </w:r>
          </w:p>
        </w:tc>
        <w:tc>
          <w:tcPr>
            <w:tcW w:w="984" w:type="dxa"/>
          </w:tcPr>
          <w:p w14:paraId="52EEA1F1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716" w:type="dxa"/>
            <w:vMerge w:val="restart"/>
          </w:tcPr>
          <w:p w14:paraId="27C77A16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50E20" w14:paraId="7DC77BBA" w14:textId="77777777" w:rsidTr="00C67702">
        <w:tc>
          <w:tcPr>
            <w:tcW w:w="982" w:type="dxa"/>
          </w:tcPr>
          <w:p w14:paraId="59E03314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91470F8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03E8061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8D00279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EFBB1E6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8E4AB82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79463BB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2C2DE0A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14:paraId="48CD0F0F" w14:textId="77777777" w:rsidR="00A50E20" w:rsidRDefault="00A50E20" w:rsidP="00C6770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68E28122" w14:textId="77777777" w:rsidR="00A50E20" w:rsidRDefault="00A50E20" w:rsidP="00A50E20">
      <w:r>
        <w:rPr>
          <w:sz w:val="24"/>
          <w:szCs w:val="24"/>
        </w:rPr>
        <w:t>Total Serum Bilirubin(mg/dl):</w:t>
      </w:r>
    </w:p>
    <w:p w14:paraId="56C5A258" w14:textId="77777777" w:rsidR="00A50E20" w:rsidRDefault="00A50E20"/>
    <w:p w14:paraId="142FAE2C" w14:textId="1232DBFB" w:rsidR="00A50E20" w:rsidRDefault="00A50E20"/>
    <w:p w14:paraId="6B0C8E61" w14:textId="2920810E" w:rsidR="00A50E20" w:rsidRDefault="00A50E20">
      <w:r>
        <w:lastRenderedPageBreak/>
        <w:t>Master Chart of Data</w:t>
      </w:r>
    </w:p>
    <w:p w14:paraId="6D30BE1F" w14:textId="081FE417" w:rsidR="00A50E20" w:rsidRDefault="00A50E20">
      <w:r>
        <w:rPr>
          <w:b/>
          <w:noProof/>
          <w:sz w:val="24"/>
          <w:szCs w:val="24"/>
        </w:rPr>
        <w:drawing>
          <wp:inline distT="0" distB="0" distL="0" distR="0" wp14:anchorId="6E841746" wp14:editId="1DDC19D8">
            <wp:extent cx="5548630" cy="731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63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CA6A1" w14:textId="3E4D4863" w:rsidR="00A358F5" w:rsidRDefault="00A50E20" w:rsidP="00A358F5">
      <w:pPr>
        <w:spacing w:line="480" w:lineRule="auto"/>
        <w:jc w:val="both"/>
        <w:rPr>
          <w:sz w:val="24"/>
          <w:szCs w:val="24"/>
        </w:rPr>
      </w:pPr>
      <w:r>
        <w:br w:type="page"/>
      </w:r>
      <w:r w:rsidR="00A358F5">
        <w:rPr>
          <w:noProof/>
          <w:sz w:val="24"/>
          <w:szCs w:val="24"/>
        </w:rPr>
        <w:lastRenderedPageBreak/>
        <w:drawing>
          <wp:inline distT="0" distB="0" distL="0" distR="0" wp14:anchorId="42F513FD" wp14:editId="73166C7F">
            <wp:extent cx="5514975" cy="37147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14089" w14:textId="77777777" w:rsidR="00A358F5" w:rsidRDefault="00A358F5" w:rsidP="00A358F5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Figure: Konica Minolta Jm-103 bilirubinometer</w:t>
      </w:r>
    </w:p>
    <w:p w14:paraId="4A7DEB12" w14:textId="34F59DA3" w:rsidR="00A50E20" w:rsidRDefault="00A50E20"/>
    <w:sectPr w:rsidR="00A50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20"/>
    <w:rsid w:val="005D3EAE"/>
    <w:rsid w:val="00A358F5"/>
    <w:rsid w:val="00A50E20"/>
    <w:rsid w:val="00AF1C9C"/>
    <w:rsid w:val="00F1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1CC5"/>
  <w15:chartTrackingRefBased/>
  <w15:docId w15:val="{D067C9D3-7B61-47BD-8300-6AC8C5C0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A50E20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0E20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bijay kunwar</dc:creator>
  <cp:keywords/>
  <dc:description/>
  <cp:lastModifiedBy>bijay kunwar</cp:lastModifiedBy>
  <cp:revision>1</cp:revision>
  <dcterms:created xsi:type="dcterms:W3CDTF">2026-01-01T12:30:00Z</dcterms:created>
  <dcterms:modified xsi:type="dcterms:W3CDTF">2026-01-01T15:13:00Z</dcterms:modified>
</cp:coreProperties>
</file>