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B94F4"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2"/>
          <w:szCs w:val="22"/>
          <w:shd w:val="clear" w:fill="FFFFFF"/>
        </w:rPr>
        <w:t>Table 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D0D0D"/>
          <w:spacing w:val="0"/>
          <w:sz w:val="22"/>
          <w:szCs w:val="22"/>
          <w:shd w:val="clear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aps w:val="0"/>
          <w:color w:val="0D0D0D"/>
          <w:spacing w:val="0"/>
          <w:sz w:val="22"/>
          <w:szCs w:val="2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2"/>
          <w:szCs w:val="22"/>
          <w:shd w:val="clear" w:fill="FFFFFF"/>
        </w:rPr>
        <w:t xml:space="preserve"> Results of Variance Decomposition Evaluation for MICE Imputation Method in the Study Cohort of eICU-CRD Database</w:t>
      </w:r>
    </w:p>
    <w:tbl>
      <w:tblPr>
        <w:tblStyle w:val="2"/>
        <w:tblW w:w="8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48"/>
        <w:gridCol w:w="1173"/>
        <w:gridCol w:w="1173"/>
        <w:gridCol w:w="1173"/>
        <w:gridCol w:w="1190"/>
        <w:gridCol w:w="1123"/>
      </w:tblGrid>
      <w:tr w14:paraId="59A9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3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713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term</w:t>
            </w:r>
          </w:p>
        </w:tc>
        <w:tc>
          <w:tcPr>
            <w:tcW w:w="124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DFB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estimate</w:t>
            </w:r>
          </w:p>
        </w:tc>
        <w:tc>
          <w:tcPr>
            <w:tcW w:w="117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70A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ubar</w:t>
            </w:r>
          </w:p>
        </w:tc>
        <w:tc>
          <w:tcPr>
            <w:tcW w:w="117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B8F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</w:t>
            </w:r>
          </w:p>
        </w:tc>
        <w:tc>
          <w:tcPr>
            <w:tcW w:w="117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C4F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119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C01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b_over_u</w:t>
            </w:r>
          </w:p>
        </w:tc>
        <w:tc>
          <w:tcPr>
            <w:tcW w:w="112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6CA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</w:t>
            </w:r>
          </w:p>
        </w:tc>
      </w:tr>
      <w:tr w14:paraId="41E2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E8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(Intercept)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0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1.99E+01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09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4.63E+02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EE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1.01E+02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1C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5.84E+02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C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2.17E-01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4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7.93E-01</w:t>
            </w:r>
          </w:p>
        </w:tc>
      </w:tr>
      <w:tr w14:paraId="1FCA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A4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5F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-1.79E-02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F8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8.31E-05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CD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4.04E-07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AE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8.36E-05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BA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4.86E-03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3A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9.94E-01</w:t>
            </w:r>
          </w:p>
        </w:tc>
      </w:tr>
      <w:tr w14:paraId="22D0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B4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Height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D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-8.18E-03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3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3.10E-05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CB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3.35E-06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B0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3.50E-05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C7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1.08E-01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0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8.85E-01</w:t>
            </w:r>
          </w:p>
        </w:tc>
      </w:tr>
      <w:tr w14:paraId="3B81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16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0A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-3.56E-02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7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1.79E-04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C3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3.83E-05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8B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2.25E-04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15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2.13E-01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F6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7.96E-01</w:t>
            </w:r>
          </w:p>
        </w:tc>
      </w:tr>
      <w:tr w14:paraId="7E84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2D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Temperature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B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4.97E-01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12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1.04E-01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A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7.07E-03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E9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1.13E-01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D1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6.77E-02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B0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9.25E-01</w:t>
            </w:r>
          </w:p>
        </w:tc>
      </w:tr>
      <w:tr w14:paraId="3E6A0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F4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86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5.10E-02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55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3.17E-04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C6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1.49E-04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9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4.96E-04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9D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4.71E-01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27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6.39E-01</w:t>
            </w:r>
          </w:p>
        </w:tc>
      </w:tr>
      <w:tr w14:paraId="0EFB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94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WBC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45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-5.12E-02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83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6.66E-04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26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4.29E-05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80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7.17E-04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7A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6.45E-02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27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9.28E-01</w:t>
            </w:r>
          </w:p>
        </w:tc>
      </w:tr>
      <w:tr w14:paraId="1C9E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0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RBC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1B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-4.62E-01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69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1.58E-01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24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7.32E-03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B0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1.66E-01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A6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4.65E-02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B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9.47E-01</w:t>
            </w:r>
          </w:p>
        </w:tc>
      </w:tr>
      <w:tr w14:paraId="2502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74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B3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5.22E-03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25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6.58E-06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9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4.47E-07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F8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7.12E-06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9D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6.79E-02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DC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9.25E-01</w:t>
            </w:r>
          </w:p>
        </w:tc>
      </w:tr>
      <w:tr w14:paraId="71C4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7E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HGB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35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-3.52E-01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5C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FE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9.24E-03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9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1.16E-01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A2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8.77E-02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22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9.05E-01</w:t>
            </w:r>
          </w:p>
        </w:tc>
      </w:tr>
      <w:tr w14:paraId="5C3E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D7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RDW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8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2.85E-02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92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3.20E-03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5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1.93E-04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A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3.44E-03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57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6.03E-02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C9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9.33E-01</w:t>
            </w:r>
          </w:p>
        </w:tc>
      </w:tr>
      <w:tr w14:paraId="57EC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06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HCT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B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1.59E-01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02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1.37E-02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21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1.27E-03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1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1.52E-02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D0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9.28E-02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F4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9.00E-01</w:t>
            </w:r>
          </w:p>
        </w:tc>
      </w:tr>
      <w:tr w14:paraId="6D8E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8F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Sodium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69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-3.87E-02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A1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5.69E-04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01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5.71E-05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04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6.38E-04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F0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D0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8.92E-01</w:t>
            </w:r>
          </w:p>
        </w:tc>
      </w:tr>
      <w:tr w14:paraId="28F4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8B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Potassium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F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-4.03E-01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03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5.70E-02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14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4.40E-03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69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6.22E-02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68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7.72E-02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F9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9.15E-01</w:t>
            </w:r>
          </w:p>
        </w:tc>
      </w:tr>
      <w:tr w14:paraId="6129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4E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Calcium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1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F4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2.85E-02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5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5.23E-03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7A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3.47E-02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1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1.84E-01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B1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8.19E-01</w:t>
            </w:r>
          </w:p>
        </w:tc>
      </w:tr>
      <w:tr w14:paraId="7F68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C2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Glucose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3F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-4.52E-04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3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5.82E-06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DF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1.64E-06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7.79E-06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E2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2.82E-01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B7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7.47E-01</w:t>
            </w:r>
          </w:p>
        </w:tc>
      </w:tr>
      <w:tr w14:paraId="5C06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5F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03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1.88E+00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B4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5.44E+00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B0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1.07E+00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47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6.72E+00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C3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1.96E-01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31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8.09E-01</w:t>
            </w:r>
          </w:p>
        </w:tc>
      </w:tr>
      <w:tr w14:paraId="61BC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3B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PCO2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4C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2.96E-04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6D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2.27E-04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A8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7.36E-05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36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3.15E-04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3B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3.25E-01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2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7.19E-01</w:t>
            </w:r>
          </w:p>
        </w:tc>
      </w:tr>
      <w:tr w14:paraId="6D99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4F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80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-1.28E-03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F8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1.13E-05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A6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8.95E-06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BE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2.21E-05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38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7.90E-01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2F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5.13E-01</w:t>
            </w:r>
          </w:p>
        </w:tc>
      </w:tr>
      <w:tr w14:paraId="7D3A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C4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10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2C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1.46E-02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6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1.46E-02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B1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3.21E-02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76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1.00E+00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A5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4.54E-01</w:t>
            </w:r>
          </w:p>
        </w:tc>
      </w:tr>
      <w:tr w14:paraId="4807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43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F7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1.55E-01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B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8.30E-03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22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3.97E-04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6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8.77E-03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F1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4.79E-02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9B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9.46E-01</w:t>
            </w:r>
          </w:p>
        </w:tc>
      </w:tr>
      <w:tr w14:paraId="2B0F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8E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E6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-1.96E-02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61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3.57E-04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8A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1.79E-04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B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5.72E-04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D5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5.01E-01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81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6.25E-01</w:t>
            </w:r>
          </w:p>
        </w:tc>
      </w:tr>
      <w:tr w14:paraId="1226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C1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E3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-1.48E+00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E1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6.37E-01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4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3.00E-02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BD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6.73E-01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5E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4.72E-02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23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9.46E-01</w:t>
            </w:r>
          </w:p>
        </w:tc>
      </w:tr>
      <w:tr w14:paraId="0AB4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1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D9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-6.17E-01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4C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7.16E-02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85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3.13E-02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04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1.09E-01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4E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4.37E-01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6C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6.56E-01</w:t>
            </w:r>
          </w:p>
        </w:tc>
      </w:tr>
      <w:tr w14:paraId="2971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47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BUN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E2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68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7.92E-05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6A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1.32E-05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90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9.50E-05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1B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1.67E-01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5F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8.33E-01</w:t>
            </w:r>
          </w:p>
        </w:tc>
      </w:tr>
      <w:tr w14:paraId="67F0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39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Scr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B2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-9.52E-03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34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1.99E-01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62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4.93E-02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F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2.59E-01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DA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2.47E-01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2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7.71E-01</w:t>
            </w:r>
          </w:p>
        </w:tc>
      </w:tr>
      <w:tr w14:paraId="7C60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7F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3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8.99E-05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81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5.86E-09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2D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3.75E-10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97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6.31E-09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52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6.40E-02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9F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9.29E-01</w:t>
            </w:r>
          </w:p>
        </w:tc>
      </w:tr>
      <w:tr w14:paraId="3DBF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A5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SAPSⅢ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36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-6.48E-03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BB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6.97E-05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29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9.65E-06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79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8.13E-05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9E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94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8.58E-01</w:t>
            </w:r>
          </w:p>
        </w:tc>
      </w:tr>
      <w:tr w14:paraId="53CC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3D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HRmin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E7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1.17E-02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A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1.59E-04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EC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2.72E-05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8D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1.92E-04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1E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1.71E-01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82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8.30E-01</w:t>
            </w:r>
          </w:p>
        </w:tc>
      </w:tr>
      <w:tr w14:paraId="7CED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0C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HRmax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7C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4.65E-02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4A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1.79E-04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D3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7.71E-06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3A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1.88E-04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28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4.32E-02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65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9.51E-01</w:t>
            </w:r>
          </w:p>
        </w:tc>
      </w:tr>
      <w:tr w14:paraId="603D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21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Tmin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31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-1.11E+00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DB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1.28E-01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8F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64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1.43E-01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EF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9.82E-02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8A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8.95E-01</w:t>
            </w:r>
          </w:p>
        </w:tc>
      </w:tr>
      <w:tr w14:paraId="2D27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E5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Tmax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07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-9.42E-02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8A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8.89E-02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C3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5.81E-03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7B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9.59E-02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87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6.53E-02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93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9.27E-01</w:t>
            </w:r>
          </w:p>
        </w:tc>
      </w:tr>
      <w:tr w14:paraId="5323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2A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MAPmin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E3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-6.26E-02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71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3.20E-04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80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8.03E-05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38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4.16E-04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9F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2.51E-01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66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7.68E-01</w:t>
            </w:r>
          </w:p>
        </w:tc>
      </w:tr>
      <w:tr w14:paraId="6A55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A5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MAPmax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F9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-3.52E-02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B7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2.18E-04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29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4.83E-05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16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2.76E-04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5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2.22E-01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36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7.90E-01</w:t>
            </w:r>
          </w:p>
        </w:tc>
      </w:tr>
      <w:tr w14:paraId="7124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1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OImin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34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-1.47E-05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50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7.31E-09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2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1.02E-09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DE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8.54E-09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7B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1.40E-01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13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8.56E-01</w:t>
            </w:r>
          </w:p>
        </w:tc>
      </w:tr>
      <w:tr w14:paraId="3F76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1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OImax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67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-6.53E-07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5F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3.69E-09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2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2.29E-10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6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3.97E-09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F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6.21E-02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24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9.31E-01</w:t>
            </w:r>
          </w:p>
        </w:tc>
      </w:tr>
      <w:tr w14:paraId="25B3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74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WBCmin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9F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93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49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1.08E-04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D8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1.39E-03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6D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8.56E-02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44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9.07E-01</w:t>
            </w:r>
          </w:p>
        </w:tc>
      </w:tr>
      <w:tr w14:paraId="6572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C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WBCmax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8B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-7.38E-03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4C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5.42E-04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70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1.62E-05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C7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5.61E-04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D4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2.99E-02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0A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9.65E-01</w:t>
            </w:r>
          </w:p>
        </w:tc>
      </w:tr>
      <w:tr w14:paraId="76DB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04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PLTmin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1F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3.04E-04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44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6.64E-06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69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9.29E-07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17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7.76E-06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BE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1.40E-01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5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8.56E-01</w:t>
            </w:r>
          </w:p>
        </w:tc>
      </w:tr>
      <w:tr w14:paraId="5035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32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PLTmax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6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-3.17E-03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FB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6.37E-06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EE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1.31E-07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A6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6.53E-06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B4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2.06E-02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E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9.76E-01</w:t>
            </w:r>
          </w:p>
        </w:tc>
      </w:tr>
      <w:tr w14:paraId="3E80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DF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PTmin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90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1.64E-01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A4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1.70E-02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E1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6.59E-03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2A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2.49E-02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07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3.88E-01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E1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6.83E-01</w:t>
            </w:r>
          </w:p>
        </w:tc>
      </w:tr>
      <w:tr w14:paraId="5FB5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D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PTmax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DE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-2.33E-01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EA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5.31E-03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A7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1.56E-03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CF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7.18E-03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9C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2.93E-01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F9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7.40E-01</w:t>
            </w:r>
          </w:p>
        </w:tc>
      </w:tr>
      <w:tr w14:paraId="0067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97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INRmin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9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-1.41E+00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DB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1.47E+00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07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6.98E-01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F8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2.31E+00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FD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4.74E-01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96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6.37E-01</w:t>
            </w:r>
          </w:p>
        </w:tc>
      </w:tr>
      <w:tr w14:paraId="3D69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D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INRmax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B8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1.99E+00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C6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3.82E-01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74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12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5.08E-01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BA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2.74E-01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1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7.52E-01</w:t>
            </w:r>
          </w:p>
        </w:tc>
      </w:tr>
      <w:tr w14:paraId="5100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C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APTTmin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BA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2.26E-02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24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4.31E-04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CA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DE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5.59E-04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E0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2.47E-01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88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7.71E-01</w:t>
            </w:r>
          </w:p>
        </w:tc>
      </w:tr>
      <w:tr w14:paraId="47BE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1B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APTTmax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B2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-8.67E-03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DC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0E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2.35E-05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66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1.35E-04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73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2.20E-01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E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7.91E-01</w:t>
            </w:r>
          </w:p>
        </w:tc>
      </w:tr>
      <w:tr w14:paraId="16F7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7A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Scr_min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B7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-1.11E-01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A1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2.46E-01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4E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3.86E-02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E3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2.93E-01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0F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1.57E-01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B0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8.42E-01</w:t>
            </w:r>
          </w:p>
        </w:tc>
      </w:tr>
      <w:tr w14:paraId="3D43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EB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Scr_max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9C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1.90E-02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98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2.53E-02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AF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6.44E-04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66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2.61E-02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8B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2.55E-02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23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9.70E-01</w:t>
            </w:r>
          </w:p>
        </w:tc>
      </w:tr>
      <w:tr w14:paraId="4CD3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C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TBILmin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63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-1.75E-01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F7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2.29E-02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FB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5.10E-03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80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2.90E-02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7B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2.23E-01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36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7.89E-01</w:t>
            </w:r>
          </w:p>
        </w:tc>
      </w:tr>
      <w:tr w14:paraId="7F42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CD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TBILmax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25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3.12E-01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43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1.52E-02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A2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1.72E-03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9C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1.73E-02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E6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1.13E-01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F9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8.80E-01</w:t>
            </w:r>
          </w:p>
        </w:tc>
      </w:tr>
      <w:tr w14:paraId="6A2D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1A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Lac_min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68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-7.45E-02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46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2.81E-02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21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4.73E-03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3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3.38E-02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A4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1.68E-01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F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8.32E-01</w:t>
            </w:r>
          </w:p>
        </w:tc>
      </w:tr>
      <w:tr w14:paraId="3D95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363B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Lac_max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7705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6.87E-02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5BAC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1.58E-02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722B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9.40E-03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BE66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2.71E-02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FC24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5.93E-01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3544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5.84E-01</w:t>
            </w:r>
          </w:p>
        </w:tc>
      </w:tr>
    </w:tbl>
    <w:p w14:paraId="7FEF5B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Abbreviations and Notes: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Unless otherwise specified, variables are measured within 24 hours of admission. The suffix "max" denotes the maximum value of the variable during hospitalization, and "min" denotes the minimum value.HR: heart rate; MAP: mean arterial pressure;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WBC: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White Blood Cell;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RBC: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Red Blood Cell;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PLT: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Platelet;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HGB: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Hemoglobin;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RDW: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Red Cell Distribution Width;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HCT: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Hematocrit;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PH: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pH;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PCO2: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Partial Pressure of Carbon Dioxide;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PO2: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Partial Pressure of Oxygen;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Lac: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Lactate;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PT: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Prothrombin Time;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APTT: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Activated Partial Thromboplastin Time;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INR: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International Normalized Ratio;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TBIL: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Total Bilirubin;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BUN: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Blood Urea Nitrogen;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Scr: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Serum Creatinine;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OI: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Oxygenation Index;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ubar: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Quantity related to the mean;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b: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Coefficient;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t: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t-statistic;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b_over_u: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Ratio of the coefficient to the error term;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RE: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Random Effects (A b_over_u less than 0.2 suggests relatively small error and good stability; RE greater than 0.8 indicates reasonable control of individual differences and improved predictive capability).</w:t>
      </w:r>
    </w:p>
    <w:p w14:paraId="05C187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3982"/>
    <w:rsid w:val="07DA3640"/>
    <w:rsid w:val="13873EF7"/>
    <w:rsid w:val="588466B7"/>
    <w:rsid w:val="62F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表名"/>
    <w:basedOn w:val="6"/>
    <w:qFormat/>
    <w:uiPriority w:val="0"/>
    <w:pPr>
      <w:spacing w:before="100" w:beforeLines="100" w:after="0" w:line="240" w:lineRule="auto"/>
      <w:jc w:val="center"/>
      <w:outlineLvl w:val="9"/>
    </w:pPr>
    <w:rPr>
      <w:rFonts w:eastAsia="楷体"/>
      <w:sz w:val="21"/>
    </w:rPr>
  </w:style>
  <w:style w:type="paragraph" w:customStyle="1" w:styleId="6">
    <w:name w:val="标题4"/>
    <w:basedOn w:val="7"/>
    <w:qFormat/>
    <w:uiPriority w:val="0"/>
    <w:pPr>
      <w:outlineLvl w:val="3"/>
    </w:pPr>
  </w:style>
  <w:style w:type="paragraph" w:customStyle="1" w:styleId="7">
    <w:name w:val="标题3"/>
    <w:basedOn w:val="1"/>
    <w:qFormat/>
    <w:uiPriority w:val="0"/>
    <w:pPr>
      <w:spacing w:before="200" w:after="160"/>
      <w:ind w:firstLine="0" w:firstLineChars="0"/>
      <w:outlineLvl w:val="2"/>
    </w:pPr>
    <w:rPr>
      <w:rFonts w:cstheme="minorEastAsia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3803</Characters>
  <Lines>0</Lines>
  <Paragraphs>0</Paragraphs>
  <TotalTime>0</TotalTime>
  <ScaleCrop>false</ScaleCrop>
  <LinksUpToDate>false</LinksUpToDate>
  <CharactersWithSpaces>3963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2025-12-23T04:23:00Z</dcterms:created>
  <dc:creator>0</dc:creator>
  <cp:lastModifiedBy>段洪伟</cp:lastModifiedBy>
  <dcterms:modified xsi:type="dcterms:W3CDTF">2025-12-25T03:34:20Z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eyJoZGlkIjoiMDU3MzdmMDU1MzliNzg1MWQ2M2QyOTYzNzExZDdkZDIiLCJ1c2VySWQiOiI0NzQyNjYwNDQifQ==</vt:lpwstr>
  </property>
  <property fmtid="{D5CDD505-2E9C-101B-9397-08002B2CF9AE}" pid="4" name="ICV">
    <vt:lpwstr>A659C2E660E044FD97A8D60BA7F0B3B4_12</vt:lpwstr>
  </property>
</Properties>
</file>