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74F2F">
      <w:pPr>
        <w:jc w:val="center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lang w:val="en-US" w:eastAsia="zh-CN"/>
        </w:rPr>
        <w:t>Table S</w:t>
      </w:r>
      <w:r>
        <w:rPr>
          <w:rFonts w:hint="eastAsia" w:ascii="Times New Roman" w:hAnsi="Times New Roman" w:eastAsia="宋体" w:cs="Times New Roman"/>
          <w:lang w:val="en-US" w:eastAsia="zh-CN"/>
        </w:rPr>
        <w:t>7</w:t>
      </w:r>
      <w:bookmarkStart w:id="0" w:name="_GoBack"/>
      <w:bookmarkEnd w:id="0"/>
      <w:r>
        <w:rPr>
          <w:rFonts w:hint="default" w:ascii="Times New Roman" w:hAnsi="Times New Roman" w:eastAsia="宋体" w:cs="Times New Roman"/>
          <w:lang w:val="en-US" w:eastAsia="zh-CN"/>
        </w:rPr>
        <w:t>. Sensitivity Analysis of Different Imputation Methods in the MICE Algorithm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(</w:t>
      </w:r>
      <w:r>
        <w:rPr>
          <w:rFonts w:hint="default" w:ascii="Times New Roman" w:hAnsi="Times New Roman" w:cs="Times New Roman" w:eastAsiaTheme="minorEastAsia"/>
          <w:sz w:val="21"/>
          <w:szCs w:val="21"/>
          <w:lang w:eastAsia="zh-CN"/>
        </w:rPr>
        <w:t>eICU-CRD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)</w:t>
      </w:r>
    </w:p>
    <w:tbl>
      <w:tblPr>
        <w:tblStyle w:val="2"/>
        <w:tblW w:w="8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662"/>
        <w:gridCol w:w="627"/>
        <w:gridCol w:w="662"/>
        <w:gridCol w:w="638"/>
        <w:gridCol w:w="662"/>
        <w:gridCol w:w="627"/>
        <w:gridCol w:w="662"/>
        <w:gridCol w:w="638"/>
        <w:gridCol w:w="663"/>
        <w:gridCol w:w="628"/>
        <w:gridCol w:w="663"/>
        <w:gridCol w:w="639"/>
      </w:tblGrid>
      <w:tr w14:paraId="19B55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751" w:type="dxa"/>
            <w:vMerge w:val="restart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D779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term</w:t>
            </w:r>
          </w:p>
        </w:tc>
        <w:tc>
          <w:tcPr>
            <w:tcW w:w="638" w:type="dxa"/>
            <w:gridSpan w:val="4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0ACD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norm</w:t>
            </w:r>
          </w:p>
        </w:tc>
        <w:tc>
          <w:tcPr>
            <w:tcW w:w="638" w:type="dxa"/>
            <w:gridSpan w:val="4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24C8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pmm</w:t>
            </w:r>
          </w:p>
        </w:tc>
        <w:tc>
          <w:tcPr>
            <w:tcW w:w="639" w:type="dxa"/>
            <w:gridSpan w:val="4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7EBF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cart</w:t>
            </w:r>
          </w:p>
        </w:tc>
      </w:tr>
      <w:tr w14:paraId="08809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751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74DA52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645BA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estimate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8B43E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std.error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DCAE9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lower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996A1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upper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D5FC5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estimate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3E401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std.error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17815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lower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2424E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upper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1526E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estimate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20AE9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std.error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92DE5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lower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DD047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upper</w:t>
            </w:r>
          </w:p>
        </w:tc>
      </w:tr>
      <w:tr w14:paraId="1EE99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B9B6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(Intercept)</w:t>
            </w:r>
          </w:p>
        </w:tc>
        <w:tc>
          <w:tcPr>
            <w:tcW w:w="66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9B21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1.99E+01</w:t>
            </w:r>
          </w:p>
        </w:tc>
        <w:tc>
          <w:tcPr>
            <w:tcW w:w="62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BABC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2.42E+01</w:t>
            </w:r>
          </w:p>
        </w:tc>
        <w:tc>
          <w:tcPr>
            <w:tcW w:w="66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6A71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-2.75E+01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0C1F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6.73E+01</w:t>
            </w:r>
          </w:p>
        </w:tc>
        <w:tc>
          <w:tcPr>
            <w:tcW w:w="66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5B05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1.72E+01</w:t>
            </w:r>
          </w:p>
        </w:tc>
        <w:tc>
          <w:tcPr>
            <w:tcW w:w="62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B6B7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2.46E+01</w:t>
            </w:r>
          </w:p>
        </w:tc>
        <w:tc>
          <w:tcPr>
            <w:tcW w:w="66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A099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-3.10E+01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E65B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6.54E+01</w:t>
            </w:r>
          </w:p>
        </w:tc>
        <w:tc>
          <w:tcPr>
            <w:tcW w:w="66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D2FF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1.50E+01</w:t>
            </w:r>
          </w:p>
        </w:tc>
        <w:tc>
          <w:tcPr>
            <w:tcW w:w="62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C79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2.26E+01</w:t>
            </w:r>
          </w:p>
        </w:tc>
        <w:tc>
          <w:tcPr>
            <w:tcW w:w="66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AFF0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-2.92E+01</w:t>
            </w:r>
          </w:p>
        </w:tc>
        <w:tc>
          <w:tcPr>
            <w:tcW w:w="63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3B53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5.93E+01</w:t>
            </w:r>
          </w:p>
        </w:tc>
      </w:tr>
      <w:tr w14:paraId="356CE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5A3C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Weight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8918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-1.79E-02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970A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9.14E-03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41C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-3.58E-02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F0B5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4.96E-05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0E37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-1.77E-02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D2C3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9.33E-03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4189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-3.60E-02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A0A4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5.76E-04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5437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-1.77E-02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0CBD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9.47E-03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182A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-3.62E-02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FFFF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8.95E-04</w:t>
            </w:r>
          </w:p>
        </w:tc>
      </w:tr>
      <w:tr w14:paraId="04652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F12A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Height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7DAE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-8.18E-03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4F33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5.92E-03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3E05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-1.98E-02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FDA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3.43E-03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10F7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-6.83E-03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EBF5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5.60E-03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C6A4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-1.78E-02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50C5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4.14E-03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046C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-6.07E-03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F039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5.66E-03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59D7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-1.72E-02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863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5.02E-03</w:t>
            </w:r>
          </w:p>
        </w:tc>
      </w:tr>
      <w:tr w14:paraId="3FEDE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2CFF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HR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2F9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-3.56E-02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5A52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1.50E-02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8794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-6.50E-02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D28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-6.16E-03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CAD2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-3.36E-02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7D9F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1.41E-02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D862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-6.12E-02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39E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-5.91E-03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1ACB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-3.62E-02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3CFB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1.44E-02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E874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-6.45E-02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FD52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-7.90E-03</w:t>
            </w:r>
          </w:p>
        </w:tc>
      </w:tr>
      <w:tr w14:paraId="57673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DC1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Temperature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4C2D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4.97E-01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220C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3.36E-01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064B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-1.62E-01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14CF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1.16E+00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2004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3.80E-01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A338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3.26E-01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AB12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-2.60E-01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1872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1.02E+00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9F5B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3.22E-01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E77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3.34E-01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FFEF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-3.32E-01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DA5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9.76E-01</w:t>
            </w:r>
          </w:p>
        </w:tc>
      </w:tr>
      <w:tr w14:paraId="33744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9004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MAP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1E0B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5.10E-02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C768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2.23E-02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83AD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7.36E-03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B7C0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9.47E-02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3C32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4.56E-02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B0CB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1.97E-02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5605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6.94E-03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39E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8.43E-02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374A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4.50E-02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30DD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2.09E-02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CEB5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3.97E-03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E4C0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8.59E-02</w:t>
            </w:r>
          </w:p>
        </w:tc>
      </w:tr>
      <w:tr w14:paraId="53923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B60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WBC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2E3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-5.12E-02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630C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2.68E-02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261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-1.04E-01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24E3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1.30E-03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2D5D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-5.26E-02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8EF9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2.72E-02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0C27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-1.06E-01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A72E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6.81E-04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4DD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-6.32E-02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D2C7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2.67E-02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9931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-1.16E-01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7A3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-1.09E-02</w:t>
            </w:r>
          </w:p>
        </w:tc>
      </w:tr>
      <w:tr w14:paraId="61ED9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A38B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RBC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AAC1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-4.62E-01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02C4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4.08E-01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0A15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-1.26E+00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1D3E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3.38E-01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CF8E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-4.14E-01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7A7E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4.41E-01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0272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-1.28E+00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638E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4.51E-01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283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-3.63E-01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955D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3.89E-01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62C8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-1.13E+00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A88A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4.00E-01</w:t>
            </w:r>
          </w:p>
        </w:tc>
      </w:tr>
      <w:tr w14:paraId="6AB4E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D6C3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PLT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29C8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5.22E-03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074C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2.67E-03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B8E8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-1.20E-05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6C43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1.04E-02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B401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5.46E-03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80B0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2.71E-03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8916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1.59E-04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753C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1.08E-02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C477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4.27E-03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3CB2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2.57E-03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5BE4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-7.66E-04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DA42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9.32E-03</w:t>
            </w:r>
          </w:p>
        </w:tc>
      </w:tr>
      <w:tr w14:paraId="37A6E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677D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HGB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4E70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-3.52E-01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9B45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3.41E-01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06F8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-1.02E+00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82BF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3.17E-01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D45D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-3.35E-01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D44C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3.33E-01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1B0C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-9.87E-01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752F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3.18E-01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0953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-2.51E-01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AC42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3.23E-01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FE94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-8.85E-01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2C79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3.83E-01</w:t>
            </w:r>
          </w:p>
        </w:tc>
      </w:tr>
      <w:tr w14:paraId="01A3C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7587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RDW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2DF2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2.85E-02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4640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5.86E-02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A64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-8.64E-02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CFFA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1.43E-01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EA06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1.52E-02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CB9F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6.64E-02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0E0C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-1.15E-01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2976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1.45E-01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9208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1.89E-02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DEBE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5.94E-02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8F2F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-9.75E-02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57DF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1.35E-01</w:t>
            </w:r>
          </w:p>
        </w:tc>
      </w:tr>
      <w:tr w14:paraId="421CD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282B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HCT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4DF9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1.59E-01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5D8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1.23E-01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D411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-8.32E-02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9F61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4.00E-01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8D1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1.45E-01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A23B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1.19E-01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B98F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-8.90E-02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6F6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3.78E-01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0A4D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1.11E-01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1479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1.13E-01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6C0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-1.11E-01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28B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3.33E-01</w:t>
            </w:r>
          </w:p>
        </w:tc>
      </w:tr>
      <w:tr w14:paraId="47DB2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3C88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Sodium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CAD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-3.87E-02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B1C6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2.53E-02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158B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-8.82E-02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1737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1.08E-02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927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-2.79E-02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7FB3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2.43E-02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EB09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-7.55E-02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839A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1.98E-02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5515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-3.32E-02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D4D2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2.41E-02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6709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-8.04E-02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3595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1.40E-02</w:t>
            </w:r>
          </w:p>
        </w:tc>
      </w:tr>
      <w:tr w14:paraId="41E4D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DED1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Potassium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40E5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-4.03E-01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F65A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2.49E-01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5535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-8.92E-01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4ABD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8.60E-02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2731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-4.18E-01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DD2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2.50E-01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CD7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-9.08E-01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46B3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7.32E-02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F9B6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-3.51E-01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D4B9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2.43E-01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DA4E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-8.27E-01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DE06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1.24E-01</w:t>
            </w:r>
          </w:p>
        </w:tc>
      </w:tr>
      <w:tr w14:paraId="2D207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BFB1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Calcium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8745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1.75E-01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20D1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1.86E-01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6A74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-1.90E-01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23F5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5.40E-01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F2C3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1.19E-01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B1ED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1.82E-01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0B3A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-2.38E-01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ECC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4.75E-01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E626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1.33E-01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2A04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1.71E-01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8C0C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-2.02E-01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2BCB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4.68E-01</w:t>
            </w:r>
          </w:p>
        </w:tc>
      </w:tr>
      <w:tr w14:paraId="4A3D5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7BEB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Glucose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105D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-4.52E-04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41AE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2.79E-03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027F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-5.92E-03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C95D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5.02E-03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AFA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9.36E-04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649F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2.52E-03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3560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-4.01E-03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6BB0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5.88E-03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018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2.19E-04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87C7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2.67E-03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21D9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-5.02E-03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34B2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5.46E-03</w:t>
            </w:r>
          </w:p>
        </w:tc>
      </w:tr>
      <w:tr w14:paraId="68BC6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EDFD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PH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860E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1.88E+00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F3D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2.59E+00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5315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-3.20E+00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8932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6.96E+00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2E68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2.10E+00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BDD5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2.80E+00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CF94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-3.40E+00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FAA2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7.59E+00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85A6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2.25E+00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0CC6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2.74E+00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6D26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-3.12E+00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E285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7.61E+00</w:t>
            </w:r>
          </w:p>
        </w:tc>
      </w:tr>
      <w:tr w14:paraId="70C9F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1679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PCO2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6819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2.96E-04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F1F0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1.77E-02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C72E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-3.45E-02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7EDD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3.51E-02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0022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4.72E-03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6468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1.80E-02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C2B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-3.06E-02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70F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4.00E-02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BF3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4.54E-03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9AEE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1.76E-02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E43F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-2.99E-02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F0A4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3.90E-02</w:t>
            </w:r>
          </w:p>
        </w:tc>
      </w:tr>
      <w:tr w14:paraId="62D34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81F6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PO2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0B35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-1.28E-03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0FE5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4.70E-03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594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-1.05E-02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F33B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7.93E-03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2427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-1.35E-03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8444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3.59E-03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6BBE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-8.39E-03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7A25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5.68E-03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7D2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-1.62E-03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16AC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3.51E-03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6929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-8.51E-03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3263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5.26E-03</w:t>
            </w:r>
          </w:p>
        </w:tc>
      </w:tr>
      <w:tr w14:paraId="40797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7D8A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Lac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F90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1.05E-01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E99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1.79E-01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789C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-2.46E-01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E2BD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4.57E-01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C09F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2.72E-02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4815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1.28E-01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1B72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-2.23E-01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8C1B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2.77E-01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04A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4.26E-02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5C4F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1.31E-01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77D3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-2.13E-01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2A34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2.99E-01</w:t>
            </w:r>
          </w:p>
        </w:tc>
      </w:tr>
      <w:tr w14:paraId="1DDCF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6E9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PT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1E5B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1.55E-01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E163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9.37E-02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F654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-2.85E-02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9308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3.39E-01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6BD5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1.53E-01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60EE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1.03E-01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3EFC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-4.90E-02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E3A7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3.56E-01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C905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8.46E-02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55F8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8.72E-02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55F7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-8.64E-02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3B94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2.56E-01</w:t>
            </w:r>
          </w:p>
        </w:tc>
      </w:tr>
      <w:tr w14:paraId="020F1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D672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APTT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749D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-1.96E-02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163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2.39E-02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5671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-6.65E-02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1989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2.72E-02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9F21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-1.52E-02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17FD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2.48E-02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748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-6.39E-02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5987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3.35E-02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E63B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-1.04E-02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552D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2.16E-02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C13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-5.27E-02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EE06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3.20E-02</w:t>
            </w:r>
          </w:p>
        </w:tc>
      </w:tr>
      <w:tr w14:paraId="63E7C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CFD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INR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6B62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-1.48E+00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28E7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8.20E-01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10BE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-3.09E+00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0B58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1.25E-01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CAFD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-1.51E+00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1842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8.96E-01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9AF1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-3.27E+00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69C5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2.42E-01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4EE1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-8.73E-01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DFDA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7.78E-01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D925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-2.40E+00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762D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6.53E-01</w:t>
            </w:r>
          </w:p>
        </w:tc>
      </w:tr>
      <w:tr w14:paraId="551C8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172F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TBIL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C2B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-6.17E-01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C540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3.30E-01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A328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-1.26E+00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DDDE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3.06E-02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1395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-4.38E-01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5C75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3.00E-01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19E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-1.02E+00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DE14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1.49E-01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1517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-3.67E-01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FDBB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2.63E-01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D62A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-8.81E-01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ED0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1.48E-01</w:t>
            </w:r>
          </w:p>
        </w:tc>
      </w:tr>
      <w:tr w14:paraId="106E5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4F4E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BUN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053F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1.38E-02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5C0C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9.75E-03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0C7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-5.30E-03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CD2F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3.29E-02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1D49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1.30E-02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2B9F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9.50E-03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0611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-5.58E-03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D95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3.17E-02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7B1D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1.54E-02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BCC8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1.01E-02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44A1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-4.35E-03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5A37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3.51E-02</w:t>
            </w:r>
          </w:p>
        </w:tc>
      </w:tr>
      <w:tr w14:paraId="0B6A6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52E5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Scr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B11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-9.52E-03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6D60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5.09E-01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2E1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-1.01E+00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5CA3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9.87E-01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C733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1.06E-01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0F58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4.88E-01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3BD2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-8.50E-01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857B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1.06E+00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18AB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9.75E-02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95EE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4.62E-01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3585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-8.09E-01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742D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1.00E+00</w:t>
            </w:r>
          </w:p>
        </w:tc>
      </w:tr>
      <w:tr w14:paraId="3E947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032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OI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FFE1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8.99E-05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28C9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7.95E-05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A278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-6.59E-05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A943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2.46E-04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86FA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1.04E-04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57B0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8.39E-05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4F2B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-6.07E-05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C931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2.68E-04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3E82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1.24E-04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F217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8.07E-05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C064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-3.40E-05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DEC8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2.82E-04</w:t>
            </w:r>
          </w:p>
        </w:tc>
      </w:tr>
      <w:tr w14:paraId="636E8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AFE4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SAPSⅢ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650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-6.48E-03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591B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9.02E-03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5930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-2.42E-02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2219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1.12E-02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476A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-2.29E-03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FD5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8.69E-03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62CA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-1.93E-02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EE1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1.47E-02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F012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3.42E-04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F0DE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8.83E-03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7496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-1.70E-02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D488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1.77E-02</w:t>
            </w:r>
          </w:p>
        </w:tc>
      </w:tr>
      <w:tr w14:paraId="67AA2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07DD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HRmin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45B6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1.17E-02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52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1.38E-02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8E78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-1.54E-02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C5E3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3.88E-02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6647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1.39E-02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0A2D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1.51E-02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D1A3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-1.56E-02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F49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4.34E-02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9300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1.23E-02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9571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1.77E-02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4393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-2.24E-02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B2CF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4.70E-02</w:t>
            </w:r>
          </w:p>
        </w:tc>
      </w:tr>
      <w:tr w14:paraId="19F05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2E71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HRmax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66E2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4.65E-02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F470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1.37E-02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0629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1.96E-02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4BC8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7.33E-02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1375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4.25E-02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8A66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1.49E-02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9F3E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1.32E-02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F17F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7.18E-02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37BA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3.89E-02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8AD7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1.48E-02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AA36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9.81E-03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F88B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6.79E-02</w:t>
            </w:r>
          </w:p>
        </w:tc>
      </w:tr>
      <w:tr w14:paraId="5EFEC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6F96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Tmin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CA07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-1.11E+00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04D4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3.78E-01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E137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-1.86E+00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251B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-3.73E-01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32C5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-1.00E+00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82BB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3.76E-01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8EB8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-1.74E+00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F2D0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-2.64E-01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AA6F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-1.04E+00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CBF5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4.03E-01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369C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-1.83E+00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BACB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-2.45E-01</w:t>
            </w:r>
          </w:p>
        </w:tc>
      </w:tr>
      <w:tr w14:paraId="11716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A612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Tmax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1D9D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-9.42E-02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69E0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3.10E-01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45AB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-7.01E-01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D82A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5.13E-01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305B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-9.66E-02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6289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3.19E-01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4B5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-7.22E-01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8505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5.29E-01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5871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3.42E-02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CEC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2.95E-01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3B67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-5.45E-01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821D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6.13E-01</w:t>
            </w:r>
          </w:p>
        </w:tc>
      </w:tr>
      <w:tr w14:paraId="22DEA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B23A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MAPmin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17B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-6.26E-02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FBC7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2.04E-02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99A6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-1.03E-01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3CBC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-2.27E-02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79C2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-6.44E-02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118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1.96E-02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E93E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-1.03E-01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9CDF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-2.59E-02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716B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-6.04E-02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F693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1.88E-02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762C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-9.72E-02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402C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-2.36E-02</w:t>
            </w:r>
          </w:p>
        </w:tc>
      </w:tr>
      <w:tr w14:paraId="36469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996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MAPmax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EB8C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-3.52E-02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8BC2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1.66E-02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C874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-6.78E-02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46E8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-2.69E-03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5ED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-2.84E-02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1BA0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1.57E-02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A9E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-5.92E-02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97A1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2.33E-03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7E38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-3.07E-02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C94F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1.74E-02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D656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-6.48E-02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8B7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3.49E-03</w:t>
            </w:r>
          </w:p>
        </w:tc>
      </w:tr>
      <w:tr w14:paraId="6DBF3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F82F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OImin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7E94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-1.47E-05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FE5F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9.24E-05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9D0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-1.96E-04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164D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1.66E-04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73DC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-6.09E-05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2368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9.53E-05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2A5E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-2.48E-04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EB77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1.26E-04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4A72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-1.27E-05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5F1B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1.03E-04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7D2A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-2.15E-04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4D62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1.90E-04</w:t>
            </w:r>
          </w:p>
        </w:tc>
      </w:tr>
      <w:tr w14:paraId="052C4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5EE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OImax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C91B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-6.53E-07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2307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6.30E-05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9E66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-1.24E-04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45E8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1.23E-04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AD9A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-1.60E-06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F50D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6.10E-05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8ADD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-1.21E-04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0B83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1.18E-04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E3FD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-1.69E-05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3B74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6.43E-05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0FE5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-1.43E-04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FF4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1.09E-04</w:t>
            </w:r>
          </w:p>
        </w:tc>
      </w:tr>
      <w:tr w14:paraId="2A467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0C5C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WBCmin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6BD2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1.35E-01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4392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3.73E-02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17EF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6.19E-02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EC0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2.08E-01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EC5A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1.26E-01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3696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3.59E-02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4505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5.54E-02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C2AD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1.96E-01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8308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1.45E-01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A74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3.69E-02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0B69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7.26E-02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EFD4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2.17E-01</w:t>
            </w:r>
          </w:p>
        </w:tc>
      </w:tr>
      <w:tr w14:paraId="07169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370B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WBCmax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C7C0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-7.38E-03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1099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2.37E-02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9DF3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-5.38E-02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B3D1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3.91E-02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4AA5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-2.99E-03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430D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2.41E-02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FC05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-5.02E-02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5EC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4.43E-02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1025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-3.08E-03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342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2.34E-02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F00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-4.90E-02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95CB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4.29E-02</w:t>
            </w:r>
          </w:p>
        </w:tc>
      </w:tr>
      <w:tr w14:paraId="75A50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A92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PLTmin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6BD0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3.04E-04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4DFB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2.78E-03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49EA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-5.15E-03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CD29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5.76E-03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1044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9.45E-05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89CF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2.55E-03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765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-4.90E-03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449B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5.09E-03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8AD1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3.63E-04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394A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2.49E-03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F23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-4.51E-03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29A4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5.24E-03</w:t>
            </w:r>
          </w:p>
        </w:tc>
      </w:tr>
      <w:tr w14:paraId="17345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32AC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PLTmax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A1D2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-3.17E-03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07FC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2.56E-03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3C9C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-8.18E-03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6323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1.84E-03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8EE9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-3.17E-03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1F74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2.55E-03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1C48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-8.16E-03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3C11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1.83E-03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E278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-2.43E-03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7485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2.52E-03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3DDB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-7.36E-03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34D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2.50E-03</w:t>
            </w:r>
          </w:p>
        </w:tc>
      </w:tr>
      <w:tr w14:paraId="7F795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F284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PTmin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452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1.64E-01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067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1.58E-01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3803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-1.46E-01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C0B4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4.73E-01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BDC0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1.88E-01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016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1.70E-01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DE02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-1.46E-01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68B4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5.21E-01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68A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1.36E-01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2594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1.53E-01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5D03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-1.64E-01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0D0F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4.37E-01</w:t>
            </w:r>
          </w:p>
        </w:tc>
      </w:tr>
      <w:tr w14:paraId="3BFF6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2D26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PTmax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075B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-2.33E-01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6A5C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8.47E-02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F3A0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-3.99E-01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FE7A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-6.71E-02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7867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-2.65E-01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56CD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1.28E-01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7A69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-5.16E-01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4304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-1.43E-02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124D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-1.45E-01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77CF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7.61E-02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C5C5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-2.94E-01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0A01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4.55E-03</w:t>
            </w:r>
          </w:p>
        </w:tc>
      </w:tr>
      <w:tr w14:paraId="00A63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028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INRmin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C94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-1.41E+00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FE34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1.52E+00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9427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-4.38E+00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6B5F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1.57E+00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EEAA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-1.43E+00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52DB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1.45E+00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3CCB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-4.27E+00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5B6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1.40E+00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186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-9.86E-01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A230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1.41E+00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A61F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-3.76E+00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6CF1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1.79E+00</w:t>
            </w:r>
          </w:p>
        </w:tc>
      </w:tr>
      <w:tr w14:paraId="3EFB5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B7E5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INRmax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E6E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1.99E+00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6F8B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7.13E-01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7903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5.97E-01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8CFD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3.39E+00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BCA7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2.20E+00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CF68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9.91E-01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FA5E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2.52E-01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76D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4.14E+00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5DA2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1.14E+00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714C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6.21E-01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D7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-8.04E-02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D857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2.36E+00</w:t>
            </w:r>
          </w:p>
        </w:tc>
      </w:tr>
      <w:tr w14:paraId="03832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5F51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APTTmin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67F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2.26E-02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BBA4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2.36E-02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B08F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-2.38E-02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903D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6.89E-02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3270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1.69E-02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1DED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2.78E-02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DC24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-3.75E-02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5A9D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7.13E-02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8770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2.93E-02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CDD8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2.46E-02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32D8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-1.89E-02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39C1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7.74E-02</w:t>
            </w:r>
          </w:p>
        </w:tc>
      </w:tr>
      <w:tr w14:paraId="1968E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E0F2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APTTmax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C02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-8.67E-03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512E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1.16E-02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1C68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-3.15E-02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5094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1.41E-02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ACDA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-1.08E-02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1B8D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1.17E-02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3694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-3.37E-02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8C0D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1.20E-02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7634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-8.51E-03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E0D2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1.22E-02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4AB2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-3.25E-02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BBE7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1.55E-02</w:t>
            </w:r>
          </w:p>
        </w:tc>
      </w:tr>
      <w:tr w14:paraId="67D4B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691E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Scr_min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501E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-1.11E-01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25F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5.41E-01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0C8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-1.17E+00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221F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9.49E-01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396B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-1.23E-01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CD32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5.11E-01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3DD6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-1.12E+00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FC73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8.78E-01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29C4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-3.01E-01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101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4.80E-01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08D0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-1.24E+00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755A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6.40E-01</w:t>
            </w:r>
          </w:p>
        </w:tc>
      </w:tr>
      <w:tr w14:paraId="034BB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1CF6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Scr_max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B004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1.90E-02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48C7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1.61E-01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1AB2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-2.97E-01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75D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3.35E-01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CA23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-1.76E-02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1641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1.66E-01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B366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-3.43E-01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1BD2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3.08E-01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1658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3.70E-03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38B1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1.62E-01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C167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-3.14E-01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5C70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3.21E-01</w:t>
            </w:r>
          </w:p>
        </w:tc>
      </w:tr>
      <w:tr w14:paraId="7768A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CCE3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TBILmin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61AB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-1.75E-01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9403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1.70E-01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EEE4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-5.09E-01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2599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1.59E-01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03F5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-1.76E-01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E7FE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2.02E-01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678F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-5.73E-01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E904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2.20E-01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86A3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-7.81E-02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68DE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1.50E-01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424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-3.72E-01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E6BB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2.16E-01</w:t>
            </w:r>
          </w:p>
        </w:tc>
      </w:tr>
      <w:tr w14:paraId="735D3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0978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TBILmax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ECDF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3.12E-01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E120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1.31E-01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935C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5.39E-02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FFE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5.69E-01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0879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3.32E-01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8DBA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1.72E-01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588F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-5.63E-03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29E4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6.69E-01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2B27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1.97E-01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B4D3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1.24E-01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5E33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-4.56E-02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0C2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4.39E-01</w:t>
            </w:r>
          </w:p>
        </w:tc>
      </w:tr>
      <w:tr w14:paraId="463C9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4B0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Lac_min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498D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-7.45E-02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742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1.84E-01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4720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-4.35E-01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EF7C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2.86E-01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946D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-5.41E-02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DC9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2.03E-01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1042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-4.51E-01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11A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3.43E-01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D82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-8.60E-02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DF96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1.75E-01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363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-4.30E-01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8966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2.58E-01</w:t>
            </w:r>
          </w:p>
        </w:tc>
      </w:tr>
      <w:tr w14:paraId="4E783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1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0E132F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Lac_max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4B63B4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6.87E-02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3ED091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1.65E-01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1047AD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-2.54E-01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7066F6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3.92E-01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0DED7A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1.03E-01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667E46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1.43E-01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27D0F1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-1.76E-01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62BA4E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3.83E-01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251CA9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1.49E-01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05FD53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1.38E-01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510F8E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-1.22E-01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58750C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4.21E-01</w:t>
            </w:r>
          </w:p>
        </w:tc>
      </w:tr>
    </w:tbl>
    <w:p w14:paraId="5C60170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Abbreviations and Notes: Unless otherwise specified, all variables are measured within 24 hours of admission. The suffix 'max' denotes the maximum value of the variable during hospitalization, and 'min' denotes the minimum value.HR: Heart Rate; MAP: Mean Arterial Pressure; WBC: White Blood Cell; RBC: Red Blood Cell; PLT: Platelet; HGB: Hemoglobin; RDW: Red Cell Distribution Width; HCT: Hematocrit; PH: pH; PCO2: Partial Pressure of Carbon Dioxide; PO2: Partial Pressure of Oxygen; Lac: Lactate; PT: Prothrombin Time; APTT: Activated Partial Thromboplastin Time; INR: International Normalized Ratio; TBIL: Total Bilirubin; BUN: Blood Urea Nitrogen; Scr: Serum Creatinine; OI: Oxygenation Index; SAPS III: Simplified Acute Physiology Score III. The judgment criterion is as follows: if the overlap of confidence intervals generated by different 'm' values exceeds 70%, it is considered to indicate low sensitivity. The overlap of confidence intervals calculated for all variables exceeded 70%.</w:t>
      </w:r>
    </w:p>
    <w:p w14:paraId="04340C1A"/>
    <w:p w14:paraId="1DF9AFAD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A5468C"/>
    <w:rsid w:val="12C703CD"/>
    <w:rsid w:val="4CE6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表名"/>
    <w:basedOn w:val="5"/>
    <w:qFormat/>
    <w:uiPriority w:val="0"/>
    <w:pPr>
      <w:spacing w:before="100" w:beforeLines="100" w:after="0" w:line="240" w:lineRule="auto"/>
      <w:jc w:val="center"/>
      <w:outlineLvl w:val="9"/>
    </w:pPr>
    <w:rPr>
      <w:rFonts w:eastAsia="楷体"/>
      <w:sz w:val="21"/>
    </w:rPr>
  </w:style>
  <w:style w:type="paragraph" w:customStyle="1" w:styleId="5">
    <w:name w:val="标题4"/>
    <w:basedOn w:val="6"/>
    <w:qFormat/>
    <w:uiPriority w:val="0"/>
    <w:pPr>
      <w:outlineLvl w:val="3"/>
    </w:pPr>
  </w:style>
  <w:style w:type="paragraph" w:customStyle="1" w:styleId="6">
    <w:name w:val="标题3"/>
    <w:basedOn w:val="1"/>
    <w:qFormat/>
    <w:uiPriority w:val="0"/>
    <w:pPr>
      <w:spacing w:before="200" w:after="160"/>
      <w:ind w:firstLine="0" w:firstLineChars="0"/>
      <w:outlineLvl w:val="2"/>
    </w:pPr>
    <w:rPr>
      <w:rFonts w:cstheme="minorEastAsia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846</Words>
  <Characters>6528</Characters>
  <Lines>0</Lines>
  <Paragraphs>0</Paragraphs>
  <TotalTime>0</TotalTime>
  <ScaleCrop>false</ScaleCrop>
  <LinksUpToDate>false</LinksUpToDate>
  <CharactersWithSpaces>6680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2025-12-23T05:19:00Z</dcterms:created>
  <dc:creator>0</dc:creator>
  <cp:lastModifiedBy>段洪伟</cp:lastModifiedBy>
  <dcterms:modified xsi:type="dcterms:W3CDTF">2025-12-25T03:35:03Z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eyJoZGlkIjoiMDU3MzdmMDU1MzliNzg1MWQ2M2QyOTYzNzExZDdkZDIiLCJ1c2VySWQiOiI0NzQyNjYwNDQifQ==</vt:lpwstr>
  </property>
  <property fmtid="{D5CDD505-2E9C-101B-9397-08002B2CF9AE}" pid="4" name="ICV">
    <vt:lpwstr>3AEAA21328AE4B9B846BCC36E9F25BC7_12</vt:lpwstr>
  </property>
</Properties>
</file>