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B0792">
      <w:pPr>
        <w:jc w:val="center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Style w:val="5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</w:rPr>
        <w:t>Table S</w:t>
      </w:r>
      <w:r>
        <w:rPr>
          <w:rStyle w:val="5"/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6</w:t>
      </w:r>
      <w:bookmarkStart w:id="0" w:name="_GoBack"/>
      <w:bookmarkEnd w:id="0"/>
      <w:r>
        <w:rPr>
          <w:rStyle w:val="5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</w:rPr>
        <w:t>. Sensitivity Analysis of Imputation Frequency Variations in the MICE Method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(</w:t>
      </w:r>
      <w:r>
        <w:rPr>
          <w:rFonts w:hint="default" w:ascii="Times New Roman" w:hAnsi="Times New Roman" w:cs="Times New Roman" w:eastAsiaTheme="minorEastAsia"/>
          <w:sz w:val="21"/>
          <w:szCs w:val="21"/>
          <w:lang w:eastAsia="zh-CN"/>
        </w:rPr>
        <w:t>eICU-CRD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)</w:t>
      </w:r>
    </w:p>
    <w:tbl>
      <w:tblPr>
        <w:tblStyle w:val="3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662"/>
        <w:gridCol w:w="627"/>
        <w:gridCol w:w="662"/>
        <w:gridCol w:w="638"/>
        <w:gridCol w:w="662"/>
        <w:gridCol w:w="627"/>
        <w:gridCol w:w="662"/>
        <w:gridCol w:w="638"/>
        <w:gridCol w:w="663"/>
        <w:gridCol w:w="628"/>
        <w:gridCol w:w="663"/>
        <w:gridCol w:w="639"/>
      </w:tblGrid>
      <w:tr w14:paraId="19B55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51" w:type="dxa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779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term</w:t>
            </w:r>
          </w:p>
        </w:tc>
        <w:tc>
          <w:tcPr>
            <w:tcW w:w="2589" w:type="dxa"/>
            <w:gridSpan w:val="4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ACD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m=5</w:t>
            </w:r>
          </w:p>
        </w:tc>
        <w:tc>
          <w:tcPr>
            <w:tcW w:w="2589" w:type="dxa"/>
            <w:gridSpan w:val="4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4C8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m=10</w:t>
            </w:r>
          </w:p>
        </w:tc>
        <w:tc>
          <w:tcPr>
            <w:tcW w:w="2593" w:type="dxa"/>
            <w:gridSpan w:val="4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EBF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m=20</w:t>
            </w:r>
          </w:p>
        </w:tc>
      </w:tr>
      <w:tr w14:paraId="08809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51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74DA52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645BA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estimate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8B43E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std.error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DCAE9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lower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996A1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upper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D5FC5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estimate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3E401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std.error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17815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lower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424E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upper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1526E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estimate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0AE9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std.error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92DE5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lower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DD047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upper</w:t>
            </w:r>
          </w:p>
        </w:tc>
      </w:tr>
      <w:tr w14:paraId="1EE99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9B6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(Intercept)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B21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1.61E+01</w:t>
            </w:r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ABC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2.34E+01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A71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-2.98E+01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C1F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6.19E+01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B05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2.81E+01</w:t>
            </w:r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6B7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2.40E+01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099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-1.90E+01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65B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7.52E+01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2FF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2.26E+01</w:t>
            </w:r>
          </w:p>
        </w:tc>
        <w:tc>
          <w:tcPr>
            <w:tcW w:w="62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C79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2.21E+01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FF0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-2.08E+01</w:t>
            </w: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B53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6.59E+01</w:t>
            </w:r>
          </w:p>
        </w:tc>
      </w:tr>
      <w:tr w14:paraId="356CE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A3C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Weight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918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-1.77E-02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70A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9.03E-03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41C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-3.54E-02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0B5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1.73E-05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E37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-1.68E-02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2C3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8.79E-03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189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-3.40E-02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0A4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4.22E-04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437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-1.84E-02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CBD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8.97E-03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82A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-3.60E-02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FFF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-8.15E-04</w:t>
            </w:r>
          </w:p>
        </w:tc>
      </w:tr>
      <w:tr w14:paraId="04652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12A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Height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DAE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-7.34E-03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F33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5.80E-03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E05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-1.87E-02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FDA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4.02E-03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0F7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-6.36E-03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BF5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5.45E-03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6A4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-1.71E-02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0C5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4.32E-03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46C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-7.39E-03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039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5.53E-03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9D7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-1.82E-02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863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3.45E-03</w:t>
            </w:r>
          </w:p>
        </w:tc>
      </w:tr>
      <w:tr w14:paraId="3FEDE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CFF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HR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2F9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-2.87E-02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A52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1.52E-02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794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-5.85E-02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D28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1.13E-03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AD2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-2.77E-02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D9F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1.45E-02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862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-5.61E-02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39E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8.02E-04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ACB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-2.90E-02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CFB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1.47E-02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874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-5.77E-02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D52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-2.71E-04</w:t>
            </w:r>
          </w:p>
        </w:tc>
      </w:tr>
      <w:tr w14:paraId="57673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DC1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Temperature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C2D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2.65E-01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20C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3.31E-01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64B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-3.83E-01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4CF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9.13E-01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004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3.16E-01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338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3.50E-01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B12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-3.70E-01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872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1.00E+00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F5B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3.28E-01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E77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3.44E-01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FEF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-3.47E-01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DA5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1.00E+00</w:t>
            </w:r>
          </w:p>
        </w:tc>
      </w:tr>
      <w:tr w14:paraId="33744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004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MAP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E0B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4.19E-02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768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1.88E-02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3AD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5.02E-03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7C0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7.87E-02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C32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4.22E-02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0CB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1.80E-02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605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6.94E-03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39E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7.76E-02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74A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4.33E-02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0DD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1.94E-02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EB5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5.20E-03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4C0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8.14E-02</w:t>
            </w:r>
          </w:p>
        </w:tc>
      </w:tr>
      <w:tr w14:paraId="53923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B60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WBC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2E3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-5.25E-02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30C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2.81E-02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261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-1.08E-01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4E3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2.53E-03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D5D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-4.35E-02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EF9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2.80E-02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C27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-9.84E-02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72E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1.15E-02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4DD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-4.60E-02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2C7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2.81E-02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931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-1.01E-01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7A3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9.00E-03</w:t>
            </w:r>
          </w:p>
        </w:tc>
      </w:tr>
      <w:tr w14:paraId="61ED9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38B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RBC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AC1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-4.13E-01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2C4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4.04E-01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A15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-1.20E+00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D3E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3.78E-01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F8E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-3.95E-01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A7E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4.14E-01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272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-1.21E+00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38E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4.16E-01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283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-4.07E-01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55D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4.10E-01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2C8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-1.21E+00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88A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3.97E-01</w:t>
            </w:r>
          </w:p>
        </w:tc>
      </w:tr>
      <w:tr w14:paraId="6AB4E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6C3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PLT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9C8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4.52E-03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74C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2.62E-03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8E8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-6.18E-04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C43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9.65E-03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401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4.66E-03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0B0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2.67E-03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916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-5.71E-04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53C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9.89E-03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477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4.33E-03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CB2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2.66E-03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BE4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-8.84E-04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A42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9.54E-03</w:t>
            </w:r>
          </w:p>
        </w:tc>
      </w:tr>
      <w:tr w14:paraId="37A6E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77D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HGB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E70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-2.88E-01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B45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3.29E-01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6F8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-9.33E-01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2BF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3.58E-01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45D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-3.58E-01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44C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3.53E-01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B0C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-1.05E+00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52F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3.34E-01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953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-3.15E-01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C42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3.40E-01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E94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-9.81E-01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C79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3.51E-01</w:t>
            </w:r>
          </w:p>
        </w:tc>
      </w:tr>
      <w:tr w14:paraId="01A3C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587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RDW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DF2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1.60E-02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640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5.62E-02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A64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-9.41E-02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FFA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1.26E-01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A06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1.21E-02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B9F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5.94E-02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E0C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-1.04E-01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976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1.29E-01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208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2.42E-02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EBE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6.58E-02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F2F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-1.05E-01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7DF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1.53E-01</w:t>
            </w:r>
          </w:p>
        </w:tc>
      </w:tr>
      <w:tr w14:paraId="421CD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82B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HCT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DF9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1.31E-01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5D8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1.19E-01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411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-1.03E-01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F61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3.65E-01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8D1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1.48E-01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23B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1.26E-01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98F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-9.92E-02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6F6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3.95E-01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A4D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1.36E-01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479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1.19E-01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6C0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-9.75E-02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28B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3.69E-01</w:t>
            </w:r>
          </w:p>
        </w:tc>
      </w:tr>
      <w:tr w14:paraId="47DB2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C88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Sodium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CAD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-3.43E-02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1C6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2.35E-02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58B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-8.05E-02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737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1.18E-02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927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-3.56E-02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FB3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2.44E-02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B09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-8.34E-02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39A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1.21E-02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515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-3.91E-02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4D2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2.47E-02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709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-8.74E-02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595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9.29E-03</w:t>
            </w:r>
          </w:p>
        </w:tc>
      </w:tr>
      <w:tr w14:paraId="41E4D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ED1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Potassium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0E5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-3.24E-01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65A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2.38E-01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535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-7.90E-01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ABD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1.41E-01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731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-3.86E-01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DD2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2.47E-01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CD7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-8.70E-01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6B3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9.72E-02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9B6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-4.20E-01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4B9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2.50E-01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A4E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-9.10E-01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E06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7.01E-02</w:t>
            </w:r>
          </w:p>
        </w:tc>
      </w:tr>
      <w:tr w14:paraId="2D207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FB1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Calcium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745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1.50E-01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0D1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1.68E-01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A74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-1.78E-01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3F5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4.79E-01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2C3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9.89E-02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1ED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1.77E-01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B3A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-2.47E-01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ECC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4.45E-01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626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1.62E-01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A04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1.72E-01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C0C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-1.74E-01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BCB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4.99E-01</w:t>
            </w:r>
          </w:p>
        </w:tc>
      </w:tr>
      <w:tr w14:paraId="4A3D5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BEB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Glucose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05D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5.01E-04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1AE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2.44E-03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27F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-4.28E-03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95D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5.28E-03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AFA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-5.40E-05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49F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2.42E-03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560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-4.79E-03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BB0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4.68E-03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018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2.34E-04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7C7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2.69E-03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1D9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-5.04E-03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4B2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5.51E-03</w:t>
            </w:r>
          </w:p>
        </w:tc>
      </w:tr>
      <w:tr w14:paraId="68BC6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DFD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PH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60E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1.86E+00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F3D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2.37E+00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315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-2.78E+00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932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6.50E+00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E68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1.27E-01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DD5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2.58E+00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F94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-4.92E+00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AA2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5.18E+00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5A6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9.99E-01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CC6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2.45E+00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D26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-3.79E+00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285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5.79E+00</w:t>
            </w:r>
          </w:p>
        </w:tc>
      </w:tr>
      <w:tr w14:paraId="70C9F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679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PCO2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819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5.93E-03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1F0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1.51E-02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72E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-2.36E-02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EDD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3.55E-02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022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4.43E-03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468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1.67E-02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C2B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-2.84E-02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70F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3.72E-02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BF3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2.64E-03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AEE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1.59E-02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43F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-2.85E-02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0A4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3.38E-02</w:t>
            </w:r>
          </w:p>
        </w:tc>
      </w:tr>
      <w:tr w14:paraId="62D34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1F6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B35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1.33E-04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FE5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3.77E-03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594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-7.26E-03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33B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7.53E-03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427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-9.09E-04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444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3.51E-03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BBE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-7.79E-03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A25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5.97E-03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7D2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-7.06E-04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6AC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3.53E-03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929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-7.62E-03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263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6.21E-03</w:t>
            </w:r>
          </w:p>
        </w:tc>
      </w:tr>
      <w:tr w14:paraId="40797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D8A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Lac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F90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1.34E-01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E99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1.52E-01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89C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-1.65E-01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2BD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4.33E-01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09F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8.72E-02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815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1.32E-01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B72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-1.71E-01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C1B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3.45E-01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04A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1.33E-01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C4F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1.51E-01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7D3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-1.62E-01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A34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4.28E-01</w:t>
            </w:r>
          </w:p>
        </w:tc>
      </w:tr>
      <w:tr w14:paraId="1DDCF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6E9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PT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E5B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1.07E-01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163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9.41E-02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654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-7.76E-02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308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2.91E-01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BD5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1.28E-01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0EE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9.86E-02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EFC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-6.51E-02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3A7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3.22E-01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905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1.22E-01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5F8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9.90E-02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5F7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-7.20E-02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B94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3.16E-01</w:t>
            </w:r>
          </w:p>
        </w:tc>
      </w:tr>
      <w:tr w14:paraId="020F1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672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APTT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49D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-1.86E-02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163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1.98E-02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671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-5.74E-02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989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2.02E-02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F21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-1.49E-02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7FD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1.84E-02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748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-5.11E-02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987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2.12E-02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63B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-1.18E-02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52D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2.11E-02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C13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-5.33E-02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E06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2.96E-02</w:t>
            </w:r>
          </w:p>
        </w:tc>
      </w:tr>
      <w:tr w14:paraId="63E7C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CFD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INR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B62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-1.05E+00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8E7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8.35E-01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0BE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-2.69E+00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B58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5.88E-01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AFD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-1.19E+00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842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8.44E-01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AF1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-2.85E+00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9C5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4.63E-01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EE1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-1.17E+00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FDA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8.57E-01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925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-2.85E+00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62D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5.12E-01</w:t>
            </w:r>
          </w:p>
        </w:tc>
      </w:tr>
      <w:tr w14:paraId="551C8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72F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TBIL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C2B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-2.55E-01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540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2.68E-01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328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-7.79E-01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DDE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2.70E-01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395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-3.01E-01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C75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2.41E-01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19E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-7.74E-01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E14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1.72E-01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517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-4.18E-01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DBB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2.71E-01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62A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-9.49E-01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ED0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1.14E-01</w:t>
            </w:r>
          </w:p>
        </w:tc>
      </w:tr>
      <w:tr w14:paraId="106E5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F4E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BUN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53F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1.54E-02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C0C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9.26E-03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0C7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-2.80E-03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D2F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3.35E-02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D49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1.45E-02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B9F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8.92E-03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611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-3.01E-03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D95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3.20E-02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B1D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1.44E-02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CC8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9.18E-03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4A1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-3.55E-03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A37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3.24E-02</w:t>
            </w:r>
          </w:p>
        </w:tc>
      </w:tr>
      <w:tr w14:paraId="0B6A6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2E5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Scr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B11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-2.51E-01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D60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5.29E-01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2E1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-1.29E+00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CA3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7.86E-01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733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-1.32E-01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F58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4.54E-01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BD2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-1.02E+00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57B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7.59E-01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8AB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-1.38E-01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5EE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5.11E-01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585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-1.14E+00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42D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8.64E-01</w:t>
            </w:r>
          </w:p>
        </w:tc>
      </w:tr>
      <w:tr w14:paraId="3E947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032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OI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FE1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8.89E-05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8C9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7.37E-05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278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-5.54E-05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943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2.33E-04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6FA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9.56E-05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7B0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8.37E-05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F2B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-6.85E-05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931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2.60E-04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E82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9.89E-05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217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8.11E-05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064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-6.01E-05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EC8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2.58E-04</w:t>
            </w:r>
          </w:p>
        </w:tc>
      </w:tr>
      <w:tr w14:paraId="636E8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FE4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SAPSⅢ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650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-1.67E-03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91B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8.48E-03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930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-1.83E-02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219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1.49E-02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76A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-2.64E-03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FD5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8.56E-03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2CA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-1.94E-02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EE1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1.41E-02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012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-1.82E-03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0DE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8.89E-03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496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-1.92E-02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488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1.56E-02</w:t>
            </w:r>
          </w:p>
        </w:tc>
      </w:tr>
      <w:tr w14:paraId="67AA2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7DD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HRmin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5B6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1.25E-02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52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1.35E-02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E78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-1.39E-02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5E3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3.90E-02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647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9.78E-03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A2D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1.34E-02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1A3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-1.64E-02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F49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3.60E-02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300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8.84E-03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571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1.28E-02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393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-1.62E-02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2CF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3.39E-02</w:t>
            </w:r>
          </w:p>
        </w:tc>
      </w:tr>
      <w:tr w14:paraId="19F05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E71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HRmax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6E2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3.41E-02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470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1.54E-02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629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3.96E-03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BC8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6.43E-02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375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3.43E-02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A66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1.49E-02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F3E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4.99E-03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17F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6.35E-02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7BA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3.98E-02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AD7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1.47E-02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A36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1.10E-02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88B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6.86E-02</w:t>
            </w:r>
          </w:p>
        </w:tc>
      </w:tr>
      <w:tr w14:paraId="5EFEC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F96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Tmin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A07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-9.47E-01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4D4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3.62E-01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137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-1.66E+00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51B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-2.37E-01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2C5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-9.17E-01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2BB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4.02E-01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EB8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-1.70E+00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2D0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-1.30E-01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A6F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-9.54E-01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BF5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3.65E-01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69C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-1.67E+00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ACB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-2.38E-01</w:t>
            </w:r>
          </w:p>
        </w:tc>
      </w:tr>
      <w:tr w14:paraId="11716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612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Tmax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D9D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3.42E-02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9E0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3.00E-01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5AB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-5.54E-01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82A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6.22E-01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05B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6.11E-03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289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2.97E-01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4B5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-5.76E-01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505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5.88E-01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871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-2.38E-03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CEC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3.08E-01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B67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-6.05E-01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21D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6.00E-01</w:t>
            </w:r>
          </w:p>
        </w:tc>
      </w:tr>
      <w:tr w14:paraId="22DEA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23A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MAPmin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17B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-5.50E-02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BC7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2.13E-02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9A6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-9.68E-02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CBC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-1.32E-02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9C2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-5.09E-02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118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1.94E-02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93E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-8.89E-02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CDF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-1.30E-02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16B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-5.26E-02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693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1.98E-02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62C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-9.14E-02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02C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-1.39E-02</w:t>
            </w:r>
          </w:p>
        </w:tc>
      </w:tr>
      <w:tr w14:paraId="36469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996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MAPmax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B8C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-2.32E-02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BC2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1.65E-02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874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-5.55E-02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6E8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9.06E-03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5ED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-2.67E-02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BA0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1.66E-02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A9E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-5.92E-02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7A1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5.82E-03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E38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-2.73E-02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94F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1.74E-02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656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-6.15E-02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8B7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6.83E-03</w:t>
            </w:r>
          </w:p>
        </w:tc>
      </w:tr>
      <w:tr w14:paraId="6DBF3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82F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OImin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E94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-5.14E-05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E5F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8.82E-05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9D0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-2.24E-04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64D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1.22E-04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3DC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-4.66E-05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368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8.82E-05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A5E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-2.19E-04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B77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1.26E-04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A72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-4.85E-05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F1B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8.94E-05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D2A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-2.24E-04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D62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1.27E-04</w:t>
            </w:r>
          </w:p>
        </w:tc>
      </w:tr>
      <w:tr w14:paraId="052C4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5EE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OImax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91B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-4.01E-06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307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5.87E-05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E66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-1.19E-04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5E8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1.11E-04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D9A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-1.11E-05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50D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6.74E-05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ADD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-1.43E-04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B83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1.21E-04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3FD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-3.39E-06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B74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6.36E-05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FE5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-1.28E-04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FF4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1.21E-04</w:t>
            </w:r>
          </w:p>
        </w:tc>
      </w:tr>
      <w:tr w14:paraId="2A467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C5C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WBCmin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BD2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1.38E-01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392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3.70E-02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7EF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6.52E-02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EC0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2.10E-01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C5A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1.29E-01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696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3.65E-02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505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5.77E-02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2AD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2.01E-01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308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1.36E-01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A74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3.61E-02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B69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6.49E-02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FD4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2.06E-01</w:t>
            </w:r>
          </w:p>
        </w:tc>
      </w:tr>
      <w:tr w14:paraId="07169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70B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WBCmax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7C0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-7.69E-03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099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2.39E-02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DF3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-5.45E-02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3D1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3.92E-02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AA5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-1.19E-02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30D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2.37E-02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C05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-5.83E-02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5EC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3.44E-02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025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-1.07E-02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342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2.45E-02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F00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-5.87E-02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5CB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3.72E-02</w:t>
            </w:r>
          </w:p>
        </w:tc>
      </w:tr>
      <w:tr w14:paraId="75A50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A92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PLTmin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BD0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-1.24E-04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DFB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2.55E-03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9EA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-5.13E-03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D29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4.88E-03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044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2.96E-04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9CF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2.61E-03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765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-4.82E-03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49B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5.41E-03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AD1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6.91E-04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94A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2.57E-03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F23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-4.34E-03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9A4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5.73E-03</w:t>
            </w:r>
          </w:p>
        </w:tc>
      </w:tr>
      <w:tr w14:paraId="17345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2AC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PLTmax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1D2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-2.31E-03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7FC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2.48E-03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C9C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-7.17E-03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323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2.55E-03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EE9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-2.80E-03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F74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2.56E-03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C48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-7.82E-03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C11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2.22E-03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278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-2.95E-03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485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2.52E-03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DDB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-7.89E-03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34D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1.99E-03</w:t>
            </w:r>
          </w:p>
        </w:tc>
      </w:tr>
      <w:tr w14:paraId="7F795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284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PTmin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452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1.26E-01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067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1.64E-01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803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-1.95E-01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0B4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4.47E-01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DC0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9.05E-02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016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1.67E-01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E02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-2.37E-01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8B4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4.18E-01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68A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1.32E-01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594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1.44E-01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D03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-1.51E-01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D0F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4.14E-01</w:t>
            </w:r>
          </w:p>
        </w:tc>
      </w:tr>
      <w:tr w14:paraId="3BFF6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D26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PTmax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75B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-1.77E-01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A5C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1.07E-01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3A0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-3.86E-01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E7A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3.33E-02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867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-1.42E-01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6CD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8.26E-02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A69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-3.04E-01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304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1.98E-02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24D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-1.59E-01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7CF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8.65E-02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5C5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-3.28E-01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A01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1.09E-02</w:t>
            </w:r>
          </w:p>
        </w:tc>
      </w:tr>
      <w:tr w14:paraId="00A63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028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INRmin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C94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-1.00E+00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E34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1.46E+00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427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-3.87E+00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B5F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1.87E+00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EAA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-7.17E-01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2DB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1.46E+00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CCB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-3.59E+00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5B6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2.15E+00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186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-1.04E+00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230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1.37E+00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61F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-3.71E+00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CF1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1.64E+00</w:t>
            </w:r>
          </w:p>
        </w:tc>
      </w:tr>
      <w:tr w14:paraId="3EFB5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7E5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INRmax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E6E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1.49E+00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F8B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8.81E-01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903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-2.34E-01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CFD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3.22E+00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CA7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1.17E+00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F68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6.72E-01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A5E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-1.46E-01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76D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2.49E+00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DA2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1.33E+00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14C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7.21E-01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D7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-8.70E-02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857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2.74E+00</w:t>
            </w:r>
          </w:p>
        </w:tc>
      </w:tr>
      <w:tr w14:paraId="03832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F51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APTTmin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67F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2.27E-02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BA4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2.29E-02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08F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-2.22E-02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03D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6.76E-02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270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1.70E-02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DED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2.13E-02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C24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-2.47E-02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A9D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5.88E-02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770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1.92E-02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DD8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2.34E-02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2D8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-2.66E-02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9C1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6.50E-02</w:t>
            </w:r>
          </w:p>
        </w:tc>
      </w:tr>
      <w:tr w14:paraId="1968E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0F2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APTTmax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C02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-9.21E-03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12E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1.06E-02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C68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-3.00E-02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094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1.15E-02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CDA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-6.55E-03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B8D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1.09E-02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694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-2.79E-02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C0D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1.48E-02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634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-8.96E-03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0D2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1.12E-02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AB2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-3.10E-02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BE7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1.30E-02</w:t>
            </w:r>
          </w:p>
        </w:tc>
      </w:tr>
      <w:tr w14:paraId="67D4B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91E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Scr_min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01E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1.19E-01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25F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5.72E-01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0C8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-1.00E+00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21F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1.24E+00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96B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-1.84E-02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D32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5.00E-01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DD6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-9.98E-01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C73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9.61E-01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9C4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-1.47E-02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101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5.42E-01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8D0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-1.08E+00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55A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1.05E+00</w:t>
            </w:r>
          </w:p>
        </w:tc>
      </w:tr>
      <w:tr w14:paraId="034BB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CF6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Scr_max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004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-1.30E-02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8C7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1.61E-01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AB2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-3.29E-01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75D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3.03E-01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A23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4.23E-04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641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1.56E-01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366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-3.06E-01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BD2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3.07E-01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658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5.89E-03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8B1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1.57E-01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167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-3.01E-01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C70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3.13E-01</w:t>
            </w:r>
          </w:p>
        </w:tc>
      </w:tr>
      <w:tr w14:paraId="7768A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CE3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TBILmin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1AB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-1.37E-01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403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1.76E-01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EE4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-4.82E-01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599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2.08E-01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3F5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-1.05E-01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7FE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1.59E-01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78F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-4.16E-01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904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2.05E-01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6A3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-1.07E-01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8DE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1.89E-01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424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-4.77E-01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6BB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2.62E-01</w:t>
            </w:r>
          </w:p>
        </w:tc>
      </w:tr>
      <w:tr w14:paraId="735D3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978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TBILmax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CDF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2.48E-01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120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1.26E-01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35C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1.68E-03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FFE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4.94E-01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879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2.31E-01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DBA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1.26E-01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88F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-1.55E-02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9E4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4.77E-01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B27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2.46E-01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4D3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1.50E-01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E33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-4.90E-02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0C2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5.40E-01</w:t>
            </w:r>
          </w:p>
        </w:tc>
      </w:tr>
      <w:tr w14:paraId="463C9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4B0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Lac_min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98D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-1.09E-01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742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1.84E-01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720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-4.71E-01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F7C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2.52E-01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46D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-6.30E-02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DC9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1.89E-01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042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-4.34E-01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11A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3.08E-01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D82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-1.01E-01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F96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1.90E-01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363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-4.73E-01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966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2.72E-01</w:t>
            </w:r>
          </w:p>
        </w:tc>
      </w:tr>
      <w:tr w14:paraId="4E783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0E132F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Lac_max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4B63B4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1.05E-01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3ED091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1.32E-01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1047AD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-1.53E-01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7066F6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3.63E-01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0DED7A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1.26E-01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667E46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1.30E-01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27D0F1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-1.29E-01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62BA4E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3.81E-01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251CA9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1.24E-01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05FD53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1.39E-01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510F8E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-1.48E-01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58750C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3.96E-01</w:t>
            </w:r>
          </w:p>
        </w:tc>
      </w:tr>
    </w:tbl>
    <w:p w14:paraId="5C60170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Abbreviations and Notes: Unless otherwise specified, all variables are measured within 24 hours of admission. The suffix 'max' denotes the maximum value of the variable during hospitalization, and 'min' denotes the minimum value.HR: Heart Rate; MAP: Mean Arterial Pressure; WBC: White Blood Cell; RBC: Red Blood Cell; PLT: Platelet; HGB: Hemoglobin; RDW: Red Cell Distribution Width; HCT: Hematocrit; PH: pH; PCO2: Partial Pressure of Carbon Dioxide; PO2: Partial Pressure of Oxygen; Lac: Lactate; PT: Prothrombin Time; APTT: Activated Partial Thromboplastin Time; INR: International Normalized Ratio; TBIL: Total Bilirubin; BUN: Blood Urea Nitrogen; Scr: Serum Creatinine; OI: Oxygenation Index; SAPS III: Simplified Acute Physiology Score III. The judgment criterion is as follows: if the overlap of confidence intervals generated by different 'm' values exceeds 70%, it is considered to indicate low sensitivity. The overlap of confidence intervals calculated for all variables exceeded 70%.</w:t>
      </w:r>
    </w:p>
    <w:p w14:paraId="6C634DE9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F5EC6"/>
    <w:rsid w:val="16C07E56"/>
    <w:rsid w:val="1A730A53"/>
    <w:rsid w:val="210E6226"/>
    <w:rsid w:val="576F0FDB"/>
    <w:rsid w:val="5CE37265"/>
    <w:rsid w:val="6BC9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表名"/>
    <w:basedOn w:val="7"/>
    <w:qFormat/>
    <w:uiPriority w:val="0"/>
    <w:pPr>
      <w:spacing w:before="100" w:beforeLines="100" w:after="0" w:line="240" w:lineRule="auto"/>
      <w:jc w:val="center"/>
      <w:outlineLvl w:val="9"/>
    </w:pPr>
    <w:rPr>
      <w:rFonts w:eastAsia="楷体"/>
      <w:sz w:val="21"/>
    </w:rPr>
  </w:style>
  <w:style w:type="paragraph" w:customStyle="1" w:styleId="7">
    <w:name w:val="标题4"/>
    <w:basedOn w:val="8"/>
    <w:qFormat/>
    <w:uiPriority w:val="0"/>
    <w:pPr>
      <w:outlineLvl w:val="3"/>
    </w:pPr>
  </w:style>
  <w:style w:type="paragraph" w:customStyle="1" w:styleId="8">
    <w:name w:val="标题3"/>
    <w:basedOn w:val="1"/>
    <w:qFormat/>
    <w:uiPriority w:val="0"/>
    <w:pPr>
      <w:spacing w:before="200" w:after="160"/>
      <w:ind w:firstLine="0" w:firstLineChars="0"/>
      <w:outlineLvl w:val="2"/>
    </w:pPr>
    <w:rPr>
      <w:rFonts w:cstheme="minorEastAsia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846</Words>
  <Characters>6527</Characters>
  <Lines>0</Lines>
  <Paragraphs>0</Paragraphs>
  <TotalTime>1</TotalTime>
  <ScaleCrop>false</ScaleCrop>
  <LinksUpToDate>false</LinksUpToDate>
  <CharactersWithSpaces>6679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2025-12-23T05:07:00Z</dcterms:created>
  <dc:creator>0</dc:creator>
  <cp:lastModifiedBy>段洪伟</cp:lastModifiedBy>
  <dcterms:modified xsi:type="dcterms:W3CDTF">2025-12-25T03:34:45Z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eyJoZGlkIjoiMDU3MzdmMDU1MzliNzg1MWQ2M2QyOTYzNzExZDdkZDIiLCJ1c2VySWQiOiI0NzQyNjYwNDQifQ==</vt:lpwstr>
  </property>
  <property fmtid="{D5CDD505-2E9C-101B-9397-08002B2CF9AE}" pid="4" name="ICV">
    <vt:lpwstr>ABABF5E973D54E7A8DB061C823E59DD2_12</vt:lpwstr>
  </property>
</Properties>
</file>