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9BC5" w14:textId="3A002404" w:rsidR="00E15581" w:rsidRPr="00E15581" w:rsidRDefault="00E15581" w:rsidP="00742BCF">
      <w:pPr>
        <w:spacing w:line="480" w:lineRule="auto"/>
        <w:rPr>
          <w:rFonts w:ascii="Arial" w:hAnsi="Arial" w:cs="Arial"/>
          <w:b/>
          <w:bCs/>
        </w:rPr>
      </w:pPr>
      <w:r w:rsidRPr="00E15581">
        <w:rPr>
          <w:rFonts w:ascii="Arial" w:hAnsi="Arial" w:cs="Arial"/>
          <w:b/>
          <w:bCs/>
        </w:rPr>
        <w:t>Supplementary Materials</w:t>
      </w:r>
    </w:p>
    <w:p w14:paraId="7DC52E11" w14:textId="65B748FD" w:rsidR="00E15581" w:rsidRPr="00E15581" w:rsidRDefault="00E15581" w:rsidP="00742BCF">
      <w:pPr>
        <w:spacing w:line="480" w:lineRule="auto"/>
        <w:rPr>
          <w:rFonts w:ascii="Arial" w:hAnsi="Arial" w:cs="Arial"/>
          <w:sz w:val="21"/>
          <w:szCs w:val="21"/>
        </w:rPr>
      </w:pPr>
      <w:r w:rsidRPr="00E15581">
        <w:rPr>
          <w:rFonts w:ascii="Arial" w:hAnsi="Arial" w:cs="Arial"/>
          <w:b/>
          <w:bCs/>
          <w:sz w:val="21"/>
          <w:szCs w:val="21"/>
        </w:rPr>
        <w:t xml:space="preserve">Table S1. </w:t>
      </w:r>
      <w:r w:rsidRPr="00E15581">
        <w:rPr>
          <w:rFonts w:ascii="Arial" w:hAnsi="Arial" w:cs="Arial"/>
          <w:sz w:val="21"/>
          <w:szCs w:val="21"/>
        </w:rPr>
        <w:t xml:space="preserve">Inflation-adjusted sepsis </w:t>
      </w:r>
      <w:r w:rsidR="00435FB3">
        <w:rPr>
          <w:rFonts w:ascii="Arial" w:hAnsi="Arial" w:cs="Arial"/>
          <w:sz w:val="21"/>
          <w:szCs w:val="21"/>
        </w:rPr>
        <w:t>MS-</w:t>
      </w:r>
      <w:r w:rsidRPr="00E15581">
        <w:rPr>
          <w:rFonts w:ascii="Arial" w:hAnsi="Arial" w:cs="Arial"/>
          <w:sz w:val="21"/>
          <w:szCs w:val="21"/>
        </w:rPr>
        <w:t>DRG reimbursement values by hospital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11"/>
        <w:gridCol w:w="2131"/>
        <w:gridCol w:w="2131"/>
        <w:gridCol w:w="2131"/>
      </w:tblGrid>
      <w:tr w:rsidR="00E15581" w:rsidRPr="00E15581" w14:paraId="49447AEC" w14:textId="77777777" w:rsidTr="000644D6"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</w:tcPr>
          <w:p w14:paraId="108546A7" w14:textId="77777777" w:rsidR="00E15581" w:rsidRPr="00E15581" w:rsidRDefault="00E15581" w:rsidP="00742BCF">
            <w:pPr>
              <w:spacing w:line="48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63F42D89" w14:textId="38D8F40D" w:rsidR="00E15581" w:rsidRPr="00E15581" w:rsidRDefault="00435FB3" w:rsidP="00CD2244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MS-</w:t>
            </w:r>
            <w:r w:rsidR="00E15581" w:rsidRPr="00E15581">
              <w:rPr>
                <w:rFonts w:ascii="Arial" w:hAnsi="Arial" w:cs="Arial"/>
                <w:b/>
                <w:bCs/>
                <w:sz w:val="21"/>
                <w:szCs w:val="21"/>
              </w:rPr>
              <w:t>DRG 870</w:t>
            </w:r>
            <w:r w:rsidR="00E15581" w:rsidRPr="00E15581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2983DBCE" w14:textId="263216E0" w:rsidR="00E15581" w:rsidRPr="00E15581" w:rsidRDefault="00435FB3" w:rsidP="00CD2244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MS-</w:t>
            </w:r>
            <w:r w:rsidR="00E15581" w:rsidRPr="00E15581">
              <w:rPr>
                <w:rFonts w:ascii="Arial" w:hAnsi="Arial" w:cs="Arial"/>
                <w:b/>
                <w:bCs/>
                <w:sz w:val="21"/>
                <w:szCs w:val="21"/>
              </w:rPr>
              <w:t>DRG 871</w:t>
            </w:r>
            <w:r w:rsidR="00E15581" w:rsidRPr="00E15581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42942B0D" w14:textId="247F3854" w:rsidR="00E15581" w:rsidRPr="00E15581" w:rsidRDefault="00435FB3" w:rsidP="00CD2244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MS-</w:t>
            </w:r>
            <w:r w:rsidR="00E15581" w:rsidRPr="00E15581">
              <w:rPr>
                <w:rFonts w:ascii="Arial" w:hAnsi="Arial" w:cs="Arial"/>
                <w:b/>
                <w:bCs/>
                <w:sz w:val="21"/>
                <w:szCs w:val="21"/>
              </w:rPr>
              <w:t>DRG 872</w:t>
            </w:r>
            <w:r w:rsidR="00E15581" w:rsidRPr="00E15581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c</w:t>
            </w:r>
          </w:p>
        </w:tc>
      </w:tr>
      <w:tr w:rsidR="00E15581" w:rsidRPr="00E15581" w14:paraId="1674DD24" w14:textId="77777777" w:rsidTr="000644D6">
        <w:tc>
          <w:tcPr>
            <w:tcW w:w="2111" w:type="dxa"/>
            <w:tcBorders>
              <w:top w:val="single" w:sz="4" w:space="0" w:color="auto"/>
            </w:tcBorders>
          </w:tcPr>
          <w:p w14:paraId="632C8A79" w14:textId="77777777" w:rsidR="00E15581" w:rsidRPr="00E15581" w:rsidRDefault="00E15581" w:rsidP="00742BC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Hospital A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3EC91C86" w14:textId="648CFBB8" w:rsidR="00E15581" w:rsidRPr="00E15581" w:rsidRDefault="00E15581" w:rsidP="00CD2244">
            <w:pPr>
              <w:spacing w:line="48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$53</w:t>
            </w:r>
            <w:r w:rsidR="00126DC4">
              <w:rPr>
                <w:rFonts w:ascii="Arial" w:hAnsi="Arial" w:cs="Arial"/>
                <w:bCs/>
              </w:rPr>
              <w:t> </w:t>
            </w:r>
            <w:r w:rsidRPr="00E15581">
              <w:rPr>
                <w:rFonts w:ascii="Arial" w:hAnsi="Arial" w:cs="Arial"/>
                <w:sz w:val="21"/>
                <w:szCs w:val="21"/>
              </w:rPr>
              <w:t>956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44580EFB" w14:textId="726DF8C3" w:rsidR="00E15581" w:rsidRPr="00E15581" w:rsidRDefault="00E15581" w:rsidP="00CD2244">
            <w:pPr>
              <w:spacing w:line="48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$14</w:t>
            </w:r>
            <w:r w:rsidR="00126DC4">
              <w:rPr>
                <w:rFonts w:ascii="Arial" w:hAnsi="Arial" w:cs="Arial"/>
                <w:bCs/>
              </w:rPr>
              <w:t> </w:t>
            </w:r>
            <w:r w:rsidRPr="00E15581">
              <w:rPr>
                <w:rFonts w:ascii="Arial" w:hAnsi="Arial" w:cs="Arial"/>
                <w:sz w:val="21"/>
                <w:szCs w:val="21"/>
              </w:rPr>
              <w:t>471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014385E9" w14:textId="23B3622C" w:rsidR="00E15581" w:rsidRPr="00E15581" w:rsidRDefault="00E15581" w:rsidP="00CD2244">
            <w:pPr>
              <w:spacing w:line="48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$7101</w:t>
            </w:r>
          </w:p>
        </w:tc>
      </w:tr>
      <w:tr w:rsidR="00E15581" w:rsidRPr="00E15581" w14:paraId="47AEE638" w14:textId="77777777" w:rsidTr="000644D6">
        <w:tc>
          <w:tcPr>
            <w:tcW w:w="2111" w:type="dxa"/>
          </w:tcPr>
          <w:p w14:paraId="1C5468FA" w14:textId="77777777" w:rsidR="00E15581" w:rsidRPr="00E15581" w:rsidRDefault="00E15581" w:rsidP="00742BC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Hospital B</w:t>
            </w:r>
          </w:p>
        </w:tc>
        <w:tc>
          <w:tcPr>
            <w:tcW w:w="2131" w:type="dxa"/>
          </w:tcPr>
          <w:p w14:paraId="6D4BF4F4" w14:textId="3DAF0D93" w:rsidR="00E15581" w:rsidRPr="00E15581" w:rsidRDefault="00E15581" w:rsidP="00CD2244">
            <w:pPr>
              <w:spacing w:line="48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$65</w:t>
            </w:r>
            <w:r w:rsidR="00126DC4">
              <w:rPr>
                <w:rFonts w:ascii="Arial" w:hAnsi="Arial" w:cs="Arial"/>
                <w:bCs/>
              </w:rPr>
              <w:t> </w:t>
            </w:r>
            <w:r w:rsidRPr="00E15581">
              <w:rPr>
                <w:rFonts w:ascii="Arial" w:hAnsi="Arial" w:cs="Arial"/>
                <w:sz w:val="21"/>
                <w:szCs w:val="21"/>
              </w:rPr>
              <w:t>877</w:t>
            </w:r>
          </w:p>
        </w:tc>
        <w:tc>
          <w:tcPr>
            <w:tcW w:w="2131" w:type="dxa"/>
          </w:tcPr>
          <w:p w14:paraId="16012AB1" w14:textId="715F38C4" w:rsidR="00E15581" w:rsidRPr="00E15581" w:rsidRDefault="00E15581" w:rsidP="00CD2244">
            <w:pPr>
              <w:spacing w:line="48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$15</w:t>
            </w:r>
            <w:r w:rsidR="00126DC4">
              <w:rPr>
                <w:rFonts w:ascii="Arial" w:hAnsi="Arial" w:cs="Arial"/>
                <w:bCs/>
              </w:rPr>
              <w:t> </w:t>
            </w:r>
            <w:r w:rsidRPr="00E15581">
              <w:rPr>
                <w:rFonts w:ascii="Arial" w:hAnsi="Arial" w:cs="Arial"/>
                <w:sz w:val="21"/>
                <w:szCs w:val="21"/>
              </w:rPr>
              <w:t>898</w:t>
            </w:r>
          </w:p>
        </w:tc>
        <w:tc>
          <w:tcPr>
            <w:tcW w:w="2131" w:type="dxa"/>
          </w:tcPr>
          <w:p w14:paraId="45CF95B4" w14:textId="33C9F678" w:rsidR="00E15581" w:rsidRPr="00E15581" w:rsidRDefault="00E15581" w:rsidP="00CD2244">
            <w:pPr>
              <w:spacing w:line="48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$7280</w:t>
            </w:r>
          </w:p>
        </w:tc>
      </w:tr>
      <w:tr w:rsidR="00E15581" w:rsidRPr="00E15581" w14:paraId="4E16841F" w14:textId="77777777" w:rsidTr="000644D6">
        <w:tc>
          <w:tcPr>
            <w:tcW w:w="2111" w:type="dxa"/>
          </w:tcPr>
          <w:p w14:paraId="1BC2C54B" w14:textId="77777777" w:rsidR="00E15581" w:rsidRPr="00E15581" w:rsidRDefault="00E15581" w:rsidP="00742BC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Hospital C</w:t>
            </w:r>
          </w:p>
        </w:tc>
        <w:tc>
          <w:tcPr>
            <w:tcW w:w="2131" w:type="dxa"/>
          </w:tcPr>
          <w:p w14:paraId="1A1784A6" w14:textId="024B8F9D" w:rsidR="00E15581" w:rsidRPr="00E15581" w:rsidRDefault="00E15581" w:rsidP="00CD2244">
            <w:pPr>
              <w:spacing w:line="48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$87</w:t>
            </w:r>
            <w:r w:rsidR="00126DC4">
              <w:rPr>
                <w:rFonts w:ascii="Arial" w:hAnsi="Arial" w:cs="Arial"/>
                <w:bCs/>
              </w:rPr>
              <w:t> </w:t>
            </w:r>
            <w:r w:rsidRPr="00E15581">
              <w:rPr>
                <w:rFonts w:ascii="Arial" w:hAnsi="Arial" w:cs="Arial"/>
                <w:sz w:val="21"/>
                <w:szCs w:val="21"/>
              </w:rPr>
              <w:t>235</w:t>
            </w:r>
          </w:p>
        </w:tc>
        <w:tc>
          <w:tcPr>
            <w:tcW w:w="2131" w:type="dxa"/>
          </w:tcPr>
          <w:p w14:paraId="134882D7" w14:textId="1929111B" w:rsidR="00E15581" w:rsidRPr="00E15581" w:rsidRDefault="00E15581" w:rsidP="00CD2244">
            <w:pPr>
              <w:spacing w:line="48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$21</w:t>
            </w:r>
            <w:r w:rsidR="00126DC4">
              <w:rPr>
                <w:rFonts w:ascii="Arial" w:hAnsi="Arial" w:cs="Arial"/>
                <w:bCs/>
              </w:rPr>
              <w:t> </w:t>
            </w:r>
            <w:r w:rsidRPr="00E15581">
              <w:rPr>
                <w:rFonts w:ascii="Arial" w:hAnsi="Arial" w:cs="Arial"/>
                <w:sz w:val="21"/>
                <w:szCs w:val="21"/>
              </w:rPr>
              <w:t>095</w:t>
            </w:r>
          </w:p>
        </w:tc>
        <w:tc>
          <w:tcPr>
            <w:tcW w:w="2131" w:type="dxa"/>
          </w:tcPr>
          <w:p w14:paraId="5FD01DDD" w14:textId="573BB9B4" w:rsidR="00E15581" w:rsidRPr="00E15581" w:rsidRDefault="00E15581" w:rsidP="00CD2244">
            <w:pPr>
              <w:spacing w:line="48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$10</w:t>
            </w:r>
            <w:r w:rsidR="00126DC4">
              <w:rPr>
                <w:rFonts w:ascii="Arial" w:hAnsi="Arial" w:cs="Arial"/>
                <w:bCs/>
              </w:rPr>
              <w:t> </w:t>
            </w:r>
            <w:r w:rsidRPr="00E15581">
              <w:rPr>
                <w:rFonts w:ascii="Arial" w:hAnsi="Arial" w:cs="Arial"/>
                <w:sz w:val="21"/>
                <w:szCs w:val="21"/>
              </w:rPr>
              <w:t>733</w:t>
            </w:r>
          </w:p>
        </w:tc>
      </w:tr>
      <w:tr w:rsidR="00E15581" w:rsidRPr="00E15581" w14:paraId="62BF73E3" w14:textId="77777777" w:rsidTr="000644D6">
        <w:tc>
          <w:tcPr>
            <w:tcW w:w="2111" w:type="dxa"/>
            <w:tcBorders>
              <w:bottom w:val="single" w:sz="4" w:space="0" w:color="auto"/>
            </w:tcBorders>
          </w:tcPr>
          <w:p w14:paraId="50D77520" w14:textId="77777777" w:rsidR="00E15581" w:rsidRPr="00E15581" w:rsidRDefault="00E15581" w:rsidP="00742BC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Hospital D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4B51A9F" w14:textId="6DA513FA" w:rsidR="00E15581" w:rsidRPr="00E15581" w:rsidRDefault="00E15581" w:rsidP="00CD2244">
            <w:pPr>
              <w:spacing w:line="48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$75</w:t>
            </w:r>
            <w:r w:rsidR="00126DC4">
              <w:rPr>
                <w:rFonts w:ascii="Arial" w:hAnsi="Arial" w:cs="Arial"/>
                <w:bCs/>
              </w:rPr>
              <w:t> </w:t>
            </w:r>
            <w:r w:rsidRPr="00E15581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62CB4956" w14:textId="466E39A5" w:rsidR="00E15581" w:rsidRPr="00E15581" w:rsidRDefault="00E15581" w:rsidP="00CD2244">
            <w:pPr>
              <w:spacing w:line="48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$39</w:t>
            </w:r>
            <w:r w:rsidR="00126DC4">
              <w:rPr>
                <w:rFonts w:ascii="Arial" w:hAnsi="Arial" w:cs="Arial"/>
                <w:bCs/>
              </w:rPr>
              <w:t> </w:t>
            </w:r>
            <w:r w:rsidRPr="00E15581">
              <w:rPr>
                <w:rFonts w:ascii="Arial" w:hAnsi="Arial" w:cs="Arial"/>
                <w:sz w:val="21"/>
                <w:szCs w:val="21"/>
              </w:rPr>
              <w:t>449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BC94096" w14:textId="724BD1A1" w:rsidR="00E15581" w:rsidRPr="00E15581" w:rsidRDefault="00E15581" w:rsidP="00CD2244">
            <w:pPr>
              <w:spacing w:line="48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$18</w:t>
            </w:r>
            <w:r w:rsidR="00126DC4">
              <w:rPr>
                <w:rFonts w:ascii="Arial" w:hAnsi="Arial" w:cs="Arial"/>
                <w:bCs/>
              </w:rPr>
              <w:t> </w:t>
            </w:r>
            <w:r w:rsidRPr="00E15581">
              <w:rPr>
                <w:rFonts w:ascii="Arial" w:hAnsi="Arial" w:cs="Arial"/>
                <w:sz w:val="21"/>
                <w:szCs w:val="21"/>
              </w:rPr>
              <w:t>193</w:t>
            </w:r>
          </w:p>
        </w:tc>
      </w:tr>
    </w:tbl>
    <w:p w14:paraId="65CDAA8C" w14:textId="41B43F6C" w:rsidR="00E15581" w:rsidRPr="00E15581" w:rsidRDefault="00E15581" w:rsidP="00742BCF">
      <w:pPr>
        <w:spacing w:line="480" w:lineRule="auto"/>
        <w:rPr>
          <w:rFonts w:ascii="Arial" w:hAnsi="Arial" w:cs="Arial"/>
          <w:sz w:val="21"/>
          <w:szCs w:val="21"/>
        </w:rPr>
      </w:pPr>
      <w:r w:rsidRPr="00E15581">
        <w:rPr>
          <w:rFonts w:ascii="Arial" w:hAnsi="Arial" w:cs="Arial"/>
          <w:sz w:val="21"/>
          <w:szCs w:val="21"/>
        </w:rPr>
        <w:t xml:space="preserve">2021 data for the average Medicare payment for each </w:t>
      </w:r>
      <w:r w:rsidR="00435FB3">
        <w:rPr>
          <w:rFonts w:ascii="Arial" w:hAnsi="Arial" w:cs="Arial"/>
          <w:sz w:val="21"/>
          <w:szCs w:val="21"/>
        </w:rPr>
        <w:t>MS-</w:t>
      </w:r>
      <w:r w:rsidRPr="00E15581">
        <w:rPr>
          <w:rFonts w:ascii="Arial" w:hAnsi="Arial" w:cs="Arial"/>
          <w:sz w:val="21"/>
          <w:szCs w:val="21"/>
        </w:rPr>
        <w:t xml:space="preserve">DRG by hospital were collected from the </w:t>
      </w:r>
      <w:proofErr w:type="spellStart"/>
      <w:r w:rsidRPr="00E15581">
        <w:rPr>
          <w:rFonts w:ascii="Arial" w:hAnsi="Arial" w:cs="Arial"/>
          <w:sz w:val="21"/>
          <w:szCs w:val="21"/>
        </w:rPr>
        <w:t>Centers</w:t>
      </w:r>
      <w:proofErr w:type="spellEnd"/>
      <w:r w:rsidRPr="00E15581">
        <w:rPr>
          <w:rFonts w:ascii="Arial" w:hAnsi="Arial" w:cs="Arial"/>
          <w:sz w:val="21"/>
          <w:szCs w:val="21"/>
        </w:rPr>
        <w:t xml:space="preserve"> for Medicare &amp; Medicaid Services website</w:t>
      </w:r>
      <w:r w:rsidR="00997CD1">
        <w:rPr>
          <w:rFonts w:ascii="Arial" w:hAnsi="Arial" w:cs="Arial"/>
          <w:sz w:val="21"/>
          <w:szCs w:val="21"/>
        </w:rPr>
        <w:t xml:space="preserve"> (CMS data. </w:t>
      </w:r>
      <w:hyperlink r:id="rId6" w:history="1">
        <w:r w:rsidR="00997CD1" w:rsidRPr="00997CD1">
          <w:rPr>
            <w:rStyle w:val="Hyperlink"/>
            <w:rFonts w:ascii="Arial" w:hAnsi="Arial" w:cs="Arial"/>
            <w:sz w:val="21"/>
            <w:szCs w:val="21"/>
          </w:rPr>
          <w:t>https://data.cms.gov</w:t>
        </w:r>
      </w:hyperlink>
      <w:r w:rsidR="00997CD1">
        <w:rPr>
          <w:rFonts w:ascii="Arial" w:hAnsi="Arial" w:cs="Arial"/>
          <w:sz w:val="21"/>
          <w:szCs w:val="21"/>
        </w:rPr>
        <w:t>. Accessed 27 September 2025)</w:t>
      </w:r>
      <w:r w:rsidRPr="00E15581">
        <w:rPr>
          <w:rFonts w:ascii="Arial" w:hAnsi="Arial" w:cs="Arial"/>
          <w:sz w:val="21"/>
          <w:szCs w:val="21"/>
        </w:rPr>
        <w:t xml:space="preserve"> and adjusted for a total inflation rate of 9.4% (3.03% annually) to reflect 2024 values.</w:t>
      </w:r>
    </w:p>
    <w:p w14:paraId="1E14A9F5" w14:textId="77777777" w:rsidR="00E15581" w:rsidRPr="00E15581" w:rsidRDefault="00E15581" w:rsidP="00742BCF">
      <w:pPr>
        <w:spacing w:line="480" w:lineRule="auto"/>
        <w:rPr>
          <w:rFonts w:ascii="Arial" w:hAnsi="Arial" w:cs="Arial"/>
          <w:sz w:val="21"/>
          <w:szCs w:val="21"/>
        </w:rPr>
      </w:pPr>
      <w:proofErr w:type="spellStart"/>
      <w:r w:rsidRPr="00E15581">
        <w:rPr>
          <w:rFonts w:ascii="Arial" w:hAnsi="Arial" w:cs="Arial"/>
          <w:sz w:val="21"/>
          <w:szCs w:val="21"/>
          <w:vertAlign w:val="superscript"/>
        </w:rPr>
        <w:t>a</w:t>
      </w:r>
      <w:r w:rsidRPr="00E15581">
        <w:rPr>
          <w:rFonts w:ascii="Arial" w:hAnsi="Arial" w:cs="Arial"/>
          <w:sz w:val="21"/>
          <w:szCs w:val="21"/>
        </w:rPr>
        <w:t>Septicemia</w:t>
      </w:r>
      <w:proofErr w:type="spellEnd"/>
      <w:r w:rsidRPr="00E15581">
        <w:rPr>
          <w:rFonts w:ascii="Arial" w:hAnsi="Arial" w:cs="Arial"/>
          <w:sz w:val="21"/>
          <w:szCs w:val="21"/>
        </w:rPr>
        <w:t xml:space="preserve"> or severe sepsis with mechanical ventilation &gt;96h.</w:t>
      </w:r>
    </w:p>
    <w:p w14:paraId="19C8E177" w14:textId="77777777" w:rsidR="00E15581" w:rsidRPr="00E15581" w:rsidRDefault="00E15581" w:rsidP="00742BCF">
      <w:pPr>
        <w:spacing w:line="480" w:lineRule="auto"/>
        <w:rPr>
          <w:rFonts w:ascii="Arial" w:hAnsi="Arial" w:cs="Arial"/>
          <w:sz w:val="21"/>
          <w:szCs w:val="21"/>
        </w:rPr>
      </w:pPr>
      <w:proofErr w:type="spellStart"/>
      <w:r w:rsidRPr="00E15581">
        <w:rPr>
          <w:rFonts w:ascii="Arial" w:hAnsi="Arial" w:cs="Arial"/>
          <w:sz w:val="21"/>
          <w:szCs w:val="21"/>
          <w:vertAlign w:val="superscript"/>
        </w:rPr>
        <w:t>b</w:t>
      </w:r>
      <w:r w:rsidRPr="00E15581">
        <w:rPr>
          <w:rFonts w:ascii="Arial" w:hAnsi="Arial" w:cs="Arial"/>
          <w:sz w:val="21"/>
          <w:szCs w:val="21"/>
        </w:rPr>
        <w:t>Septicemia</w:t>
      </w:r>
      <w:proofErr w:type="spellEnd"/>
      <w:r w:rsidRPr="00E15581">
        <w:rPr>
          <w:rFonts w:ascii="Arial" w:hAnsi="Arial" w:cs="Arial"/>
          <w:sz w:val="21"/>
          <w:szCs w:val="21"/>
        </w:rPr>
        <w:t xml:space="preserve"> or severe sepsis without mechanical ventilation &gt;96 h with a major complication or comorbidity.</w:t>
      </w:r>
    </w:p>
    <w:p w14:paraId="4A7E5451" w14:textId="77777777" w:rsidR="00E15581" w:rsidRPr="00E15581" w:rsidRDefault="00E15581" w:rsidP="00742BCF">
      <w:pPr>
        <w:spacing w:line="480" w:lineRule="auto"/>
        <w:rPr>
          <w:rFonts w:ascii="Arial" w:hAnsi="Arial" w:cs="Arial"/>
          <w:sz w:val="21"/>
          <w:szCs w:val="21"/>
        </w:rPr>
      </w:pPr>
      <w:proofErr w:type="spellStart"/>
      <w:r w:rsidRPr="00E15581">
        <w:rPr>
          <w:rFonts w:ascii="Arial" w:hAnsi="Arial" w:cs="Arial"/>
          <w:sz w:val="21"/>
          <w:szCs w:val="21"/>
          <w:vertAlign w:val="superscript"/>
        </w:rPr>
        <w:t>c</w:t>
      </w:r>
      <w:r w:rsidRPr="00E15581">
        <w:rPr>
          <w:rFonts w:ascii="Arial" w:hAnsi="Arial" w:cs="Arial"/>
          <w:sz w:val="21"/>
          <w:szCs w:val="21"/>
        </w:rPr>
        <w:t>Septicemia</w:t>
      </w:r>
      <w:proofErr w:type="spellEnd"/>
      <w:r w:rsidRPr="00E15581">
        <w:rPr>
          <w:rFonts w:ascii="Arial" w:hAnsi="Arial" w:cs="Arial"/>
          <w:sz w:val="21"/>
          <w:szCs w:val="21"/>
        </w:rPr>
        <w:t xml:space="preserve"> or severe sepsis without mechanical ventilation &gt;96 h and without a major complication or comorbidity. </w:t>
      </w:r>
    </w:p>
    <w:p w14:paraId="6B758934" w14:textId="671EDBEE" w:rsidR="00E15581" w:rsidRPr="00E15581" w:rsidRDefault="00435FB3" w:rsidP="00742BCF">
      <w:pPr>
        <w:spacing w:line="48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MS-</w:t>
      </w:r>
      <w:r w:rsidR="00E15581" w:rsidRPr="00E15581">
        <w:rPr>
          <w:rFonts w:ascii="Arial" w:hAnsi="Arial" w:cs="Arial"/>
          <w:sz w:val="21"/>
          <w:szCs w:val="21"/>
        </w:rPr>
        <w:t xml:space="preserve">DRG, </w:t>
      </w:r>
      <w:r>
        <w:rPr>
          <w:rFonts w:ascii="Arial" w:hAnsi="Arial" w:cs="Arial"/>
          <w:sz w:val="21"/>
          <w:szCs w:val="21"/>
        </w:rPr>
        <w:t xml:space="preserve">Medicare Severity </w:t>
      </w:r>
      <w:r w:rsidR="00E15581" w:rsidRPr="00E15581">
        <w:rPr>
          <w:rFonts w:ascii="Arial" w:hAnsi="Arial" w:cs="Arial"/>
          <w:sz w:val="21"/>
          <w:szCs w:val="21"/>
        </w:rPr>
        <w:t>Diagnosis Related Group</w:t>
      </w:r>
    </w:p>
    <w:p w14:paraId="5E884052" w14:textId="3AF1F298" w:rsidR="00E15581" w:rsidRPr="00E15581" w:rsidRDefault="00E15581" w:rsidP="00742BCF">
      <w:pPr>
        <w:spacing w:line="480" w:lineRule="auto"/>
        <w:rPr>
          <w:rFonts w:ascii="Arial" w:hAnsi="Arial" w:cs="Arial"/>
          <w:sz w:val="21"/>
          <w:szCs w:val="21"/>
        </w:rPr>
      </w:pPr>
      <w:r w:rsidRPr="00E15581">
        <w:rPr>
          <w:rFonts w:ascii="Arial" w:hAnsi="Arial" w:cs="Arial"/>
          <w:b/>
          <w:bCs/>
          <w:sz w:val="21"/>
          <w:szCs w:val="21"/>
        </w:rPr>
        <w:br w:type="page"/>
      </w:r>
      <w:r w:rsidRPr="00E15581">
        <w:rPr>
          <w:rFonts w:ascii="Arial" w:hAnsi="Arial" w:cs="Arial"/>
          <w:b/>
          <w:bCs/>
          <w:sz w:val="21"/>
          <w:szCs w:val="21"/>
        </w:rPr>
        <w:lastRenderedPageBreak/>
        <w:t xml:space="preserve">Table S2. </w:t>
      </w:r>
      <w:r w:rsidRPr="00E15581">
        <w:rPr>
          <w:rFonts w:ascii="Arial" w:hAnsi="Arial" w:cs="Arial"/>
          <w:sz w:val="21"/>
          <w:szCs w:val="21"/>
        </w:rPr>
        <w:t xml:space="preserve">Demographics and outcome summary by </w:t>
      </w:r>
      <w:r w:rsidR="004B3249">
        <w:rPr>
          <w:rFonts w:ascii="Arial" w:hAnsi="Arial" w:cs="Arial"/>
          <w:sz w:val="21"/>
          <w:szCs w:val="21"/>
        </w:rPr>
        <w:t>current</w:t>
      </w:r>
      <w:r w:rsidRPr="00E15581">
        <w:rPr>
          <w:rFonts w:ascii="Arial" w:hAnsi="Arial" w:cs="Arial"/>
          <w:sz w:val="21"/>
          <w:szCs w:val="21"/>
        </w:rPr>
        <w:t xml:space="preserve"> </w:t>
      </w:r>
      <w:r w:rsidR="00435FB3">
        <w:rPr>
          <w:rFonts w:ascii="Arial" w:hAnsi="Arial" w:cs="Arial"/>
          <w:sz w:val="21"/>
          <w:szCs w:val="21"/>
        </w:rPr>
        <w:t>MS-</w:t>
      </w:r>
      <w:r w:rsidRPr="00E15581">
        <w:rPr>
          <w:rFonts w:ascii="Arial" w:hAnsi="Arial" w:cs="Arial"/>
          <w:sz w:val="21"/>
          <w:szCs w:val="21"/>
        </w:rPr>
        <w:t>DRG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65"/>
        <w:gridCol w:w="1440"/>
        <w:gridCol w:w="1350"/>
        <w:gridCol w:w="1350"/>
        <w:gridCol w:w="1350"/>
        <w:gridCol w:w="939"/>
      </w:tblGrid>
      <w:tr w:rsidR="00E15581" w:rsidRPr="00E15581" w14:paraId="4FED963B" w14:textId="77777777" w:rsidTr="000644D6"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5EED59DD" w14:textId="77777777" w:rsidR="00E15581" w:rsidRPr="00E15581" w:rsidRDefault="00E15581" w:rsidP="00742BCF">
            <w:pPr>
              <w:spacing w:line="48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29D4FC0" w14:textId="6CACABC5" w:rsidR="00E15581" w:rsidRPr="00E15581" w:rsidRDefault="00435FB3" w:rsidP="00CD2244">
            <w:pPr>
              <w:spacing w:line="48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MS-</w:t>
            </w:r>
            <w:r w:rsidR="00E15581" w:rsidRPr="00E15581">
              <w:rPr>
                <w:rFonts w:ascii="Arial" w:hAnsi="Arial" w:cs="Arial"/>
                <w:b/>
                <w:bCs/>
                <w:sz w:val="21"/>
                <w:szCs w:val="21"/>
              </w:rPr>
              <w:t>DRG 870</w:t>
            </w:r>
          </w:p>
          <w:p w14:paraId="780948C5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15581">
              <w:rPr>
                <w:rFonts w:ascii="Arial" w:hAnsi="Arial" w:cs="Arial"/>
                <w:b/>
                <w:bCs/>
                <w:sz w:val="21"/>
                <w:szCs w:val="21"/>
              </w:rPr>
              <w:t>(</w:t>
            </w:r>
            <w:r w:rsidRPr="00E15581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n = </w:t>
            </w:r>
            <w:r w:rsidRPr="00E15581">
              <w:rPr>
                <w:rFonts w:ascii="Arial" w:hAnsi="Arial" w:cs="Arial"/>
                <w:b/>
                <w:bCs/>
                <w:sz w:val="21"/>
                <w:szCs w:val="21"/>
              </w:rPr>
              <w:t>89)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739AD79" w14:textId="0397FA58" w:rsidR="00E15581" w:rsidRPr="00E15581" w:rsidRDefault="00435FB3" w:rsidP="00CD2244">
            <w:pPr>
              <w:spacing w:line="48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MS-</w:t>
            </w:r>
            <w:r w:rsidR="00E15581" w:rsidRPr="00E15581">
              <w:rPr>
                <w:rFonts w:ascii="Arial" w:hAnsi="Arial" w:cs="Arial"/>
                <w:b/>
                <w:bCs/>
                <w:sz w:val="21"/>
                <w:szCs w:val="21"/>
              </w:rPr>
              <w:t>DRG 871</w:t>
            </w:r>
          </w:p>
          <w:p w14:paraId="1AC0B0D5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15581">
              <w:rPr>
                <w:rFonts w:ascii="Arial" w:hAnsi="Arial" w:cs="Arial"/>
                <w:b/>
                <w:bCs/>
                <w:sz w:val="21"/>
                <w:szCs w:val="21"/>
              </w:rPr>
              <w:t>(</w:t>
            </w:r>
            <w:r w:rsidRPr="00E15581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n = </w:t>
            </w:r>
            <w:r w:rsidRPr="00E15581">
              <w:rPr>
                <w:rFonts w:ascii="Arial" w:hAnsi="Arial" w:cs="Arial"/>
                <w:b/>
                <w:bCs/>
                <w:sz w:val="21"/>
                <w:szCs w:val="21"/>
              </w:rPr>
              <w:t>844)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D4CA5DB" w14:textId="2555B4F8" w:rsidR="00E15581" w:rsidRPr="00E15581" w:rsidRDefault="00435FB3" w:rsidP="00CD2244">
            <w:pPr>
              <w:spacing w:line="48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MS-</w:t>
            </w:r>
            <w:r w:rsidR="00E15581" w:rsidRPr="00E15581">
              <w:rPr>
                <w:rFonts w:ascii="Arial" w:hAnsi="Arial" w:cs="Arial"/>
                <w:b/>
                <w:bCs/>
                <w:sz w:val="21"/>
                <w:szCs w:val="21"/>
              </w:rPr>
              <w:t>DRG 871</w:t>
            </w:r>
          </w:p>
          <w:p w14:paraId="3083B187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15581">
              <w:rPr>
                <w:rFonts w:ascii="Arial" w:hAnsi="Arial" w:cs="Arial"/>
                <w:b/>
                <w:bCs/>
                <w:sz w:val="21"/>
                <w:szCs w:val="21"/>
              </w:rPr>
              <w:t>(</w:t>
            </w:r>
            <w:r w:rsidRPr="00E15581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n = </w:t>
            </w:r>
            <w:r w:rsidRPr="00E15581">
              <w:rPr>
                <w:rFonts w:ascii="Arial" w:hAnsi="Arial" w:cs="Arial"/>
                <w:b/>
                <w:bCs/>
                <w:sz w:val="21"/>
                <w:szCs w:val="21"/>
              </w:rPr>
              <w:t>238)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73E6255" w14:textId="4D8EF014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1558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Other </w:t>
            </w:r>
            <w:r w:rsidR="00435FB3">
              <w:rPr>
                <w:rFonts w:ascii="Arial" w:hAnsi="Arial" w:cs="Arial"/>
                <w:b/>
                <w:bCs/>
                <w:sz w:val="21"/>
                <w:szCs w:val="21"/>
              </w:rPr>
              <w:t>MS-</w:t>
            </w:r>
            <w:r w:rsidRPr="00E15581">
              <w:rPr>
                <w:rFonts w:ascii="Arial" w:hAnsi="Arial" w:cs="Arial"/>
                <w:b/>
                <w:bCs/>
                <w:sz w:val="21"/>
                <w:szCs w:val="21"/>
              </w:rPr>
              <w:t>DRGs</w:t>
            </w:r>
          </w:p>
          <w:p w14:paraId="3F4F2BFF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15581">
              <w:rPr>
                <w:rFonts w:ascii="Arial" w:hAnsi="Arial" w:cs="Arial"/>
                <w:b/>
                <w:bCs/>
                <w:sz w:val="21"/>
                <w:szCs w:val="21"/>
              </w:rPr>
              <w:t>(</w:t>
            </w:r>
            <w:r w:rsidRPr="00E15581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n = </w:t>
            </w:r>
            <w:r w:rsidRPr="00E15581">
              <w:rPr>
                <w:rFonts w:ascii="Arial" w:hAnsi="Arial" w:cs="Arial"/>
                <w:b/>
                <w:bCs/>
                <w:sz w:val="21"/>
                <w:szCs w:val="21"/>
              </w:rPr>
              <w:t>3248)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5B57BCA9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15581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p</w:t>
            </w:r>
            <w:r w:rsidRPr="00E15581">
              <w:rPr>
                <w:rFonts w:ascii="Arial" w:hAnsi="Arial" w:cs="Arial"/>
                <w:b/>
                <w:bCs/>
                <w:sz w:val="21"/>
                <w:szCs w:val="21"/>
              </w:rPr>
              <w:t>-value</w:t>
            </w:r>
          </w:p>
        </w:tc>
      </w:tr>
      <w:tr w:rsidR="00E15581" w:rsidRPr="00E15581" w14:paraId="63870C91" w14:textId="77777777" w:rsidTr="000644D6">
        <w:tc>
          <w:tcPr>
            <w:tcW w:w="2065" w:type="dxa"/>
            <w:tcBorders>
              <w:top w:val="single" w:sz="4" w:space="0" w:color="auto"/>
            </w:tcBorders>
          </w:tcPr>
          <w:p w14:paraId="68A9326B" w14:textId="77777777" w:rsidR="00E15581" w:rsidRPr="00E15581" w:rsidRDefault="00E15581" w:rsidP="00742BC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Study data site, n (%)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E001CAC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558B83F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7A1007B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69C6658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490F1AE1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&lt;0.001</w:t>
            </w:r>
          </w:p>
        </w:tc>
      </w:tr>
      <w:tr w:rsidR="00E15581" w:rsidRPr="00E15581" w14:paraId="5B7CF30F" w14:textId="77777777" w:rsidTr="00126DC4">
        <w:tc>
          <w:tcPr>
            <w:tcW w:w="2065" w:type="dxa"/>
          </w:tcPr>
          <w:p w14:paraId="4EFA06EB" w14:textId="77777777" w:rsidR="00E15581" w:rsidRPr="00E15581" w:rsidRDefault="00E15581" w:rsidP="00742BC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Hospital A</w:t>
            </w:r>
          </w:p>
        </w:tc>
        <w:tc>
          <w:tcPr>
            <w:tcW w:w="1440" w:type="dxa"/>
          </w:tcPr>
          <w:p w14:paraId="68E842F4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37 (41.6)</w:t>
            </w:r>
          </w:p>
        </w:tc>
        <w:tc>
          <w:tcPr>
            <w:tcW w:w="1350" w:type="dxa"/>
          </w:tcPr>
          <w:p w14:paraId="315D85D3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351 (41.6)</w:t>
            </w:r>
          </w:p>
        </w:tc>
        <w:tc>
          <w:tcPr>
            <w:tcW w:w="1350" w:type="dxa"/>
          </w:tcPr>
          <w:p w14:paraId="6BE3BACE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108 (45.4)</w:t>
            </w:r>
          </w:p>
        </w:tc>
        <w:tc>
          <w:tcPr>
            <w:tcW w:w="1350" w:type="dxa"/>
          </w:tcPr>
          <w:p w14:paraId="1A8251CC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1100 (33.9)</w:t>
            </w:r>
          </w:p>
        </w:tc>
        <w:tc>
          <w:tcPr>
            <w:tcW w:w="939" w:type="dxa"/>
          </w:tcPr>
          <w:p w14:paraId="1488B463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5581" w:rsidRPr="00E15581" w14:paraId="378D2FE9" w14:textId="77777777" w:rsidTr="00126DC4">
        <w:tc>
          <w:tcPr>
            <w:tcW w:w="2065" w:type="dxa"/>
          </w:tcPr>
          <w:p w14:paraId="63857005" w14:textId="77777777" w:rsidR="00E15581" w:rsidRPr="00E15581" w:rsidRDefault="00E15581" w:rsidP="00742BC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Hospital B</w:t>
            </w:r>
          </w:p>
        </w:tc>
        <w:tc>
          <w:tcPr>
            <w:tcW w:w="1440" w:type="dxa"/>
          </w:tcPr>
          <w:p w14:paraId="11276D66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35 (39.3)</w:t>
            </w:r>
          </w:p>
        </w:tc>
        <w:tc>
          <w:tcPr>
            <w:tcW w:w="1350" w:type="dxa"/>
          </w:tcPr>
          <w:p w14:paraId="309CA604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329 (39.0)</w:t>
            </w:r>
          </w:p>
        </w:tc>
        <w:tc>
          <w:tcPr>
            <w:tcW w:w="1350" w:type="dxa"/>
          </w:tcPr>
          <w:p w14:paraId="0499B7A1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97 (40.8)</w:t>
            </w:r>
          </w:p>
        </w:tc>
        <w:tc>
          <w:tcPr>
            <w:tcW w:w="1350" w:type="dxa"/>
          </w:tcPr>
          <w:p w14:paraId="18265C9B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1179 (36.3)</w:t>
            </w:r>
          </w:p>
        </w:tc>
        <w:tc>
          <w:tcPr>
            <w:tcW w:w="939" w:type="dxa"/>
          </w:tcPr>
          <w:p w14:paraId="12BB53DE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5581" w:rsidRPr="00E15581" w14:paraId="52D600CF" w14:textId="77777777" w:rsidTr="00126DC4">
        <w:tc>
          <w:tcPr>
            <w:tcW w:w="2065" w:type="dxa"/>
          </w:tcPr>
          <w:p w14:paraId="3E73C354" w14:textId="77777777" w:rsidR="00E15581" w:rsidRPr="00E15581" w:rsidRDefault="00E15581" w:rsidP="00742BC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Hospital C</w:t>
            </w:r>
          </w:p>
        </w:tc>
        <w:tc>
          <w:tcPr>
            <w:tcW w:w="1440" w:type="dxa"/>
          </w:tcPr>
          <w:p w14:paraId="7A194481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 (1.1)</w:t>
            </w:r>
          </w:p>
        </w:tc>
        <w:tc>
          <w:tcPr>
            <w:tcW w:w="1350" w:type="dxa"/>
          </w:tcPr>
          <w:p w14:paraId="366604A5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82 (9.7)</w:t>
            </w:r>
          </w:p>
        </w:tc>
        <w:tc>
          <w:tcPr>
            <w:tcW w:w="1350" w:type="dxa"/>
          </w:tcPr>
          <w:p w14:paraId="02CD0A7B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22 (9.2)</w:t>
            </w:r>
          </w:p>
        </w:tc>
        <w:tc>
          <w:tcPr>
            <w:tcW w:w="1350" w:type="dxa"/>
          </w:tcPr>
          <w:p w14:paraId="0F17D0AD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611 (18.8)</w:t>
            </w:r>
          </w:p>
        </w:tc>
        <w:tc>
          <w:tcPr>
            <w:tcW w:w="939" w:type="dxa"/>
          </w:tcPr>
          <w:p w14:paraId="1FAD34F9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5581" w:rsidRPr="00E15581" w14:paraId="45840EDA" w14:textId="77777777" w:rsidTr="00126DC4">
        <w:tc>
          <w:tcPr>
            <w:tcW w:w="2065" w:type="dxa"/>
          </w:tcPr>
          <w:p w14:paraId="76E9E28F" w14:textId="77777777" w:rsidR="00E15581" w:rsidRPr="00E15581" w:rsidRDefault="00E15581" w:rsidP="00742BC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Hospital D</w:t>
            </w:r>
          </w:p>
        </w:tc>
        <w:tc>
          <w:tcPr>
            <w:tcW w:w="1440" w:type="dxa"/>
          </w:tcPr>
          <w:p w14:paraId="05A56E3B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16 (18.0)</w:t>
            </w:r>
          </w:p>
        </w:tc>
        <w:tc>
          <w:tcPr>
            <w:tcW w:w="1350" w:type="dxa"/>
          </w:tcPr>
          <w:p w14:paraId="36827EAA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82 (9.7)</w:t>
            </w:r>
          </w:p>
        </w:tc>
        <w:tc>
          <w:tcPr>
            <w:tcW w:w="1350" w:type="dxa"/>
          </w:tcPr>
          <w:p w14:paraId="47420032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11 (4.6)</w:t>
            </w:r>
          </w:p>
        </w:tc>
        <w:tc>
          <w:tcPr>
            <w:tcW w:w="1350" w:type="dxa"/>
          </w:tcPr>
          <w:p w14:paraId="4A0E6018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358 (11.0)</w:t>
            </w:r>
          </w:p>
        </w:tc>
        <w:tc>
          <w:tcPr>
            <w:tcW w:w="939" w:type="dxa"/>
          </w:tcPr>
          <w:p w14:paraId="24896212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5581" w:rsidRPr="00E15581" w14:paraId="04860DB5" w14:textId="77777777" w:rsidTr="00126DC4">
        <w:tc>
          <w:tcPr>
            <w:tcW w:w="2065" w:type="dxa"/>
          </w:tcPr>
          <w:p w14:paraId="763A9184" w14:textId="77777777" w:rsidR="00E15581" w:rsidRPr="00E15581" w:rsidRDefault="00E15581" w:rsidP="00742BC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Age, years, median (IQR)</w:t>
            </w:r>
          </w:p>
        </w:tc>
        <w:tc>
          <w:tcPr>
            <w:tcW w:w="1440" w:type="dxa"/>
          </w:tcPr>
          <w:p w14:paraId="3FED6A5E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65 (57, 76)</w:t>
            </w:r>
          </w:p>
        </w:tc>
        <w:tc>
          <w:tcPr>
            <w:tcW w:w="1350" w:type="dxa"/>
          </w:tcPr>
          <w:p w14:paraId="121663E7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72 (60, 83)</w:t>
            </w:r>
          </w:p>
        </w:tc>
        <w:tc>
          <w:tcPr>
            <w:tcW w:w="1350" w:type="dxa"/>
          </w:tcPr>
          <w:p w14:paraId="000360E6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67 (48, 78)</w:t>
            </w:r>
          </w:p>
        </w:tc>
        <w:tc>
          <w:tcPr>
            <w:tcW w:w="1350" w:type="dxa"/>
          </w:tcPr>
          <w:p w14:paraId="1CA91213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67 (55, 78)</w:t>
            </w:r>
          </w:p>
        </w:tc>
        <w:tc>
          <w:tcPr>
            <w:tcW w:w="939" w:type="dxa"/>
          </w:tcPr>
          <w:p w14:paraId="1D27376D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E15581" w:rsidRPr="00E15581" w14:paraId="5EEB77A3" w14:textId="77777777" w:rsidTr="00126DC4">
        <w:tc>
          <w:tcPr>
            <w:tcW w:w="2065" w:type="dxa"/>
          </w:tcPr>
          <w:p w14:paraId="25C87DF5" w14:textId="77777777" w:rsidR="00E15581" w:rsidRPr="00E15581" w:rsidRDefault="00E15581" w:rsidP="00742BC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Sex, n (%)</w:t>
            </w:r>
          </w:p>
        </w:tc>
        <w:tc>
          <w:tcPr>
            <w:tcW w:w="1440" w:type="dxa"/>
          </w:tcPr>
          <w:p w14:paraId="1794EDBF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</w:tcPr>
          <w:p w14:paraId="47716A07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</w:tcPr>
          <w:p w14:paraId="64FD6220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</w:tcPr>
          <w:p w14:paraId="67AA4408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9" w:type="dxa"/>
          </w:tcPr>
          <w:p w14:paraId="0A00E204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0.004</w:t>
            </w:r>
          </w:p>
        </w:tc>
      </w:tr>
      <w:tr w:rsidR="00E15581" w:rsidRPr="00E15581" w14:paraId="1C378691" w14:textId="77777777" w:rsidTr="00126DC4">
        <w:tc>
          <w:tcPr>
            <w:tcW w:w="2065" w:type="dxa"/>
          </w:tcPr>
          <w:p w14:paraId="0A598D4C" w14:textId="77777777" w:rsidR="00E15581" w:rsidRPr="00E15581" w:rsidDel="00B85081" w:rsidRDefault="00E15581" w:rsidP="00742BCF">
            <w:pPr>
              <w:spacing w:line="480" w:lineRule="auto"/>
              <w:ind w:left="216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1440" w:type="dxa"/>
          </w:tcPr>
          <w:p w14:paraId="288E515C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31 (34.8)</w:t>
            </w:r>
          </w:p>
        </w:tc>
        <w:tc>
          <w:tcPr>
            <w:tcW w:w="1350" w:type="dxa"/>
          </w:tcPr>
          <w:p w14:paraId="76D40B76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384 (45.5)</w:t>
            </w:r>
          </w:p>
        </w:tc>
        <w:tc>
          <w:tcPr>
            <w:tcW w:w="1350" w:type="dxa"/>
          </w:tcPr>
          <w:p w14:paraId="3FC8B44A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132 (55.5)</w:t>
            </w:r>
          </w:p>
        </w:tc>
        <w:tc>
          <w:tcPr>
            <w:tcW w:w="1350" w:type="dxa"/>
          </w:tcPr>
          <w:p w14:paraId="11B94FA1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1596 (49.1)</w:t>
            </w:r>
          </w:p>
        </w:tc>
        <w:tc>
          <w:tcPr>
            <w:tcW w:w="939" w:type="dxa"/>
          </w:tcPr>
          <w:p w14:paraId="0D3097AD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15581" w:rsidRPr="00E15581" w14:paraId="393B3AAE" w14:textId="77777777" w:rsidTr="00126DC4">
        <w:tc>
          <w:tcPr>
            <w:tcW w:w="2065" w:type="dxa"/>
          </w:tcPr>
          <w:p w14:paraId="19321D6E" w14:textId="77777777" w:rsidR="00E15581" w:rsidRPr="00E15581" w:rsidDel="00B85081" w:rsidRDefault="00E15581" w:rsidP="00742BCF">
            <w:pPr>
              <w:spacing w:line="480" w:lineRule="auto"/>
              <w:ind w:left="216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1440" w:type="dxa"/>
          </w:tcPr>
          <w:p w14:paraId="329FB3A4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58 (65.2)</w:t>
            </w:r>
          </w:p>
        </w:tc>
        <w:tc>
          <w:tcPr>
            <w:tcW w:w="1350" w:type="dxa"/>
          </w:tcPr>
          <w:p w14:paraId="33BB7AA3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459 (54.4)</w:t>
            </w:r>
          </w:p>
        </w:tc>
        <w:tc>
          <w:tcPr>
            <w:tcW w:w="1350" w:type="dxa"/>
          </w:tcPr>
          <w:p w14:paraId="3A5C93CF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106 (44.5)</w:t>
            </w:r>
          </w:p>
        </w:tc>
        <w:tc>
          <w:tcPr>
            <w:tcW w:w="1350" w:type="dxa"/>
          </w:tcPr>
          <w:p w14:paraId="0C9F48D0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1652 (50.9)</w:t>
            </w:r>
          </w:p>
        </w:tc>
        <w:tc>
          <w:tcPr>
            <w:tcW w:w="939" w:type="dxa"/>
          </w:tcPr>
          <w:p w14:paraId="55B91A85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15581" w:rsidRPr="00E15581" w14:paraId="5C2EE505" w14:textId="77777777" w:rsidTr="00126DC4">
        <w:tc>
          <w:tcPr>
            <w:tcW w:w="2065" w:type="dxa"/>
          </w:tcPr>
          <w:p w14:paraId="3047014D" w14:textId="77777777" w:rsidR="00E15581" w:rsidRPr="00E15581" w:rsidRDefault="00E15581" w:rsidP="00742BCF">
            <w:pPr>
              <w:spacing w:line="480" w:lineRule="auto"/>
              <w:ind w:left="216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Unknown / not recorded</w:t>
            </w:r>
          </w:p>
        </w:tc>
        <w:tc>
          <w:tcPr>
            <w:tcW w:w="1440" w:type="dxa"/>
          </w:tcPr>
          <w:p w14:paraId="2F09A384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 (0.0)</w:t>
            </w:r>
          </w:p>
        </w:tc>
        <w:tc>
          <w:tcPr>
            <w:tcW w:w="1350" w:type="dxa"/>
          </w:tcPr>
          <w:p w14:paraId="1FD2CFCE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 (0.1)</w:t>
            </w:r>
          </w:p>
        </w:tc>
        <w:tc>
          <w:tcPr>
            <w:tcW w:w="1350" w:type="dxa"/>
          </w:tcPr>
          <w:p w14:paraId="757AC4EF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 (0.0)</w:t>
            </w:r>
          </w:p>
        </w:tc>
        <w:tc>
          <w:tcPr>
            <w:tcW w:w="1350" w:type="dxa"/>
          </w:tcPr>
          <w:p w14:paraId="01E20063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 (0.0)</w:t>
            </w:r>
          </w:p>
        </w:tc>
        <w:tc>
          <w:tcPr>
            <w:tcW w:w="939" w:type="dxa"/>
          </w:tcPr>
          <w:p w14:paraId="5635774F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15581" w:rsidRPr="00E15581" w14:paraId="5B07C0D5" w14:textId="77777777" w:rsidTr="00126DC4">
        <w:tc>
          <w:tcPr>
            <w:tcW w:w="2065" w:type="dxa"/>
          </w:tcPr>
          <w:p w14:paraId="0E14E110" w14:textId="77777777" w:rsidR="00E15581" w:rsidRPr="00E15581" w:rsidRDefault="00E15581" w:rsidP="00742BC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Race, n (%)</w:t>
            </w:r>
          </w:p>
        </w:tc>
        <w:tc>
          <w:tcPr>
            <w:tcW w:w="1440" w:type="dxa"/>
          </w:tcPr>
          <w:p w14:paraId="520ADA09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</w:tcPr>
          <w:p w14:paraId="055B6018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</w:tcPr>
          <w:p w14:paraId="1D821D83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</w:tcPr>
          <w:p w14:paraId="23B2E530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9" w:type="dxa"/>
          </w:tcPr>
          <w:p w14:paraId="210F1790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0.001</w:t>
            </w:r>
          </w:p>
        </w:tc>
      </w:tr>
      <w:tr w:rsidR="00E15581" w:rsidRPr="00E15581" w14:paraId="7F5ABC23" w14:textId="77777777" w:rsidTr="00126DC4">
        <w:tc>
          <w:tcPr>
            <w:tcW w:w="2065" w:type="dxa"/>
          </w:tcPr>
          <w:p w14:paraId="537D9D32" w14:textId="77777777" w:rsidR="00E15581" w:rsidRPr="00E15581" w:rsidRDefault="00E15581" w:rsidP="00742BC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White</w:t>
            </w:r>
          </w:p>
        </w:tc>
        <w:tc>
          <w:tcPr>
            <w:tcW w:w="1440" w:type="dxa"/>
          </w:tcPr>
          <w:p w14:paraId="15045DA2" w14:textId="6B23AD18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62 (69.7)</w:t>
            </w:r>
          </w:p>
        </w:tc>
        <w:tc>
          <w:tcPr>
            <w:tcW w:w="1350" w:type="dxa"/>
          </w:tcPr>
          <w:p w14:paraId="6388DADA" w14:textId="52B44F74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577 (68.4)</w:t>
            </w:r>
          </w:p>
        </w:tc>
        <w:tc>
          <w:tcPr>
            <w:tcW w:w="1350" w:type="dxa"/>
          </w:tcPr>
          <w:p w14:paraId="1440D695" w14:textId="6A58F7F8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164 (68.9)</w:t>
            </w:r>
          </w:p>
        </w:tc>
        <w:tc>
          <w:tcPr>
            <w:tcW w:w="1350" w:type="dxa"/>
          </w:tcPr>
          <w:p w14:paraId="1674CF7F" w14:textId="722DD555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2141 (65.9)</w:t>
            </w:r>
          </w:p>
        </w:tc>
        <w:tc>
          <w:tcPr>
            <w:tcW w:w="939" w:type="dxa"/>
          </w:tcPr>
          <w:p w14:paraId="1A490BE9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5581" w:rsidRPr="00E15581" w14:paraId="2CB5481D" w14:textId="77777777" w:rsidTr="00126DC4">
        <w:tc>
          <w:tcPr>
            <w:tcW w:w="2065" w:type="dxa"/>
          </w:tcPr>
          <w:p w14:paraId="56F08A64" w14:textId="77777777" w:rsidR="00E15581" w:rsidRPr="00E15581" w:rsidRDefault="00E15581" w:rsidP="00742BC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Black or African American</w:t>
            </w:r>
          </w:p>
        </w:tc>
        <w:tc>
          <w:tcPr>
            <w:tcW w:w="1440" w:type="dxa"/>
          </w:tcPr>
          <w:p w14:paraId="64FA0BF2" w14:textId="635E21D3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25 (28.1)</w:t>
            </w:r>
          </w:p>
        </w:tc>
        <w:tc>
          <w:tcPr>
            <w:tcW w:w="1350" w:type="dxa"/>
          </w:tcPr>
          <w:p w14:paraId="67A93926" w14:textId="2D4496E9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215 (25.5)</w:t>
            </w:r>
          </w:p>
        </w:tc>
        <w:tc>
          <w:tcPr>
            <w:tcW w:w="1350" w:type="dxa"/>
          </w:tcPr>
          <w:p w14:paraId="620258C5" w14:textId="3B5E3AC4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46 (19.3)</w:t>
            </w:r>
          </w:p>
        </w:tc>
        <w:tc>
          <w:tcPr>
            <w:tcW w:w="1350" w:type="dxa"/>
          </w:tcPr>
          <w:p w14:paraId="0F1461F9" w14:textId="29014E0A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832 (25.6)</w:t>
            </w:r>
          </w:p>
        </w:tc>
        <w:tc>
          <w:tcPr>
            <w:tcW w:w="939" w:type="dxa"/>
          </w:tcPr>
          <w:p w14:paraId="1BFF5038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5581" w:rsidRPr="00E15581" w14:paraId="33073546" w14:textId="77777777" w:rsidTr="00126DC4">
        <w:tc>
          <w:tcPr>
            <w:tcW w:w="2065" w:type="dxa"/>
          </w:tcPr>
          <w:p w14:paraId="419C5D39" w14:textId="77777777" w:rsidR="00E15581" w:rsidRPr="00E15581" w:rsidRDefault="00E15581" w:rsidP="00742BC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Asian</w:t>
            </w:r>
          </w:p>
        </w:tc>
        <w:tc>
          <w:tcPr>
            <w:tcW w:w="1440" w:type="dxa"/>
          </w:tcPr>
          <w:p w14:paraId="26B121A2" w14:textId="321BB17F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 (1.1)</w:t>
            </w:r>
          </w:p>
        </w:tc>
        <w:tc>
          <w:tcPr>
            <w:tcW w:w="1350" w:type="dxa"/>
          </w:tcPr>
          <w:p w14:paraId="74641A17" w14:textId="6B752322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11 (1.3)</w:t>
            </w:r>
          </w:p>
        </w:tc>
        <w:tc>
          <w:tcPr>
            <w:tcW w:w="1350" w:type="dxa"/>
          </w:tcPr>
          <w:p w14:paraId="3F49E72E" w14:textId="07D1D2EE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9 (3.8)</w:t>
            </w:r>
          </w:p>
        </w:tc>
        <w:tc>
          <w:tcPr>
            <w:tcW w:w="1350" w:type="dxa"/>
          </w:tcPr>
          <w:p w14:paraId="1136AF3F" w14:textId="1795A671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71 (2.2)</w:t>
            </w:r>
          </w:p>
        </w:tc>
        <w:tc>
          <w:tcPr>
            <w:tcW w:w="939" w:type="dxa"/>
          </w:tcPr>
          <w:p w14:paraId="79EDCE10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5581" w:rsidRPr="00E15581" w14:paraId="029F4AD0" w14:textId="77777777" w:rsidTr="00126DC4">
        <w:tc>
          <w:tcPr>
            <w:tcW w:w="2065" w:type="dxa"/>
          </w:tcPr>
          <w:p w14:paraId="369382D7" w14:textId="77777777" w:rsidR="00E15581" w:rsidRPr="00E15581" w:rsidRDefault="00E15581" w:rsidP="00742BC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American Indian or Alaska Native</w:t>
            </w:r>
          </w:p>
        </w:tc>
        <w:tc>
          <w:tcPr>
            <w:tcW w:w="1440" w:type="dxa"/>
          </w:tcPr>
          <w:p w14:paraId="540F45B9" w14:textId="631EF672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0 (0.0)</w:t>
            </w:r>
          </w:p>
        </w:tc>
        <w:tc>
          <w:tcPr>
            <w:tcW w:w="1350" w:type="dxa"/>
          </w:tcPr>
          <w:p w14:paraId="68F2BF51" w14:textId="35E15280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 (0.2)</w:t>
            </w:r>
          </w:p>
        </w:tc>
        <w:tc>
          <w:tcPr>
            <w:tcW w:w="1350" w:type="dxa"/>
          </w:tcPr>
          <w:p w14:paraId="43A282F5" w14:textId="2026BF3C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 (0.4)</w:t>
            </w:r>
          </w:p>
        </w:tc>
        <w:tc>
          <w:tcPr>
            <w:tcW w:w="1350" w:type="dxa"/>
          </w:tcPr>
          <w:p w14:paraId="4C86C67F" w14:textId="09832642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5 (0.2)</w:t>
            </w:r>
          </w:p>
        </w:tc>
        <w:tc>
          <w:tcPr>
            <w:tcW w:w="939" w:type="dxa"/>
          </w:tcPr>
          <w:p w14:paraId="6979D9A4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5581" w:rsidRPr="00E15581" w14:paraId="5C300B39" w14:textId="77777777" w:rsidTr="00126DC4">
        <w:tc>
          <w:tcPr>
            <w:tcW w:w="2065" w:type="dxa"/>
          </w:tcPr>
          <w:p w14:paraId="3405C60F" w14:textId="77777777" w:rsidR="00E15581" w:rsidRPr="00E15581" w:rsidRDefault="00E15581" w:rsidP="00742BC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Native Hawaiian or other Pacific Islander</w:t>
            </w:r>
          </w:p>
        </w:tc>
        <w:tc>
          <w:tcPr>
            <w:tcW w:w="1440" w:type="dxa"/>
          </w:tcPr>
          <w:p w14:paraId="5C8C05A4" w14:textId="075F7411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 (0.0)</w:t>
            </w:r>
          </w:p>
        </w:tc>
        <w:tc>
          <w:tcPr>
            <w:tcW w:w="1350" w:type="dxa"/>
          </w:tcPr>
          <w:p w14:paraId="02C14D68" w14:textId="73F46B9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 (0.1)</w:t>
            </w:r>
          </w:p>
        </w:tc>
        <w:tc>
          <w:tcPr>
            <w:tcW w:w="1350" w:type="dxa"/>
          </w:tcPr>
          <w:p w14:paraId="4CC346AD" w14:textId="02D081A3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 (0.0)</w:t>
            </w:r>
          </w:p>
        </w:tc>
        <w:tc>
          <w:tcPr>
            <w:tcW w:w="1350" w:type="dxa"/>
          </w:tcPr>
          <w:p w14:paraId="7A7B4804" w14:textId="1409EE69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 (0.0)</w:t>
            </w:r>
          </w:p>
        </w:tc>
        <w:tc>
          <w:tcPr>
            <w:tcW w:w="939" w:type="dxa"/>
          </w:tcPr>
          <w:p w14:paraId="6686CB3F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5581" w:rsidRPr="00E15581" w14:paraId="411AE233" w14:textId="77777777" w:rsidTr="00126DC4">
        <w:tc>
          <w:tcPr>
            <w:tcW w:w="2065" w:type="dxa"/>
          </w:tcPr>
          <w:p w14:paraId="3A2B73A8" w14:textId="77777777" w:rsidR="00E15581" w:rsidRPr="00E15581" w:rsidRDefault="00E15581" w:rsidP="00742BCF">
            <w:pPr>
              <w:spacing w:line="480" w:lineRule="auto"/>
              <w:ind w:left="216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Unknown / not recorded</w:t>
            </w:r>
          </w:p>
        </w:tc>
        <w:tc>
          <w:tcPr>
            <w:tcW w:w="1440" w:type="dxa"/>
          </w:tcPr>
          <w:p w14:paraId="3000C7BA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 (1.1)</w:t>
            </w:r>
          </w:p>
        </w:tc>
        <w:tc>
          <w:tcPr>
            <w:tcW w:w="1350" w:type="dxa"/>
          </w:tcPr>
          <w:p w14:paraId="28FB004A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14 (1.7)</w:t>
            </w:r>
          </w:p>
        </w:tc>
        <w:tc>
          <w:tcPr>
            <w:tcW w:w="1350" w:type="dxa"/>
          </w:tcPr>
          <w:p w14:paraId="4046E8EE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14 (5.9)</w:t>
            </w:r>
          </w:p>
        </w:tc>
        <w:tc>
          <w:tcPr>
            <w:tcW w:w="1350" w:type="dxa"/>
          </w:tcPr>
          <w:p w14:paraId="7B62C853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68 (2.1)</w:t>
            </w:r>
          </w:p>
        </w:tc>
        <w:tc>
          <w:tcPr>
            <w:tcW w:w="939" w:type="dxa"/>
          </w:tcPr>
          <w:p w14:paraId="17AC1E80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5581" w:rsidRPr="00E15581" w14:paraId="1B472601" w14:textId="77777777" w:rsidTr="00126DC4">
        <w:tc>
          <w:tcPr>
            <w:tcW w:w="2065" w:type="dxa"/>
          </w:tcPr>
          <w:p w14:paraId="3F64A63A" w14:textId="79849F35" w:rsidR="00E15581" w:rsidRPr="00E15581" w:rsidRDefault="001005C4" w:rsidP="00742BC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1440" w:type="dxa"/>
          </w:tcPr>
          <w:p w14:paraId="1349E7E6" w14:textId="5C0BDB5B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 (0.0)</w:t>
            </w:r>
          </w:p>
        </w:tc>
        <w:tc>
          <w:tcPr>
            <w:tcW w:w="1350" w:type="dxa"/>
          </w:tcPr>
          <w:p w14:paraId="15521A74" w14:textId="4DEB1F2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24 (2.8)</w:t>
            </w:r>
          </w:p>
        </w:tc>
        <w:tc>
          <w:tcPr>
            <w:tcW w:w="1350" w:type="dxa"/>
          </w:tcPr>
          <w:p w14:paraId="09CD9AF4" w14:textId="501706FD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4 (1.7)</w:t>
            </w:r>
          </w:p>
        </w:tc>
        <w:tc>
          <w:tcPr>
            <w:tcW w:w="1350" w:type="dxa"/>
          </w:tcPr>
          <w:p w14:paraId="2FBE28B5" w14:textId="1E74005D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131 (4.0)</w:t>
            </w:r>
          </w:p>
        </w:tc>
        <w:tc>
          <w:tcPr>
            <w:tcW w:w="939" w:type="dxa"/>
          </w:tcPr>
          <w:p w14:paraId="2D2C65B9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5581" w:rsidRPr="00E15581" w14:paraId="733A9839" w14:textId="77777777" w:rsidTr="00126DC4">
        <w:tc>
          <w:tcPr>
            <w:tcW w:w="2065" w:type="dxa"/>
            <w:vAlign w:val="bottom"/>
          </w:tcPr>
          <w:p w14:paraId="1389A5E5" w14:textId="77777777" w:rsidR="00E15581" w:rsidRPr="00E15581" w:rsidRDefault="00E15581" w:rsidP="00742BC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Ethnicity, n (%)</w:t>
            </w:r>
          </w:p>
        </w:tc>
        <w:tc>
          <w:tcPr>
            <w:tcW w:w="1440" w:type="dxa"/>
          </w:tcPr>
          <w:p w14:paraId="22ADF824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</w:tcPr>
          <w:p w14:paraId="07154E87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</w:tcPr>
          <w:p w14:paraId="57725587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</w:tcPr>
          <w:p w14:paraId="5847F6A1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</w:tcPr>
          <w:p w14:paraId="5BCD6F7B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0.18</w:t>
            </w:r>
          </w:p>
        </w:tc>
      </w:tr>
      <w:tr w:rsidR="00E15581" w:rsidRPr="00E15581" w14:paraId="46D81698" w14:textId="77777777" w:rsidTr="00126DC4">
        <w:tc>
          <w:tcPr>
            <w:tcW w:w="2065" w:type="dxa"/>
            <w:vAlign w:val="bottom"/>
          </w:tcPr>
          <w:p w14:paraId="29EEBB0B" w14:textId="77777777" w:rsidR="00E15581" w:rsidRPr="00E15581" w:rsidRDefault="00E15581" w:rsidP="00742BCF">
            <w:pPr>
              <w:spacing w:line="480" w:lineRule="auto"/>
              <w:ind w:left="216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Not Hispanic or Latino</w:t>
            </w:r>
          </w:p>
        </w:tc>
        <w:tc>
          <w:tcPr>
            <w:tcW w:w="1440" w:type="dxa"/>
          </w:tcPr>
          <w:p w14:paraId="468A640C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81 (91.0)</w:t>
            </w:r>
          </w:p>
        </w:tc>
        <w:tc>
          <w:tcPr>
            <w:tcW w:w="1350" w:type="dxa"/>
          </w:tcPr>
          <w:p w14:paraId="462CEC09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807 (95.6)</w:t>
            </w:r>
          </w:p>
        </w:tc>
        <w:tc>
          <w:tcPr>
            <w:tcW w:w="1350" w:type="dxa"/>
          </w:tcPr>
          <w:p w14:paraId="446800A4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218 (91.6)</w:t>
            </w:r>
          </w:p>
        </w:tc>
        <w:tc>
          <w:tcPr>
            <w:tcW w:w="1350" w:type="dxa"/>
          </w:tcPr>
          <w:p w14:paraId="64ED7894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3039 (93.6)</w:t>
            </w:r>
          </w:p>
        </w:tc>
        <w:tc>
          <w:tcPr>
            <w:tcW w:w="939" w:type="dxa"/>
          </w:tcPr>
          <w:p w14:paraId="0537C047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5581" w:rsidRPr="00E15581" w14:paraId="64CB4CC2" w14:textId="77777777" w:rsidTr="00126DC4">
        <w:tc>
          <w:tcPr>
            <w:tcW w:w="2065" w:type="dxa"/>
            <w:vAlign w:val="bottom"/>
          </w:tcPr>
          <w:p w14:paraId="6AE7A4E6" w14:textId="77777777" w:rsidR="00E15581" w:rsidRPr="00E15581" w:rsidRDefault="00E15581" w:rsidP="00742BCF">
            <w:pPr>
              <w:spacing w:line="480" w:lineRule="auto"/>
              <w:ind w:left="216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Hispanic or Latino</w:t>
            </w:r>
          </w:p>
        </w:tc>
        <w:tc>
          <w:tcPr>
            <w:tcW w:w="1440" w:type="dxa"/>
          </w:tcPr>
          <w:p w14:paraId="53AE0A08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4 (4.5)</w:t>
            </w:r>
          </w:p>
        </w:tc>
        <w:tc>
          <w:tcPr>
            <w:tcW w:w="1350" w:type="dxa"/>
          </w:tcPr>
          <w:p w14:paraId="56C3C61F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17 (2.0)</w:t>
            </w:r>
          </w:p>
        </w:tc>
        <w:tc>
          <w:tcPr>
            <w:tcW w:w="1350" w:type="dxa"/>
          </w:tcPr>
          <w:p w14:paraId="2F947EB6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9 (3.8)</w:t>
            </w:r>
          </w:p>
        </w:tc>
        <w:tc>
          <w:tcPr>
            <w:tcW w:w="1350" w:type="dxa"/>
          </w:tcPr>
          <w:p w14:paraId="6ECDD1B9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86 (2.6)</w:t>
            </w:r>
          </w:p>
        </w:tc>
        <w:tc>
          <w:tcPr>
            <w:tcW w:w="939" w:type="dxa"/>
          </w:tcPr>
          <w:p w14:paraId="68F39C97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5581" w:rsidRPr="00E15581" w14:paraId="1DA66CF2" w14:textId="77777777" w:rsidTr="00126DC4">
        <w:tc>
          <w:tcPr>
            <w:tcW w:w="2065" w:type="dxa"/>
            <w:vAlign w:val="bottom"/>
          </w:tcPr>
          <w:p w14:paraId="664C8AA3" w14:textId="77777777" w:rsidR="00E15581" w:rsidRPr="00E15581" w:rsidRDefault="00E15581" w:rsidP="00742BCF">
            <w:pPr>
              <w:spacing w:line="480" w:lineRule="auto"/>
              <w:ind w:left="216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Unknown / not recorded</w:t>
            </w:r>
          </w:p>
        </w:tc>
        <w:tc>
          <w:tcPr>
            <w:tcW w:w="1440" w:type="dxa"/>
          </w:tcPr>
          <w:p w14:paraId="216F7917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4 (4.5)</w:t>
            </w:r>
          </w:p>
        </w:tc>
        <w:tc>
          <w:tcPr>
            <w:tcW w:w="1350" w:type="dxa"/>
          </w:tcPr>
          <w:p w14:paraId="4C853415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20 (2.4)</w:t>
            </w:r>
          </w:p>
        </w:tc>
        <w:tc>
          <w:tcPr>
            <w:tcW w:w="1350" w:type="dxa"/>
          </w:tcPr>
          <w:p w14:paraId="2D2BE378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11 (4.6)</w:t>
            </w:r>
          </w:p>
        </w:tc>
        <w:tc>
          <w:tcPr>
            <w:tcW w:w="1350" w:type="dxa"/>
          </w:tcPr>
          <w:p w14:paraId="07C24445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123 (3.8)</w:t>
            </w:r>
          </w:p>
        </w:tc>
        <w:tc>
          <w:tcPr>
            <w:tcW w:w="939" w:type="dxa"/>
            <w:vAlign w:val="center"/>
          </w:tcPr>
          <w:p w14:paraId="42C1BE18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5581" w:rsidRPr="00E15581" w14:paraId="671ACF55" w14:textId="77777777" w:rsidTr="00126DC4">
        <w:tc>
          <w:tcPr>
            <w:tcW w:w="2065" w:type="dxa"/>
          </w:tcPr>
          <w:p w14:paraId="14AE4BAB" w14:textId="77777777" w:rsidR="00E15581" w:rsidRPr="00E15581" w:rsidRDefault="00E15581" w:rsidP="00742BC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Inpatients, n (%)</w:t>
            </w:r>
          </w:p>
        </w:tc>
        <w:tc>
          <w:tcPr>
            <w:tcW w:w="1440" w:type="dxa"/>
          </w:tcPr>
          <w:p w14:paraId="7D99AB18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89 (100)</w:t>
            </w:r>
          </w:p>
        </w:tc>
        <w:tc>
          <w:tcPr>
            <w:tcW w:w="1350" w:type="dxa"/>
          </w:tcPr>
          <w:p w14:paraId="0B45BEF8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839 (99.4)</w:t>
            </w:r>
          </w:p>
        </w:tc>
        <w:tc>
          <w:tcPr>
            <w:tcW w:w="1350" w:type="dxa"/>
          </w:tcPr>
          <w:p w14:paraId="0DBBDE54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233 (97.9)</w:t>
            </w:r>
          </w:p>
        </w:tc>
        <w:tc>
          <w:tcPr>
            <w:tcW w:w="1350" w:type="dxa"/>
          </w:tcPr>
          <w:p w14:paraId="7B4CF2C3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3055 (94.1)</w:t>
            </w:r>
          </w:p>
        </w:tc>
        <w:tc>
          <w:tcPr>
            <w:tcW w:w="939" w:type="dxa"/>
            <w:vAlign w:val="center"/>
          </w:tcPr>
          <w:p w14:paraId="520A1029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E15581" w:rsidRPr="00E15581" w14:paraId="676C8E36" w14:textId="77777777" w:rsidTr="00D11A2F">
        <w:tc>
          <w:tcPr>
            <w:tcW w:w="2065" w:type="dxa"/>
          </w:tcPr>
          <w:p w14:paraId="0A90D2F0" w14:textId="77777777" w:rsidR="00E15581" w:rsidRPr="00E15581" w:rsidRDefault="00E15581" w:rsidP="00742BC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Maximum SIRS value, median (IQR)</w:t>
            </w:r>
          </w:p>
        </w:tc>
        <w:tc>
          <w:tcPr>
            <w:tcW w:w="1440" w:type="dxa"/>
          </w:tcPr>
          <w:p w14:paraId="70F8F99B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4 (3, 4)</w:t>
            </w:r>
          </w:p>
        </w:tc>
        <w:tc>
          <w:tcPr>
            <w:tcW w:w="1350" w:type="dxa"/>
          </w:tcPr>
          <w:p w14:paraId="1A8CA6E6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3 (2, 4)</w:t>
            </w:r>
          </w:p>
        </w:tc>
        <w:tc>
          <w:tcPr>
            <w:tcW w:w="1350" w:type="dxa"/>
          </w:tcPr>
          <w:p w14:paraId="20EB7523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2 (2, 3)</w:t>
            </w:r>
          </w:p>
        </w:tc>
        <w:tc>
          <w:tcPr>
            <w:tcW w:w="1350" w:type="dxa"/>
          </w:tcPr>
          <w:p w14:paraId="03F9804F" w14:textId="77777777" w:rsidR="00E15581" w:rsidRPr="00E15581" w:rsidRDefault="00E15581" w:rsidP="00CD2244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2 (1, 3)</w:t>
            </w:r>
          </w:p>
        </w:tc>
        <w:tc>
          <w:tcPr>
            <w:tcW w:w="939" w:type="dxa"/>
          </w:tcPr>
          <w:p w14:paraId="15BBF9D8" w14:textId="77777777" w:rsidR="00E15581" w:rsidRPr="00E15581" w:rsidRDefault="00E15581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D11A2F" w:rsidRPr="00D11A2F" w14:paraId="4318952D" w14:textId="77777777" w:rsidTr="008C08C4">
        <w:tc>
          <w:tcPr>
            <w:tcW w:w="2065" w:type="dxa"/>
          </w:tcPr>
          <w:p w14:paraId="09588D4B" w14:textId="2B33647F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COVID-19, n (%)</w:t>
            </w:r>
          </w:p>
        </w:tc>
        <w:tc>
          <w:tcPr>
            <w:tcW w:w="1440" w:type="dxa"/>
          </w:tcPr>
          <w:p w14:paraId="25312E85" w14:textId="6DA3329A" w:rsidR="00D11A2F" w:rsidRPr="00D11A2F" w:rsidRDefault="00D11A2F" w:rsidP="00D11A2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11A2F">
              <w:rPr>
                <w:rFonts w:ascii="Arial" w:hAnsi="Arial" w:cs="Arial"/>
                <w:sz w:val="21"/>
                <w:szCs w:val="21"/>
              </w:rPr>
              <w:t>17 (19.1)</w:t>
            </w:r>
          </w:p>
        </w:tc>
        <w:tc>
          <w:tcPr>
            <w:tcW w:w="1350" w:type="dxa"/>
          </w:tcPr>
          <w:p w14:paraId="6AD2679A" w14:textId="28D92F50" w:rsidR="00D11A2F" w:rsidRPr="00D11A2F" w:rsidRDefault="00D11A2F" w:rsidP="00D11A2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11A2F">
              <w:rPr>
                <w:rFonts w:ascii="Arial" w:hAnsi="Arial" w:cs="Arial"/>
                <w:sz w:val="21"/>
                <w:szCs w:val="21"/>
              </w:rPr>
              <w:t>96 (11.4)</w:t>
            </w:r>
          </w:p>
        </w:tc>
        <w:tc>
          <w:tcPr>
            <w:tcW w:w="1350" w:type="dxa"/>
          </w:tcPr>
          <w:p w14:paraId="24DD5D22" w14:textId="2EF8E329" w:rsidR="00D11A2F" w:rsidRPr="00D11A2F" w:rsidRDefault="00D11A2F" w:rsidP="00D11A2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11A2F">
              <w:rPr>
                <w:rFonts w:ascii="Arial" w:hAnsi="Arial" w:cs="Arial"/>
                <w:sz w:val="21"/>
                <w:szCs w:val="21"/>
              </w:rPr>
              <w:t>2 (0.8)</w:t>
            </w:r>
          </w:p>
        </w:tc>
        <w:tc>
          <w:tcPr>
            <w:tcW w:w="1350" w:type="dxa"/>
          </w:tcPr>
          <w:p w14:paraId="5B4AA144" w14:textId="1D2F603B" w:rsidR="00D11A2F" w:rsidRPr="00D11A2F" w:rsidRDefault="00D11A2F" w:rsidP="00D11A2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11A2F">
              <w:rPr>
                <w:rFonts w:ascii="Arial" w:hAnsi="Arial" w:cs="Arial"/>
                <w:sz w:val="21"/>
                <w:szCs w:val="21"/>
              </w:rPr>
              <w:t>421 (13.0)</w:t>
            </w:r>
          </w:p>
        </w:tc>
        <w:tc>
          <w:tcPr>
            <w:tcW w:w="939" w:type="dxa"/>
          </w:tcPr>
          <w:p w14:paraId="59198538" w14:textId="3D8B8416" w:rsidR="00D11A2F" w:rsidRPr="00D11A2F" w:rsidRDefault="00D11A2F" w:rsidP="00D11A2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11A2F">
              <w:rPr>
                <w:rFonts w:ascii="Arial" w:hAnsi="Arial" w:cs="Arial"/>
                <w:sz w:val="21"/>
                <w:szCs w:val="21"/>
              </w:rPr>
              <w:t>&lt;0.001</w:t>
            </w:r>
          </w:p>
        </w:tc>
      </w:tr>
      <w:tr w:rsidR="00D11A2F" w:rsidRPr="00E15581" w14:paraId="7F6C72CB" w14:textId="77777777" w:rsidTr="00126DC4">
        <w:tc>
          <w:tcPr>
            <w:tcW w:w="2065" w:type="dxa"/>
          </w:tcPr>
          <w:p w14:paraId="4A98970A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Comorbidities, n (%)</w:t>
            </w:r>
          </w:p>
        </w:tc>
        <w:tc>
          <w:tcPr>
            <w:tcW w:w="1440" w:type="dxa"/>
          </w:tcPr>
          <w:p w14:paraId="5AE74A46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</w:tcPr>
          <w:p w14:paraId="761951FE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</w:tcPr>
          <w:p w14:paraId="446B7310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</w:tcPr>
          <w:p w14:paraId="6929F4F7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09A7A4DD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11A2F" w:rsidRPr="00E15581" w14:paraId="69041364" w14:textId="77777777" w:rsidTr="00D11A2F">
        <w:tc>
          <w:tcPr>
            <w:tcW w:w="2065" w:type="dxa"/>
          </w:tcPr>
          <w:p w14:paraId="7E7CE501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Acute myocardial infarction</w:t>
            </w:r>
          </w:p>
        </w:tc>
        <w:tc>
          <w:tcPr>
            <w:tcW w:w="1440" w:type="dxa"/>
          </w:tcPr>
          <w:p w14:paraId="186A62F5" w14:textId="633EAB34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17 (19.1)</w:t>
            </w:r>
          </w:p>
        </w:tc>
        <w:tc>
          <w:tcPr>
            <w:tcW w:w="1350" w:type="dxa"/>
          </w:tcPr>
          <w:p w14:paraId="446313C4" w14:textId="763AC54D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67 (7.9)</w:t>
            </w:r>
          </w:p>
        </w:tc>
        <w:tc>
          <w:tcPr>
            <w:tcW w:w="1350" w:type="dxa"/>
          </w:tcPr>
          <w:p w14:paraId="27FA19FA" w14:textId="47B00BE4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 (0.4)</w:t>
            </w:r>
          </w:p>
        </w:tc>
        <w:tc>
          <w:tcPr>
            <w:tcW w:w="1350" w:type="dxa"/>
          </w:tcPr>
          <w:p w14:paraId="40C34225" w14:textId="47C4F97A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142 (4.4)</w:t>
            </w:r>
          </w:p>
        </w:tc>
        <w:tc>
          <w:tcPr>
            <w:tcW w:w="939" w:type="dxa"/>
          </w:tcPr>
          <w:p w14:paraId="1DCD535F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D11A2F" w:rsidRPr="00E15581" w14:paraId="2AEDB6DA" w14:textId="77777777" w:rsidTr="00D11A2F">
        <w:tc>
          <w:tcPr>
            <w:tcW w:w="2065" w:type="dxa"/>
          </w:tcPr>
          <w:p w14:paraId="5C68BFCA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AIDS</w:t>
            </w:r>
          </w:p>
        </w:tc>
        <w:tc>
          <w:tcPr>
            <w:tcW w:w="1440" w:type="dxa"/>
          </w:tcPr>
          <w:p w14:paraId="399287C4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350" w:type="dxa"/>
          </w:tcPr>
          <w:p w14:paraId="456F4CCF" w14:textId="6AA39A61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 (0.2)</w:t>
            </w:r>
          </w:p>
        </w:tc>
        <w:tc>
          <w:tcPr>
            <w:tcW w:w="1350" w:type="dxa"/>
          </w:tcPr>
          <w:p w14:paraId="59E27C89" w14:textId="21666C02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0 (0.0)</w:t>
            </w:r>
          </w:p>
        </w:tc>
        <w:tc>
          <w:tcPr>
            <w:tcW w:w="1350" w:type="dxa"/>
          </w:tcPr>
          <w:p w14:paraId="60D07DB7" w14:textId="714A4A5C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14 (0.4)</w:t>
            </w:r>
          </w:p>
        </w:tc>
        <w:tc>
          <w:tcPr>
            <w:tcW w:w="939" w:type="dxa"/>
          </w:tcPr>
          <w:p w14:paraId="3973CF8A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0.576</w:t>
            </w:r>
          </w:p>
        </w:tc>
      </w:tr>
      <w:tr w:rsidR="00D11A2F" w:rsidRPr="00E15581" w14:paraId="6313B694" w14:textId="77777777" w:rsidTr="00D11A2F">
        <w:tc>
          <w:tcPr>
            <w:tcW w:w="2065" w:type="dxa"/>
          </w:tcPr>
          <w:p w14:paraId="7C8C9B3D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Cerebrovascular disease</w:t>
            </w:r>
          </w:p>
        </w:tc>
        <w:tc>
          <w:tcPr>
            <w:tcW w:w="1440" w:type="dxa"/>
          </w:tcPr>
          <w:p w14:paraId="392C6F64" w14:textId="4A13B01F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20 (22.5)</w:t>
            </w:r>
          </w:p>
        </w:tc>
        <w:tc>
          <w:tcPr>
            <w:tcW w:w="1350" w:type="dxa"/>
          </w:tcPr>
          <w:p w14:paraId="78BA2F75" w14:textId="7058631C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90 (10.7)</w:t>
            </w:r>
          </w:p>
        </w:tc>
        <w:tc>
          <w:tcPr>
            <w:tcW w:w="1350" w:type="dxa"/>
          </w:tcPr>
          <w:p w14:paraId="19BB9D6F" w14:textId="09DF1ED0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10 (4.2)</w:t>
            </w:r>
          </w:p>
        </w:tc>
        <w:tc>
          <w:tcPr>
            <w:tcW w:w="1350" w:type="dxa"/>
          </w:tcPr>
          <w:p w14:paraId="4D935D9A" w14:textId="4FADCBEE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381 (11.7)</w:t>
            </w:r>
          </w:p>
        </w:tc>
        <w:tc>
          <w:tcPr>
            <w:tcW w:w="939" w:type="dxa"/>
          </w:tcPr>
          <w:p w14:paraId="297AB237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D11A2F" w:rsidRPr="00E15581" w14:paraId="232F8F2B" w14:textId="77777777" w:rsidTr="00D11A2F">
        <w:tc>
          <w:tcPr>
            <w:tcW w:w="2065" w:type="dxa"/>
          </w:tcPr>
          <w:p w14:paraId="06503A5D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Congestive heart failure</w:t>
            </w:r>
          </w:p>
        </w:tc>
        <w:tc>
          <w:tcPr>
            <w:tcW w:w="1440" w:type="dxa"/>
          </w:tcPr>
          <w:p w14:paraId="4EDBB928" w14:textId="59755668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44 (49.4)</w:t>
            </w:r>
          </w:p>
        </w:tc>
        <w:tc>
          <w:tcPr>
            <w:tcW w:w="1350" w:type="dxa"/>
          </w:tcPr>
          <w:p w14:paraId="5E5B1649" w14:textId="0580B1AC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307 (36.4)</w:t>
            </w:r>
          </w:p>
        </w:tc>
        <w:tc>
          <w:tcPr>
            <w:tcW w:w="1350" w:type="dxa"/>
          </w:tcPr>
          <w:p w14:paraId="6772D7CB" w14:textId="352CB773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40 (16.8)</w:t>
            </w:r>
          </w:p>
        </w:tc>
        <w:tc>
          <w:tcPr>
            <w:tcW w:w="1350" w:type="dxa"/>
          </w:tcPr>
          <w:p w14:paraId="3BCD6874" w14:textId="0F8697D0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949 (29.2)</w:t>
            </w:r>
          </w:p>
        </w:tc>
        <w:tc>
          <w:tcPr>
            <w:tcW w:w="939" w:type="dxa"/>
          </w:tcPr>
          <w:p w14:paraId="522CFE96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D11A2F" w:rsidRPr="00E15581" w14:paraId="61653F9E" w14:textId="77777777" w:rsidTr="00D11A2F">
        <w:tc>
          <w:tcPr>
            <w:tcW w:w="2065" w:type="dxa"/>
          </w:tcPr>
          <w:p w14:paraId="729433D1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COPD</w:t>
            </w:r>
          </w:p>
        </w:tc>
        <w:tc>
          <w:tcPr>
            <w:tcW w:w="1440" w:type="dxa"/>
          </w:tcPr>
          <w:p w14:paraId="3A94D8E7" w14:textId="397AC2A8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28 (31.5)</w:t>
            </w:r>
          </w:p>
        </w:tc>
        <w:tc>
          <w:tcPr>
            <w:tcW w:w="1350" w:type="dxa"/>
          </w:tcPr>
          <w:p w14:paraId="7B51F90B" w14:textId="358A746F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250 (29.6)</w:t>
            </w:r>
          </w:p>
        </w:tc>
        <w:tc>
          <w:tcPr>
            <w:tcW w:w="1350" w:type="dxa"/>
          </w:tcPr>
          <w:p w14:paraId="12CC271D" w14:textId="1BA1922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50 (21.0)</w:t>
            </w:r>
          </w:p>
        </w:tc>
        <w:tc>
          <w:tcPr>
            <w:tcW w:w="1350" w:type="dxa"/>
          </w:tcPr>
          <w:p w14:paraId="3D0550C9" w14:textId="2070B51E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852 (26.2)</w:t>
            </w:r>
          </w:p>
        </w:tc>
        <w:tc>
          <w:tcPr>
            <w:tcW w:w="939" w:type="dxa"/>
          </w:tcPr>
          <w:p w14:paraId="0FF91347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0.029</w:t>
            </w:r>
          </w:p>
        </w:tc>
      </w:tr>
      <w:tr w:rsidR="00D11A2F" w:rsidRPr="00E15581" w14:paraId="0C0FBCAF" w14:textId="77777777" w:rsidTr="00D11A2F">
        <w:tc>
          <w:tcPr>
            <w:tcW w:w="2065" w:type="dxa"/>
          </w:tcPr>
          <w:p w14:paraId="04466C6A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Dementia</w:t>
            </w:r>
          </w:p>
        </w:tc>
        <w:tc>
          <w:tcPr>
            <w:tcW w:w="1440" w:type="dxa"/>
          </w:tcPr>
          <w:p w14:paraId="1CB9D416" w14:textId="1EE0F64C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17 (19.1)</w:t>
            </w:r>
          </w:p>
        </w:tc>
        <w:tc>
          <w:tcPr>
            <w:tcW w:w="1350" w:type="dxa"/>
          </w:tcPr>
          <w:p w14:paraId="2009FE9A" w14:textId="37559681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173 (20.5)</w:t>
            </w:r>
          </w:p>
        </w:tc>
        <w:tc>
          <w:tcPr>
            <w:tcW w:w="1350" w:type="dxa"/>
          </w:tcPr>
          <w:p w14:paraId="3A790CAC" w14:textId="697BA4FC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18 (7.6)</w:t>
            </w:r>
          </w:p>
        </w:tc>
        <w:tc>
          <w:tcPr>
            <w:tcW w:w="1350" w:type="dxa"/>
          </w:tcPr>
          <w:p w14:paraId="50E7FB33" w14:textId="47753462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443 (13.6)</w:t>
            </w:r>
          </w:p>
        </w:tc>
        <w:tc>
          <w:tcPr>
            <w:tcW w:w="939" w:type="dxa"/>
          </w:tcPr>
          <w:p w14:paraId="6E9CAFC3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D11A2F" w:rsidRPr="00E15581" w14:paraId="5A4F5661" w14:textId="77777777" w:rsidTr="00D11A2F">
        <w:tc>
          <w:tcPr>
            <w:tcW w:w="2065" w:type="dxa"/>
          </w:tcPr>
          <w:p w14:paraId="52C64E54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Diabetes</w:t>
            </w:r>
          </w:p>
        </w:tc>
        <w:tc>
          <w:tcPr>
            <w:tcW w:w="1440" w:type="dxa"/>
          </w:tcPr>
          <w:p w14:paraId="1CB7D4AB" w14:textId="76676F76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35 (39.3)</w:t>
            </w:r>
          </w:p>
        </w:tc>
        <w:tc>
          <w:tcPr>
            <w:tcW w:w="1350" w:type="dxa"/>
          </w:tcPr>
          <w:p w14:paraId="53666A07" w14:textId="792BF63A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211 (25.0)</w:t>
            </w:r>
          </w:p>
        </w:tc>
        <w:tc>
          <w:tcPr>
            <w:tcW w:w="1350" w:type="dxa"/>
          </w:tcPr>
          <w:p w14:paraId="1AFE7A71" w14:textId="269212B9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48 (20.2)</w:t>
            </w:r>
          </w:p>
        </w:tc>
        <w:tc>
          <w:tcPr>
            <w:tcW w:w="1350" w:type="dxa"/>
          </w:tcPr>
          <w:p w14:paraId="2FAC0A1B" w14:textId="4CE4FC3A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787 (24.2)</w:t>
            </w:r>
          </w:p>
        </w:tc>
        <w:tc>
          <w:tcPr>
            <w:tcW w:w="939" w:type="dxa"/>
          </w:tcPr>
          <w:p w14:paraId="760C8B77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0.004</w:t>
            </w:r>
          </w:p>
        </w:tc>
      </w:tr>
      <w:tr w:rsidR="00D11A2F" w:rsidRPr="00E15581" w14:paraId="56ACABAA" w14:textId="77777777" w:rsidTr="00D11A2F">
        <w:tc>
          <w:tcPr>
            <w:tcW w:w="2065" w:type="dxa"/>
          </w:tcPr>
          <w:p w14:paraId="30B1B4B6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Diabetes with complications</w:t>
            </w:r>
          </w:p>
        </w:tc>
        <w:tc>
          <w:tcPr>
            <w:tcW w:w="1440" w:type="dxa"/>
          </w:tcPr>
          <w:p w14:paraId="2C6E6C0E" w14:textId="07AD1FAE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29 (32.6)</w:t>
            </w:r>
          </w:p>
        </w:tc>
        <w:tc>
          <w:tcPr>
            <w:tcW w:w="1350" w:type="dxa"/>
          </w:tcPr>
          <w:p w14:paraId="233428EF" w14:textId="17A50B30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176 (20.9)</w:t>
            </w:r>
          </w:p>
        </w:tc>
        <w:tc>
          <w:tcPr>
            <w:tcW w:w="1350" w:type="dxa"/>
          </w:tcPr>
          <w:p w14:paraId="2313161E" w14:textId="31AAF406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34 (14.3)</w:t>
            </w:r>
          </w:p>
        </w:tc>
        <w:tc>
          <w:tcPr>
            <w:tcW w:w="1350" w:type="dxa"/>
          </w:tcPr>
          <w:p w14:paraId="2E4446B4" w14:textId="06605DE1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780 (24.0)</w:t>
            </w:r>
          </w:p>
        </w:tc>
        <w:tc>
          <w:tcPr>
            <w:tcW w:w="939" w:type="dxa"/>
          </w:tcPr>
          <w:p w14:paraId="0C593E03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D11A2F" w:rsidRPr="00E15581" w14:paraId="3C24B8F7" w14:textId="77777777" w:rsidTr="00D11A2F">
        <w:tc>
          <w:tcPr>
            <w:tcW w:w="2065" w:type="dxa"/>
          </w:tcPr>
          <w:p w14:paraId="394289E6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History of myocardial infarction</w:t>
            </w:r>
          </w:p>
        </w:tc>
        <w:tc>
          <w:tcPr>
            <w:tcW w:w="1440" w:type="dxa"/>
          </w:tcPr>
          <w:p w14:paraId="48B12109" w14:textId="39FE3018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8 (9.0)</w:t>
            </w:r>
          </w:p>
        </w:tc>
        <w:tc>
          <w:tcPr>
            <w:tcW w:w="1350" w:type="dxa"/>
          </w:tcPr>
          <w:p w14:paraId="4E4D2000" w14:textId="6787DAC3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78 (9.2)</w:t>
            </w:r>
          </w:p>
        </w:tc>
        <w:tc>
          <w:tcPr>
            <w:tcW w:w="1350" w:type="dxa"/>
          </w:tcPr>
          <w:p w14:paraId="7FD16FA5" w14:textId="61E06712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15 (6.3)</w:t>
            </w:r>
          </w:p>
        </w:tc>
        <w:tc>
          <w:tcPr>
            <w:tcW w:w="1350" w:type="dxa"/>
          </w:tcPr>
          <w:p w14:paraId="20B5105E" w14:textId="78DEFD85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255 (7.9)</w:t>
            </w:r>
          </w:p>
        </w:tc>
        <w:tc>
          <w:tcPr>
            <w:tcW w:w="939" w:type="dxa"/>
          </w:tcPr>
          <w:p w14:paraId="5D41B0B3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0.411</w:t>
            </w:r>
          </w:p>
        </w:tc>
      </w:tr>
      <w:tr w:rsidR="00D11A2F" w:rsidRPr="00E15581" w14:paraId="099C2C10" w14:textId="77777777" w:rsidTr="00D11A2F">
        <w:tc>
          <w:tcPr>
            <w:tcW w:w="2065" w:type="dxa"/>
          </w:tcPr>
          <w:p w14:paraId="67D8B1D2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Mild liver disease</w:t>
            </w:r>
          </w:p>
        </w:tc>
        <w:tc>
          <w:tcPr>
            <w:tcW w:w="1440" w:type="dxa"/>
          </w:tcPr>
          <w:p w14:paraId="7F2ABA2C" w14:textId="1DB0CB4F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17 (19.1)</w:t>
            </w:r>
          </w:p>
        </w:tc>
        <w:tc>
          <w:tcPr>
            <w:tcW w:w="1350" w:type="dxa"/>
          </w:tcPr>
          <w:p w14:paraId="253537FA" w14:textId="22745012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81 (9.6)</w:t>
            </w:r>
          </w:p>
        </w:tc>
        <w:tc>
          <w:tcPr>
            <w:tcW w:w="1350" w:type="dxa"/>
          </w:tcPr>
          <w:p w14:paraId="05B12D64" w14:textId="6330891F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24 (10.1)</w:t>
            </w:r>
          </w:p>
        </w:tc>
        <w:tc>
          <w:tcPr>
            <w:tcW w:w="1350" w:type="dxa"/>
          </w:tcPr>
          <w:p w14:paraId="79271850" w14:textId="58094825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354 (10.9)</w:t>
            </w:r>
          </w:p>
        </w:tc>
        <w:tc>
          <w:tcPr>
            <w:tcW w:w="939" w:type="dxa"/>
          </w:tcPr>
          <w:p w14:paraId="6BDC9DBC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0.05</w:t>
            </w:r>
          </w:p>
        </w:tc>
      </w:tr>
      <w:tr w:rsidR="00D11A2F" w:rsidRPr="00E15581" w14:paraId="7E2D9F88" w14:textId="77777777" w:rsidTr="00D11A2F">
        <w:tc>
          <w:tcPr>
            <w:tcW w:w="2065" w:type="dxa"/>
          </w:tcPr>
          <w:p w14:paraId="4753118B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Moderate or severe liver disease</w:t>
            </w:r>
          </w:p>
        </w:tc>
        <w:tc>
          <w:tcPr>
            <w:tcW w:w="1440" w:type="dxa"/>
          </w:tcPr>
          <w:p w14:paraId="58D4D005" w14:textId="7721A421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8 (9.0)</w:t>
            </w:r>
          </w:p>
        </w:tc>
        <w:tc>
          <w:tcPr>
            <w:tcW w:w="1350" w:type="dxa"/>
          </w:tcPr>
          <w:p w14:paraId="773D3770" w14:textId="60A28D62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29 (3.4)</w:t>
            </w:r>
          </w:p>
        </w:tc>
        <w:tc>
          <w:tcPr>
            <w:tcW w:w="1350" w:type="dxa"/>
          </w:tcPr>
          <w:p w14:paraId="0284CBE9" w14:textId="5716CB22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 (0.8)</w:t>
            </w:r>
          </w:p>
        </w:tc>
        <w:tc>
          <w:tcPr>
            <w:tcW w:w="1350" w:type="dxa"/>
          </w:tcPr>
          <w:p w14:paraId="3B8F65D0" w14:textId="207BABB9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143 (4.4)</w:t>
            </w:r>
          </w:p>
        </w:tc>
        <w:tc>
          <w:tcPr>
            <w:tcW w:w="939" w:type="dxa"/>
          </w:tcPr>
          <w:p w14:paraId="0741B0F0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0.004</w:t>
            </w:r>
          </w:p>
        </w:tc>
      </w:tr>
      <w:tr w:rsidR="00D11A2F" w:rsidRPr="00E15581" w14:paraId="2CC97E43" w14:textId="77777777" w:rsidTr="00D11A2F">
        <w:tc>
          <w:tcPr>
            <w:tcW w:w="2065" w:type="dxa"/>
          </w:tcPr>
          <w:p w14:paraId="374E1506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Paralysis</w:t>
            </w:r>
          </w:p>
        </w:tc>
        <w:tc>
          <w:tcPr>
            <w:tcW w:w="1440" w:type="dxa"/>
          </w:tcPr>
          <w:p w14:paraId="49896151" w14:textId="43779FEA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 (2.2)</w:t>
            </w:r>
          </w:p>
        </w:tc>
        <w:tc>
          <w:tcPr>
            <w:tcW w:w="1350" w:type="dxa"/>
          </w:tcPr>
          <w:p w14:paraId="36674DF9" w14:textId="5F3EA754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28 (3.3)</w:t>
            </w:r>
          </w:p>
        </w:tc>
        <w:tc>
          <w:tcPr>
            <w:tcW w:w="1350" w:type="dxa"/>
          </w:tcPr>
          <w:p w14:paraId="3427125D" w14:textId="01A61AC2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 (0.4)</w:t>
            </w:r>
          </w:p>
        </w:tc>
        <w:tc>
          <w:tcPr>
            <w:tcW w:w="1350" w:type="dxa"/>
          </w:tcPr>
          <w:p w14:paraId="59F84982" w14:textId="5C5D44C3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163 (5.0)</w:t>
            </w:r>
          </w:p>
        </w:tc>
        <w:tc>
          <w:tcPr>
            <w:tcW w:w="939" w:type="dxa"/>
          </w:tcPr>
          <w:p w14:paraId="2528E442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0.002</w:t>
            </w:r>
          </w:p>
        </w:tc>
      </w:tr>
      <w:tr w:rsidR="00D11A2F" w:rsidRPr="00E15581" w14:paraId="14FD55A0" w14:textId="77777777" w:rsidTr="00D11A2F">
        <w:tc>
          <w:tcPr>
            <w:tcW w:w="2065" w:type="dxa"/>
          </w:tcPr>
          <w:p w14:paraId="48FD925A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Peptic ulcer disease</w:t>
            </w:r>
          </w:p>
        </w:tc>
        <w:tc>
          <w:tcPr>
            <w:tcW w:w="1440" w:type="dxa"/>
          </w:tcPr>
          <w:p w14:paraId="42E46182" w14:textId="0123E734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4 (4.5)</w:t>
            </w:r>
          </w:p>
        </w:tc>
        <w:tc>
          <w:tcPr>
            <w:tcW w:w="1350" w:type="dxa"/>
          </w:tcPr>
          <w:p w14:paraId="4E7D97C2" w14:textId="59696638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19 (2.3)</w:t>
            </w:r>
          </w:p>
        </w:tc>
        <w:tc>
          <w:tcPr>
            <w:tcW w:w="1350" w:type="dxa"/>
          </w:tcPr>
          <w:p w14:paraId="4333DE05" w14:textId="3B835241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 (0.8)</w:t>
            </w:r>
          </w:p>
        </w:tc>
        <w:tc>
          <w:tcPr>
            <w:tcW w:w="1350" w:type="dxa"/>
          </w:tcPr>
          <w:p w14:paraId="37D938EA" w14:textId="37F759BC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69 (2.1)</w:t>
            </w:r>
          </w:p>
        </w:tc>
        <w:tc>
          <w:tcPr>
            <w:tcW w:w="939" w:type="dxa"/>
          </w:tcPr>
          <w:p w14:paraId="23692D58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0.226</w:t>
            </w:r>
          </w:p>
        </w:tc>
      </w:tr>
      <w:tr w:rsidR="00D11A2F" w:rsidRPr="00E15581" w14:paraId="37F046EC" w14:textId="77777777" w:rsidTr="00D11A2F">
        <w:tc>
          <w:tcPr>
            <w:tcW w:w="2065" w:type="dxa"/>
          </w:tcPr>
          <w:p w14:paraId="55CA87A2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Peripheral vascular disease</w:t>
            </w:r>
          </w:p>
        </w:tc>
        <w:tc>
          <w:tcPr>
            <w:tcW w:w="1440" w:type="dxa"/>
          </w:tcPr>
          <w:p w14:paraId="55C227A5" w14:textId="273A5E23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9 (10.1)</w:t>
            </w:r>
          </w:p>
        </w:tc>
        <w:tc>
          <w:tcPr>
            <w:tcW w:w="1350" w:type="dxa"/>
          </w:tcPr>
          <w:p w14:paraId="1477BDF6" w14:textId="053A1A38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126 (14.9)</w:t>
            </w:r>
          </w:p>
        </w:tc>
        <w:tc>
          <w:tcPr>
            <w:tcW w:w="1350" w:type="dxa"/>
          </w:tcPr>
          <w:p w14:paraId="50BF31C0" w14:textId="210C7DFC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18 (7.6)</w:t>
            </w:r>
          </w:p>
        </w:tc>
        <w:tc>
          <w:tcPr>
            <w:tcW w:w="1350" w:type="dxa"/>
          </w:tcPr>
          <w:p w14:paraId="51E4731B" w14:textId="7749E364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396 (12.2)</w:t>
            </w:r>
          </w:p>
        </w:tc>
        <w:tc>
          <w:tcPr>
            <w:tcW w:w="939" w:type="dxa"/>
          </w:tcPr>
          <w:p w14:paraId="4420C347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0.014</w:t>
            </w:r>
          </w:p>
        </w:tc>
      </w:tr>
      <w:tr w:rsidR="00D11A2F" w:rsidRPr="00E15581" w14:paraId="35907FC5" w14:textId="77777777" w:rsidTr="00D11A2F">
        <w:tc>
          <w:tcPr>
            <w:tcW w:w="2065" w:type="dxa"/>
          </w:tcPr>
          <w:p w14:paraId="17DD9431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Renal disease</w:t>
            </w:r>
          </w:p>
        </w:tc>
        <w:tc>
          <w:tcPr>
            <w:tcW w:w="1440" w:type="dxa"/>
          </w:tcPr>
          <w:p w14:paraId="2A8AE814" w14:textId="68A57208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41 (46.1)</w:t>
            </w:r>
          </w:p>
        </w:tc>
        <w:tc>
          <w:tcPr>
            <w:tcW w:w="1350" w:type="dxa"/>
          </w:tcPr>
          <w:p w14:paraId="2DF61DA9" w14:textId="2E147CBE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311 (36.8)</w:t>
            </w:r>
          </w:p>
        </w:tc>
        <w:tc>
          <w:tcPr>
            <w:tcW w:w="1350" w:type="dxa"/>
          </w:tcPr>
          <w:p w14:paraId="55DCA06E" w14:textId="630244B6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62 (26.1)</w:t>
            </w:r>
          </w:p>
        </w:tc>
        <w:tc>
          <w:tcPr>
            <w:tcW w:w="1350" w:type="dxa"/>
          </w:tcPr>
          <w:p w14:paraId="0C03731B" w14:textId="6912E31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1102 (33.9)</w:t>
            </w:r>
          </w:p>
        </w:tc>
        <w:tc>
          <w:tcPr>
            <w:tcW w:w="939" w:type="dxa"/>
          </w:tcPr>
          <w:p w14:paraId="7B638FCC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0.002</w:t>
            </w:r>
          </w:p>
        </w:tc>
      </w:tr>
      <w:tr w:rsidR="00D11A2F" w:rsidRPr="00E15581" w14:paraId="187E70B0" w14:textId="77777777" w:rsidTr="00D11A2F">
        <w:tc>
          <w:tcPr>
            <w:tcW w:w="2065" w:type="dxa"/>
          </w:tcPr>
          <w:p w14:paraId="03826962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Rheumatologic disease</w:t>
            </w:r>
          </w:p>
        </w:tc>
        <w:tc>
          <w:tcPr>
            <w:tcW w:w="1440" w:type="dxa"/>
          </w:tcPr>
          <w:p w14:paraId="3D118CA6" w14:textId="149ED58E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7 (7.9)</w:t>
            </w:r>
          </w:p>
        </w:tc>
        <w:tc>
          <w:tcPr>
            <w:tcW w:w="1350" w:type="dxa"/>
          </w:tcPr>
          <w:p w14:paraId="654D910C" w14:textId="2C73672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49 (5.8)</w:t>
            </w:r>
          </w:p>
        </w:tc>
        <w:tc>
          <w:tcPr>
            <w:tcW w:w="1350" w:type="dxa"/>
          </w:tcPr>
          <w:p w14:paraId="6BC263E8" w14:textId="62491058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11 (4.6)</w:t>
            </w:r>
          </w:p>
        </w:tc>
        <w:tc>
          <w:tcPr>
            <w:tcW w:w="1350" w:type="dxa"/>
          </w:tcPr>
          <w:p w14:paraId="1B7FA05D" w14:textId="2804DD42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157 (4.8)</w:t>
            </w:r>
          </w:p>
        </w:tc>
        <w:tc>
          <w:tcPr>
            <w:tcW w:w="939" w:type="dxa"/>
          </w:tcPr>
          <w:p w14:paraId="0A37C49D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0.412</w:t>
            </w:r>
          </w:p>
        </w:tc>
      </w:tr>
      <w:tr w:rsidR="00D11A2F" w:rsidRPr="00E15581" w14:paraId="1DB04213" w14:textId="77777777" w:rsidTr="00D11A2F">
        <w:tc>
          <w:tcPr>
            <w:tcW w:w="2065" w:type="dxa"/>
          </w:tcPr>
          <w:p w14:paraId="45B5C583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Hospital length of stay, days, median (IQR)</w:t>
            </w:r>
          </w:p>
        </w:tc>
        <w:tc>
          <w:tcPr>
            <w:tcW w:w="1440" w:type="dxa"/>
          </w:tcPr>
          <w:p w14:paraId="6967078E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15.90 (10.28, 24.00)</w:t>
            </w:r>
          </w:p>
        </w:tc>
        <w:tc>
          <w:tcPr>
            <w:tcW w:w="1350" w:type="dxa"/>
          </w:tcPr>
          <w:p w14:paraId="3099D20A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6.62 (4.14, 10.71)</w:t>
            </w:r>
          </w:p>
        </w:tc>
        <w:tc>
          <w:tcPr>
            <w:tcW w:w="1350" w:type="dxa"/>
          </w:tcPr>
          <w:p w14:paraId="181BA25A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4.13 (2.85, 6.15)</w:t>
            </w:r>
          </w:p>
        </w:tc>
        <w:tc>
          <w:tcPr>
            <w:tcW w:w="1350" w:type="dxa"/>
          </w:tcPr>
          <w:p w14:paraId="77300C91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5.19 (3.15, 9.35)</w:t>
            </w:r>
          </w:p>
        </w:tc>
        <w:tc>
          <w:tcPr>
            <w:tcW w:w="939" w:type="dxa"/>
          </w:tcPr>
          <w:p w14:paraId="095F0785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D11A2F" w:rsidRPr="00E15581" w14:paraId="551A5538" w14:textId="77777777" w:rsidTr="00D11A2F">
        <w:tc>
          <w:tcPr>
            <w:tcW w:w="2065" w:type="dxa"/>
          </w:tcPr>
          <w:p w14:paraId="0DE394B1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Died in hospital, n (%)</w:t>
            </w:r>
          </w:p>
        </w:tc>
        <w:tc>
          <w:tcPr>
            <w:tcW w:w="1440" w:type="dxa"/>
          </w:tcPr>
          <w:p w14:paraId="6ECC1035" w14:textId="5DA8E5EC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40 (44.9)</w:t>
            </w:r>
          </w:p>
        </w:tc>
        <w:tc>
          <w:tcPr>
            <w:tcW w:w="1350" w:type="dxa"/>
          </w:tcPr>
          <w:p w14:paraId="2596AD27" w14:textId="33896A5F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113 (13.4)</w:t>
            </w:r>
          </w:p>
        </w:tc>
        <w:tc>
          <w:tcPr>
            <w:tcW w:w="1350" w:type="dxa"/>
          </w:tcPr>
          <w:p w14:paraId="207D7A3A" w14:textId="39C29DF9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350" w:type="dxa"/>
          </w:tcPr>
          <w:p w14:paraId="08C6BA5F" w14:textId="7A331CAA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939" w:type="dxa"/>
          </w:tcPr>
          <w:p w14:paraId="4AE883EF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D11A2F" w:rsidRPr="00E15581" w14:paraId="6F24D5CC" w14:textId="77777777" w:rsidTr="00D11A2F">
        <w:tc>
          <w:tcPr>
            <w:tcW w:w="2065" w:type="dxa"/>
          </w:tcPr>
          <w:p w14:paraId="6E4426AC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ICU transfer, n (%)</w:t>
            </w:r>
          </w:p>
        </w:tc>
        <w:tc>
          <w:tcPr>
            <w:tcW w:w="1440" w:type="dxa"/>
          </w:tcPr>
          <w:p w14:paraId="478C92D0" w14:textId="15DFA35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74 (83.1)</w:t>
            </w:r>
          </w:p>
        </w:tc>
        <w:tc>
          <w:tcPr>
            <w:tcW w:w="1350" w:type="dxa"/>
          </w:tcPr>
          <w:p w14:paraId="76E918FD" w14:textId="3F8A0491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352 (41.7)</w:t>
            </w:r>
          </w:p>
        </w:tc>
        <w:tc>
          <w:tcPr>
            <w:tcW w:w="1350" w:type="dxa"/>
          </w:tcPr>
          <w:p w14:paraId="6770A389" w14:textId="2CDDFEDA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20 (8.4)</w:t>
            </w:r>
          </w:p>
        </w:tc>
        <w:tc>
          <w:tcPr>
            <w:tcW w:w="1350" w:type="dxa"/>
          </w:tcPr>
          <w:p w14:paraId="673EA1E6" w14:textId="5B86B24F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802 (24.7)</w:t>
            </w:r>
          </w:p>
        </w:tc>
        <w:tc>
          <w:tcPr>
            <w:tcW w:w="939" w:type="dxa"/>
          </w:tcPr>
          <w:p w14:paraId="68D5DA4E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D11A2F" w:rsidRPr="00E15581" w14:paraId="67175B2A" w14:textId="77777777" w:rsidTr="00D11A2F">
        <w:tc>
          <w:tcPr>
            <w:tcW w:w="2065" w:type="dxa"/>
          </w:tcPr>
          <w:p w14:paraId="732AEFCA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MV &gt;96 h, n (%)</w:t>
            </w:r>
          </w:p>
        </w:tc>
        <w:tc>
          <w:tcPr>
            <w:tcW w:w="1440" w:type="dxa"/>
          </w:tcPr>
          <w:p w14:paraId="513DFBD0" w14:textId="5973549E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89 (100)</w:t>
            </w:r>
          </w:p>
        </w:tc>
        <w:tc>
          <w:tcPr>
            <w:tcW w:w="1350" w:type="dxa"/>
          </w:tcPr>
          <w:p w14:paraId="51F235E6" w14:textId="38821C06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350" w:type="dxa"/>
          </w:tcPr>
          <w:p w14:paraId="540AA281" w14:textId="7279D7DC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350" w:type="dxa"/>
          </w:tcPr>
          <w:p w14:paraId="3709028F" w14:textId="475B104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162 (5.0)</w:t>
            </w:r>
          </w:p>
        </w:tc>
        <w:tc>
          <w:tcPr>
            <w:tcW w:w="939" w:type="dxa"/>
          </w:tcPr>
          <w:p w14:paraId="6FB3FDAA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D11A2F" w:rsidRPr="00E15581" w14:paraId="641E959B" w14:textId="77777777" w:rsidTr="00D11A2F">
        <w:tc>
          <w:tcPr>
            <w:tcW w:w="2065" w:type="dxa"/>
          </w:tcPr>
          <w:p w14:paraId="06115691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MV (any amount of time), n (%)</w:t>
            </w:r>
          </w:p>
        </w:tc>
        <w:tc>
          <w:tcPr>
            <w:tcW w:w="1440" w:type="dxa"/>
          </w:tcPr>
          <w:p w14:paraId="6232B943" w14:textId="0B8C494A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77 (86.5)</w:t>
            </w:r>
          </w:p>
        </w:tc>
        <w:tc>
          <w:tcPr>
            <w:tcW w:w="1350" w:type="dxa"/>
          </w:tcPr>
          <w:p w14:paraId="4EFA2F35" w14:textId="1FE4590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75 (8.9)</w:t>
            </w:r>
          </w:p>
        </w:tc>
        <w:tc>
          <w:tcPr>
            <w:tcW w:w="1350" w:type="dxa"/>
          </w:tcPr>
          <w:p w14:paraId="6EF1E55C" w14:textId="16381D6A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350" w:type="dxa"/>
          </w:tcPr>
          <w:p w14:paraId="50F8E3D8" w14:textId="01CD2402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356 (11.0)</w:t>
            </w:r>
          </w:p>
        </w:tc>
        <w:tc>
          <w:tcPr>
            <w:tcW w:w="939" w:type="dxa"/>
          </w:tcPr>
          <w:p w14:paraId="7749C52F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D11A2F" w:rsidRPr="00E15581" w14:paraId="7B4D870B" w14:textId="77777777" w:rsidTr="00D11A2F">
        <w:tc>
          <w:tcPr>
            <w:tcW w:w="2065" w:type="dxa"/>
          </w:tcPr>
          <w:p w14:paraId="19F80D43" w14:textId="6E59ABCD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Met Sepsis-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 xml:space="preserve"> criteria, n (%)</w:t>
            </w:r>
          </w:p>
        </w:tc>
        <w:tc>
          <w:tcPr>
            <w:tcW w:w="1440" w:type="dxa"/>
          </w:tcPr>
          <w:p w14:paraId="5C218B32" w14:textId="0120C89E" w:rsidR="00D11A2F" w:rsidRPr="00D11A2F" w:rsidRDefault="00D11A2F" w:rsidP="00D11A2F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11A2F">
              <w:rPr>
                <w:rFonts w:ascii="Arial" w:hAnsi="Arial" w:cs="Arial"/>
                <w:sz w:val="21"/>
                <w:szCs w:val="21"/>
              </w:rPr>
              <w:t>86 (96.6)</w:t>
            </w:r>
          </w:p>
        </w:tc>
        <w:tc>
          <w:tcPr>
            <w:tcW w:w="1350" w:type="dxa"/>
          </w:tcPr>
          <w:p w14:paraId="0DE5DE6D" w14:textId="61BD13AA" w:rsidR="00D11A2F" w:rsidRPr="00D11A2F" w:rsidRDefault="00D11A2F" w:rsidP="00D11A2F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11A2F">
              <w:rPr>
                <w:rFonts w:ascii="Arial" w:hAnsi="Arial" w:cs="Arial"/>
                <w:sz w:val="21"/>
                <w:szCs w:val="21"/>
              </w:rPr>
              <w:t>740 (87.7)</w:t>
            </w:r>
          </w:p>
        </w:tc>
        <w:tc>
          <w:tcPr>
            <w:tcW w:w="1350" w:type="dxa"/>
          </w:tcPr>
          <w:p w14:paraId="4692A63B" w14:textId="2DA8386D" w:rsidR="00D11A2F" w:rsidRPr="00D11A2F" w:rsidRDefault="00D11A2F" w:rsidP="00D11A2F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11A2F">
              <w:rPr>
                <w:rFonts w:ascii="Arial" w:hAnsi="Arial" w:cs="Arial"/>
                <w:sz w:val="21"/>
                <w:szCs w:val="21"/>
              </w:rPr>
              <w:t>165 (69.3)</w:t>
            </w:r>
          </w:p>
        </w:tc>
        <w:tc>
          <w:tcPr>
            <w:tcW w:w="1350" w:type="dxa"/>
          </w:tcPr>
          <w:p w14:paraId="03000CD7" w14:textId="29898078" w:rsidR="00D11A2F" w:rsidRPr="00D11A2F" w:rsidRDefault="00D11A2F" w:rsidP="00D11A2F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11A2F">
              <w:rPr>
                <w:rFonts w:ascii="Arial" w:hAnsi="Arial" w:cs="Arial"/>
                <w:sz w:val="21"/>
                <w:szCs w:val="21"/>
              </w:rPr>
              <w:t>1643 (50.6)</w:t>
            </w:r>
          </w:p>
        </w:tc>
        <w:tc>
          <w:tcPr>
            <w:tcW w:w="939" w:type="dxa"/>
          </w:tcPr>
          <w:p w14:paraId="33F93AB2" w14:textId="1B125164" w:rsidR="00D11A2F" w:rsidRPr="00D11A2F" w:rsidRDefault="00D11A2F" w:rsidP="00D11A2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11A2F">
              <w:rPr>
                <w:rFonts w:ascii="Arial" w:hAnsi="Arial" w:cs="Arial"/>
                <w:sz w:val="21"/>
                <w:szCs w:val="21"/>
              </w:rPr>
              <w:t>&lt;0.001</w:t>
            </w:r>
          </w:p>
        </w:tc>
      </w:tr>
      <w:tr w:rsidR="00D11A2F" w:rsidRPr="00E15581" w14:paraId="62E34A62" w14:textId="77777777" w:rsidTr="00D11A2F">
        <w:tc>
          <w:tcPr>
            <w:tcW w:w="2065" w:type="dxa"/>
          </w:tcPr>
          <w:p w14:paraId="045E4D21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Met Sepsis-3 criteria, n (%)</w:t>
            </w:r>
          </w:p>
        </w:tc>
        <w:tc>
          <w:tcPr>
            <w:tcW w:w="1440" w:type="dxa"/>
          </w:tcPr>
          <w:p w14:paraId="30C19B18" w14:textId="35EB128E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83 (93.3)</w:t>
            </w:r>
          </w:p>
        </w:tc>
        <w:tc>
          <w:tcPr>
            <w:tcW w:w="1350" w:type="dxa"/>
          </w:tcPr>
          <w:p w14:paraId="0E67B2BA" w14:textId="1633A36A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607 (71.9)</w:t>
            </w:r>
          </w:p>
        </w:tc>
        <w:tc>
          <w:tcPr>
            <w:tcW w:w="1350" w:type="dxa"/>
          </w:tcPr>
          <w:p w14:paraId="3B40363A" w14:textId="5610CB1C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80 (33.6)</w:t>
            </w:r>
          </w:p>
        </w:tc>
        <w:tc>
          <w:tcPr>
            <w:tcW w:w="1350" w:type="dxa"/>
          </w:tcPr>
          <w:p w14:paraId="296D32CD" w14:textId="5D4CD473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1253 (38.6)</w:t>
            </w:r>
          </w:p>
        </w:tc>
        <w:tc>
          <w:tcPr>
            <w:tcW w:w="939" w:type="dxa"/>
          </w:tcPr>
          <w:p w14:paraId="5D42B33E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D11A2F" w:rsidRPr="00E15581" w14:paraId="07CE1534" w14:textId="77777777" w:rsidTr="00D11A2F">
        <w:tc>
          <w:tcPr>
            <w:tcW w:w="2065" w:type="dxa"/>
          </w:tcPr>
          <w:p w14:paraId="44A96AEB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Maximum sepsis ICD level, n (%)</w:t>
            </w:r>
          </w:p>
        </w:tc>
        <w:tc>
          <w:tcPr>
            <w:tcW w:w="1440" w:type="dxa"/>
          </w:tcPr>
          <w:p w14:paraId="327780A1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</w:tcPr>
          <w:p w14:paraId="2D8E705D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</w:tcPr>
          <w:p w14:paraId="4C796B63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</w:tcPr>
          <w:p w14:paraId="6919995E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9" w:type="dxa"/>
          </w:tcPr>
          <w:p w14:paraId="161D9447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D11A2F" w:rsidRPr="00E15581" w14:paraId="0B194E80" w14:textId="77777777" w:rsidTr="00D11A2F">
        <w:tc>
          <w:tcPr>
            <w:tcW w:w="2065" w:type="dxa"/>
          </w:tcPr>
          <w:p w14:paraId="08102238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</w:tcPr>
          <w:p w14:paraId="6DFD65E7" w14:textId="677F33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350" w:type="dxa"/>
          </w:tcPr>
          <w:p w14:paraId="2D3B4B86" w14:textId="15E64775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5 (0.6)</w:t>
            </w:r>
          </w:p>
        </w:tc>
        <w:tc>
          <w:tcPr>
            <w:tcW w:w="1350" w:type="dxa"/>
          </w:tcPr>
          <w:p w14:paraId="56CD3037" w14:textId="3E500435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16 (6.7)</w:t>
            </w:r>
          </w:p>
        </w:tc>
        <w:tc>
          <w:tcPr>
            <w:tcW w:w="1350" w:type="dxa"/>
          </w:tcPr>
          <w:p w14:paraId="18BF9456" w14:textId="1EBE41A5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2744 (84.5)</w:t>
            </w:r>
          </w:p>
        </w:tc>
        <w:tc>
          <w:tcPr>
            <w:tcW w:w="939" w:type="dxa"/>
          </w:tcPr>
          <w:p w14:paraId="08AA5F5E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11A2F" w:rsidRPr="00E15581" w14:paraId="5630B9C2" w14:textId="77777777" w:rsidTr="00D11A2F">
        <w:tc>
          <w:tcPr>
            <w:tcW w:w="2065" w:type="dxa"/>
          </w:tcPr>
          <w:p w14:paraId="64E54490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Sepsis</w:t>
            </w:r>
          </w:p>
        </w:tc>
        <w:tc>
          <w:tcPr>
            <w:tcW w:w="1440" w:type="dxa"/>
          </w:tcPr>
          <w:p w14:paraId="4A842DC4" w14:textId="03E908FF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20 (22.5)</w:t>
            </w:r>
          </w:p>
        </w:tc>
        <w:tc>
          <w:tcPr>
            <w:tcW w:w="1350" w:type="dxa"/>
          </w:tcPr>
          <w:p w14:paraId="4BDC8FCB" w14:textId="1E0ADF01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401 (47.5)</w:t>
            </w:r>
          </w:p>
        </w:tc>
        <w:tc>
          <w:tcPr>
            <w:tcW w:w="1350" w:type="dxa"/>
          </w:tcPr>
          <w:p w14:paraId="6785458C" w14:textId="2219DDF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184 (77.3)</w:t>
            </w:r>
          </w:p>
        </w:tc>
        <w:tc>
          <w:tcPr>
            <w:tcW w:w="1350" w:type="dxa"/>
          </w:tcPr>
          <w:p w14:paraId="7EC9EDCA" w14:textId="556513D6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235 (7.2)</w:t>
            </w:r>
          </w:p>
        </w:tc>
        <w:tc>
          <w:tcPr>
            <w:tcW w:w="939" w:type="dxa"/>
          </w:tcPr>
          <w:p w14:paraId="23B447BC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11A2F" w:rsidRPr="00E15581" w14:paraId="2DE06245" w14:textId="77777777" w:rsidTr="00D11A2F">
        <w:tc>
          <w:tcPr>
            <w:tcW w:w="2065" w:type="dxa"/>
          </w:tcPr>
          <w:p w14:paraId="265325BD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Septic shock</w:t>
            </w:r>
          </w:p>
        </w:tc>
        <w:tc>
          <w:tcPr>
            <w:tcW w:w="1440" w:type="dxa"/>
          </w:tcPr>
          <w:p w14:paraId="5EDB8A77" w14:textId="21B6E10B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55 (61.8)</w:t>
            </w:r>
          </w:p>
        </w:tc>
        <w:tc>
          <w:tcPr>
            <w:tcW w:w="1350" w:type="dxa"/>
          </w:tcPr>
          <w:p w14:paraId="275BEA06" w14:textId="7FE436D6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228 (27.0)</w:t>
            </w:r>
          </w:p>
        </w:tc>
        <w:tc>
          <w:tcPr>
            <w:tcW w:w="1350" w:type="dxa"/>
          </w:tcPr>
          <w:p w14:paraId="0C2DA626" w14:textId="7118B9C2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350" w:type="dxa"/>
          </w:tcPr>
          <w:p w14:paraId="4E4BBB99" w14:textId="5C9B37CB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174 (5.4)</w:t>
            </w:r>
          </w:p>
        </w:tc>
        <w:tc>
          <w:tcPr>
            <w:tcW w:w="939" w:type="dxa"/>
          </w:tcPr>
          <w:p w14:paraId="4A68B479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11A2F" w:rsidRPr="00E15581" w14:paraId="19ED479B" w14:textId="77777777" w:rsidTr="00D11A2F">
        <w:tc>
          <w:tcPr>
            <w:tcW w:w="2065" w:type="dxa"/>
          </w:tcPr>
          <w:p w14:paraId="1426C284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Severe sepsis</w:t>
            </w:r>
          </w:p>
        </w:tc>
        <w:tc>
          <w:tcPr>
            <w:tcW w:w="1440" w:type="dxa"/>
          </w:tcPr>
          <w:p w14:paraId="2E010670" w14:textId="49B84B60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14 (15.7)</w:t>
            </w:r>
          </w:p>
        </w:tc>
        <w:tc>
          <w:tcPr>
            <w:tcW w:w="1350" w:type="dxa"/>
          </w:tcPr>
          <w:p w14:paraId="7860D146" w14:textId="3E30798B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210 (24.9)</w:t>
            </w:r>
          </w:p>
        </w:tc>
        <w:tc>
          <w:tcPr>
            <w:tcW w:w="1350" w:type="dxa"/>
          </w:tcPr>
          <w:p w14:paraId="35495B6C" w14:textId="64B390E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38 (16.0)</w:t>
            </w:r>
          </w:p>
        </w:tc>
        <w:tc>
          <w:tcPr>
            <w:tcW w:w="1350" w:type="dxa"/>
          </w:tcPr>
          <w:p w14:paraId="5A4514C6" w14:textId="57CACBBA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95 (2.9)</w:t>
            </w:r>
          </w:p>
        </w:tc>
        <w:tc>
          <w:tcPr>
            <w:tcW w:w="939" w:type="dxa"/>
          </w:tcPr>
          <w:p w14:paraId="273AE844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11A2F" w:rsidRPr="00E15581" w14:paraId="5EB6A2ED" w14:textId="77777777" w:rsidTr="00D11A2F">
        <w:tc>
          <w:tcPr>
            <w:tcW w:w="2065" w:type="dxa"/>
          </w:tcPr>
          <w:p w14:paraId="3EE0C30D" w14:textId="544CD43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 xml:space="preserve">Average Medicare payment amount </w:t>
            </w: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received, USD, median (IQR)</w:t>
            </w:r>
          </w:p>
        </w:tc>
        <w:tc>
          <w:tcPr>
            <w:tcW w:w="1440" w:type="dxa"/>
          </w:tcPr>
          <w:p w14:paraId="4FA796F9" w14:textId="61AB8EB6" w:rsidR="00D11A2F" w:rsidRPr="00126DC4" w:rsidRDefault="00D11A2F" w:rsidP="00D11A2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6DC4">
              <w:rPr>
                <w:rFonts w:ascii="Arial" w:hAnsi="Arial" w:cs="Arial"/>
                <w:sz w:val="20"/>
                <w:szCs w:val="20"/>
              </w:rPr>
              <w:lastRenderedPageBreak/>
              <w:t>$65</w:t>
            </w:r>
            <w:r w:rsidRPr="00126DC4">
              <w:rPr>
                <w:rFonts w:ascii="Arial" w:hAnsi="Arial" w:cs="Arial"/>
                <w:bCs/>
                <w:sz w:val="20"/>
                <w:szCs w:val="20"/>
              </w:rPr>
              <w:t> </w:t>
            </w:r>
            <w:r w:rsidRPr="00126DC4">
              <w:rPr>
                <w:rFonts w:ascii="Arial" w:hAnsi="Arial" w:cs="Arial"/>
                <w:sz w:val="20"/>
                <w:szCs w:val="20"/>
              </w:rPr>
              <w:t>876.50 ($53</w:t>
            </w:r>
            <w:r w:rsidRPr="00126DC4">
              <w:rPr>
                <w:rFonts w:ascii="Arial" w:hAnsi="Arial" w:cs="Arial"/>
                <w:bCs/>
                <w:sz w:val="20"/>
                <w:szCs w:val="20"/>
              </w:rPr>
              <w:t> </w:t>
            </w:r>
            <w:r w:rsidRPr="00126DC4">
              <w:rPr>
                <w:rFonts w:ascii="Arial" w:hAnsi="Arial" w:cs="Arial"/>
                <w:sz w:val="20"/>
                <w:szCs w:val="20"/>
              </w:rPr>
              <w:t>956.08, $65</w:t>
            </w:r>
            <w:r w:rsidRPr="00126DC4">
              <w:rPr>
                <w:rFonts w:ascii="Arial" w:hAnsi="Arial" w:cs="Arial"/>
                <w:bCs/>
                <w:sz w:val="20"/>
                <w:szCs w:val="20"/>
              </w:rPr>
              <w:t> </w:t>
            </w:r>
            <w:r w:rsidRPr="00126DC4">
              <w:rPr>
                <w:rFonts w:ascii="Arial" w:hAnsi="Arial" w:cs="Arial"/>
                <w:sz w:val="20"/>
                <w:szCs w:val="20"/>
              </w:rPr>
              <w:t>876.50)</w:t>
            </w:r>
          </w:p>
        </w:tc>
        <w:tc>
          <w:tcPr>
            <w:tcW w:w="1350" w:type="dxa"/>
          </w:tcPr>
          <w:p w14:paraId="6B57B2B5" w14:textId="0ED8CEAC" w:rsidR="00D11A2F" w:rsidRPr="00126DC4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6DC4">
              <w:rPr>
                <w:rFonts w:ascii="Arial" w:hAnsi="Arial" w:cs="Arial"/>
                <w:sz w:val="20"/>
                <w:szCs w:val="20"/>
              </w:rPr>
              <w:t>$15</w:t>
            </w:r>
            <w:r w:rsidRPr="00126DC4">
              <w:rPr>
                <w:rFonts w:ascii="Arial" w:hAnsi="Arial" w:cs="Arial"/>
                <w:bCs/>
                <w:sz w:val="20"/>
                <w:szCs w:val="20"/>
              </w:rPr>
              <w:t> </w:t>
            </w:r>
            <w:r w:rsidRPr="00126DC4">
              <w:rPr>
                <w:rFonts w:ascii="Arial" w:hAnsi="Arial" w:cs="Arial"/>
                <w:sz w:val="20"/>
                <w:szCs w:val="20"/>
              </w:rPr>
              <w:t>898.19 ($14</w:t>
            </w:r>
            <w:r w:rsidRPr="00126DC4">
              <w:rPr>
                <w:rFonts w:ascii="Arial" w:hAnsi="Arial" w:cs="Arial"/>
                <w:bCs/>
                <w:sz w:val="20"/>
                <w:szCs w:val="20"/>
              </w:rPr>
              <w:t> </w:t>
            </w:r>
            <w:r w:rsidRPr="00126DC4">
              <w:rPr>
                <w:rFonts w:ascii="Arial" w:hAnsi="Arial" w:cs="Arial"/>
                <w:sz w:val="20"/>
                <w:szCs w:val="20"/>
              </w:rPr>
              <w:t>471.04, $15</w:t>
            </w:r>
            <w:r w:rsidRPr="00126DC4">
              <w:rPr>
                <w:rFonts w:ascii="Arial" w:hAnsi="Arial" w:cs="Arial"/>
                <w:bCs/>
                <w:sz w:val="20"/>
                <w:szCs w:val="20"/>
              </w:rPr>
              <w:t> </w:t>
            </w:r>
            <w:r w:rsidRPr="00126DC4">
              <w:rPr>
                <w:rFonts w:ascii="Arial" w:hAnsi="Arial" w:cs="Arial"/>
                <w:sz w:val="20"/>
                <w:szCs w:val="20"/>
              </w:rPr>
              <w:t>898.19)</w:t>
            </w:r>
          </w:p>
        </w:tc>
        <w:tc>
          <w:tcPr>
            <w:tcW w:w="1350" w:type="dxa"/>
          </w:tcPr>
          <w:p w14:paraId="1E6FCB4F" w14:textId="52B1D716" w:rsidR="00D11A2F" w:rsidRPr="00126DC4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6DC4">
              <w:rPr>
                <w:rFonts w:ascii="Arial" w:hAnsi="Arial" w:cs="Arial"/>
                <w:sz w:val="20"/>
                <w:szCs w:val="20"/>
              </w:rPr>
              <w:t>$7280.36 ($7101.07, $7280.36)</w:t>
            </w:r>
          </w:p>
        </w:tc>
        <w:tc>
          <w:tcPr>
            <w:tcW w:w="1350" w:type="dxa"/>
          </w:tcPr>
          <w:p w14:paraId="41D74B6C" w14:textId="6BAD0C60" w:rsidR="00D11A2F" w:rsidRPr="00126DC4" w:rsidRDefault="00D11A2F" w:rsidP="00D11A2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6DC4">
              <w:rPr>
                <w:rFonts w:ascii="Arial" w:hAnsi="Arial" w:cs="Arial"/>
                <w:sz w:val="20"/>
                <w:szCs w:val="20"/>
              </w:rPr>
              <w:t>$13</w:t>
            </w:r>
            <w:r w:rsidRPr="00126DC4">
              <w:rPr>
                <w:rFonts w:ascii="Arial" w:hAnsi="Arial" w:cs="Arial"/>
                <w:bCs/>
                <w:sz w:val="20"/>
                <w:szCs w:val="20"/>
              </w:rPr>
              <w:t> </w:t>
            </w:r>
            <w:r w:rsidRPr="00126DC4">
              <w:rPr>
                <w:rFonts w:ascii="Arial" w:hAnsi="Arial" w:cs="Arial"/>
                <w:sz w:val="20"/>
                <w:szCs w:val="20"/>
              </w:rPr>
              <w:t>928.44 ($8774.56, $20</w:t>
            </w:r>
            <w:r w:rsidRPr="00126DC4">
              <w:rPr>
                <w:rFonts w:ascii="Arial" w:hAnsi="Arial" w:cs="Arial"/>
                <w:bCs/>
                <w:sz w:val="20"/>
                <w:szCs w:val="20"/>
              </w:rPr>
              <w:t> </w:t>
            </w:r>
            <w:r w:rsidRPr="00126DC4">
              <w:rPr>
                <w:rFonts w:ascii="Arial" w:hAnsi="Arial" w:cs="Arial"/>
                <w:sz w:val="20"/>
                <w:szCs w:val="20"/>
              </w:rPr>
              <w:t>206.48)</w:t>
            </w:r>
          </w:p>
        </w:tc>
        <w:tc>
          <w:tcPr>
            <w:tcW w:w="939" w:type="dxa"/>
          </w:tcPr>
          <w:p w14:paraId="7B755123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D11A2F" w:rsidRPr="00E15581" w14:paraId="62357E10" w14:textId="77777777" w:rsidTr="00D11A2F">
        <w:tc>
          <w:tcPr>
            <w:tcW w:w="2065" w:type="dxa"/>
          </w:tcPr>
          <w:p w14:paraId="1F9537A4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 xml:space="preserve">Sepsis </w:t>
            </w:r>
            <w:proofErr w:type="spellStart"/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ImmunoScore</w:t>
            </w:r>
            <w:proofErr w:type="spellEnd"/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, median (IQR)</w:t>
            </w:r>
          </w:p>
        </w:tc>
        <w:tc>
          <w:tcPr>
            <w:tcW w:w="1440" w:type="dxa"/>
          </w:tcPr>
          <w:p w14:paraId="3A844461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0.76 (0.41, 0.87)</w:t>
            </w:r>
          </w:p>
        </w:tc>
        <w:tc>
          <w:tcPr>
            <w:tcW w:w="1350" w:type="dxa"/>
          </w:tcPr>
          <w:p w14:paraId="7F4000BF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0.61 (0.27, 0.83)</w:t>
            </w:r>
          </w:p>
        </w:tc>
        <w:tc>
          <w:tcPr>
            <w:tcW w:w="1350" w:type="dxa"/>
          </w:tcPr>
          <w:p w14:paraId="5569927A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0.23 (0.09, 0.53)</w:t>
            </w:r>
          </w:p>
        </w:tc>
        <w:tc>
          <w:tcPr>
            <w:tcW w:w="1350" w:type="dxa"/>
          </w:tcPr>
          <w:p w14:paraId="4E252C29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0.23 (0.08, 0.55)</w:t>
            </w:r>
          </w:p>
        </w:tc>
        <w:tc>
          <w:tcPr>
            <w:tcW w:w="939" w:type="dxa"/>
          </w:tcPr>
          <w:p w14:paraId="031BF292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D11A2F" w:rsidRPr="00E15581" w14:paraId="60A278F9" w14:textId="77777777" w:rsidTr="00D11A2F">
        <w:tc>
          <w:tcPr>
            <w:tcW w:w="2065" w:type="dxa"/>
          </w:tcPr>
          <w:p w14:paraId="39322067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 xml:space="preserve">Sepsis </w:t>
            </w:r>
            <w:proofErr w:type="spellStart"/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ImmunoScore</w:t>
            </w:r>
            <w:proofErr w:type="spellEnd"/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 xml:space="preserve"> risk category, n (%)</w:t>
            </w:r>
          </w:p>
        </w:tc>
        <w:tc>
          <w:tcPr>
            <w:tcW w:w="1440" w:type="dxa"/>
          </w:tcPr>
          <w:p w14:paraId="5311F22C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</w:tcPr>
          <w:p w14:paraId="72846B42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</w:tcPr>
          <w:p w14:paraId="5D13A4AE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</w:tcPr>
          <w:p w14:paraId="55A1A204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9" w:type="dxa"/>
          </w:tcPr>
          <w:p w14:paraId="34D1687E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D11A2F" w:rsidRPr="00E15581" w14:paraId="3EB08134" w14:textId="77777777" w:rsidTr="00D11A2F">
        <w:tc>
          <w:tcPr>
            <w:tcW w:w="2065" w:type="dxa"/>
          </w:tcPr>
          <w:p w14:paraId="5407C212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1440" w:type="dxa"/>
          </w:tcPr>
          <w:p w14:paraId="48AD0FAB" w14:textId="19F6884C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7 (7.9)</w:t>
            </w:r>
          </w:p>
        </w:tc>
        <w:tc>
          <w:tcPr>
            <w:tcW w:w="1350" w:type="dxa"/>
          </w:tcPr>
          <w:p w14:paraId="323EF8E0" w14:textId="21D78A6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90 (10.7)</w:t>
            </w:r>
          </w:p>
        </w:tc>
        <w:tc>
          <w:tcPr>
            <w:tcW w:w="1350" w:type="dxa"/>
          </w:tcPr>
          <w:p w14:paraId="34DE767A" w14:textId="64E54D22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80 (33.6)</w:t>
            </w:r>
          </w:p>
        </w:tc>
        <w:tc>
          <w:tcPr>
            <w:tcW w:w="1350" w:type="dxa"/>
          </w:tcPr>
          <w:p w14:paraId="5573FCA3" w14:textId="4BCD08A3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1099 (33.8)</w:t>
            </w:r>
          </w:p>
        </w:tc>
        <w:tc>
          <w:tcPr>
            <w:tcW w:w="939" w:type="dxa"/>
          </w:tcPr>
          <w:p w14:paraId="5DAFDCA5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11A2F" w:rsidRPr="00E15581" w14:paraId="74061638" w14:textId="77777777" w:rsidTr="00D11A2F">
        <w:tc>
          <w:tcPr>
            <w:tcW w:w="2065" w:type="dxa"/>
          </w:tcPr>
          <w:p w14:paraId="14598AE0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Medium</w:t>
            </w:r>
          </w:p>
        </w:tc>
        <w:tc>
          <w:tcPr>
            <w:tcW w:w="1440" w:type="dxa"/>
          </w:tcPr>
          <w:p w14:paraId="4A3164D4" w14:textId="13D135A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7 (7.9)</w:t>
            </w:r>
          </w:p>
        </w:tc>
        <w:tc>
          <w:tcPr>
            <w:tcW w:w="1350" w:type="dxa"/>
          </w:tcPr>
          <w:p w14:paraId="63F5EE5B" w14:textId="5C03F260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141 (16.7)</w:t>
            </w:r>
          </w:p>
        </w:tc>
        <w:tc>
          <w:tcPr>
            <w:tcW w:w="1350" w:type="dxa"/>
          </w:tcPr>
          <w:p w14:paraId="6CC614FD" w14:textId="1E763B3F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61 (25.6)</w:t>
            </w:r>
          </w:p>
        </w:tc>
        <w:tc>
          <w:tcPr>
            <w:tcW w:w="1350" w:type="dxa"/>
          </w:tcPr>
          <w:p w14:paraId="06201863" w14:textId="38CBA8B8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780 (24.0)</w:t>
            </w:r>
          </w:p>
        </w:tc>
        <w:tc>
          <w:tcPr>
            <w:tcW w:w="939" w:type="dxa"/>
          </w:tcPr>
          <w:p w14:paraId="185445CA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11A2F" w:rsidRPr="00E15581" w14:paraId="0EFA97C0" w14:textId="77777777" w:rsidTr="00D11A2F">
        <w:tc>
          <w:tcPr>
            <w:tcW w:w="2065" w:type="dxa"/>
          </w:tcPr>
          <w:p w14:paraId="288F5942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1440" w:type="dxa"/>
          </w:tcPr>
          <w:p w14:paraId="1E5FF6A5" w14:textId="78146399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53 (59.6)</w:t>
            </w:r>
          </w:p>
        </w:tc>
        <w:tc>
          <w:tcPr>
            <w:tcW w:w="1350" w:type="dxa"/>
          </w:tcPr>
          <w:p w14:paraId="6285DE39" w14:textId="413DCCBC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462 (54.7)</w:t>
            </w:r>
          </w:p>
        </w:tc>
        <w:tc>
          <w:tcPr>
            <w:tcW w:w="1350" w:type="dxa"/>
          </w:tcPr>
          <w:p w14:paraId="44AB1915" w14:textId="7AE40E5A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92 (38.7)</w:t>
            </w:r>
          </w:p>
        </w:tc>
        <w:tc>
          <w:tcPr>
            <w:tcW w:w="1350" w:type="dxa"/>
          </w:tcPr>
          <w:p w14:paraId="72EE1570" w14:textId="1A078C88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1224 (37.7)</w:t>
            </w:r>
          </w:p>
        </w:tc>
        <w:tc>
          <w:tcPr>
            <w:tcW w:w="939" w:type="dxa"/>
          </w:tcPr>
          <w:p w14:paraId="32B96F96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11A2F" w:rsidRPr="00E15581" w14:paraId="38E6A260" w14:textId="77777777" w:rsidTr="00D11A2F">
        <w:tc>
          <w:tcPr>
            <w:tcW w:w="2065" w:type="dxa"/>
          </w:tcPr>
          <w:p w14:paraId="3E9C5473" w14:textId="77777777" w:rsidR="00D11A2F" w:rsidRPr="00E15581" w:rsidRDefault="00D11A2F" w:rsidP="00D11A2F">
            <w:pPr>
              <w:spacing w:line="480" w:lineRule="auto"/>
              <w:ind w:left="216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Very High</w:t>
            </w:r>
          </w:p>
        </w:tc>
        <w:tc>
          <w:tcPr>
            <w:tcW w:w="1440" w:type="dxa"/>
          </w:tcPr>
          <w:p w14:paraId="0E60A65C" w14:textId="2EA6FE5F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22 (24.7)</w:t>
            </w:r>
          </w:p>
        </w:tc>
        <w:tc>
          <w:tcPr>
            <w:tcW w:w="1350" w:type="dxa"/>
          </w:tcPr>
          <w:p w14:paraId="2CDABE16" w14:textId="5779487E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151 (17.9)</w:t>
            </w:r>
          </w:p>
        </w:tc>
        <w:tc>
          <w:tcPr>
            <w:tcW w:w="1350" w:type="dxa"/>
          </w:tcPr>
          <w:p w14:paraId="5EBB2157" w14:textId="62DEFCA3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5 (2.1)</w:t>
            </w:r>
          </w:p>
        </w:tc>
        <w:tc>
          <w:tcPr>
            <w:tcW w:w="1350" w:type="dxa"/>
          </w:tcPr>
          <w:p w14:paraId="4BFAEE28" w14:textId="1F8EE484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145 (4.5)</w:t>
            </w:r>
          </w:p>
        </w:tc>
        <w:tc>
          <w:tcPr>
            <w:tcW w:w="939" w:type="dxa"/>
          </w:tcPr>
          <w:p w14:paraId="748F4F6B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11A2F" w:rsidRPr="00E15581" w14:paraId="2FEAF597" w14:textId="77777777" w:rsidTr="00D11A2F">
        <w:tc>
          <w:tcPr>
            <w:tcW w:w="2065" w:type="dxa"/>
            <w:tcBorders>
              <w:bottom w:val="single" w:sz="4" w:space="0" w:color="auto"/>
            </w:tcBorders>
          </w:tcPr>
          <w:p w14:paraId="02F002F0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 xml:space="preserve">Sepsis eligible by Sepsis </w:t>
            </w:r>
            <w:proofErr w:type="spellStart"/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ImmunoScore</w:t>
            </w:r>
            <w:proofErr w:type="spellEnd"/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, n (%)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CAD5E4B" w14:textId="47E153A0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75 (84.3)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2074A6D" w14:textId="2A51F964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613 (72.6)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CBF06A5" w14:textId="25D94A1F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97 (40.8)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76ED9FC" w14:textId="1BFD441B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sz w:val="21"/>
                <w:szCs w:val="21"/>
              </w:rPr>
              <w:t>1369 (42.1)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62AD5D8E" w14:textId="77777777" w:rsidR="00D11A2F" w:rsidRPr="00E15581" w:rsidRDefault="00D11A2F" w:rsidP="00D11A2F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E15581">
              <w:rPr>
                <w:rFonts w:ascii="Arial" w:hAnsi="Arial" w:cs="Arial"/>
                <w:color w:val="000000"/>
                <w:sz w:val="21"/>
                <w:szCs w:val="21"/>
              </w:rPr>
              <w:t>&lt;0.001</w:t>
            </w:r>
          </w:p>
        </w:tc>
      </w:tr>
    </w:tbl>
    <w:p w14:paraId="278AEADB" w14:textId="6EF47B52" w:rsidR="00E15581" w:rsidRPr="00E15581" w:rsidRDefault="00E15581" w:rsidP="00742BCF">
      <w:pPr>
        <w:spacing w:line="480" w:lineRule="auto"/>
        <w:rPr>
          <w:rFonts w:ascii="Arial" w:hAnsi="Arial" w:cs="Arial"/>
          <w:sz w:val="21"/>
          <w:szCs w:val="21"/>
        </w:rPr>
      </w:pPr>
      <w:r w:rsidRPr="00E15581">
        <w:rPr>
          <w:rFonts w:ascii="Arial" w:hAnsi="Arial" w:cs="Arial"/>
          <w:sz w:val="21"/>
          <w:szCs w:val="21"/>
        </w:rPr>
        <w:t xml:space="preserve">AIDS, acquired immunodeficiency syndrome; COPD, Chronic Obstructive Pulmonary Disease; ICD, International Classification of Diseases; ICU, intensive care unit; IQR, interquartile range; MCC, major complication or comorbidity; </w:t>
      </w:r>
      <w:r w:rsidR="00435FB3">
        <w:rPr>
          <w:rFonts w:ascii="Arial" w:hAnsi="Arial" w:cs="Arial"/>
          <w:sz w:val="21"/>
          <w:szCs w:val="21"/>
        </w:rPr>
        <w:t>MS-</w:t>
      </w:r>
      <w:r w:rsidR="00435FB3" w:rsidRPr="00E15581">
        <w:rPr>
          <w:rFonts w:ascii="Arial" w:hAnsi="Arial" w:cs="Arial"/>
          <w:sz w:val="21"/>
          <w:szCs w:val="21"/>
        </w:rPr>
        <w:t xml:space="preserve">DRG, </w:t>
      </w:r>
      <w:r w:rsidR="00435FB3">
        <w:rPr>
          <w:rFonts w:ascii="Arial" w:hAnsi="Arial" w:cs="Arial"/>
          <w:sz w:val="21"/>
          <w:szCs w:val="21"/>
        </w:rPr>
        <w:t xml:space="preserve">Medicare Severity </w:t>
      </w:r>
      <w:r w:rsidR="00435FB3" w:rsidRPr="00E15581">
        <w:rPr>
          <w:rFonts w:ascii="Arial" w:hAnsi="Arial" w:cs="Arial"/>
          <w:sz w:val="21"/>
          <w:szCs w:val="21"/>
        </w:rPr>
        <w:t>Diagnos</w:t>
      </w:r>
      <w:r w:rsidR="00675AE3">
        <w:rPr>
          <w:rFonts w:ascii="Arial" w:hAnsi="Arial" w:cs="Arial"/>
          <w:sz w:val="21"/>
          <w:szCs w:val="21"/>
        </w:rPr>
        <w:t>is</w:t>
      </w:r>
      <w:r w:rsidR="00435FB3" w:rsidRPr="00E15581">
        <w:rPr>
          <w:rFonts w:ascii="Arial" w:hAnsi="Arial" w:cs="Arial"/>
          <w:sz w:val="21"/>
          <w:szCs w:val="21"/>
        </w:rPr>
        <w:t xml:space="preserve"> Related Group; </w:t>
      </w:r>
      <w:r w:rsidRPr="00E15581">
        <w:rPr>
          <w:rFonts w:ascii="Arial" w:hAnsi="Arial" w:cs="Arial"/>
          <w:sz w:val="21"/>
          <w:szCs w:val="21"/>
        </w:rPr>
        <w:t>MV, mechanical ventilation; SIRS, systemic inflammatory response syndrome; USD, US dollars</w:t>
      </w:r>
    </w:p>
    <w:p w14:paraId="4AA1709D" w14:textId="77777777" w:rsidR="003516EE" w:rsidRDefault="003516EE" w:rsidP="00742BCF">
      <w:pPr>
        <w:spacing w:line="480" w:lineRule="auto"/>
        <w:rPr>
          <w:sz w:val="21"/>
          <w:szCs w:val="21"/>
        </w:rPr>
        <w:sectPr w:rsidR="003516EE">
          <w:footerReference w:type="default" r:id="rId7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112CC66E" w14:textId="08795AE9" w:rsidR="00E15581" w:rsidRDefault="003516EE" w:rsidP="00742BCF">
      <w:pPr>
        <w:spacing w:line="480" w:lineRule="auto"/>
        <w:rPr>
          <w:rFonts w:ascii="Arial" w:hAnsi="Arial" w:cs="Arial"/>
          <w:sz w:val="21"/>
          <w:szCs w:val="21"/>
        </w:rPr>
      </w:pPr>
      <w:r w:rsidRPr="003516EE">
        <w:rPr>
          <w:rFonts w:ascii="Arial" w:hAnsi="Arial" w:cs="Arial"/>
          <w:b/>
          <w:bCs/>
          <w:sz w:val="21"/>
          <w:szCs w:val="21"/>
        </w:rPr>
        <w:lastRenderedPageBreak/>
        <w:t xml:space="preserve">Fig. S1. </w:t>
      </w:r>
      <w:r w:rsidRPr="003516EE">
        <w:rPr>
          <w:rFonts w:ascii="Arial" w:hAnsi="Arial" w:cs="Arial"/>
          <w:sz w:val="21"/>
          <w:szCs w:val="21"/>
        </w:rPr>
        <w:t xml:space="preserve">Sepsis </w:t>
      </w:r>
      <w:r w:rsidR="00435FB3">
        <w:rPr>
          <w:rFonts w:ascii="Arial" w:hAnsi="Arial" w:cs="Arial"/>
          <w:sz w:val="21"/>
          <w:szCs w:val="21"/>
        </w:rPr>
        <w:t>MS-</w:t>
      </w:r>
      <w:r w:rsidRPr="003516EE">
        <w:rPr>
          <w:rFonts w:ascii="Arial" w:hAnsi="Arial" w:cs="Arial"/>
          <w:sz w:val="21"/>
          <w:szCs w:val="21"/>
        </w:rPr>
        <w:t>DRG overview</w:t>
      </w:r>
    </w:p>
    <w:p w14:paraId="1F69F629" w14:textId="1BEBFB46" w:rsidR="00435FB3" w:rsidRDefault="004A5DD4" w:rsidP="00742BCF">
      <w:pPr>
        <w:spacing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713654D" wp14:editId="21C487A9">
            <wp:extent cx="8863330" cy="3382645"/>
            <wp:effectExtent l="0" t="0" r="0" b="8255"/>
            <wp:docPr id="1713764815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64815" name="Picture 1" descr="A diagram of a diagram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238B9" w14:textId="468D5CC9" w:rsidR="003516EE" w:rsidRDefault="003516EE" w:rsidP="00E15581">
      <w:pPr>
        <w:rPr>
          <w:rFonts w:ascii="Arial" w:hAnsi="Arial" w:cs="Arial"/>
          <w:sz w:val="21"/>
          <w:szCs w:val="21"/>
        </w:rPr>
      </w:pPr>
    </w:p>
    <w:p w14:paraId="04E71B9B" w14:textId="77777777" w:rsidR="00A95EE6" w:rsidRDefault="00A95EE6" w:rsidP="00E15581">
      <w:pPr>
        <w:rPr>
          <w:rFonts w:ascii="Arial" w:hAnsi="Arial" w:cs="Arial"/>
          <w:sz w:val="21"/>
          <w:szCs w:val="21"/>
        </w:rPr>
      </w:pPr>
    </w:p>
    <w:p w14:paraId="6B3575C5" w14:textId="6A0C3156" w:rsidR="003516EE" w:rsidRPr="003516EE" w:rsidRDefault="003516EE" w:rsidP="00742BCF">
      <w:pPr>
        <w:spacing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ICD, </w:t>
      </w:r>
      <w:r w:rsidRPr="003516EE">
        <w:rPr>
          <w:rFonts w:ascii="Arial" w:hAnsi="Arial" w:cs="Arial"/>
          <w:sz w:val="21"/>
          <w:szCs w:val="21"/>
        </w:rPr>
        <w:t>International Classification of Diseases</w:t>
      </w:r>
      <w:r w:rsidR="00435FB3">
        <w:rPr>
          <w:rFonts w:ascii="Arial" w:hAnsi="Arial" w:cs="Arial"/>
          <w:sz w:val="21"/>
          <w:szCs w:val="21"/>
        </w:rPr>
        <w:t>; MS-DRG, Medicare Severity Diagnos</w:t>
      </w:r>
      <w:r w:rsidR="00675AE3">
        <w:rPr>
          <w:rFonts w:ascii="Arial" w:hAnsi="Arial" w:cs="Arial"/>
          <w:sz w:val="21"/>
          <w:szCs w:val="21"/>
        </w:rPr>
        <w:t>is</w:t>
      </w:r>
      <w:r w:rsidR="00435FB3" w:rsidRPr="003516EE">
        <w:rPr>
          <w:rFonts w:ascii="Arial" w:hAnsi="Arial" w:cs="Arial"/>
          <w:sz w:val="21"/>
          <w:szCs w:val="21"/>
        </w:rPr>
        <w:t xml:space="preserve"> Related Group</w:t>
      </w:r>
    </w:p>
    <w:sectPr w:rsidR="003516EE" w:rsidRPr="003516EE" w:rsidSect="003516EE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C382" w14:textId="77777777" w:rsidR="00742BCF" w:rsidRDefault="00742BCF" w:rsidP="00742BCF">
      <w:pPr>
        <w:spacing w:after="0" w:line="240" w:lineRule="auto"/>
      </w:pPr>
      <w:r>
        <w:separator/>
      </w:r>
    </w:p>
  </w:endnote>
  <w:endnote w:type="continuationSeparator" w:id="0">
    <w:p w14:paraId="4C31ABEA" w14:textId="77777777" w:rsidR="00742BCF" w:rsidRDefault="00742BCF" w:rsidP="0074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653781"/>
      <w:docPartObj>
        <w:docPartGallery w:val="Page Numbers (Bottom of Page)"/>
        <w:docPartUnique/>
      </w:docPartObj>
    </w:sdtPr>
    <w:sdtEndPr>
      <w:rPr>
        <w:rFonts w:ascii="Arial" w:hAnsi="Arial" w:cs="Arial"/>
        <w:sz w:val="21"/>
        <w:szCs w:val="21"/>
      </w:rPr>
    </w:sdtEndPr>
    <w:sdtContent>
      <w:p w14:paraId="7D71BD5C" w14:textId="6797B55A" w:rsidR="00742BCF" w:rsidRPr="00742BCF" w:rsidRDefault="00742BCF">
        <w:pPr>
          <w:pStyle w:val="Footer"/>
          <w:jc w:val="right"/>
          <w:rPr>
            <w:rFonts w:ascii="Arial" w:hAnsi="Arial" w:cs="Arial"/>
            <w:sz w:val="21"/>
            <w:szCs w:val="21"/>
          </w:rPr>
        </w:pPr>
        <w:r w:rsidRPr="00742BCF">
          <w:rPr>
            <w:rFonts w:ascii="Arial" w:hAnsi="Arial" w:cs="Arial"/>
            <w:sz w:val="21"/>
            <w:szCs w:val="21"/>
          </w:rPr>
          <w:fldChar w:fldCharType="begin"/>
        </w:r>
        <w:r w:rsidRPr="00742BCF">
          <w:rPr>
            <w:rFonts w:ascii="Arial" w:hAnsi="Arial" w:cs="Arial"/>
            <w:sz w:val="21"/>
            <w:szCs w:val="21"/>
          </w:rPr>
          <w:instrText>PAGE   \* MERGEFORMAT</w:instrText>
        </w:r>
        <w:r w:rsidRPr="00742BCF">
          <w:rPr>
            <w:rFonts w:ascii="Arial" w:hAnsi="Arial" w:cs="Arial"/>
            <w:sz w:val="21"/>
            <w:szCs w:val="21"/>
          </w:rPr>
          <w:fldChar w:fldCharType="separate"/>
        </w:r>
        <w:r w:rsidRPr="00742BCF">
          <w:rPr>
            <w:rFonts w:ascii="Arial" w:hAnsi="Arial" w:cs="Arial"/>
            <w:sz w:val="21"/>
            <w:szCs w:val="21"/>
          </w:rPr>
          <w:t>2</w:t>
        </w:r>
        <w:r w:rsidRPr="00742BCF">
          <w:rPr>
            <w:rFonts w:ascii="Arial" w:hAnsi="Arial" w:cs="Arial"/>
            <w:sz w:val="21"/>
            <w:szCs w:val="21"/>
          </w:rPr>
          <w:fldChar w:fldCharType="end"/>
        </w:r>
      </w:p>
    </w:sdtContent>
  </w:sdt>
  <w:p w14:paraId="75370333" w14:textId="77777777" w:rsidR="00742BCF" w:rsidRDefault="00742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AB40" w14:textId="77777777" w:rsidR="00742BCF" w:rsidRDefault="00742BCF" w:rsidP="00742BCF">
      <w:pPr>
        <w:spacing w:after="0" w:line="240" w:lineRule="auto"/>
      </w:pPr>
      <w:r>
        <w:separator/>
      </w:r>
    </w:p>
  </w:footnote>
  <w:footnote w:type="continuationSeparator" w:id="0">
    <w:p w14:paraId="179CB7C6" w14:textId="77777777" w:rsidR="00742BCF" w:rsidRDefault="00742BCF" w:rsidP="00742B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81"/>
    <w:rsid w:val="00005D19"/>
    <w:rsid w:val="001005C4"/>
    <w:rsid w:val="00126DC4"/>
    <w:rsid w:val="001E261C"/>
    <w:rsid w:val="001E76C2"/>
    <w:rsid w:val="002D2BBF"/>
    <w:rsid w:val="003516EE"/>
    <w:rsid w:val="003E3835"/>
    <w:rsid w:val="00400F15"/>
    <w:rsid w:val="00435FB3"/>
    <w:rsid w:val="004A5DD4"/>
    <w:rsid w:val="004B3249"/>
    <w:rsid w:val="00513F55"/>
    <w:rsid w:val="005B63F4"/>
    <w:rsid w:val="00606557"/>
    <w:rsid w:val="00675AE3"/>
    <w:rsid w:val="00742BCF"/>
    <w:rsid w:val="007827EA"/>
    <w:rsid w:val="00944E88"/>
    <w:rsid w:val="00997CD1"/>
    <w:rsid w:val="00A16BB0"/>
    <w:rsid w:val="00A44255"/>
    <w:rsid w:val="00A703F7"/>
    <w:rsid w:val="00A95EE6"/>
    <w:rsid w:val="00AC14C7"/>
    <w:rsid w:val="00B80B77"/>
    <w:rsid w:val="00BC6EF3"/>
    <w:rsid w:val="00CD2244"/>
    <w:rsid w:val="00CD4123"/>
    <w:rsid w:val="00D11A2F"/>
    <w:rsid w:val="00D744C9"/>
    <w:rsid w:val="00E07530"/>
    <w:rsid w:val="00E15581"/>
    <w:rsid w:val="00E613D6"/>
    <w:rsid w:val="00F8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23BFC"/>
  <w15:chartTrackingRefBased/>
  <w15:docId w15:val="{D293A0ED-2F22-4416-AE3B-0F3F4E93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58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semiHidden/>
    <w:unhideWhenUsed/>
    <w:rsid w:val="00E1558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15581"/>
    <w:pPr>
      <w:widowControl w:val="0"/>
      <w:spacing w:after="0" w:line="240" w:lineRule="auto"/>
    </w:pPr>
    <w:rPr>
      <w:rFonts w:ascii="Century" w:eastAsia="MS Mincho" w:hAnsi="Century" w:cs="Times New Roman"/>
      <w:sz w:val="21"/>
      <w:szCs w:val="22"/>
      <w:lang w:val="en-US"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581"/>
    <w:rPr>
      <w:rFonts w:ascii="Century" w:eastAsia="MS Mincho" w:hAnsi="Century" w:cs="Times New Roman"/>
      <w:sz w:val="21"/>
      <w:szCs w:val="22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97C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C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7CD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BCF"/>
  </w:style>
  <w:style w:type="paragraph" w:styleId="Footer">
    <w:name w:val="footer"/>
    <w:basedOn w:val="Normal"/>
    <w:link w:val="FooterChar"/>
    <w:uiPriority w:val="99"/>
    <w:unhideWhenUsed/>
    <w:rsid w:val="00742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BCF"/>
  </w:style>
  <w:style w:type="paragraph" w:styleId="Revision">
    <w:name w:val="Revision"/>
    <w:hidden/>
    <w:uiPriority w:val="99"/>
    <w:semiHidden/>
    <w:rsid w:val="00D11A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.cms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Bubeck</dc:creator>
  <cp:keywords/>
  <dc:description/>
  <cp:lastModifiedBy>Sarah Bubeck</cp:lastModifiedBy>
  <cp:revision>3</cp:revision>
  <dcterms:created xsi:type="dcterms:W3CDTF">2025-12-18T18:16:00Z</dcterms:created>
  <dcterms:modified xsi:type="dcterms:W3CDTF">2025-12-18T18:17:00Z</dcterms:modified>
</cp:coreProperties>
</file>