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D4A3" w14:textId="77777777" w:rsidR="0042568C" w:rsidRPr="0042568C" w:rsidRDefault="0042568C" w:rsidP="0042568C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42568C">
        <w:rPr>
          <w:rFonts w:ascii="Times New Roman" w:hAnsi="Times New Roman" w:cs="Times New Roman"/>
          <w:b/>
          <w:bCs/>
          <w:sz w:val="24"/>
          <w:szCs w:val="32"/>
        </w:rPr>
        <w:t>Supplementary file 1</w:t>
      </w:r>
    </w:p>
    <w:p w14:paraId="2737A200" w14:textId="77777777" w:rsidR="0042568C" w:rsidRPr="0042568C" w:rsidRDefault="0042568C" w:rsidP="0042568C">
      <w:pPr>
        <w:rPr>
          <w:rFonts w:ascii="Times New Roman" w:hAnsi="Times New Roman" w:cs="Times New Roman"/>
          <w:sz w:val="24"/>
          <w:szCs w:val="32"/>
        </w:rPr>
      </w:pPr>
    </w:p>
    <w:p w14:paraId="0FB56F0B" w14:textId="77777777" w:rsidR="0042568C" w:rsidRPr="0042568C" w:rsidRDefault="0042568C" w:rsidP="0042568C">
      <w:pPr>
        <w:rPr>
          <w:rFonts w:ascii="Times New Roman" w:hAnsi="Times New Roman" w:cs="Times New Roman"/>
          <w:sz w:val="24"/>
          <w:szCs w:val="32"/>
        </w:rPr>
      </w:pPr>
    </w:p>
    <w:p w14:paraId="5A999F11" w14:textId="1F4B4F8D" w:rsidR="0042568C" w:rsidRPr="0042568C" w:rsidRDefault="0042568C" w:rsidP="0042568C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42568C">
        <w:rPr>
          <w:rFonts w:ascii="Times New Roman" w:hAnsi="Times New Roman" w:cs="Times New Roman"/>
          <w:b/>
          <w:bCs/>
          <w:sz w:val="24"/>
          <w:szCs w:val="32"/>
        </w:rPr>
        <w:t>Question 1</w:t>
      </w:r>
    </w:p>
    <w:p w14:paraId="3C730F8E" w14:textId="28485C0F" w:rsidR="0042568C" w:rsidRPr="0042568C" w:rsidRDefault="0042568C" w:rsidP="0042568C">
      <w:pPr>
        <w:rPr>
          <w:rFonts w:ascii="Times New Roman" w:hAnsi="Times New Roman" w:cs="Times New Roman"/>
          <w:sz w:val="24"/>
          <w:szCs w:val="32"/>
        </w:rPr>
      </w:pPr>
      <w:r w:rsidRPr="0042568C">
        <w:rPr>
          <w:rFonts w:ascii="Times New Roman" w:hAnsi="Times New Roman" w:cs="Times New Roman"/>
          <w:sz w:val="24"/>
          <w:szCs w:val="32"/>
        </w:rPr>
        <w:t xml:space="preserve">During undergraduate clinical rotations, what kinds of actions or behaviors related to patient safety do </w:t>
      </w:r>
      <w:r>
        <w:rPr>
          <w:rFonts w:ascii="Times New Roman" w:hAnsi="Times New Roman" w:cs="Times New Roman"/>
          <w:sz w:val="24"/>
          <w:szCs w:val="32"/>
        </w:rPr>
        <w:t>medical</w:t>
      </w:r>
      <w:r w:rsidRPr="0042568C">
        <w:rPr>
          <w:rFonts w:ascii="Times New Roman" w:hAnsi="Times New Roman" w:cs="Times New Roman"/>
          <w:sz w:val="24"/>
          <w:szCs w:val="32"/>
        </w:rPr>
        <w:t xml:space="preserve"> students learn by observing or participating in routine clinical practice?</w:t>
      </w:r>
    </w:p>
    <w:p w14:paraId="1F771AEC" w14:textId="6D1C39F2" w:rsidR="0042568C" w:rsidRPr="0042568C" w:rsidRDefault="0042568C" w:rsidP="0042568C">
      <w:pPr>
        <w:rPr>
          <w:rFonts w:ascii="Times New Roman" w:hAnsi="Times New Roman" w:cs="Times New Roman"/>
          <w:sz w:val="24"/>
          <w:szCs w:val="32"/>
        </w:rPr>
      </w:pPr>
      <w:r w:rsidRPr="0042568C">
        <w:rPr>
          <w:rFonts w:ascii="Times New Roman" w:hAnsi="Times New Roman" w:cs="Times New Roman"/>
          <w:sz w:val="24"/>
          <w:szCs w:val="32"/>
        </w:rPr>
        <w:t>Please list as many concrete examples as possible based on your experience, including actions taken by health professions during diagnosis, treatment, or daily care that contribute to patient safety.</w:t>
      </w:r>
    </w:p>
    <w:p w14:paraId="26B26132" w14:textId="3E71B145" w:rsidR="0042568C" w:rsidRPr="0042568C" w:rsidRDefault="0042568C" w:rsidP="0042568C">
      <w:pPr>
        <w:rPr>
          <w:rFonts w:ascii="Times New Roman" w:hAnsi="Times New Roman" w:cs="Times New Roman"/>
          <w:sz w:val="24"/>
          <w:szCs w:val="32"/>
        </w:rPr>
      </w:pPr>
    </w:p>
    <w:p w14:paraId="67ADCA3C" w14:textId="77777777" w:rsidR="0042568C" w:rsidRPr="0042568C" w:rsidRDefault="0042568C" w:rsidP="0042568C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42568C">
        <w:rPr>
          <w:rFonts w:ascii="Times New Roman" w:hAnsi="Times New Roman" w:cs="Times New Roman"/>
          <w:b/>
          <w:bCs/>
          <w:sz w:val="24"/>
          <w:szCs w:val="32"/>
        </w:rPr>
        <w:t>Question 2</w:t>
      </w:r>
    </w:p>
    <w:p w14:paraId="6F9AE05F" w14:textId="31E7CD7D" w:rsidR="0042568C" w:rsidRPr="0042568C" w:rsidRDefault="0042568C" w:rsidP="0042568C">
      <w:pPr>
        <w:rPr>
          <w:rFonts w:ascii="Times New Roman" w:hAnsi="Times New Roman" w:cs="Times New Roman"/>
          <w:sz w:val="24"/>
          <w:szCs w:val="32"/>
        </w:rPr>
      </w:pPr>
      <w:r w:rsidRPr="0042568C">
        <w:rPr>
          <w:rFonts w:ascii="Times New Roman" w:hAnsi="Times New Roman" w:cs="Times New Roman"/>
          <w:sz w:val="24"/>
          <w:szCs w:val="32"/>
        </w:rPr>
        <w:t xml:space="preserve">What kinds of support or initiatives could </w:t>
      </w:r>
      <w:r>
        <w:rPr>
          <w:rFonts w:ascii="Times New Roman" w:hAnsi="Times New Roman" w:cs="Times New Roman"/>
          <w:sz w:val="24"/>
          <w:szCs w:val="32"/>
        </w:rPr>
        <w:t>patient</w:t>
      </w:r>
      <w:r w:rsidRPr="0042568C">
        <w:rPr>
          <w:rFonts w:ascii="Times New Roman" w:hAnsi="Times New Roman" w:cs="Times New Roman"/>
          <w:sz w:val="24"/>
          <w:szCs w:val="32"/>
        </w:rPr>
        <w:t xml:space="preserve"> safety units provide to enhance or promote medical students’ learning about patient safety in clinical settings?</w:t>
      </w:r>
    </w:p>
    <w:p w14:paraId="17B7AD38" w14:textId="1525DEB8" w:rsidR="00EE0609" w:rsidRPr="0042568C" w:rsidRDefault="0042568C" w:rsidP="0042568C">
      <w:pPr>
        <w:rPr>
          <w:rFonts w:ascii="Times New Roman" w:hAnsi="Times New Roman" w:cs="Times New Roman"/>
          <w:sz w:val="24"/>
          <w:szCs w:val="32"/>
        </w:rPr>
      </w:pPr>
      <w:r w:rsidRPr="0042568C">
        <w:rPr>
          <w:rFonts w:ascii="Times New Roman" w:hAnsi="Times New Roman" w:cs="Times New Roman"/>
          <w:sz w:val="24"/>
          <w:szCs w:val="32"/>
        </w:rPr>
        <w:t>Please describe specific measures or approaches that could help students recognize, experience, or reflect on patient safety–related practices during their clinical rotations.</w:t>
      </w:r>
    </w:p>
    <w:sectPr w:rsidR="00EE0609" w:rsidRPr="004256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8C"/>
    <w:rsid w:val="000010E9"/>
    <w:rsid w:val="002D59FA"/>
    <w:rsid w:val="0042568C"/>
    <w:rsid w:val="00572C09"/>
    <w:rsid w:val="00722A37"/>
    <w:rsid w:val="00B35AA7"/>
    <w:rsid w:val="00DE05F7"/>
    <w:rsid w:val="00E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11076"/>
  <w15:chartTrackingRefBased/>
  <w15:docId w15:val="{CAB6DFEA-9CDE-2E4F-8482-9389B1E4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6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6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6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6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6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6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56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56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56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56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56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56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56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56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56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56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6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5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5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6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56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5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56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5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668</Characters>
  <Application>Microsoft Office Word</Application>
  <DocSecurity>0</DocSecurity>
  <Lines>19</Lines>
  <Paragraphs>8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郁夫</dc:creator>
  <cp:keywords/>
  <dc:description/>
  <cp:lastModifiedBy>清水 郁夫</cp:lastModifiedBy>
  <cp:revision>2</cp:revision>
  <dcterms:created xsi:type="dcterms:W3CDTF">2026-01-07T04:20:00Z</dcterms:created>
  <dcterms:modified xsi:type="dcterms:W3CDTF">2026-01-07T04:20:00Z</dcterms:modified>
</cp:coreProperties>
</file>