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29" w:rsidRDefault="00FD0F29" w:rsidP="00FD0F29"/>
    <w:p w:rsidR="00FD0F29" w:rsidRPr="00FD0F29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FD0F29">
        <w:rPr>
          <w:b/>
          <w:bCs/>
        </w:rPr>
        <w:tab/>
      </w:r>
      <w:r w:rsidRPr="00FD0F29">
        <w:rPr>
          <w:rFonts w:asciiTheme="minorHAnsi" w:hAnsiTheme="minorHAnsi" w:cstheme="minorHAnsi"/>
          <w:b/>
          <w:bCs/>
          <w:sz w:val="22"/>
          <w:szCs w:val="22"/>
        </w:rPr>
        <w:t>Statements &amp; Declarations</w:t>
      </w:r>
    </w:p>
    <w:p w:rsidR="00FD0F29" w:rsidRPr="00777F51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FD0F29" w:rsidRPr="00777F51" w:rsidRDefault="00FD0F29" w:rsidP="00FD0F2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77F51">
        <w:rPr>
          <w:rFonts w:asciiTheme="minorHAnsi" w:hAnsiTheme="minorHAnsi" w:cstheme="minorHAnsi"/>
          <w:sz w:val="22"/>
          <w:szCs w:val="22"/>
        </w:rPr>
        <w:t>Availability of data and materials</w:t>
      </w:r>
    </w:p>
    <w:p w:rsidR="00FD0F29" w:rsidRPr="00777F51" w:rsidRDefault="00FD0F29" w:rsidP="00FD0F29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77F51">
        <w:rPr>
          <w:rFonts w:asciiTheme="minorHAnsi" w:hAnsiTheme="minorHAnsi" w:cstheme="minorHAnsi"/>
          <w:sz w:val="22"/>
          <w:szCs w:val="22"/>
        </w:rPr>
        <w:t>All data used in this work are incorporated into the article and its online supplementary material.</w:t>
      </w:r>
    </w:p>
    <w:p w:rsidR="00FD0F29" w:rsidRPr="00777F51" w:rsidRDefault="00FD0F29" w:rsidP="00FD0F2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77F51">
        <w:rPr>
          <w:rFonts w:asciiTheme="minorHAnsi" w:hAnsiTheme="minorHAnsi" w:cstheme="minorHAnsi"/>
          <w:sz w:val="22"/>
          <w:szCs w:val="22"/>
        </w:rPr>
        <w:t>Competing interest</w:t>
      </w:r>
    </w:p>
    <w:p w:rsidR="00FD0F29" w:rsidRPr="00777F51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777F51">
        <w:rPr>
          <w:rFonts w:asciiTheme="minorHAnsi" w:hAnsiTheme="minorHAnsi" w:cstheme="minorHAnsi"/>
          <w:i/>
          <w:iCs/>
          <w:sz w:val="22"/>
          <w:szCs w:val="22"/>
        </w:rPr>
        <w:t>Author of this paper declares he has no financial interests.</w:t>
      </w:r>
      <w:r w:rsidRPr="00777F51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CFCFC"/>
        </w:rPr>
        <w:t xml:space="preserve"> </w:t>
      </w:r>
      <w:r w:rsidRPr="00777F51">
        <w:rPr>
          <w:rFonts w:asciiTheme="minorHAnsi" w:hAnsiTheme="minorHAnsi" w:cstheme="minorHAnsi"/>
          <w:i/>
          <w:iCs/>
          <w:sz w:val="22"/>
          <w:szCs w:val="22"/>
        </w:rPr>
        <w:t>“The authors have no relevant financial or non-financial interests to disclose.”</w:t>
      </w:r>
    </w:p>
    <w:p w:rsidR="00FD0F29" w:rsidRPr="00777F51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FD0F29" w:rsidRPr="00777F51" w:rsidRDefault="00FD0F29" w:rsidP="00FD0F2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77F51">
        <w:rPr>
          <w:rFonts w:asciiTheme="minorHAnsi" w:hAnsiTheme="minorHAnsi" w:cstheme="minorHAnsi"/>
          <w:sz w:val="22"/>
          <w:szCs w:val="22"/>
        </w:rPr>
        <w:t>Funding</w:t>
      </w:r>
    </w:p>
    <w:p w:rsidR="00FD0F29" w:rsidRPr="00777F51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77F51">
        <w:rPr>
          <w:rFonts w:asciiTheme="minorHAnsi" w:hAnsiTheme="minorHAnsi" w:cstheme="minorHAnsi"/>
          <w:sz w:val="22"/>
          <w:szCs w:val="22"/>
        </w:rPr>
        <w:t>The author</w:t>
      </w:r>
      <w:r w:rsidR="00F74DE9">
        <w:rPr>
          <w:rFonts w:asciiTheme="minorHAnsi" w:hAnsiTheme="minorHAnsi" w:cstheme="minorHAnsi"/>
          <w:sz w:val="22"/>
          <w:szCs w:val="22"/>
        </w:rPr>
        <w:t xml:space="preserve">s declare </w:t>
      </w:r>
      <w:r w:rsidRPr="00777F51">
        <w:rPr>
          <w:rFonts w:asciiTheme="minorHAnsi" w:hAnsiTheme="minorHAnsi" w:cstheme="minorHAnsi"/>
          <w:sz w:val="22"/>
          <w:szCs w:val="22"/>
        </w:rPr>
        <w:t>that no funds, grants, or other support were received during the preparation of this manuscript.</w:t>
      </w:r>
    </w:p>
    <w:p w:rsidR="00FD0F29" w:rsidRPr="00777F51" w:rsidRDefault="00FD0F29" w:rsidP="00FD0F2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D0F29" w:rsidRPr="00777F51" w:rsidRDefault="00FD0F29" w:rsidP="00FD0F2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77F51">
        <w:rPr>
          <w:rFonts w:asciiTheme="minorHAnsi" w:hAnsiTheme="minorHAnsi" w:cstheme="minorHAnsi"/>
          <w:sz w:val="22"/>
          <w:szCs w:val="22"/>
        </w:rPr>
        <w:t>Acknowledgements</w:t>
      </w:r>
    </w:p>
    <w:p w:rsidR="00FD0F29" w:rsidRPr="00777F51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77F51">
        <w:rPr>
          <w:rFonts w:asciiTheme="minorHAnsi" w:hAnsiTheme="minorHAnsi" w:cstheme="minorHAnsi"/>
          <w:sz w:val="22"/>
          <w:szCs w:val="22"/>
        </w:rPr>
        <w:t>Author</w:t>
      </w:r>
      <w:r w:rsidR="00F74DE9">
        <w:rPr>
          <w:rFonts w:asciiTheme="minorHAnsi" w:hAnsiTheme="minorHAnsi" w:cstheme="minorHAnsi"/>
          <w:sz w:val="22"/>
          <w:szCs w:val="22"/>
        </w:rPr>
        <w:t>s thank</w:t>
      </w:r>
      <w:r w:rsidRPr="00777F51">
        <w:rPr>
          <w:rFonts w:asciiTheme="minorHAnsi" w:hAnsiTheme="minorHAnsi" w:cstheme="minorHAnsi"/>
          <w:sz w:val="22"/>
          <w:szCs w:val="22"/>
        </w:rPr>
        <w:t xml:space="preserve"> all associated personnel that have contributed to this study.</w:t>
      </w:r>
    </w:p>
    <w:p w:rsidR="00FD0F29" w:rsidRPr="00777F51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D0F29" w:rsidRPr="00777F51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FD0F29" w:rsidRPr="00777F51" w:rsidRDefault="00FD0F29" w:rsidP="00FD0F2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77F51">
        <w:rPr>
          <w:rFonts w:asciiTheme="minorHAnsi" w:hAnsiTheme="minorHAnsi" w:cstheme="minorHAnsi"/>
          <w:sz w:val="22"/>
          <w:szCs w:val="22"/>
        </w:rPr>
        <w:t>Conflict of interest</w:t>
      </w:r>
    </w:p>
    <w:p w:rsidR="00FD0F29" w:rsidRPr="00777F51" w:rsidRDefault="00F74DE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authors affirm</w:t>
      </w:r>
      <w:r w:rsidR="00FD0F29" w:rsidRPr="00777F51">
        <w:rPr>
          <w:rFonts w:asciiTheme="minorHAnsi" w:hAnsiTheme="minorHAnsi" w:cstheme="minorHAnsi"/>
          <w:sz w:val="22"/>
          <w:szCs w:val="22"/>
        </w:rPr>
        <w:t xml:space="preserve"> that the publication of this work does not include any conflict of interest.</w:t>
      </w:r>
    </w:p>
    <w:p w:rsidR="00FD0F29" w:rsidRPr="00777F51" w:rsidRDefault="00FD0F29" w:rsidP="00FD0F29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C394C" w:rsidRPr="00FD0F29" w:rsidRDefault="005C394C" w:rsidP="00FD0F29">
      <w:pPr>
        <w:tabs>
          <w:tab w:val="left" w:pos="1236"/>
        </w:tabs>
      </w:pPr>
    </w:p>
    <w:sectPr w:rsidR="005C394C" w:rsidRPr="00FD0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A31A0"/>
    <w:multiLevelType w:val="hybridMultilevel"/>
    <w:tmpl w:val="17046E7A"/>
    <w:lvl w:ilvl="0" w:tplc="3D2C540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70"/>
    <w:rsid w:val="00243FCE"/>
    <w:rsid w:val="005C394C"/>
    <w:rsid w:val="008E5670"/>
    <w:rsid w:val="00E7622D"/>
    <w:rsid w:val="00F74DE9"/>
    <w:rsid w:val="00F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0E4B"/>
  <w15:chartTrackingRefBased/>
  <w15:docId w15:val="{1ADD4AC5-1FE3-4D34-A7F6-1351C446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FD0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FD0F2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Eltom</dc:creator>
  <cp:keywords/>
  <dc:description/>
  <cp:lastModifiedBy>Ali Eltom</cp:lastModifiedBy>
  <cp:revision>4</cp:revision>
  <dcterms:created xsi:type="dcterms:W3CDTF">2023-07-27T18:57:00Z</dcterms:created>
  <dcterms:modified xsi:type="dcterms:W3CDTF">2025-12-30T08:08:00Z</dcterms:modified>
</cp:coreProperties>
</file>