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31DA" w14:textId="77777777" w:rsidR="00321B1E" w:rsidRPr="00180641" w:rsidRDefault="005560DC">
      <w:pPr>
        <w:rPr>
          <w:b/>
        </w:rPr>
      </w:pPr>
      <w:bookmarkStart w:id="0" w:name="OLE_LINK110"/>
      <w:bookmarkStart w:id="1" w:name="OLE_LINK111"/>
      <w:r w:rsidRPr="00180641">
        <w:rPr>
          <w:b/>
        </w:rPr>
        <w:t>Supplementary information</w:t>
      </w:r>
    </w:p>
    <w:bookmarkEnd w:id="0"/>
    <w:bookmarkEnd w:id="1"/>
    <w:p w14:paraId="3C8C7B78" w14:textId="77777777" w:rsidR="00321B1E" w:rsidRPr="00180641" w:rsidRDefault="00321B1E"/>
    <w:p w14:paraId="74698D6C" w14:textId="77777777" w:rsidR="00321B1E" w:rsidRPr="00BE6A34" w:rsidRDefault="005560DC">
      <w:pPr>
        <w:rPr>
          <w:b/>
        </w:rPr>
      </w:pPr>
      <w:r w:rsidRPr="00BE6A34">
        <w:rPr>
          <w:b/>
        </w:rPr>
        <w:t>Supplement 1: Supplementary Methods</w:t>
      </w:r>
    </w:p>
    <w:p w14:paraId="78E2B0FA" w14:textId="1B78DD5D" w:rsidR="00DA1515" w:rsidRPr="0045472C" w:rsidRDefault="00067BA2" w:rsidP="00590458">
      <w:pPr>
        <w:ind w:firstLineChars="300" w:firstLine="660"/>
        <w:rPr>
          <w:bCs/>
        </w:rPr>
      </w:pPr>
      <w:bookmarkStart w:id="2" w:name="OLE_LINK124"/>
      <w:bookmarkStart w:id="3" w:name="OLE_LINK125"/>
      <w:r w:rsidRPr="00590458">
        <w:rPr>
          <w:bCs/>
        </w:rPr>
        <w:t>Student Curriculum Investment Instrument (SCII)</w:t>
      </w:r>
      <w:bookmarkEnd w:id="2"/>
      <w:bookmarkEnd w:id="3"/>
    </w:p>
    <w:p w14:paraId="29D61A0D" w14:textId="77777777" w:rsidR="00BE6A34" w:rsidRPr="00BE6A34" w:rsidRDefault="00BE6A34" w:rsidP="00BE6A34">
      <w:pPr>
        <w:rPr>
          <w:bCs/>
        </w:rPr>
      </w:pPr>
    </w:p>
    <w:p w14:paraId="1063587B" w14:textId="7EB5821D" w:rsidR="00321B1E" w:rsidRPr="00BE6A34" w:rsidRDefault="005560DC">
      <w:pPr>
        <w:rPr>
          <w:b/>
        </w:rPr>
      </w:pPr>
      <w:r w:rsidRPr="00BE6A34">
        <w:rPr>
          <w:b/>
        </w:rPr>
        <w:t xml:space="preserve">Supplement 2: Respondent </w:t>
      </w:r>
      <w:r w:rsidR="00EC1B24">
        <w:rPr>
          <w:rFonts w:hint="eastAsia"/>
          <w:b/>
          <w:lang w:eastAsia="zh-CN"/>
        </w:rPr>
        <w:t>D</w:t>
      </w:r>
      <w:r w:rsidR="00EC1B24" w:rsidRPr="00EC1B24">
        <w:rPr>
          <w:b/>
        </w:rPr>
        <w:t>istribution</w:t>
      </w:r>
    </w:p>
    <w:p w14:paraId="4E461DE8" w14:textId="0AE89E42" w:rsidR="00321B1E" w:rsidRPr="00BE6A34" w:rsidRDefault="005560DC">
      <w:pPr>
        <w:ind w:firstLine="720"/>
        <w:rPr>
          <w:b/>
        </w:rPr>
      </w:pPr>
      <w:r w:rsidRPr="00BE6A34">
        <w:rPr>
          <w:b/>
        </w:rPr>
        <w:t>Supplementary Table 1</w:t>
      </w:r>
      <w:r w:rsidR="00DA1515" w:rsidRPr="00BE6A34">
        <w:rPr>
          <w:b/>
        </w:rPr>
        <w:t xml:space="preserve">. </w:t>
      </w:r>
      <w:r w:rsidR="00EC1B24" w:rsidRPr="00EC1B24">
        <w:t xml:space="preserve">Survey respondent </w:t>
      </w:r>
      <w:bookmarkStart w:id="4" w:name="OLE_LINK118"/>
      <w:bookmarkStart w:id="5" w:name="OLE_LINK119"/>
      <w:r w:rsidR="00EC1B24" w:rsidRPr="00EC1B24">
        <w:t>distribution</w:t>
      </w:r>
      <w:bookmarkEnd w:id="4"/>
      <w:bookmarkEnd w:id="5"/>
    </w:p>
    <w:p w14:paraId="72F62219" w14:textId="265EDC3A" w:rsidR="00321B1E" w:rsidRPr="00BE6A34" w:rsidRDefault="005560DC">
      <w:pPr>
        <w:ind w:firstLine="720"/>
        <w:rPr>
          <w:b/>
        </w:rPr>
      </w:pPr>
      <w:r w:rsidRPr="00BE6A34">
        <w:rPr>
          <w:b/>
        </w:rPr>
        <w:t>Supplementary Figure 1</w:t>
      </w:r>
      <w:r w:rsidR="00DA1515" w:rsidRPr="00BE6A34">
        <w:rPr>
          <w:b/>
        </w:rPr>
        <w:t xml:space="preserve">. </w:t>
      </w:r>
      <w:r w:rsidR="00EC1B24" w:rsidRPr="00EC1B24">
        <w:t>Scatter diagram of STEM problem-solving process</w:t>
      </w:r>
    </w:p>
    <w:p w14:paraId="7BE20D5B" w14:textId="77777777" w:rsidR="00BE6A34" w:rsidRPr="00BE6A34" w:rsidRDefault="00BE6A34">
      <w:pPr>
        <w:ind w:firstLine="720"/>
        <w:rPr>
          <w:b/>
        </w:rPr>
      </w:pPr>
    </w:p>
    <w:p w14:paraId="3923197E" w14:textId="5A87CAEF" w:rsidR="00321B1E" w:rsidRPr="00BE6A34" w:rsidRDefault="005560DC">
      <w:pPr>
        <w:rPr>
          <w:b/>
        </w:rPr>
      </w:pPr>
      <w:r w:rsidRPr="00BE6A34">
        <w:rPr>
          <w:b/>
        </w:rPr>
        <w:t xml:space="preserve">Supplement </w:t>
      </w:r>
      <w:bookmarkStart w:id="6" w:name="OLE_LINK139"/>
      <w:r w:rsidRPr="00BE6A34">
        <w:rPr>
          <w:b/>
        </w:rPr>
        <w:t xml:space="preserve">3: </w:t>
      </w:r>
      <w:r w:rsidR="00B0239B" w:rsidRPr="00B0239B">
        <w:rPr>
          <w:b/>
        </w:rPr>
        <w:t xml:space="preserve">Measurements </w:t>
      </w:r>
      <w:r w:rsidRPr="00BE6A34">
        <w:rPr>
          <w:b/>
        </w:rPr>
        <w:t>Quantitative Results</w:t>
      </w:r>
      <w:bookmarkEnd w:id="6"/>
    </w:p>
    <w:p w14:paraId="03E993B7" w14:textId="77777777" w:rsidR="00465920" w:rsidRDefault="00C86E2F" w:rsidP="00465920">
      <w:pPr>
        <w:spacing w:before="240" w:after="240"/>
        <w:ind w:firstLineChars="300" w:firstLine="663"/>
      </w:pPr>
      <w:r>
        <w:rPr>
          <w:b/>
        </w:rPr>
        <w:t xml:space="preserve">Supplementary Figure 2: </w:t>
      </w:r>
      <w:r>
        <w:t>Path map of three evidences model and standardized estimations of teacher effectiveness (N=126).</w:t>
      </w:r>
    </w:p>
    <w:p w14:paraId="37E3CA39" w14:textId="125A2694" w:rsidR="00C86E2F" w:rsidRDefault="00C86E2F" w:rsidP="00465920">
      <w:pPr>
        <w:spacing w:before="240" w:after="240"/>
        <w:ind w:firstLineChars="300" w:firstLine="663"/>
      </w:pPr>
      <w:r>
        <w:rPr>
          <w:b/>
        </w:rPr>
        <w:t xml:space="preserve">Supplementary Table 2: </w:t>
      </w:r>
      <w:r>
        <w:t xml:space="preserve">Loading factor value </w:t>
      </w:r>
      <w:r w:rsidR="00BB6020" w:rsidRPr="00BB6020">
        <w:t xml:space="preserve">of teacher effectiveness </w:t>
      </w:r>
      <w:r>
        <w:t>(N=</w:t>
      </w:r>
      <w:r w:rsidR="00F01B77">
        <w:t>63</w:t>
      </w:r>
      <w:r>
        <w:t>).</w:t>
      </w:r>
    </w:p>
    <w:p w14:paraId="6E201B7C" w14:textId="126C60CB" w:rsidR="00F01B77" w:rsidRPr="00BE6A34" w:rsidRDefault="00F01B77" w:rsidP="00F01B77">
      <w:pPr>
        <w:ind w:firstLineChars="300" w:firstLine="663"/>
        <w:rPr>
          <w:b/>
        </w:rPr>
      </w:pPr>
      <w:bookmarkStart w:id="7" w:name="OLE_LINK132"/>
      <w:bookmarkStart w:id="8" w:name="OLE_LINK133"/>
      <w:r w:rsidRPr="00BE6A34">
        <w:rPr>
          <w:b/>
        </w:rPr>
        <w:t xml:space="preserve">Supplementary Table 3. </w:t>
      </w:r>
      <w:r w:rsidR="00180F5F" w:rsidRPr="00180F5F">
        <w:t>Mean effectiveness of teacher effectiveness</w:t>
      </w:r>
    </w:p>
    <w:bookmarkEnd w:id="7"/>
    <w:bookmarkEnd w:id="8"/>
    <w:p w14:paraId="0CFB28F7" w14:textId="7161D8C8" w:rsidR="00C86E2F" w:rsidRDefault="00465920" w:rsidP="00465920">
      <w:pPr>
        <w:spacing w:before="240" w:after="240"/>
        <w:ind w:firstLineChars="300" w:firstLine="663"/>
        <w:jc w:val="both"/>
      </w:pPr>
      <w:r>
        <w:rPr>
          <w:b/>
        </w:rPr>
        <w:t>Supplementary Figure 3:</w:t>
      </w:r>
      <w:r w:rsidRPr="00465920">
        <w:t xml:space="preserve"> Scatter diagram of teacher effectiveness about Electromagnet</w:t>
      </w:r>
      <w:r>
        <w:t>-</w:t>
      </w:r>
      <w:r w:rsidRPr="00465920">
        <w:t>ism group and Mechanics group</w:t>
      </w:r>
    </w:p>
    <w:p w14:paraId="51C65788" w14:textId="45435A0A" w:rsidR="00180F5F" w:rsidRDefault="00180F5F" w:rsidP="00465920">
      <w:pPr>
        <w:spacing w:before="240" w:after="240"/>
        <w:ind w:firstLineChars="300" w:firstLine="660"/>
        <w:jc w:val="both"/>
      </w:pPr>
    </w:p>
    <w:p w14:paraId="77077A8A" w14:textId="0AA1E957" w:rsidR="00180F5F" w:rsidRDefault="00180F5F" w:rsidP="00180F5F">
      <w:pPr>
        <w:spacing w:before="240" w:after="240"/>
        <w:ind w:firstLineChars="300" w:firstLine="663"/>
      </w:pPr>
      <w:r>
        <w:rPr>
          <w:b/>
        </w:rPr>
        <w:t xml:space="preserve">Supplementary Figure </w:t>
      </w:r>
      <w:r w:rsidR="00BB6020">
        <w:rPr>
          <w:b/>
        </w:rPr>
        <w:t>4</w:t>
      </w:r>
      <w:r>
        <w:rPr>
          <w:b/>
        </w:rPr>
        <w:t xml:space="preserve">: </w:t>
      </w:r>
      <w:r>
        <w:t xml:space="preserve">Path map of three evidences model and standardized estimations of </w:t>
      </w:r>
      <w:r w:rsidR="00BB6020" w:rsidRPr="00BB6020">
        <w:t>curriculum attractiveness</w:t>
      </w:r>
      <w:r>
        <w:t xml:space="preserve"> (N=126).</w:t>
      </w:r>
    </w:p>
    <w:p w14:paraId="1AB4B434" w14:textId="204A0532" w:rsidR="00BB6020" w:rsidRDefault="00BB6020" w:rsidP="00BB6020">
      <w:pPr>
        <w:spacing w:before="240" w:after="240"/>
        <w:ind w:firstLineChars="300" w:firstLine="663"/>
      </w:pPr>
      <w:r>
        <w:rPr>
          <w:b/>
        </w:rPr>
        <w:t xml:space="preserve">Supplementary Table 4: </w:t>
      </w:r>
      <w:r>
        <w:t xml:space="preserve">Loading factor value </w:t>
      </w:r>
      <w:r w:rsidRPr="00BB6020">
        <w:t xml:space="preserve">of curriculum attractiveness </w:t>
      </w:r>
      <w:r>
        <w:t>(N=63).</w:t>
      </w:r>
    </w:p>
    <w:p w14:paraId="2171DF4C" w14:textId="73EEEE71" w:rsidR="00BB6020" w:rsidRPr="00BE6A34" w:rsidRDefault="00BB6020" w:rsidP="00BB6020">
      <w:pPr>
        <w:ind w:firstLineChars="300" w:firstLine="663"/>
        <w:rPr>
          <w:b/>
        </w:rPr>
      </w:pPr>
      <w:r w:rsidRPr="00BE6A34">
        <w:rPr>
          <w:b/>
        </w:rPr>
        <w:t xml:space="preserve">Supplementary Table </w:t>
      </w:r>
      <w:r>
        <w:rPr>
          <w:b/>
        </w:rPr>
        <w:t>5</w:t>
      </w:r>
      <w:r w:rsidRPr="00BE6A34">
        <w:rPr>
          <w:b/>
        </w:rPr>
        <w:t xml:space="preserve">. </w:t>
      </w:r>
      <w:r w:rsidRPr="00180F5F">
        <w:t xml:space="preserve">Mean effectiveness of </w:t>
      </w:r>
      <w:r w:rsidRPr="00BB6020">
        <w:t>curriculum attractiveness</w:t>
      </w:r>
    </w:p>
    <w:p w14:paraId="28902720" w14:textId="080FF9B9" w:rsidR="00BB6020" w:rsidRDefault="00BB6020" w:rsidP="00BB6020">
      <w:pPr>
        <w:spacing w:before="240" w:after="240"/>
        <w:ind w:firstLineChars="300" w:firstLine="663"/>
        <w:jc w:val="both"/>
      </w:pPr>
      <w:r>
        <w:rPr>
          <w:b/>
        </w:rPr>
        <w:t>Supplementary Figure 5:</w:t>
      </w:r>
      <w:r w:rsidRPr="00465920">
        <w:t xml:space="preserve"> Scatter diagram of </w:t>
      </w:r>
      <w:r w:rsidRPr="00BB6020">
        <w:t>curriculum attractiveness</w:t>
      </w:r>
      <w:r w:rsidRPr="00465920">
        <w:t xml:space="preserve"> about Electromagnetism group and Mechanics group</w:t>
      </w:r>
    </w:p>
    <w:p w14:paraId="67EBEE45" w14:textId="3094D548" w:rsidR="00BB6020" w:rsidRDefault="00BB6020" w:rsidP="00BB6020">
      <w:pPr>
        <w:spacing w:before="240" w:after="240"/>
        <w:ind w:firstLineChars="300" w:firstLine="660"/>
        <w:jc w:val="both"/>
      </w:pPr>
    </w:p>
    <w:p w14:paraId="13E9F8A9" w14:textId="2A2D4F84" w:rsidR="00BB6020" w:rsidRDefault="00BB6020" w:rsidP="00BB6020">
      <w:pPr>
        <w:spacing w:before="240" w:after="240"/>
        <w:ind w:firstLineChars="300" w:firstLine="663"/>
      </w:pPr>
      <w:r>
        <w:rPr>
          <w:b/>
        </w:rPr>
        <w:t xml:space="preserve">Supplementary Figure 6: </w:t>
      </w:r>
      <w:r>
        <w:t xml:space="preserve">Path map of three evidences model and standardized estimations of </w:t>
      </w:r>
      <w:r w:rsidRPr="00BB6020">
        <w:t>student enthusiasm</w:t>
      </w:r>
      <w:r>
        <w:t xml:space="preserve"> (N=126).</w:t>
      </w:r>
    </w:p>
    <w:p w14:paraId="11F52611" w14:textId="044230D9" w:rsidR="00BB6020" w:rsidRDefault="00BB6020" w:rsidP="00BB6020">
      <w:pPr>
        <w:spacing w:before="240" w:after="240"/>
        <w:ind w:firstLineChars="300" w:firstLine="663"/>
      </w:pPr>
      <w:r>
        <w:rPr>
          <w:b/>
        </w:rPr>
        <w:t xml:space="preserve">Supplementary Table 6: </w:t>
      </w:r>
      <w:r>
        <w:t xml:space="preserve">Loading factor value </w:t>
      </w:r>
      <w:r w:rsidRPr="00BB6020">
        <w:t xml:space="preserve">of student enthusiasm </w:t>
      </w:r>
      <w:r>
        <w:t>(N=63).</w:t>
      </w:r>
    </w:p>
    <w:p w14:paraId="04C21646" w14:textId="13A509B6" w:rsidR="00BB6020" w:rsidRPr="00BE6A34" w:rsidRDefault="00BB6020" w:rsidP="00BB6020">
      <w:pPr>
        <w:ind w:firstLineChars="300" w:firstLine="663"/>
        <w:rPr>
          <w:b/>
        </w:rPr>
      </w:pPr>
      <w:r w:rsidRPr="00BE6A34">
        <w:rPr>
          <w:b/>
        </w:rPr>
        <w:t xml:space="preserve">Supplementary Table </w:t>
      </w:r>
      <w:r>
        <w:rPr>
          <w:b/>
        </w:rPr>
        <w:t>7</w:t>
      </w:r>
      <w:r w:rsidRPr="00BE6A34">
        <w:rPr>
          <w:b/>
        </w:rPr>
        <w:t xml:space="preserve">. </w:t>
      </w:r>
      <w:r w:rsidRPr="00180F5F">
        <w:t xml:space="preserve">Mean effectiveness of </w:t>
      </w:r>
      <w:r w:rsidRPr="00BB6020">
        <w:t>student enthusiasm</w:t>
      </w:r>
    </w:p>
    <w:p w14:paraId="24DD2278" w14:textId="6D0CCE57" w:rsidR="00BB6020" w:rsidRDefault="007A5DED" w:rsidP="00BB6020">
      <w:pPr>
        <w:spacing w:before="240" w:after="240"/>
        <w:ind w:firstLineChars="300" w:firstLine="663"/>
        <w:jc w:val="both"/>
      </w:pPr>
      <w:r>
        <w:rPr>
          <w:b/>
        </w:rPr>
        <w:t xml:space="preserve">Supplementary Figure </w:t>
      </w:r>
      <w:r w:rsidR="00BB6020">
        <w:rPr>
          <w:b/>
        </w:rPr>
        <w:t>7:</w:t>
      </w:r>
      <w:r w:rsidR="00BB6020" w:rsidRPr="00465920">
        <w:t xml:space="preserve"> Scatter diagram of </w:t>
      </w:r>
      <w:r w:rsidR="00BB6020" w:rsidRPr="00BB6020">
        <w:t>student enthusiasm</w:t>
      </w:r>
      <w:r w:rsidR="00BB6020" w:rsidRPr="00465920">
        <w:t xml:space="preserve"> about Electromagnet</w:t>
      </w:r>
      <w:r>
        <w:t>-</w:t>
      </w:r>
      <w:r w:rsidR="00BB6020" w:rsidRPr="00465920">
        <w:t>ism group and Mechanics group</w:t>
      </w:r>
    </w:p>
    <w:p w14:paraId="58C6EE24" w14:textId="77777777" w:rsidR="00BB6020" w:rsidRDefault="00BB6020" w:rsidP="00BB6020">
      <w:pPr>
        <w:spacing w:before="240" w:after="240"/>
        <w:ind w:firstLineChars="300" w:firstLine="660"/>
        <w:jc w:val="both"/>
      </w:pPr>
    </w:p>
    <w:p w14:paraId="7FB7860D" w14:textId="77777777" w:rsidR="0045472C" w:rsidRDefault="005560DC" w:rsidP="0045472C">
      <w:r w:rsidRPr="00BE6A34">
        <w:rPr>
          <w:b/>
        </w:rPr>
        <w:lastRenderedPageBreak/>
        <w:t xml:space="preserve">Supplement 4: </w:t>
      </w:r>
      <w:r w:rsidR="0045472C">
        <w:rPr>
          <w:b/>
        </w:rPr>
        <w:t>Results of RIEBP comprehension analysis</w:t>
      </w:r>
    </w:p>
    <w:p w14:paraId="3E9EAB6A" w14:textId="77777777" w:rsidR="0045472C" w:rsidRDefault="0045472C" w:rsidP="0045472C">
      <w:pPr>
        <w:tabs>
          <w:tab w:val="left" w:pos="480"/>
        </w:tabs>
        <w:adjustRightInd w:val="0"/>
        <w:snapToGrid w:val="0"/>
        <w:spacing w:beforeLines="50" w:before="120" w:afterLines="50" w:after="120" w:line="360" w:lineRule="auto"/>
        <w:jc w:val="center"/>
        <w:rPr>
          <w:rFonts w:eastAsia="宋体"/>
          <w:color w:val="000000" w:themeColor="text1"/>
          <w:szCs w:val="21"/>
        </w:rPr>
      </w:pPr>
      <w:r>
        <w:rPr>
          <w:b/>
        </w:rPr>
        <w:t xml:space="preserve">Supplementary Table 7. </w:t>
      </w:r>
      <w:r>
        <w:rPr>
          <w:rFonts w:eastAsia="宋体"/>
          <w:color w:val="000000" w:themeColor="text1"/>
          <w:szCs w:val="21"/>
        </w:rPr>
        <w:t>Results of RIEBP comprehension analysis in STEM field.</w:t>
      </w:r>
    </w:p>
    <w:p w14:paraId="0987C794" w14:textId="77777777" w:rsidR="00E538E4" w:rsidRDefault="00E538E4" w:rsidP="005E601B">
      <w:pPr>
        <w:rPr>
          <w:b/>
        </w:rPr>
      </w:pPr>
    </w:p>
    <w:p w14:paraId="5F1C9915" w14:textId="4F36EF51" w:rsidR="005E601B" w:rsidRDefault="005E601B" w:rsidP="005E601B">
      <w:r>
        <w:rPr>
          <w:b/>
        </w:rPr>
        <w:t xml:space="preserve">Supplement 5: Results of RIEBP </w:t>
      </w:r>
      <w:r>
        <w:rPr>
          <w:b/>
          <w:color w:val="000000"/>
          <w:sz w:val="24"/>
          <w:szCs w:val="24"/>
        </w:rPr>
        <w:t>experimental report scores</w:t>
      </w:r>
    </w:p>
    <w:p w14:paraId="44566D0E" w14:textId="77777777" w:rsidR="005E601B" w:rsidRDefault="005E601B" w:rsidP="007A5DED">
      <w:pPr>
        <w:spacing w:before="240" w:after="240"/>
        <w:ind w:firstLineChars="200" w:firstLine="442"/>
        <w:rPr>
          <w:rFonts w:eastAsia="Times New Roman"/>
          <w:color w:val="000000" w:themeColor="text1"/>
          <w:sz w:val="24"/>
          <w:szCs w:val="24"/>
        </w:rPr>
      </w:pPr>
      <w:r>
        <w:rPr>
          <w:b/>
          <w:bCs/>
        </w:rPr>
        <w:t xml:space="preserve">Supplementary Figure 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Distribution of experimental and control group experimental report scores</w:t>
      </w:r>
      <w:r>
        <w:rPr>
          <w:rFonts w:eastAsia="Times New Roman"/>
          <w:color w:val="000000" w:themeColor="text1"/>
          <w:sz w:val="24"/>
          <w:szCs w:val="24"/>
        </w:rPr>
        <w:t>  </w:t>
      </w:r>
    </w:p>
    <w:p w14:paraId="42A2887A" w14:textId="77777777" w:rsidR="005E601B" w:rsidRDefault="005E601B" w:rsidP="005E601B">
      <w:pPr>
        <w:ind w:firstLineChars="200" w:firstLine="442"/>
      </w:pPr>
      <w:r>
        <w:rPr>
          <w:b/>
        </w:rPr>
        <w:t xml:space="preserve"> Supplementary Table 8.</w:t>
      </w:r>
      <w:r>
        <w:t xml:space="preserve"> The comparison of experimental and control group's academic achievement pre-tests and post-tests</w:t>
      </w:r>
    </w:p>
    <w:p w14:paraId="64105DF0" w14:textId="3747B453" w:rsidR="00321B1E" w:rsidRPr="00BE6A34" w:rsidRDefault="00321B1E">
      <w:pPr>
        <w:rPr>
          <w:b/>
        </w:rPr>
      </w:pPr>
    </w:p>
    <w:p w14:paraId="62F09C0C" w14:textId="77777777" w:rsidR="00321B1E" w:rsidRPr="00BE6A34" w:rsidRDefault="005560DC">
      <w:pPr>
        <w:rPr>
          <w:b/>
        </w:rPr>
      </w:pPr>
      <w:r w:rsidRPr="00BE6A34">
        <w:rPr>
          <w:b/>
        </w:rPr>
        <w:t>Data</w:t>
      </w:r>
    </w:p>
    <w:p w14:paraId="561AD26B" w14:textId="18A87553" w:rsidR="00321B1E" w:rsidRPr="00180641" w:rsidRDefault="00723317">
      <w:pPr>
        <w:rPr>
          <w:b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ata-1.xlsx</w:t>
      </w:r>
      <w:r w:rsidR="00BA7A02">
        <w:rPr>
          <w:rFonts w:hint="eastAsia"/>
          <w:lang w:eastAsia="zh-CN"/>
        </w:rPr>
        <w:t>,</w:t>
      </w:r>
      <w:r w:rsidR="00BA7A02" w:rsidRPr="00BA7A02">
        <w:rPr>
          <w:rFonts w:hint="eastAsia"/>
          <w:lang w:eastAsia="zh-CN"/>
        </w:rPr>
        <w:t xml:space="preserve"> </w:t>
      </w:r>
      <w:r w:rsidR="00BA7A02">
        <w:rPr>
          <w:rFonts w:hint="eastAsia"/>
          <w:lang w:eastAsia="zh-CN"/>
        </w:rPr>
        <w:t>D</w:t>
      </w:r>
      <w:r w:rsidR="00BA7A02">
        <w:rPr>
          <w:lang w:eastAsia="zh-CN"/>
        </w:rPr>
        <w:t>ata-</w:t>
      </w:r>
      <w:r w:rsidR="00BA7A02">
        <w:rPr>
          <w:rFonts w:hint="eastAsia"/>
          <w:lang w:eastAsia="zh-CN"/>
        </w:rPr>
        <w:t>2</w:t>
      </w:r>
      <w:r w:rsidR="00BA7A02">
        <w:rPr>
          <w:lang w:eastAsia="zh-CN"/>
        </w:rPr>
        <w:t>.xlsx</w:t>
      </w:r>
      <w:r w:rsidR="00BA7A02">
        <w:rPr>
          <w:rFonts w:hint="eastAsia"/>
          <w:lang w:eastAsia="zh-CN"/>
        </w:rPr>
        <w:t>,</w:t>
      </w:r>
      <w:r w:rsidR="00BA7A02" w:rsidRPr="00BA7A02">
        <w:rPr>
          <w:rFonts w:hint="eastAsia"/>
          <w:lang w:eastAsia="zh-CN"/>
        </w:rPr>
        <w:t xml:space="preserve"> </w:t>
      </w:r>
      <w:r w:rsidR="00BA7A02">
        <w:rPr>
          <w:rFonts w:hint="eastAsia"/>
          <w:lang w:eastAsia="zh-CN"/>
        </w:rPr>
        <w:t>D</w:t>
      </w:r>
      <w:r w:rsidR="00BA7A02">
        <w:rPr>
          <w:lang w:eastAsia="zh-CN"/>
        </w:rPr>
        <w:t>ata-</w:t>
      </w:r>
      <w:r w:rsidR="00BA7A02">
        <w:rPr>
          <w:rFonts w:hint="eastAsia"/>
          <w:lang w:eastAsia="zh-CN"/>
        </w:rPr>
        <w:t>3</w:t>
      </w:r>
      <w:r w:rsidR="00BA7A02">
        <w:rPr>
          <w:lang w:eastAsia="zh-CN"/>
        </w:rPr>
        <w:t>.xlsx</w:t>
      </w:r>
      <w:r w:rsidR="00BA7A02" w:rsidRPr="00180641">
        <w:t xml:space="preserve"> </w:t>
      </w:r>
      <w:r w:rsidR="005560DC" w:rsidRPr="00180641">
        <w:br w:type="page"/>
      </w:r>
    </w:p>
    <w:p w14:paraId="5E072B36" w14:textId="77777777" w:rsidR="00321B1E" w:rsidRPr="00180641" w:rsidRDefault="005560DC">
      <w:pPr>
        <w:rPr>
          <w:b/>
        </w:rPr>
      </w:pPr>
      <w:r w:rsidRPr="00180641">
        <w:rPr>
          <w:b/>
        </w:rPr>
        <w:lastRenderedPageBreak/>
        <w:t>Supplement 1: Supplementary Methods</w:t>
      </w:r>
    </w:p>
    <w:p w14:paraId="54119660" w14:textId="77777777" w:rsidR="00321B1E" w:rsidRPr="00180641" w:rsidRDefault="00321B1E"/>
    <w:p w14:paraId="4C4B7EEE" w14:textId="4C060275" w:rsidR="00321B1E" w:rsidRPr="00180641" w:rsidRDefault="005560DC">
      <w:r w:rsidRPr="00180641">
        <w:t xml:space="preserve">1. </w:t>
      </w:r>
      <w:r w:rsidR="00B0239B">
        <w:t>1.</w:t>
      </w:r>
      <w:r w:rsidR="009A2D59">
        <w:rPr>
          <w:rFonts w:hint="eastAsia"/>
          <w:lang w:eastAsia="zh-CN"/>
        </w:rPr>
        <w:t xml:space="preserve"> </w:t>
      </w:r>
      <w:r w:rsidR="00B0239B" w:rsidRPr="00B0239B">
        <w:t>Student C</w:t>
      </w:r>
      <w:r w:rsidR="009A2D59">
        <w:rPr>
          <w:rFonts w:hint="eastAsia"/>
          <w:lang w:eastAsia="zh-CN"/>
        </w:rPr>
        <w:t>lassroom</w:t>
      </w:r>
      <w:r w:rsidR="00B0239B" w:rsidRPr="00B0239B">
        <w:t xml:space="preserve"> Investment Instrument (SCII)</w:t>
      </w:r>
    </w:p>
    <w:p w14:paraId="416C5D63" w14:textId="77777777" w:rsidR="007A5DED" w:rsidRDefault="005560DC" w:rsidP="007A5DED">
      <w:pPr>
        <w:rPr>
          <w:u w:val="single"/>
        </w:rPr>
      </w:pPr>
      <w:r w:rsidRPr="00180641">
        <w:rPr>
          <w:u w:val="single"/>
        </w:rPr>
        <w:t xml:space="preserve">Survey: </w:t>
      </w:r>
      <w:r w:rsidR="007A5DED" w:rsidRPr="007A5DED">
        <w:rPr>
          <w:u w:val="single"/>
        </w:rPr>
        <w:t xml:space="preserve">Mean effectiveness of RIEBP, grouped by initiative type/survey question (Teacher-acceptability; Curriculums-attractiveness; Student-enthusiasm). </w:t>
      </w:r>
    </w:p>
    <w:p w14:paraId="0F479A3B" w14:textId="77777777" w:rsidR="007A5DED" w:rsidRDefault="007A5DED" w:rsidP="007A5DED">
      <w:pPr>
        <w:rPr>
          <w:u w:val="single"/>
        </w:rPr>
      </w:pPr>
    </w:p>
    <w:p w14:paraId="35CD69CC" w14:textId="77777777" w:rsidR="007A5DED" w:rsidRDefault="005560DC" w:rsidP="007A5DED">
      <w:pPr>
        <w:rPr>
          <w:i/>
        </w:rPr>
      </w:pPr>
      <w:r w:rsidRPr="00180641">
        <w:rPr>
          <w:i/>
        </w:rPr>
        <w:t>Description and definitions</w:t>
      </w:r>
    </w:p>
    <w:p w14:paraId="15BC3B88" w14:textId="50253A6D" w:rsidR="00321B1E" w:rsidRPr="00180641" w:rsidRDefault="005560DC" w:rsidP="00E31838">
      <w:pPr>
        <w:jc w:val="both"/>
      </w:pPr>
      <w:r w:rsidRPr="00180641">
        <w:t xml:space="preserve">This survey evaluates </w:t>
      </w:r>
      <w:r w:rsidR="00E31838" w:rsidRPr="00E31838">
        <w:t>the cultivation of high-quality classroom engagement with the subject matter</w:t>
      </w:r>
      <w:r w:rsidRPr="00180641">
        <w:t xml:space="preserve">. We define the following terms relevant to </w:t>
      </w:r>
      <w:r w:rsidR="00E31838">
        <w:t>c</w:t>
      </w:r>
      <w:r w:rsidR="00E31838" w:rsidRPr="00E31838">
        <w:t xml:space="preserve">lassroom engagement in the RIEBP model </w:t>
      </w:r>
      <w:r w:rsidRPr="00180641">
        <w:t xml:space="preserve">as: </w:t>
      </w:r>
    </w:p>
    <w:p w14:paraId="71448860" w14:textId="782EC794" w:rsidR="00321B1E" w:rsidRPr="00180641" w:rsidRDefault="00E31838" w:rsidP="00963CDD">
      <w:pPr>
        <w:numPr>
          <w:ilvl w:val="0"/>
          <w:numId w:val="3"/>
        </w:numPr>
        <w:spacing w:before="240"/>
        <w:jc w:val="both"/>
      </w:pPr>
      <w:r>
        <w:rPr>
          <w:b/>
        </w:rPr>
        <w:t>C</w:t>
      </w:r>
      <w:r w:rsidRPr="00E31838">
        <w:rPr>
          <w:b/>
        </w:rPr>
        <w:t>lassroom engagement</w:t>
      </w:r>
      <w:r w:rsidR="005560DC" w:rsidRPr="00180641">
        <w:rPr>
          <w:b/>
        </w:rPr>
        <w:t xml:space="preserve">: </w:t>
      </w:r>
      <w:r w:rsidR="009929E5">
        <w:t>B</w:t>
      </w:r>
      <w:r w:rsidR="009929E5" w:rsidRPr="009929E5">
        <w:t xml:space="preserve">ehavioral </w:t>
      </w:r>
      <w:r w:rsidR="009929E5">
        <w:t>E</w:t>
      </w:r>
      <w:r w:rsidR="009929E5" w:rsidRPr="00E31838">
        <w:t>ngagement</w:t>
      </w:r>
      <w:r w:rsidR="009929E5">
        <w:t xml:space="preserve"> (BE)</w:t>
      </w:r>
      <w:r w:rsidR="005560DC" w:rsidRPr="00180641">
        <w:t xml:space="preserve">, </w:t>
      </w:r>
      <w:r w:rsidR="009929E5">
        <w:t>C</w:t>
      </w:r>
      <w:r w:rsidR="009929E5" w:rsidRPr="009929E5">
        <w:t xml:space="preserve">ognitive </w:t>
      </w:r>
      <w:r w:rsidR="009929E5">
        <w:t>E</w:t>
      </w:r>
      <w:r w:rsidR="009929E5" w:rsidRPr="00E31838">
        <w:t>ngagement</w:t>
      </w:r>
      <w:r w:rsidR="009929E5">
        <w:t xml:space="preserve"> (</w:t>
      </w:r>
      <w:bookmarkStart w:id="9" w:name="OLE_LINK226"/>
      <w:r w:rsidR="009929E5">
        <w:t>CE</w:t>
      </w:r>
      <w:bookmarkEnd w:id="9"/>
      <w:r w:rsidR="009929E5">
        <w:t>)</w:t>
      </w:r>
      <w:r w:rsidR="005560DC" w:rsidRPr="00180641">
        <w:t xml:space="preserve">, </w:t>
      </w:r>
      <w:r w:rsidR="009929E5">
        <w:t>E</w:t>
      </w:r>
      <w:r w:rsidR="009929E5" w:rsidRPr="009929E5">
        <w:t xml:space="preserve">motional </w:t>
      </w:r>
      <w:r w:rsidR="009929E5">
        <w:t>E</w:t>
      </w:r>
      <w:r w:rsidR="009929E5" w:rsidRPr="00E31838">
        <w:t>ngagement</w:t>
      </w:r>
      <w:r w:rsidR="009929E5">
        <w:t xml:space="preserve"> (EE)</w:t>
      </w:r>
      <w:r w:rsidR="005560DC" w:rsidRPr="00180641">
        <w:t>.</w:t>
      </w:r>
      <w:r w:rsidR="005560DC" w:rsidRPr="00180641">
        <w:tab/>
      </w:r>
    </w:p>
    <w:p w14:paraId="7A93C93D" w14:textId="77777777" w:rsidR="00963CDD" w:rsidRPr="00963CDD" w:rsidRDefault="009929E5" w:rsidP="00963CDD">
      <w:pPr>
        <w:numPr>
          <w:ilvl w:val="0"/>
          <w:numId w:val="3"/>
        </w:numPr>
        <w:jc w:val="both"/>
      </w:pPr>
      <w:r w:rsidRPr="00963CDD">
        <w:rPr>
          <w:b/>
        </w:rPr>
        <w:t>BE</w:t>
      </w:r>
      <w:r w:rsidR="005560DC" w:rsidRPr="00963CDD">
        <w:rPr>
          <w:b/>
        </w:rPr>
        <w:t xml:space="preserve">: </w:t>
      </w:r>
      <w:bookmarkStart w:id="10" w:name="OLE_LINK95"/>
      <w:r w:rsidR="00963CDD">
        <w:rPr>
          <w:rFonts w:eastAsia="宋体"/>
          <w:color w:val="000000" w:themeColor="text1"/>
        </w:rPr>
        <w:t xml:space="preserve">Behavioral engagement </w:t>
      </w:r>
      <w:bookmarkEnd w:id="10"/>
      <w:r w:rsidR="00963CDD">
        <w:rPr>
          <w:rFonts w:eastAsia="宋体"/>
          <w:color w:val="000000" w:themeColor="text1"/>
        </w:rPr>
        <w:t xml:space="preserve">includes five observable indicators </w:t>
      </w:r>
      <w:bookmarkStart w:id="11" w:name="OLE_LINK68"/>
      <w:bookmarkStart w:id="12" w:name="OLE_LINK82"/>
      <w:bookmarkStart w:id="13" w:name="OLE_LINK81"/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eastAsia="宋体" w:hAnsi="Cambria Math"/>
                <w:color w:val="000000" w:themeColor="text1"/>
              </w:rPr>
              <m:t>i</m:t>
            </m:r>
          </m:sub>
        </m:sSub>
      </m:oMath>
      <w:bookmarkEnd w:id="11"/>
      <w:r w:rsidR="00963CDD">
        <w:rPr>
          <w:rFonts w:eastAsia="宋体"/>
          <w:color w:val="000000" w:themeColor="text1"/>
        </w:rPr>
        <w:t xml:space="preserve"> (for </w:t>
      </w:r>
      <m:oMath>
        <m:r>
          <w:rPr>
            <w:rFonts w:ascii="Cambria Math" w:eastAsia="宋体" w:hAnsi="Cambria Math"/>
            <w:color w:val="000000" w:themeColor="text1"/>
          </w:rPr>
          <m:t>i</m:t>
        </m:r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=1,2,⋯,5</m:t>
        </m:r>
      </m:oMath>
      <w:r w:rsidR="00963CDD">
        <w:rPr>
          <w:rFonts w:eastAsia="宋体"/>
          <w:color w:val="000000" w:themeColor="text1"/>
        </w:rPr>
        <w:t>)</w:t>
      </w:r>
      <w:bookmarkEnd w:id="12"/>
      <w:bookmarkEnd w:id="13"/>
    </w:p>
    <w:p w14:paraId="1F22CA57" w14:textId="1CDBCAD8" w:rsidR="00963CDD" w:rsidRPr="00963CDD" w:rsidRDefault="00963CDD" w:rsidP="009A2D59">
      <w:pPr>
        <w:pStyle w:val="af5"/>
        <w:numPr>
          <w:ilvl w:val="0"/>
          <w:numId w:val="6"/>
        </w:numPr>
        <w:jc w:val="both"/>
      </w:pPr>
      <w:bookmarkStart w:id="14" w:name="OLE_LINK101"/>
      <w:r w:rsidRPr="009A2D59">
        <w:rPr>
          <w:rFonts w:eastAsia="宋体"/>
          <w:color w:val="000000" w:themeColor="text1"/>
        </w:rPr>
        <w:t>Reviewing class-room content in a timely manner</w:t>
      </w:r>
      <w:bookmarkEnd w:id="14"/>
      <w:r w:rsidRPr="009A2D59">
        <w:rPr>
          <w:rFonts w:eastAsia="宋体"/>
          <w:color w:val="000000" w:themeColor="text1"/>
        </w:rPr>
        <w:t>, (2)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 w:rsidRPr="009A2D59">
        <w:rPr>
          <w:rFonts w:eastAsia="宋体"/>
          <w:color w:val="000000" w:themeColor="text1"/>
        </w:rPr>
        <w:t>Maintaining consistent daily learning habitus rather than cramming before exams, (3)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 w:rsidRPr="009A2D59">
        <w:rPr>
          <w:rFonts w:eastAsia="宋体"/>
          <w:color w:val="000000" w:themeColor="text1"/>
        </w:rPr>
        <w:t>Previewing upcoming lesson content, (4)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 w:rsidRPr="009A2D59">
        <w:rPr>
          <w:rFonts w:eastAsia="宋体"/>
          <w:color w:val="000000" w:themeColor="text1"/>
        </w:rPr>
        <w:t>Planning weekly academic tasks in advance, and (5)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 w:rsidRPr="009A2D59">
        <w:rPr>
          <w:rFonts w:eastAsia="宋体"/>
          <w:color w:val="000000" w:themeColor="text1"/>
        </w:rPr>
        <w:t>Dedicating fixed times each week to complete homework.</w:t>
      </w:r>
    </w:p>
    <w:p w14:paraId="355BA8DB" w14:textId="001DDBCE" w:rsidR="00963CDD" w:rsidRPr="00963CDD" w:rsidRDefault="009929E5" w:rsidP="00963CDD">
      <w:pPr>
        <w:numPr>
          <w:ilvl w:val="0"/>
          <w:numId w:val="3"/>
        </w:numPr>
        <w:jc w:val="both"/>
      </w:pPr>
      <w:r w:rsidRPr="00963CDD">
        <w:rPr>
          <w:b/>
        </w:rPr>
        <w:t>CE</w:t>
      </w:r>
      <w:r w:rsidR="005560DC" w:rsidRPr="00963CDD">
        <w:rPr>
          <w:b/>
        </w:rPr>
        <w:t xml:space="preserve">: </w:t>
      </w:r>
      <w:bookmarkStart w:id="15" w:name="OLE_LINK99"/>
      <w:bookmarkStart w:id="16" w:name="OLE_LINK98"/>
      <w:bookmarkStart w:id="17" w:name="OLE_LINK32"/>
      <w:bookmarkStart w:id="18" w:name="OLE_LINK29"/>
      <w:r w:rsidR="00963CDD">
        <w:rPr>
          <w:rFonts w:eastAsia="宋体"/>
          <w:color w:val="000000" w:themeColor="text1"/>
        </w:rPr>
        <w:t>Cognitive engagement</w:t>
      </w:r>
      <w:bookmarkEnd w:id="15"/>
      <w:bookmarkEnd w:id="16"/>
      <w:r w:rsidR="00963CDD">
        <w:rPr>
          <w:rFonts w:eastAsia="宋体"/>
          <w:color w:val="000000" w:themeColor="text1"/>
        </w:rPr>
        <w:t xml:space="preserve"> is indicated by four behaviors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eastAsia="宋体" w:hAnsi="Cambria Math"/>
                <w:color w:val="000000" w:themeColor="text1"/>
              </w:rPr>
              <m:t>i</m:t>
            </m:r>
          </m:sub>
        </m:sSub>
      </m:oMath>
      <w:r w:rsidR="00963CDD">
        <w:rPr>
          <w:rFonts w:eastAsia="宋体"/>
          <w:color w:val="000000" w:themeColor="text1"/>
        </w:rPr>
        <w:t xml:space="preserve"> (for </w:t>
      </w:r>
      <m:oMath>
        <m:r>
          <w:rPr>
            <w:rFonts w:ascii="Cambria Math" w:eastAsia="宋体" w:hAnsi="Cambria Math"/>
            <w:color w:val="000000" w:themeColor="text1"/>
          </w:rPr>
          <m:t>i</m:t>
        </m:r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=6,7,⋯,9</m:t>
        </m:r>
      </m:oMath>
      <w:r w:rsidR="00963CDD">
        <w:rPr>
          <w:rFonts w:eastAsia="宋体"/>
          <w:color w:val="000000" w:themeColor="text1"/>
        </w:rPr>
        <w:t>)</w:t>
      </w:r>
    </w:p>
    <w:p w14:paraId="021CC4C3" w14:textId="07B3EEC6" w:rsidR="00321B1E" w:rsidRPr="00180641" w:rsidRDefault="00963CDD" w:rsidP="00963CDD">
      <w:pPr>
        <w:ind w:left="720"/>
        <w:jc w:val="both"/>
      </w:pPr>
      <w:r>
        <w:rPr>
          <w:rFonts w:eastAsia="宋体"/>
          <w:color w:val="000000" w:themeColor="text1"/>
        </w:rPr>
        <w:t>(6)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>
        <w:rPr>
          <w:rFonts w:eastAsia="宋体"/>
          <w:color w:val="000000" w:themeColor="text1"/>
        </w:rPr>
        <w:t>Formulating original ideas during learning, (7) Discerning teacher’s instructional intentions, (8)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>
        <w:rPr>
          <w:rFonts w:eastAsia="宋体"/>
          <w:color w:val="000000" w:themeColor="text1"/>
        </w:rPr>
        <w:t>Pausing during reading to reflect on the material, and (9)</w:t>
      </w:r>
      <w:r w:rsidR="009A2D59">
        <w:rPr>
          <w:rFonts w:eastAsia="宋体" w:hint="eastAsia"/>
          <w:color w:val="000000" w:themeColor="text1"/>
          <w:lang w:eastAsia="zh-CN"/>
        </w:rPr>
        <w:t xml:space="preserve"> </w:t>
      </w:r>
      <w:r>
        <w:rPr>
          <w:rFonts w:eastAsia="宋体"/>
          <w:color w:val="000000" w:themeColor="text1"/>
        </w:rPr>
        <w:t>Critically questioning or challenging learned content</w:t>
      </w:r>
      <w:bookmarkEnd w:id="17"/>
      <w:bookmarkEnd w:id="18"/>
      <w:r w:rsidR="005560DC" w:rsidRPr="00180641">
        <w:t>.</w:t>
      </w:r>
      <w:r w:rsidR="005560DC" w:rsidRPr="00180641">
        <w:tab/>
      </w:r>
    </w:p>
    <w:p w14:paraId="371FC451" w14:textId="77777777" w:rsidR="00963CDD" w:rsidRPr="00963CDD" w:rsidRDefault="009929E5" w:rsidP="00963CDD">
      <w:pPr>
        <w:numPr>
          <w:ilvl w:val="0"/>
          <w:numId w:val="3"/>
        </w:numPr>
        <w:jc w:val="both"/>
      </w:pPr>
      <w:r>
        <w:rPr>
          <w:b/>
        </w:rPr>
        <w:t>E</w:t>
      </w:r>
      <w:r w:rsidRPr="009929E5">
        <w:rPr>
          <w:b/>
        </w:rPr>
        <w:t>E</w:t>
      </w:r>
      <w:r w:rsidR="005560DC" w:rsidRPr="00180641">
        <w:rPr>
          <w:b/>
        </w:rPr>
        <w:t xml:space="preserve">: </w:t>
      </w:r>
      <w:bookmarkStart w:id="19" w:name="OLE_LINK102"/>
      <w:bookmarkStart w:id="20" w:name="OLE_LINK100"/>
      <w:r w:rsidR="00963CDD">
        <w:rPr>
          <w:rFonts w:eastAsia="宋体"/>
          <w:color w:val="000000" w:themeColor="text1"/>
        </w:rPr>
        <w:t>Emotional engagement</w:t>
      </w:r>
      <w:bookmarkEnd w:id="19"/>
      <w:bookmarkEnd w:id="20"/>
      <w:r w:rsidR="00963CDD">
        <w:rPr>
          <w:rFonts w:eastAsia="宋体"/>
          <w:color w:val="000000" w:themeColor="text1"/>
        </w:rPr>
        <w:t xml:space="preserve"> is represented by three indicators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eastAsia="宋体" w:hAnsi="Cambria Math"/>
                <w:color w:val="000000" w:themeColor="text1"/>
              </w:rPr>
              <m:t>i</m:t>
            </m:r>
          </m:sub>
        </m:sSub>
      </m:oMath>
      <w:r w:rsidR="00963CDD">
        <w:rPr>
          <w:rFonts w:eastAsia="宋体"/>
          <w:color w:val="000000" w:themeColor="text1"/>
        </w:rPr>
        <w:t xml:space="preserve"> (for </w:t>
      </w:r>
      <m:oMath>
        <m:r>
          <w:rPr>
            <w:rFonts w:ascii="Cambria Math" w:eastAsia="宋体" w:hAnsi="Cambria Math"/>
            <w:color w:val="000000" w:themeColor="text1"/>
          </w:rPr>
          <m:t>i</m:t>
        </m:r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=10,11,12</m:t>
        </m:r>
      </m:oMath>
      <w:r w:rsidR="00963CDD">
        <w:rPr>
          <w:rFonts w:eastAsia="宋体"/>
          <w:color w:val="000000" w:themeColor="text1"/>
        </w:rPr>
        <w:t>)</w:t>
      </w:r>
    </w:p>
    <w:p w14:paraId="24B52B42" w14:textId="5B2B9713" w:rsidR="00321B1E" w:rsidRPr="00180641" w:rsidRDefault="00963CDD" w:rsidP="00963CDD">
      <w:pPr>
        <w:ind w:left="720"/>
        <w:jc w:val="both"/>
      </w:pPr>
      <w:r>
        <w:rPr>
          <w:rFonts w:eastAsia="宋体"/>
          <w:color w:val="000000" w:themeColor="text1"/>
        </w:rPr>
        <w:t>(10) Experiencing satisfaction from learning, (11) Expressing curiosity about lesson content, and (12) Putting forth effort driven by intrinsic interest.</w:t>
      </w:r>
      <w:r w:rsidR="005560DC" w:rsidRPr="00180641">
        <w:t xml:space="preserve">   </w:t>
      </w:r>
    </w:p>
    <w:p w14:paraId="767E3482" w14:textId="77777777" w:rsidR="00321B1E" w:rsidRPr="00180641" w:rsidRDefault="005560DC">
      <w:pPr>
        <w:spacing w:before="240" w:after="240"/>
        <w:rPr>
          <w:i/>
        </w:rPr>
      </w:pPr>
      <w:r w:rsidRPr="00180641">
        <w:rPr>
          <w:i/>
        </w:rPr>
        <w:t>Main survey</w:t>
      </w:r>
    </w:p>
    <w:p w14:paraId="1F7CCE2F" w14:textId="77777777" w:rsidR="00100610" w:rsidRDefault="00100610" w:rsidP="00100610">
      <w:pPr>
        <w:numPr>
          <w:ilvl w:val="0"/>
          <w:numId w:val="2"/>
        </w:numPr>
        <w:spacing w:after="240"/>
      </w:pPr>
      <w:r>
        <w:t>Behavioral investment of SMF</w:t>
      </w:r>
    </w:p>
    <w:p w14:paraId="11FEAD0E" w14:textId="77777777" w:rsidR="00100610" w:rsidRDefault="00100610" w:rsidP="00100610">
      <w:pPr>
        <w:spacing w:after="240"/>
        <w:ind w:left="720"/>
      </w:pPr>
      <w:r>
        <w:t xml:space="preserve"> Experimental ID:</w:t>
      </w:r>
    </w:p>
    <w:p w14:paraId="7241AC9A" w14:textId="5FAEBD00" w:rsidR="00100610" w:rsidRDefault="00100610" w:rsidP="00100610">
      <w:pPr>
        <w:spacing w:after="240"/>
        <w:ind w:left="720"/>
      </w:pPr>
      <w:r>
        <w:t>(1)</w:t>
      </w:r>
      <w:r w:rsidR="009A2D59">
        <w:rPr>
          <w:rFonts w:hint="eastAsia"/>
          <w:lang w:eastAsia="zh-CN"/>
        </w:rPr>
        <w:t xml:space="preserve"> </w:t>
      </w:r>
      <w:r>
        <w:t>Reviewing class-room content in a timely manner?</w:t>
      </w:r>
    </w:p>
    <w:p w14:paraId="5C878AD4" w14:textId="4D9592B9" w:rsidR="00100610" w:rsidRDefault="00100610" w:rsidP="00100610">
      <w:pPr>
        <w:spacing w:after="240"/>
        <w:ind w:left="720"/>
      </w:pPr>
      <w:r>
        <w:t>(2)</w:t>
      </w:r>
      <w:r w:rsidR="009A2D59">
        <w:rPr>
          <w:rFonts w:hint="eastAsia"/>
          <w:lang w:eastAsia="zh-CN"/>
        </w:rPr>
        <w:t xml:space="preserve"> </w:t>
      </w:r>
      <w:r>
        <w:t>Maintaining consistent daily learning habitus rather than cramming before exams?</w:t>
      </w:r>
    </w:p>
    <w:p w14:paraId="56E5BCA8" w14:textId="7E2AA85B" w:rsidR="00100610" w:rsidRDefault="00100610" w:rsidP="00100610">
      <w:pPr>
        <w:spacing w:after="240"/>
        <w:ind w:left="720"/>
      </w:pPr>
      <w:r>
        <w:t>(3)</w:t>
      </w:r>
      <w:r w:rsidR="009A2D59">
        <w:rPr>
          <w:rFonts w:hint="eastAsia"/>
          <w:lang w:eastAsia="zh-CN"/>
        </w:rPr>
        <w:t xml:space="preserve"> </w:t>
      </w:r>
      <w:r>
        <w:t>Previewing upcoming lesson content?</w:t>
      </w:r>
    </w:p>
    <w:p w14:paraId="46836A79" w14:textId="4589B381" w:rsidR="00100610" w:rsidRDefault="00100610" w:rsidP="00100610">
      <w:pPr>
        <w:spacing w:after="240"/>
        <w:ind w:left="720"/>
      </w:pPr>
      <w:r>
        <w:t>(4)</w:t>
      </w:r>
      <w:r w:rsidR="009A2D59">
        <w:rPr>
          <w:rFonts w:hint="eastAsia"/>
          <w:lang w:eastAsia="zh-CN"/>
        </w:rPr>
        <w:t xml:space="preserve"> </w:t>
      </w:r>
      <w:r>
        <w:t>Planning weekly academic tasks in advance?</w:t>
      </w:r>
    </w:p>
    <w:p w14:paraId="3A987DF2" w14:textId="4EB82CDC" w:rsidR="00100610" w:rsidRDefault="00100610" w:rsidP="00100610">
      <w:pPr>
        <w:spacing w:after="240"/>
        <w:ind w:left="720"/>
      </w:pPr>
      <w:r>
        <w:t>(5)</w:t>
      </w:r>
      <w:r w:rsidR="009A2D59">
        <w:rPr>
          <w:rFonts w:hint="eastAsia"/>
          <w:lang w:eastAsia="zh-CN"/>
        </w:rPr>
        <w:t xml:space="preserve"> </w:t>
      </w:r>
      <w:r>
        <w:t>Dedicating fixed times each week to complete homework?</w:t>
      </w:r>
    </w:p>
    <w:p w14:paraId="07248C87" w14:textId="77777777" w:rsidR="00100610" w:rsidRDefault="00100610" w:rsidP="00100610">
      <w:pPr>
        <w:numPr>
          <w:ilvl w:val="0"/>
          <w:numId w:val="2"/>
        </w:numPr>
        <w:spacing w:after="240"/>
      </w:pPr>
      <w:r>
        <w:t>Cognitive investment of SMF</w:t>
      </w:r>
    </w:p>
    <w:p w14:paraId="202FC1D4" w14:textId="77777777" w:rsidR="00100610" w:rsidRDefault="00100610" w:rsidP="00100610">
      <w:pPr>
        <w:spacing w:after="240"/>
        <w:ind w:left="720"/>
      </w:pPr>
      <w:r>
        <w:t>Experimental ID:</w:t>
      </w:r>
    </w:p>
    <w:p w14:paraId="632BB0FD" w14:textId="0A9DDB54" w:rsidR="00100610" w:rsidRDefault="00100610" w:rsidP="00100610">
      <w:pPr>
        <w:spacing w:after="240"/>
        <w:ind w:left="720"/>
      </w:pPr>
      <w:r>
        <w:t>(6)</w:t>
      </w:r>
      <w:r w:rsidR="009A2D59">
        <w:rPr>
          <w:rFonts w:hint="eastAsia"/>
          <w:lang w:eastAsia="zh-CN"/>
        </w:rPr>
        <w:t xml:space="preserve"> </w:t>
      </w:r>
      <w:r>
        <w:t>Formulating original ideas during learning?</w:t>
      </w:r>
    </w:p>
    <w:p w14:paraId="1E31C4FC" w14:textId="64F3CC1A" w:rsidR="00100610" w:rsidRDefault="00100610" w:rsidP="00100610">
      <w:pPr>
        <w:spacing w:after="240"/>
        <w:ind w:left="720"/>
      </w:pPr>
      <w:r>
        <w:lastRenderedPageBreak/>
        <w:t>(7)</w:t>
      </w:r>
      <w:r w:rsidR="009A2D59">
        <w:rPr>
          <w:rFonts w:hint="eastAsia"/>
          <w:lang w:eastAsia="zh-CN"/>
        </w:rPr>
        <w:t xml:space="preserve"> </w:t>
      </w:r>
      <w:r>
        <w:t>Discerning teacher’s instructional intentions?</w:t>
      </w:r>
    </w:p>
    <w:p w14:paraId="765EC0AD" w14:textId="77E9F030" w:rsidR="00100610" w:rsidRDefault="00100610" w:rsidP="00100610">
      <w:pPr>
        <w:spacing w:after="240"/>
        <w:ind w:left="720"/>
      </w:pPr>
      <w:r>
        <w:t>(8)</w:t>
      </w:r>
      <w:r w:rsidR="009A2D59">
        <w:rPr>
          <w:rFonts w:hint="eastAsia"/>
          <w:lang w:eastAsia="zh-CN"/>
        </w:rPr>
        <w:t xml:space="preserve"> </w:t>
      </w:r>
      <w:r>
        <w:t>Pausing during reading to reflect on the material?</w:t>
      </w:r>
    </w:p>
    <w:p w14:paraId="2C12917A" w14:textId="64B04D1C" w:rsidR="00100610" w:rsidRDefault="00100610" w:rsidP="00100610">
      <w:pPr>
        <w:spacing w:after="240"/>
        <w:ind w:left="720"/>
      </w:pPr>
      <w:r>
        <w:t>(9)</w:t>
      </w:r>
      <w:r w:rsidR="009A2D59">
        <w:rPr>
          <w:rFonts w:hint="eastAsia"/>
          <w:lang w:eastAsia="zh-CN"/>
        </w:rPr>
        <w:t xml:space="preserve"> </w:t>
      </w:r>
      <w:r>
        <w:t>Critically questioning or challenging learned content?</w:t>
      </w:r>
    </w:p>
    <w:p w14:paraId="5F63CD0F" w14:textId="77777777" w:rsidR="00100610" w:rsidRDefault="00100610" w:rsidP="00100610">
      <w:pPr>
        <w:numPr>
          <w:ilvl w:val="0"/>
          <w:numId w:val="2"/>
        </w:numPr>
        <w:spacing w:after="240"/>
      </w:pPr>
      <w:r>
        <w:t>Emotional investment of SMF</w:t>
      </w:r>
    </w:p>
    <w:p w14:paraId="12BEAD31" w14:textId="77777777" w:rsidR="00100610" w:rsidRDefault="00100610" w:rsidP="00100610">
      <w:pPr>
        <w:spacing w:after="240"/>
        <w:ind w:left="720"/>
      </w:pPr>
      <w:r>
        <w:t>Experimental ID:</w:t>
      </w:r>
    </w:p>
    <w:p w14:paraId="3806E421" w14:textId="77777777" w:rsidR="00100610" w:rsidRDefault="00100610" w:rsidP="00100610">
      <w:pPr>
        <w:spacing w:after="240"/>
        <w:ind w:left="720"/>
      </w:pPr>
      <w:r>
        <w:rPr>
          <w:rFonts w:hint="eastAsia"/>
        </w:rPr>
        <w:t>(10) Experiencing satisfaction from learning</w:t>
      </w:r>
      <w:r>
        <w:rPr>
          <w:rFonts w:hint="eastAsia"/>
        </w:rPr>
        <w:t>？</w:t>
      </w:r>
    </w:p>
    <w:p w14:paraId="7B6A89B8" w14:textId="77777777" w:rsidR="00100610" w:rsidRDefault="00100610" w:rsidP="00100610">
      <w:pPr>
        <w:spacing w:after="240"/>
        <w:ind w:left="720"/>
      </w:pPr>
      <w:r>
        <w:rPr>
          <w:rFonts w:hint="eastAsia"/>
        </w:rPr>
        <w:t>(11) Expressing curiosity about lesson content</w:t>
      </w:r>
      <w:r>
        <w:rPr>
          <w:rFonts w:hint="eastAsia"/>
        </w:rPr>
        <w:t>？</w:t>
      </w:r>
    </w:p>
    <w:p w14:paraId="49001835" w14:textId="41325FD7" w:rsidR="00321B1E" w:rsidRPr="00180641" w:rsidRDefault="00100610" w:rsidP="00100610">
      <w:pPr>
        <w:spacing w:after="240"/>
        <w:ind w:left="720"/>
      </w:pPr>
      <w:r>
        <w:rPr>
          <w:rFonts w:hint="eastAsia"/>
        </w:rPr>
        <w:t>(12) Putting forth effort driven by intrinsic interest</w:t>
      </w:r>
      <w:r>
        <w:rPr>
          <w:rFonts w:hint="eastAsia"/>
        </w:rPr>
        <w:t>？</w:t>
      </w:r>
      <w:r w:rsidR="005560DC" w:rsidRPr="00180641">
        <w:br/>
      </w:r>
    </w:p>
    <w:p w14:paraId="23AD9275" w14:textId="77777777" w:rsidR="00321B1E" w:rsidRPr="00180641" w:rsidRDefault="005560DC">
      <w:pPr>
        <w:spacing w:before="240" w:after="240"/>
        <w:ind w:left="720"/>
      </w:pPr>
      <w:r w:rsidRPr="00180641">
        <w:br w:type="page"/>
      </w:r>
    </w:p>
    <w:p w14:paraId="54D846E1" w14:textId="40443DAA" w:rsidR="00321B1E" w:rsidRPr="00180641" w:rsidRDefault="005560DC" w:rsidP="003760EB">
      <w:pPr>
        <w:numPr>
          <w:ilvl w:val="0"/>
          <w:numId w:val="2"/>
        </w:numPr>
        <w:spacing w:before="240" w:after="240"/>
        <w:jc w:val="both"/>
      </w:pPr>
      <w:r w:rsidRPr="00180641">
        <w:lastRenderedPageBreak/>
        <w:t xml:space="preserve">Which initiatives do you think are, or could be, effective at improving any aspect of </w:t>
      </w:r>
      <w:r w:rsidR="00635DD2" w:rsidRPr="003760EB">
        <w:rPr>
          <w:b/>
        </w:rPr>
        <w:t>RIEBP</w:t>
      </w:r>
      <w:r w:rsidRPr="00180641">
        <w:t xml:space="preserve"> </w:t>
      </w:r>
      <w:r w:rsidR="00635DD2">
        <w:rPr>
          <w:rFonts w:hint="eastAsia"/>
          <w:lang w:eastAsia="zh-CN"/>
        </w:rPr>
        <w:t>i</w:t>
      </w:r>
      <w:r w:rsidRPr="003760EB">
        <w:rPr>
          <w:b/>
        </w:rPr>
        <w:t>n your c</w:t>
      </w:r>
      <w:r w:rsidR="00635DD2" w:rsidRPr="003760EB">
        <w:rPr>
          <w:rFonts w:hint="eastAsia"/>
          <w:b/>
          <w:lang w:eastAsia="zh-CN"/>
        </w:rPr>
        <w:t>lassroom</w:t>
      </w:r>
      <w:r w:rsidRPr="003760EB">
        <w:rPr>
          <w:b/>
        </w:rPr>
        <w:t xml:space="preserve"> </w:t>
      </w:r>
      <w:r w:rsidRPr="00180641">
        <w:t xml:space="preserve">(excluding </w:t>
      </w:r>
      <w:r w:rsidR="00635DD2" w:rsidRPr="00635DD2">
        <w:t xml:space="preserve">behavioral, cognitive, and emotional engagement </w:t>
      </w:r>
      <w:r w:rsidRPr="00180641">
        <w:t xml:space="preserve">in this survey)? </w:t>
      </w:r>
      <w:r w:rsidRPr="00180641">
        <w:br/>
      </w:r>
      <w:r w:rsidRPr="003760EB">
        <w:rPr>
          <w:i/>
        </w:rPr>
        <w:t xml:space="preserve">Response type: </w:t>
      </w:r>
      <w:r w:rsidR="003760EB" w:rsidRPr="003760EB">
        <w:rPr>
          <w:i/>
        </w:rPr>
        <w:t>5</w:t>
      </w:r>
      <w:r w:rsidRPr="003760EB">
        <w:rPr>
          <w:i/>
        </w:rPr>
        <w:t>-factor Likert scale (Not effective; slightly effective; moderately effective; very effective; extremely effective; NA/I don’t know)</w:t>
      </w: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12"/>
        <w:gridCol w:w="3248"/>
      </w:tblGrid>
      <w:tr w:rsidR="00321B1E" w:rsidRPr="00180641" w14:paraId="0E8773F0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284E3F"/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F2F2F2" w:themeFill="background1" w:themeFillShade="F2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23FE4F" w14:textId="77777777" w:rsidR="00321B1E" w:rsidRPr="00F12BBB" w:rsidRDefault="005560DC">
            <w:pPr>
              <w:widowControl w:val="0"/>
              <w:rPr>
                <w:b/>
                <w:bCs/>
                <w:color w:val="000000" w:themeColor="text1"/>
              </w:rPr>
            </w:pPr>
            <w:r w:rsidRPr="00F12BBB">
              <w:rPr>
                <w:b/>
                <w:bCs/>
                <w:color w:val="000000" w:themeColor="text1"/>
              </w:rPr>
              <w:t>Initiative as displayed in survey</w:t>
            </w:r>
          </w:p>
        </w:tc>
        <w:tc>
          <w:tcPr>
            <w:tcW w:w="3248" w:type="dxa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 w:themeFill="background1" w:themeFillShade="F2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7DFC4A2" w14:textId="2BEBA39A" w:rsidR="00321B1E" w:rsidRPr="00F12BBB" w:rsidRDefault="005560DC">
            <w:pPr>
              <w:widowControl w:val="0"/>
              <w:rPr>
                <w:b/>
                <w:bCs/>
                <w:color w:val="000000" w:themeColor="text1"/>
              </w:rPr>
            </w:pPr>
            <w:r w:rsidRPr="00F12BBB">
              <w:rPr>
                <w:b/>
                <w:bCs/>
                <w:color w:val="000000" w:themeColor="text1"/>
              </w:rPr>
              <w:t>Abbreviat</w:t>
            </w:r>
            <w:r w:rsidR="00180641" w:rsidRPr="00F12BBB">
              <w:rPr>
                <w:b/>
                <w:bCs/>
                <w:color w:val="000000" w:themeColor="text1"/>
              </w:rPr>
              <w:t>ion</w:t>
            </w:r>
            <w:r w:rsidRPr="00F12BBB">
              <w:rPr>
                <w:b/>
                <w:bCs/>
                <w:color w:val="000000" w:themeColor="text1"/>
              </w:rPr>
              <w:t xml:space="preserve"> used in text</w:t>
            </w:r>
          </w:p>
        </w:tc>
      </w:tr>
      <w:tr w:rsidR="00321B1E" w:rsidRPr="00180641" w14:paraId="522DCF9C" w14:textId="77777777" w:rsidTr="00180641">
        <w:trPr>
          <w:trHeight w:val="55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77860A" w14:textId="65A2C901" w:rsidR="00321B1E" w:rsidRPr="00F12BBB" w:rsidRDefault="00A916A7">
            <w:pPr>
              <w:widowControl w:val="0"/>
            </w:pPr>
            <w:r w:rsidRPr="00F12BBB">
              <w:t>Behavioral engagement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5E3540" w14:textId="4C848735" w:rsidR="00321B1E" w:rsidRPr="00F12BBB" w:rsidRDefault="00A916A7" w:rsidP="00A916A7">
            <w:pPr>
              <w:widowControl w:val="0"/>
              <w:jc w:val="center"/>
            </w:pPr>
            <w:r w:rsidRPr="00F12BBB">
              <w:t>BE</w:t>
            </w:r>
          </w:p>
        </w:tc>
      </w:tr>
      <w:tr w:rsidR="00321B1E" w:rsidRPr="00180641" w14:paraId="02E287D6" w14:textId="77777777" w:rsidTr="00180641">
        <w:trPr>
          <w:trHeight w:val="55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827B26" w14:textId="7523D345" w:rsidR="00321B1E" w:rsidRPr="00F12BBB" w:rsidRDefault="00A916A7">
            <w:pPr>
              <w:widowControl w:val="0"/>
            </w:pPr>
            <w:r w:rsidRPr="00F12BBB">
              <w:t>Cognitive engagement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2BB34BA" w14:textId="05FEB876" w:rsidR="00321B1E" w:rsidRPr="00F12BBB" w:rsidRDefault="00A916A7" w:rsidP="00A916A7">
            <w:pPr>
              <w:widowControl w:val="0"/>
              <w:jc w:val="center"/>
            </w:pPr>
            <w:r w:rsidRPr="00F12BBB">
              <w:t>CE</w:t>
            </w:r>
          </w:p>
        </w:tc>
      </w:tr>
      <w:tr w:rsidR="00321B1E" w:rsidRPr="00180641" w14:paraId="63453341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81BC10" w14:textId="4904CBA4" w:rsidR="00321B1E" w:rsidRPr="00F12BBB" w:rsidRDefault="00A916A7">
            <w:pPr>
              <w:widowControl w:val="0"/>
            </w:pPr>
            <w:r w:rsidRPr="00F12BBB">
              <w:t>Emotional engagement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1888CE" w14:textId="5C49F93B" w:rsidR="00321B1E" w:rsidRPr="00F12BBB" w:rsidRDefault="00A916A7" w:rsidP="00A916A7">
            <w:pPr>
              <w:widowControl w:val="0"/>
              <w:jc w:val="center"/>
            </w:pPr>
            <w:r w:rsidRPr="00F12BBB">
              <w:t>EE</w:t>
            </w:r>
          </w:p>
        </w:tc>
      </w:tr>
      <w:tr w:rsidR="00321B1E" w:rsidRPr="00180641" w14:paraId="0492B958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CC3E72" w14:textId="2DE7A061" w:rsidR="00321B1E" w:rsidRPr="00F12BBB" w:rsidRDefault="004B372D">
            <w:pPr>
              <w:widowControl w:val="0"/>
            </w:pPr>
            <w:r w:rsidRPr="00F12BBB">
              <w:rPr>
                <w:rFonts w:eastAsia="宋体"/>
                <w:color w:val="000000" w:themeColor="text1"/>
              </w:rPr>
              <w:t>Observable indicators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848297" w14:textId="48C12307" w:rsidR="00321B1E" w:rsidRPr="00F12BBB" w:rsidRDefault="00000000" w:rsidP="004B372D">
            <w:pPr>
              <w:widowControl w:val="0"/>
              <w:jc w:val="center"/>
            </w:pPr>
            <m:oMath>
              <m:sSub>
                <m:sSubPr>
                  <m:ctrlPr>
                    <w:rPr>
                      <w:rFonts w:ascii="Cambria Math" w:eastAsia="宋体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eastAsia="宋体" w:hAnsi="Cambria Math"/>
                      <w:color w:val="000000" w:themeColor="text1"/>
                    </w:rPr>
                    <m:t>i</m:t>
                  </m:r>
                </m:sub>
              </m:sSub>
            </m:oMath>
            <w:r w:rsidR="004B372D" w:rsidRPr="00F12BBB">
              <w:rPr>
                <w:rFonts w:eastAsia="宋体"/>
                <w:color w:val="000000" w:themeColor="text1"/>
              </w:rPr>
              <w:t xml:space="preserve"> (for </w:t>
            </w:r>
            <m:oMath>
              <m:r>
                <w:rPr>
                  <w:rFonts w:ascii="Cambria Math" w:eastAsia="宋体" w:hAnsi="Cambria Math"/>
                  <w:color w:val="000000" w:themeColor="text1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/>
                  <w:color w:val="000000" w:themeColor="text1"/>
                </w:rPr>
                <m:t>=1,2,⋯,12</m:t>
              </m:r>
            </m:oMath>
            <w:r w:rsidR="004B372D" w:rsidRPr="00F12BBB">
              <w:rPr>
                <w:rFonts w:eastAsia="宋体"/>
                <w:color w:val="000000" w:themeColor="text1"/>
              </w:rPr>
              <w:t>)</w:t>
            </w:r>
          </w:p>
        </w:tc>
      </w:tr>
      <w:tr w:rsidR="00321B1E" w:rsidRPr="00180641" w14:paraId="1D673FA7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DD1A52" w14:textId="370A7AFB" w:rsidR="00321B1E" w:rsidRPr="00F12BBB" w:rsidRDefault="00A4102F">
            <w:pPr>
              <w:rPr>
                <w:i/>
              </w:rPr>
            </w:pPr>
            <w:r w:rsidRPr="00F12BBB">
              <w:rPr>
                <w:rFonts w:eastAsia="宋体"/>
                <w:color w:val="000000" w:themeColor="text1"/>
              </w:rPr>
              <w:t>twelve confirmatory components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C477BDA" w14:textId="043604E0" w:rsidR="00321B1E" w:rsidRPr="00F12BBB" w:rsidRDefault="00000000" w:rsidP="00A4102F">
            <w:pPr>
              <w:widowControl w:val="0"/>
              <w:jc w:val="center"/>
            </w:pPr>
            <m:oMath>
              <m:sSub>
                <m:sSubPr>
                  <m:ctrlPr>
                    <w:rPr>
                      <w:rFonts w:ascii="Cambria Math" w:eastAsia="宋体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color w:val="000000" w:themeColor="text1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/>
                      <w:color w:val="000000" w:themeColor="text1"/>
                    </w:rPr>
                    <m:t>i</m:t>
                  </m:r>
                </m:sub>
              </m:sSub>
            </m:oMath>
            <w:r w:rsidR="00A4102F" w:rsidRPr="00F12BBB">
              <w:rPr>
                <w:rFonts w:eastAsia="宋体"/>
                <w:color w:val="000000" w:themeColor="text1"/>
              </w:rPr>
              <w:t xml:space="preserve"> (for </w:t>
            </w:r>
            <m:oMath>
              <m:r>
                <w:rPr>
                  <w:rFonts w:ascii="Cambria Math" w:eastAsia="宋体" w:hAnsi="Cambria Math"/>
                  <w:color w:val="000000" w:themeColor="text1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/>
                  <w:color w:val="000000" w:themeColor="text1"/>
                </w:rPr>
                <m:t>=1,2,…,12</m:t>
              </m:r>
            </m:oMath>
            <w:r w:rsidR="00A4102F" w:rsidRPr="00F12BBB">
              <w:rPr>
                <w:rFonts w:eastAsia="宋体"/>
                <w:color w:val="000000" w:themeColor="text1"/>
              </w:rPr>
              <w:t>)</w:t>
            </w:r>
          </w:p>
        </w:tc>
      </w:tr>
      <w:tr w:rsidR="00321B1E" w:rsidRPr="00180641" w14:paraId="5877D734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019AE6" w14:textId="7871128C" w:rsidR="00321B1E" w:rsidRPr="00F12BBB" w:rsidRDefault="00BF2B28">
            <w:pPr>
              <w:widowControl w:val="0"/>
            </w:pPr>
            <w:r w:rsidRPr="00F12BBB">
              <w:t>Teacher effectiveness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A029FE" w14:textId="35DD4BD4" w:rsidR="00321B1E" w:rsidRPr="00F12BBB" w:rsidRDefault="00BF2B28" w:rsidP="00BF2B28">
            <w:pPr>
              <w:widowControl w:val="0"/>
              <w:jc w:val="center"/>
              <w:rPr>
                <w:lang w:eastAsia="zh-CN"/>
              </w:rPr>
            </w:pPr>
            <w:r w:rsidRPr="00F12BBB">
              <w:rPr>
                <w:rFonts w:hint="eastAsia"/>
                <w:lang w:eastAsia="zh-CN"/>
              </w:rPr>
              <w:t>E</w:t>
            </w:r>
            <w:r w:rsidRPr="00F12BBB">
              <w:rPr>
                <w:lang w:eastAsia="zh-CN"/>
              </w:rPr>
              <w:t>F</w:t>
            </w:r>
          </w:p>
        </w:tc>
      </w:tr>
      <w:tr w:rsidR="00321B1E" w:rsidRPr="00180641" w14:paraId="1F6BC511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87CF3E" w14:textId="40319B33" w:rsidR="00321B1E" w:rsidRPr="00F12BBB" w:rsidRDefault="007657E4">
            <w:pPr>
              <w:widowControl w:val="0"/>
            </w:pPr>
            <w:r w:rsidRPr="00F12BBB">
              <w:t>Curriculum attractiveness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263FD5" w14:textId="565CE31D" w:rsidR="00321B1E" w:rsidRPr="00F12BBB" w:rsidRDefault="007657E4" w:rsidP="007657E4">
            <w:pPr>
              <w:widowControl w:val="0"/>
              <w:jc w:val="center"/>
              <w:rPr>
                <w:lang w:eastAsia="zh-CN"/>
              </w:rPr>
            </w:pPr>
            <w:r w:rsidRPr="00F12BBB">
              <w:rPr>
                <w:rFonts w:hint="eastAsia"/>
                <w:lang w:eastAsia="zh-CN"/>
              </w:rPr>
              <w:t>A</w:t>
            </w:r>
            <w:r w:rsidRPr="00F12BBB">
              <w:rPr>
                <w:lang w:eastAsia="zh-CN"/>
              </w:rPr>
              <w:t>T</w:t>
            </w:r>
          </w:p>
        </w:tc>
      </w:tr>
      <w:tr w:rsidR="00321B1E" w:rsidRPr="00180641" w14:paraId="4A9FE2C2" w14:textId="77777777" w:rsidTr="00180641">
        <w:trPr>
          <w:trHeight w:val="36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73EC3B" w14:textId="258E0730" w:rsidR="00321B1E" w:rsidRPr="00F12BBB" w:rsidRDefault="007657E4">
            <w:pPr>
              <w:widowControl w:val="0"/>
            </w:pPr>
            <w:r w:rsidRPr="00F12BBB">
              <w:t>Students’ enthusiasm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3A38BF" w14:textId="74FAF763" w:rsidR="00321B1E" w:rsidRPr="00F12BBB" w:rsidRDefault="007657E4" w:rsidP="007657E4">
            <w:pPr>
              <w:widowControl w:val="0"/>
              <w:jc w:val="center"/>
              <w:rPr>
                <w:lang w:eastAsia="zh-CN"/>
              </w:rPr>
            </w:pPr>
            <w:r w:rsidRPr="00F12BBB">
              <w:rPr>
                <w:rFonts w:hint="eastAsia"/>
                <w:lang w:eastAsia="zh-CN"/>
              </w:rPr>
              <w:t>E</w:t>
            </w:r>
            <w:r w:rsidRPr="00F12BBB">
              <w:rPr>
                <w:lang w:eastAsia="zh-CN"/>
              </w:rPr>
              <w:t>N</w:t>
            </w:r>
          </w:p>
        </w:tc>
      </w:tr>
      <w:tr w:rsidR="00321B1E" w:rsidRPr="00180641" w14:paraId="43975B12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CB118D" w14:textId="26108872" w:rsidR="00321B1E" w:rsidRPr="00F12BBB" w:rsidRDefault="002F7C7F">
            <w:r w:rsidRPr="00F12BBB">
              <w:t>Electromagnetism group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6D4FB2" w14:textId="581CC8A5" w:rsidR="00321B1E" w:rsidRPr="00F12BBB" w:rsidRDefault="002F7C7F" w:rsidP="002F7C7F">
            <w:pPr>
              <w:widowControl w:val="0"/>
              <w:jc w:val="center"/>
              <w:rPr>
                <w:lang w:eastAsia="zh-CN"/>
              </w:rPr>
            </w:pPr>
            <w:r w:rsidRPr="00F12BBB">
              <w:rPr>
                <w:rFonts w:hint="eastAsia"/>
                <w:lang w:eastAsia="zh-CN"/>
              </w:rPr>
              <w:t>E</w:t>
            </w:r>
            <w:r w:rsidRPr="00F12BBB">
              <w:rPr>
                <w:lang w:eastAsia="zh-CN"/>
              </w:rPr>
              <w:t>G</w:t>
            </w:r>
          </w:p>
        </w:tc>
      </w:tr>
      <w:tr w:rsidR="00321B1E" w:rsidRPr="00180641" w14:paraId="7233E7D9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8DA1AD" w14:textId="35A575CF" w:rsidR="00321B1E" w:rsidRPr="00F12BBB" w:rsidRDefault="002F7C7F">
            <w:pPr>
              <w:widowControl w:val="0"/>
            </w:pPr>
            <w:r w:rsidRPr="00F12BBB">
              <w:t>Mechanics group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801F0B" w14:textId="33563B81" w:rsidR="00321B1E" w:rsidRPr="00F12BBB" w:rsidRDefault="002F7C7F" w:rsidP="002F7C7F">
            <w:pPr>
              <w:widowControl w:val="0"/>
              <w:jc w:val="center"/>
            </w:pPr>
            <w:r w:rsidRPr="00F12BBB">
              <w:rPr>
                <w:lang w:eastAsia="zh-CN"/>
              </w:rPr>
              <w:t>MG</w:t>
            </w:r>
          </w:p>
        </w:tc>
      </w:tr>
      <w:tr w:rsidR="00321B1E" w:rsidRPr="00180641" w14:paraId="6B5547B5" w14:textId="77777777" w:rsidTr="00180641">
        <w:trPr>
          <w:trHeight w:val="55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525D9A" w14:textId="528E31DE" w:rsidR="00321B1E" w:rsidRPr="00F12BBB" w:rsidRDefault="00574696">
            <w:pPr>
              <w:widowControl w:val="0"/>
            </w:pPr>
            <w:r w:rsidRPr="00F12BBB">
              <w:t>Achievement level of teacher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DDBAD5" w14:textId="62A94704" w:rsidR="00321B1E" w:rsidRPr="00F12BBB" w:rsidRDefault="00574696" w:rsidP="00574696">
            <w:pPr>
              <w:widowControl w:val="0"/>
              <w:jc w:val="center"/>
            </w:pPr>
            <w:r w:rsidRPr="00F12BBB">
              <w:rPr>
                <w:rFonts w:hint="eastAsia"/>
                <w:lang w:eastAsia="zh-CN"/>
              </w:rPr>
              <w:t>A</w:t>
            </w:r>
            <w:r w:rsidRPr="00F12BBB">
              <w:rPr>
                <w:lang w:eastAsia="zh-CN"/>
              </w:rPr>
              <w:t>LT</w:t>
            </w:r>
          </w:p>
        </w:tc>
      </w:tr>
      <w:tr w:rsidR="00321B1E" w:rsidRPr="00180641" w14:paraId="7371B597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ACCBC9" w14:textId="2AB6D52B" w:rsidR="00321B1E" w:rsidRPr="00F12BBB" w:rsidRDefault="00574696">
            <w:pPr>
              <w:rPr>
                <w:lang w:val="en-US"/>
              </w:rPr>
            </w:pPr>
            <w:r w:rsidRPr="00F12BBB">
              <w:rPr>
                <w:lang w:val="en-US"/>
              </w:rPr>
              <w:t>Achievement level of curriculum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12C08D" w14:textId="4EDA8C5A" w:rsidR="00321B1E" w:rsidRPr="00F12BBB" w:rsidRDefault="00574696" w:rsidP="00574696">
            <w:pPr>
              <w:widowControl w:val="0"/>
              <w:jc w:val="center"/>
            </w:pPr>
            <w:r w:rsidRPr="00F12BBB">
              <w:rPr>
                <w:rFonts w:hint="eastAsia"/>
                <w:lang w:eastAsia="zh-CN"/>
              </w:rPr>
              <w:t>A</w:t>
            </w:r>
            <w:r w:rsidRPr="00F12BBB">
              <w:rPr>
                <w:lang w:eastAsia="zh-CN"/>
              </w:rPr>
              <w:t>LC</w:t>
            </w:r>
          </w:p>
        </w:tc>
      </w:tr>
      <w:tr w:rsidR="00321B1E" w:rsidRPr="00180641" w14:paraId="6EFA640E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504FEC" w14:textId="4C443DEA" w:rsidR="00321B1E" w:rsidRPr="00F12BBB" w:rsidRDefault="007237D5">
            <w:pPr>
              <w:widowControl w:val="0"/>
            </w:pPr>
            <w:r w:rsidRPr="00F12BBB">
              <w:t>Achievement level of student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170A7E" w14:textId="388B3AB0" w:rsidR="00321B1E" w:rsidRPr="00F12BBB" w:rsidRDefault="007237D5" w:rsidP="007237D5">
            <w:pPr>
              <w:widowControl w:val="0"/>
              <w:jc w:val="center"/>
            </w:pPr>
            <w:r w:rsidRPr="00F12BBB">
              <w:rPr>
                <w:rFonts w:hint="eastAsia"/>
                <w:lang w:eastAsia="zh-CN"/>
              </w:rPr>
              <w:t>A</w:t>
            </w:r>
            <w:r w:rsidRPr="00F12BBB">
              <w:rPr>
                <w:lang w:eastAsia="zh-CN"/>
              </w:rPr>
              <w:t>LS</w:t>
            </w:r>
          </w:p>
        </w:tc>
      </w:tr>
      <w:tr w:rsidR="00321B1E" w:rsidRPr="00180641" w14:paraId="3A3DA91B" w14:textId="77777777" w:rsidTr="00180641">
        <w:trPr>
          <w:trHeight w:val="55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DD5696" w14:textId="4858E03D" w:rsidR="00321B1E" w:rsidRPr="00F12BBB" w:rsidRDefault="00A60583" w:rsidP="00A60583">
            <w:pPr>
              <w:widowControl w:val="0"/>
            </w:pPr>
            <w:bookmarkStart w:id="21" w:name="OLE_LINK64"/>
            <w:r w:rsidRPr="00F12BBB">
              <w:rPr>
                <w:rFonts w:eastAsia="宋体"/>
                <w:color w:val="000000" w:themeColor="text1"/>
              </w:rPr>
              <w:t xml:space="preserve">A </w:t>
            </w:r>
            <w:bookmarkStart w:id="22" w:name="OLE_LINK57"/>
            <w:bookmarkStart w:id="23" w:name="OLE_LINK58"/>
            <w:r w:rsidRPr="00F12BBB">
              <w:rPr>
                <w:rFonts w:eastAsia="宋体"/>
                <w:color w:val="000000" w:themeColor="text1"/>
              </w:rPr>
              <w:t>five-point Likert scale</w:t>
            </w:r>
            <w:r w:rsidRPr="00F12BBB">
              <w:t xml:space="preserve"> </w:t>
            </w:r>
            <w:r w:rsidRPr="00F12BBB">
              <w:rPr>
                <w:rFonts w:eastAsia="宋体"/>
                <w:color w:val="000000" w:themeColor="text1"/>
              </w:rPr>
              <w:t xml:space="preserve">for RIEBP (RIEBP-FLS) </w:t>
            </w:r>
            <w:bookmarkEnd w:id="21"/>
            <w:bookmarkEnd w:id="22"/>
            <w:bookmarkEnd w:id="23"/>
            <w:r w:rsidRPr="00F12BBB">
              <w:rPr>
                <w:rFonts w:eastAsia="宋体"/>
                <w:color w:val="000000" w:themeColor="text1"/>
              </w:rPr>
              <w:t>(i.e. behavioral, cognitive, and emotional engagement)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4F88BE" w14:textId="48A9D847" w:rsidR="00321B1E" w:rsidRPr="00F12BBB" w:rsidRDefault="00000000" w:rsidP="00A60583">
            <w:pPr>
              <w:widowControl w:val="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color w:val="000000" w:themeColor="text1"/>
                    </w:rPr>
                    <m:t>Q</m:t>
                  </m:r>
                </m:e>
                <m:sub>
                  <m:r>
                    <w:rPr>
                      <w:rFonts w:ascii="Cambria Math" w:eastAsia="宋体" w:hAnsi="Cambria Math"/>
                      <w:color w:val="000000" w:themeColor="text1"/>
                    </w:rPr>
                    <m:t>i</m:t>
                  </m:r>
                </m:sub>
              </m:sSub>
            </m:oMath>
            <w:r w:rsidR="00A60583" w:rsidRPr="00F12BBB">
              <w:rPr>
                <w:rFonts w:eastAsia="宋体"/>
                <w:color w:val="000000" w:themeColor="text1"/>
              </w:rPr>
              <w:t xml:space="preserve"> (for</w:t>
            </w:r>
            <m:oMath>
              <m:r>
                <w:rPr>
                  <w:rFonts w:ascii="Cambria Math" w:eastAsia="宋体" w:hAnsi="Cambria Math"/>
                  <w:color w:val="000000" w:themeColor="text1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/>
                  <w:color w:val="000000" w:themeColor="text1"/>
                </w:rPr>
                <m:t>=1,2,…,12</m:t>
              </m:r>
            </m:oMath>
            <w:r w:rsidR="00A60583" w:rsidRPr="00F12BBB">
              <w:rPr>
                <w:rFonts w:eastAsia="宋体"/>
                <w:color w:val="000000" w:themeColor="text1"/>
              </w:rPr>
              <w:t>)</w:t>
            </w:r>
          </w:p>
        </w:tc>
      </w:tr>
      <w:tr w:rsidR="00321B1E" w:rsidRPr="00180641" w14:paraId="05DF49DD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BFBFB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8D409B" w14:textId="520EADDB" w:rsidR="00321B1E" w:rsidRPr="00F12BBB" w:rsidRDefault="00580EA2" w:rsidP="00580EA2">
            <w:pPr>
              <w:widowControl w:val="0"/>
            </w:pPr>
            <w:r w:rsidRPr="00F12BBB">
              <w:rPr>
                <w:color w:val="000000"/>
              </w:rPr>
              <w:t xml:space="preserve">experimental report scores 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F4654E" w14:textId="5BAEA0D9" w:rsidR="00321B1E" w:rsidRPr="00F12BBB" w:rsidRDefault="00580EA2" w:rsidP="00580EA2">
            <w:pPr>
              <w:widowControl w:val="0"/>
              <w:jc w:val="center"/>
            </w:pPr>
            <w:r w:rsidRPr="00F12BBB">
              <w:rPr>
                <w:rFonts w:eastAsia="Times New Roman"/>
                <w:color w:val="000000" w:themeColor="text1"/>
              </w:rPr>
              <w:t>ERS</w:t>
            </w:r>
          </w:p>
        </w:tc>
      </w:tr>
      <w:tr w:rsidR="00321B1E" w:rsidRPr="00180641" w14:paraId="7D387EE7" w14:textId="77777777" w:rsidTr="00180641">
        <w:trPr>
          <w:trHeight w:val="315"/>
        </w:trPr>
        <w:tc>
          <w:tcPr>
            <w:tcW w:w="6112" w:type="dxa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BFBFB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C035006" w14:textId="77777777" w:rsidR="00321B1E" w:rsidRPr="00F12BBB" w:rsidRDefault="005560DC">
            <w:pPr>
              <w:widowControl w:val="0"/>
            </w:pPr>
            <w:r w:rsidRPr="00F12BBB">
              <w:t>Other (please describe)</w:t>
            </w:r>
          </w:p>
        </w:tc>
        <w:tc>
          <w:tcPr>
            <w:tcW w:w="3248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621E41A" w14:textId="77777777" w:rsidR="00321B1E" w:rsidRPr="00F12BBB" w:rsidRDefault="00321B1E">
            <w:pPr>
              <w:widowControl w:val="0"/>
            </w:pPr>
          </w:p>
        </w:tc>
      </w:tr>
    </w:tbl>
    <w:p w14:paraId="3AE1AA90" w14:textId="34C3CF34" w:rsidR="00321B1E" w:rsidRPr="00180641" w:rsidRDefault="005560DC">
      <w:pPr>
        <w:spacing w:before="240" w:after="240"/>
        <w:rPr>
          <w:i/>
        </w:rPr>
      </w:pPr>
      <w:r w:rsidRPr="00180641">
        <w:br w:type="page"/>
      </w:r>
    </w:p>
    <w:p w14:paraId="3C65B330" w14:textId="22C7E0FF" w:rsidR="00321B1E" w:rsidRPr="00180641" w:rsidRDefault="005560DC">
      <w:pPr>
        <w:rPr>
          <w:b/>
        </w:rPr>
      </w:pPr>
      <w:r w:rsidRPr="00180641">
        <w:rPr>
          <w:b/>
        </w:rPr>
        <w:lastRenderedPageBreak/>
        <w:t xml:space="preserve">Supplement 2: </w:t>
      </w:r>
      <w:bookmarkStart w:id="24" w:name="OLE_LINK117"/>
      <w:r w:rsidRPr="00180641">
        <w:rPr>
          <w:b/>
        </w:rPr>
        <w:t xml:space="preserve">Survey respondent </w:t>
      </w:r>
      <w:r w:rsidR="00EC1B24">
        <w:rPr>
          <w:rFonts w:hint="eastAsia"/>
          <w:b/>
          <w:lang w:eastAsia="zh-CN"/>
        </w:rPr>
        <w:t>d</w:t>
      </w:r>
      <w:r w:rsidR="00EC1B24" w:rsidRPr="00EC1B24">
        <w:rPr>
          <w:b/>
        </w:rPr>
        <w:t>istribution</w:t>
      </w:r>
      <w:bookmarkEnd w:id="24"/>
    </w:p>
    <w:p w14:paraId="79413C9E" w14:textId="0341FE50" w:rsidR="00321B1E" w:rsidRDefault="005560DC">
      <w:r w:rsidRPr="00180641">
        <w:rPr>
          <w:b/>
        </w:rPr>
        <w:t>Supplementary Table 1:</w:t>
      </w:r>
      <w:r w:rsidRPr="00180641">
        <w:t xml:space="preserve"> </w:t>
      </w:r>
      <w:bookmarkStart w:id="25" w:name="OLE_LINK115"/>
      <w:bookmarkStart w:id="26" w:name="OLE_LINK116"/>
      <w:r w:rsidR="00EC1B24" w:rsidRPr="00EC1B24">
        <w:t>Distribution</w:t>
      </w:r>
      <w:bookmarkEnd w:id="25"/>
      <w:bookmarkEnd w:id="26"/>
      <w:r w:rsidR="00EC1B24" w:rsidRPr="00EC1B24">
        <w:t xml:space="preserve"> of advanced levels of problem-solving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47"/>
        <w:gridCol w:w="812"/>
        <w:gridCol w:w="614"/>
        <w:gridCol w:w="820"/>
        <w:gridCol w:w="614"/>
        <w:gridCol w:w="866"/>
        <w:gridCol w:w="614"/>
        <w:gridCol w:w="795"/>
        <w:gridCol w:w="690"/>
        <w:gridCol w:w="810"/>
        <w:gridCol w:w="614"/>
      </w:tblGrid>
      <w:tr w:rsidR="00CC30FF" w14:paraId="3EE1E1DF" w14:textId="77777777" w:rsidTr="00EC1B24">
        <w:tc>
          <w:tcPr>
            <w:tcW w:w="1047" w:type="dxa"/>
            <w:vMerge w:val="restart"/>
          </w:tcPr>
          <w:p w14:paraId="1085A906" w14:textId="77777777" w:rsidR="00CC30FF" w:rsidRDefault="00CC30FF" w:rsidP="00CC30FF">
            <w:bookmarkStart w:id="27" w:name="_Hlk220595998"/>
            <w:bookmarkStart w:id="28" w:name="_Hlk220595158"/>
            <w:bookmarkStart w:id="29" w:name="_Hlk220595043"/>
          </w:p>
        </w:tc>
        <w:tc>
          <w:tcPr>
            <w:tcW w:w="1426" w:type="dxa"/>
            <w:gridSpan w:val="2"/>
          </w:tcPr>
          <w:p w14:paraId="72B20732" w14:textId="26DD4175" w:rsidR="00CC30FF" w:rsidRPr="00CC30FF" w:rsidRDefault="00CC30FF" w:rsidP="00CC30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C30FF">
              <w:rPr>
                <w:sz w:val="15"/>
                <w:szCs w:val="15"/>
              </w:rPr>
              <w:t>Micro-fairness evaluation</w:t>
            </w:r>
          </w:p>
        </w:tc>
        <w:tc>
          <w:tcPr>
            <w:tcW w:w="1434" w:type="dxa"/>
            <w:gridSpan w:val="2"/>
          </w:tcPr>
          <w:p w14:paraId="32CAF5F6" w14:textId="4E851CC4" w:rsidR="00CC30FF" w:rsidRPr="00CC30FF" w:rsidRDefault="00CC30FF" w:rsidP="00CC30FF">
            <w:pPr>
              <w:jc w:val="center"/>
              <w:rPr>
                <w:b/>
                <w:sz w:val="15"/>
                <w:szCs w:val="15"/>
              </w:rPr>
            </w:pPr>
            <w:r w:rsidRPr="00CC30FF">
              <w:rPr>
                <w:sz w:val="15"/>
                <w:szCs w:val="15"/>
              </w:rPr>
              <w:t>Standardized estimations of teacher effectiveness</w:t>
            </w:r>
          </w:p>
        </w:tc>
        <w:tc>
          <w:tcPr>
            <w:tcW w:w="1480" w:type="dxa"/>
            <w:gridSpan w:val="2"/>
          </w:tcPr>
          <w:p w14:paraId="2F4AAE51" w14:textId="118B0052" w:rsidR="00CC30FF" w:rsidRPr="00CC30FF" w:rsidRDefault="00CC30FF" w:rsidP="00CC30FF">
            <w:pPr>
              <w:jc w:val="center"/>
              <w:rPr>
                <w:b/>
                <w:sz w:val="15"/>
                <w:szCs w:val="15"/>
              </w:rPr>
            </w:pPr>
            <w:r w:rsidRPr="00CC30FF">
              <w:rPr>
                <w:sz w:val="15"/>
                <w:szCs w:val="15"/>
              </w:rPr>
              <w:t>Standardized estimations of curriculum attractiveness.</w:t>
            </w:r>
          </w:p>
        </w:tc>
        <w:tc>
          <w:tcPr>
            <w:tcW w:w="1485" w:type="dxa"/>
            <w:gridSpan w:val="2"/>
          </w:tcPr>
          <w:p w14:paraId="5F0E2BFF" w14:textId="10938C15" w:rsidR="00CC30FF" w:rsidRPr="00CC30FF" w:rsidRDefault="00CC30FF" w:rsidP="00CC30FF">
            <w:pPr>
              <w:jc w:val="center"/>
              <w:rPr>
                <w:b/>
                <w:sz w:val="15"/>
                <w:szCs w:val="15"/>
              </w:rPr>
            </w:pPr>
            <w:r w:rsidRPr="00CC30FF">
              <w:rPr>
                <w:sz w:val="15"/>
                <w:szCs w:val="15"/>
              </w:rPr>
              <w:t>Standardized estimation of student enthusiasm</w:t>
            </w:r>
          </w:p>
        </w:tc>
        <w:tc>
          <w:tcPr>
            <w:tcW w:w="1424" w:type="dxa"/>
            <w:gridSpan w:val="2"/>
          </w:tcPr>
          <w:p w14:paraId="3DBAB5EC" w14:textId="30321F00" w:rsidR="00CC30FF" w:rsidRPr="00CC30FF" w:rsidRDefault="00CC30FF" w:rsidP="00CC30FF">
            <w:pPr>
              <w:jc w:val="center"/>
              <w:rPr>
                <w:b/>
                <w:sz w:val="15"/>
                <w:szCs w:val="15"/>
              </w:rPr>
            </w:pPr>
            <w:r w:rsidRPr="00CC30FF">
              <w:rPr>
                <w:sz w:val="15"/>
                <w:szCs w:val="15"/>
              </w:rPr>
              <w:t>Experimental report scores</w:t>
            </w:r>
          </w:p>
        </w:tc>
      </w:tr>
      <w:bookmarkEnd w:id="27"/>
      <w:tr w:rsidR="00EC1B24" w14:paraId="477E75DC" w14:textId="77777777" w:rsidTr="00EC1B24">
        <w:tc>
          <w:tcPr>
            <w:tcW w:w="1047" w:type="dxa"/>
            <w:vMerge/>
          </w:tcPr>
          <w:p w14:paraId="7AA2F842" w14:textId="77777777" w:rsidR="00EC1B24" w:rsidRDefault="00EC1B24" w:rsidP="00EC1B24"/>
        </w:tc>
        <w:tc>
          <w:tcPr>
            <w:tcW w:w="812" w:type="dxa"/>
          </w:tcPr>
          <w:p w14:paraId="591AEA6B" w14:textId="77777777" w:rsidR="00EC1B24" w:rsidRPr="002C042E" w:rsidRDefault="00EC1B24" w:rsidP="00EC1B2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Experim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ental</w:t>
            </w:r>
            <w:proofErr w:type="spellEnd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 xml:space="preserve"> Class</w:t>
            </w:r>
          </w:p>
        </w:tc>
        <w:tc>
          <w:tcPr>
            <w:tcW w:w="614" w:type="dxa"/>
          </w:tcPr>
          <w:p w14:paraId="78A0012E" w14:textId="77777777" w:rsidR="00EC1B24" w:rsidRPr="002C042E" w:rsidRDefault="00EC1B24" w:rsidP="00EC1B2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Control class</w:t>
            </w:r>
          </w:p>
        </w:tc>
        <w:tc>
          <w:tcPr>
            <w:tcW w:w="820" w:type="dxa"/>
          </w:tcPr>
          <w:p w14:paraId="2D5A3AA6" w14:textId="77777777" w:rsidR="00EC1B24" w:rsidRDefault="00EC1B24" w:rsidP="00EC1B24">
            <w:proofErr w:type="spellStart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Experim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ental</w:t>
            </w:r>
            <w:proofErr w:type="spellEnd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 xml:space="preserve"> Class</w:t>
            </w:r>
          </w:p>
        </w:tc>
        <w:tc>
          <w:tcPr>
            <w:tcW w:w="614" w:type="dxa"/>
          </w:tcPr>
          <w:p w14:paraId="7988AC5F" w14:textId="77777777" w:rsidR="00EC1B24" w:rsidRDefault="00EC1B24" w:rsidP="00EC1B24"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Control class</w:t>
            </w:r>
          </w:p>
        </w:tc>
        <w:tc>
          <w:tcPr>
            <w:tcW w:w="866" w:type="dxa"/>
          </w:tcPr>
          <w:p w14:paraId="0B49AFF3" w14:textId="77777777" w:rsidR="00EC1B24" w:rsidRDefault="00EC1B24" w:rsidP="00EC1B24">
            <w:proofErr w:type="spellStart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Experim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ental</w:t>
            </w:r>
            <w:proofErr w:type="spellEnd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 xml:space="preserve"> Class</w:t>
            </w:r>
          </w:p>
        </w:tc>
        <w:tc>
          <w:tcPr>
            <w:tcW w:w="614" w:type="dxa"/>
          </w:tcPr>
          <w:p w14:paraId="24EFC56F" w14:textId="77777777" w:rsidR="00EC1B24" w:rsidRDefault="00EC1B24" w:rsidP="00EC1B24"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Control class</w:t>
            </w:r>
          </w:p>
        </w:tc>
        <w:tc>
          <w:tcPr>
            <w:tcW w:w="795" w:type="dxa"/>
          </w:tcPr>
          <w:p w14:paraId="1D760A18" w14:textId="77777777" w:rsidR="00EC1B24" w:rsidRDefault="00EC1B24" w:rsidP="00EC1B24">
            <w:proofErr w:type="spellStart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Experim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ental</w:t>
            </w:r>
            <w:proofErr w:type="spellEnd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c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lass</w:t>
            </w:r>
          </w:p>
        </w:tc>
        <w:tc>
          <w:tcPr>
            <w:tcW w:w="690" w:type="dxa"/>
          </w:tcPr>
          <w:p w14:paraId="546DFB3B" w14:textId="77777777" w:rsidR="00EC1B24" w:rsidRDefault="00EC1B24" w:rsidP="00EC1B24"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Control class</w:t>
            </w:r>
          </w:p>
        </w:tc>
        <w:tc>
          <w:tcPr>
            <w:tcW w:w="810" w:type="dxa"/>
          </w:tcPr>
          <w:p w14:paraId="1A4BEF56" w14:textId="77777777" w:rsidR="00EC1B24" w:rsidRDefault="00EC1B24" w:rsidP="00EC1B24">
            <w:proofErr w:type="spellStart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Experim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ental</w:t>
            </w:r>
            <w:proofErr w:type="spellEnd"/>
            <w:r w:rsidRPr="002C04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c</w:t>
            </w:r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las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s</w:t>
            </w:r>
          </w:p>
        </w:tc>
        <w:tc>
          <w:tcPr>
            <w:tcW w:w="614" w:type="dxa"/>
          </w:tcPr>
          <w:p w14:paraId="6E29751B" w14:textId="77777777" w:rsidR="00EC1B24" w:rsidRDefault="00EC1B24" w:rsidP="00EC1B24">
            <w:r w:rsidRPr="002C042E">
              <w:rPr>
                <w:rFonts w:ascii="Times New Roman" w:hAnsi="Times New Roman" w:cs="Times New Roman"/>
                <w:sz w:val="13"/>
                <w:szCs w:val="13"/>
              </w:rPr>
              <w:t>Control class</w:t>
            </w:r>
          </w:p>
        </w:tc>
      </w:tr>
      <w:bookmarkEnd w:id="28"/>
      <w:tr w:rsidR="00EC1B24" w14:paraId="3C236FF7" w14:textId="77777777" w:rsidTr="00EC1B24">
        <w:tc>
          <w:tcPr>
            <w:tcW w:w="1047" w:type="dxa"/>
          </w:tcPr>
          <w:p w14:paraId="597C45DF" w14:textId="234A1906" w:rsidR="00EC1B24" w:rsidRPr="00F7291B" w:rsidRDefault="00EC1B24" w:rsidP="00EC1B2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Understanding problems</w:t>
            </w:r>
          </w:p>
        </w:tc>
        <w:tc>
          <w:tcPr>
            <w:tcW w:w="812" w:type="dxa"/>
          </w:tcPr>
          <w:p w14:paraId="0F916AC2" w14:textId="2D54C067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4" w:type="dxa"/>
          </w:tcPr>
          <w:p w14:paraId="58B959C9" w14:textId="2B68AF5F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820" w:type="dxa"/>
          </w:tcPr>
          <w:p w14:paraId="59B64E88" w14:textId="616A87E0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614" w:type="dxa"/>
          </w:tcPr>
          <w:p w14:paraId="41EFA16E" w14:textId="3D9A55B0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2</w:t>
            </w:r>
            <w:r>
              <w:t>0</w:t>
            </w:r>
          </w:p>
        </w:tc>
        <w:tc>
          <w:tcPr>
            <w:tcW w:w="866" w:type="dxa"/>
          </w:tcPr>
          <w:p w14:paraId="2110D3A0" w14:textId="31B7E09C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614" w:type="dxa"/>
          </w:tcPr>
          <w:p w14:paraId="1D9372B9" w14:textId="11746CD8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795" w:type="dxa"/>
          </w:tcPr>
          <w:p w14:paraId="3CA4F5A1" w14:textId="4FA6B80B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690" w:type="dxa"/>
          </w:tcPr>
          <w:p w14:paraId="1F6FF3D6" w14:textId="103721A5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810" w:type="dxa"/>
          </w:tcPr>
          <w:p w14:paraId="24EA241F" w14:textId="29B0C8DB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4" w:type="dxa"/>
          </w:tcPr>
          <w:p w14:paraId="457888C3" w14:textId="0656D514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  <w:tr w:rsidR="00EC1B24" w14:paraId="193A4561" w14:textId="77777777" w:rsidTr="00EC1B24">
        <w:tc>
          <w:tcPr>
            <w:tcW w:w="1047" w:type="dxa"/>
          </w:tcPr>
          <w:p w14:paraId="368B2961" w14:textId="77777777" w:rsidR="00EC1B24" w:rsidRPr="00F7291B" w:rsidRDefault="00EC1B24" w:rsidP="00EC1B2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Problems representation</w:t>
            </w:r>
          </w:p>
        </w:tc>
        <w:tc>
          <w:tcPr>
            <w:tcW w:w="812" w:type="dxa"/>
          </w:tcPr>
          <w:p w14:paraId="13BF2F21" w14:textId="4485C0A3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614" w:type="dxa"/>
          </w:tcPr>
          <w:p w14:paraId="287FC401" w14:textId="19C940D9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820" w:type="dxa"/>
          </w:tcPr>
          <w:p w14:paraId="488F2AFC" w14:textId="246AF6AC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614" w:type="dxa"/>
          </w:tcPr>
          <w:p w14:paraId="3770F078" w14:textId="4DD7DF3A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8</w:t>
            </w:r>
          </w:p>
        </w:tc>
        <w:tc>
          <w:tcPr>
            <w:tcW w:w="866" w:type="dxa"/>
          </w:tcPr>
          <w:p w14:paraId="02C60D28" w14:textId="606A1CE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8</w:t>
            </w:r>
          </w:p>
        </w:tc>
        <w:tc>
          <w:tcPr>
            <w:tcW w:w="614" w:type="dxa"/>
          </w:tcPr>
          <w:p w14:paraId="02F357AE" w14:textId="277EDBF6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2</w:t>
            </w:r>
            <w:r>
              <w:t>1</w:t>
            </w:r>
          </w:p>
        </w:tc>
        <w:tc>
          <w:tcPr>
            <w:tcW w:w="795" w:type="dxa"/>
          </w:tcPr>
          <w:p w14:paraId="4C775EC4" w14:textId="168F9589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4</w:t>
            </w:r>
          </w:p>
        </w:tc>
        <w:tc>
          <w:tcPr>
            <w:tcW w:w="690" w:type="dxa"/>
          </w:tcPr>
          <w:p w14:paraId="1A7B6AA7" w14:textId="66FA713C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4</w:t>
            </w:r>
          </w:p>
        </w:tc>
        <w:tc>
          <w:tcPr>
            <w:tcW w:w="810" w:type="dxa"/>
          </w:tcPr>
          <w:p w14:paraId="0BB7589F" w14:textId="0D230456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4" w:type="dxa"/>
          </w:tcPr>
          <w:p w14:paraId="13CF77F9" w14:textId="42CF5761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  <w:tr w:rsidR="00EC1B24" w14:paraId="05217AF5" w14:textId="77777777" w:rsidTr="00EC1B24">
        <w:tc>
          <w:tcPr>
            <w:tcW w:w="1047" w:type="dxa"/>
          </w:tcPr>
          <w:p w14:paraId="6B845D5F" w14:textId="77777777" w:rsidR="00EC1B24" w:rsidRPr="00F7291B" w:rsidRDefault="00EC1B24" w:rsidP="00EC1B2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Seeking solutions</w:t>
            </w:r>
          </w:p>
        </w:tc>
        <w:tc>
          <w:tcPr>
            <w:tcW w:w="812" w:type="dxa"/>
          </w:tcPr>
          <w:p w14:paraId="4FFEFC1F" w14:textId="12D56B93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2</w:t>
            </w:r>
          </w:p>
        </w:tc>
        <w:tc>
          <w:tcPr>
            <w:tcW w:w="614" w:type="dxa"/>
          </w:tcPr>
          <w:p w14:paraId="041B1FC9" w14:textId="65D076D4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4</w:t>
            </w:r>
          </w:p>
        </w:tc>
        <w:tc>
          <w:tcPr>
            <w:tcW w:w="820" w:type="dxa"/>
          </w:tcPr>
          <w:p w14:paraId="1F9F126D" w14:textId="104A29C4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6</w:t>
            </w:r>
          </w:p>
        </w:tc>
        <w:tc>
          <w:tcPr>
            <w:tcW w:w="614" w:type="dxa"/>
          </w:tcPr>
          <w:p w14:paraId="3492A01D" w14:textId="6E6223A5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8</w:t>
            </w:r>
          </w:p>
        </w:tc>
        <w:tc>
          <w:tcPr>
            <w:tcW w:w="866" w:type="dxa"/>
          </w:tcPr>
          <w:p w14:paraId="78153B12" w14:textId="42A4BEAF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8</w:t>
            </w:r>
          </w:p>
        </w:tc>
        <w:tc>
          <w:tcPr>
            <w:tcW w:w="614" w:type="dxa"/>
          </w:tcPr>
          <w:p w14:paraId="618806C4" w14:textId="54C79AC7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7</w:t>
            </w:r>
          </w:p>
        </w:tc>
        <w:tc>
          <w:tcPr>
            <w:tcW w:w="795" w:type="dxa"/>
          </w:tcPr>
          <w:p w14:paraId="3A787654" w14:textId="73A1A417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5</w:t>
            </w:r>
          </w:p>
        </w:tc>
        <w:tc>
          <w:tcPr>
            <w:tcW w:w="690" w:type="dxa"/>
          </w:tcPr>
          <w:p w14:paraId="3A604849" w14:textId="4CD826C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7</w:t>
            </w:r>
          </w:p>
        </w:tc>
        <w:tc>
          <w:tcPr>
            <w:tcW w:w="810" w:type="dxa"/>
          </w:tcPr>
          <w:p w14:paraId="1AC1F535" w14:textId="65C1DAB2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2</w:t>
            </w:r>
          </w:p>
        </w:tc>
        <w:tc>
          <w:tcPr>
            <w:tcW w:w="614" w:type="dxa"/>
          </w:tcPr>
          <w:p w14:paraId="1DE8C02F" w14:textId="6E9374F3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  <w:tr w:rsidR="00EC1B24" w14:paraId="14735448" w14:textId="77777777" w:rsidTr="00EC1B24">
        <w:tc>
          <w:tcPr>
            <w:tcW w:w="1047" w:type="dxa"/>
          </w:tcPr>
          <w:p w14:paraId="7076BF19" w14:textId="77777777" w:rsidR="00EC1B24" w:rsidRPr="00F7291B" w:rsidRDefault="00EC1B24" w:rsidP="00EC1B24">
            <w:pPr>
              <w:rPr>
                <w:rFonts w:ascii="Times New Roman" w:hAnsi="Times New Roman" w:cs="Times New Roman"/>
                <w:b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Solving problems</w:t>
            </w:r>
          </w:p>
        </w:tc>
        <w:tc>
          <w:tcPr>
            <w:tcW w:w="812" w:type="dxa"/>
          </w:tcPr>
          <w:p w14:paraId="168E27D5" w14:textId="63A144B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2</w:t>
            </w:r>
          </w:p>
        </w:tc>
        <w:tc>
          <w:tcPr>
            <w:tcW w:w="614" w:type="dxa"/>
          </w:tcPr>
          <w:p w14:paraId="669AD2B2" w14:textId="65C4F884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4</w:t>
            </w:r>
          </w:p>
        </w:tc>
        <w:tc>
          <w:tcPr>
            <w:tcW w:w="820" w:type="dxa"/>
          </w:tcPr>
          <w:p w14:paraId="5C91D8F8" w14:textId="37312EED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5</w:t>
            </w:r>
          </w:p>
        </w:tc>
        <w:tc>
          <w:tcPr>
            <w:tcW w:w="614" w:type="dxa"/>
          </w:tcPr>
          <w:p w14:paraId="623D87EB" w14:textId="28E44046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7</w:t>
            </w:r>
          </w:p>
        </w:tc>
        <w:tc>
          <w:tcPr>
            <w:tcW w:w="866" w:type="dxa"/>
          </w:tcPr>
          <w:p w14:paraId="6D943CCD" w14:textId="47E791A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9</w:t>
            </w:r>
          </w:p>
        </w:tc>
        <w:tc>
          <w:tcPr>
            <w:tcW w:w="614" w:type="dxa"/>
          </w:tcPr>
          <w:p w14:paraId="6AED7D08" w14:textId="3E5213AF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6</w:t>
            </w:r>
          </w:p>
        </w:tc>
        <w:tc>
          <w:tcPr>
            <w:tcW w:w="795" w:type="dxa"/>
          </w:tcPr>
          <w:p w14:paraId="33E27FC9" w14:textId="28D27D45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6</w:t>
            </w:r>
          </w:p>
        </w:tc>
        <w:tc>
          <w:tcPr>
            <w:tcW w:w="690" w:type="dxa"/>
          </w:tcPr>
          <w:p w14:paraId="134D20CF" w14:textId="237D5A09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6</w:t>
            </w:r>
          </w:p>
        </w:tc>
        <w:tc>
          <w:tcPr>
            <w:tcW w:w="810" w:type="dxa"/>
          </w:tcPr>
          <w:p w14:paraId="10F05010" w14:textId="5071D2D6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1</w:t>
            </w:r>
          </w:p>
        </w:tc>
        <w:tc>
          <w:tcPr>
            <w:tcW w:w="614" w:type="dxa"/>
          </w:tcPr>
          <w:p w14:paraId="6E3C2564" w14:textId="5C9C8250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  <w:tr w:rsidR="00EC1B24" w14:paraId="213CFBAE" w14:textId="77777777" w:rsidTr="00EC1B24">
        <w:tc>
          <w:tcPr>
            <w:tcW w:w="1047" w:type="dxa"/>
          </w:tcPr>
          <w:p w14:paraId="277517D0" w14:textId="77777777" w:rsidR="00EC1B24" w:rsidRPr="00F7291B" w:rsidRDefault="00EC1B24" w:rsidP="00EC1B24">
            <w:pPr>
              <w:rPr>
                <w:rFonts w:ascii="Times New Roman" w:hAnsi="Times New Roman" w:cs="Times New Roman"/>
                <w:b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Evaluation Reflection</w:t>
            </w:r>
          </w:p>
        </w:tc>
        <w:tc>
          <w:tcPr>
            <w:tcW w:w="812" w:type="dxa"/>
          </w:tcPr>
          <w:p w14:paraId="521F4F3E" w14:textId="4652FA9D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0</w:t>
            </w:r>
          </w:p>
        </w:tc>
        <w:tc>
          <w:tcPr>
            <w:tcW w:w="614" w:type="dxa"/>
          </w:tcPr>
          <w:p w14:paraId="162FDEB5" w14:textId="20AFFE11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1</w:t>
            </w:r>
          </w:p>
        </w:tc>
        <w:tc>
          <w:tcPr>
            <w:tcW w:w="820" w:type="dxa"/>
          </w:tcPr>
          <w:p w14:paraId="457F8FC8" w14:textId="5DFD54E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4</w:t>
            </w:r>
          </w:p>
        </w:tc>
        <w:tc>
          <w:tcPr>
            <w:tcW w:w="614" w:type="dxa"/>
          </w:tcPr>
          <w:p w14:paraId="49BBD72E" w14:textId="0602D470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9</w:t>
            </w:r>
          </w:p>
        </w:tc>
        <w:tc>
          <w:tcPr>
            <w:tcW w:w="866" w:type="dxa"/>
          </w:tcPr>
          <w:p w14:paraId="463ACC4A" w14:textId="44E9F8C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7</w:t>
            </w:r>
          </w:p>
        </w:tc>
        <w:tc>
          <w:tcPr>
            <w:tcW w:w="614" w:type="dxa"/>
          </w:tcPr>
          <w:p w14:paraId="58BBFEC9" w14:textId="5E0BCE0C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9</w:t>
            </w:r>
          </w:p>
        </w:tc>
        <w:tc>
          <w:tcPr>
            <w:tcW w:w="795" w:type="dxa"/>
          </w:tcPr>
          <w:p w14:paraId="3F2A3EEF" w14:textId="6ECE78C3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9</w:t>
            </w:r>
          </w:p>
        </w:tc>
        <w:tc>
          <w:tcPr>
            <w:tcW w:w="690" w:type="dxa"/>
          </w:tcPr>
          <w:p w14:paraId="52BD2F77" w14:textId="6B20E669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6</w:t>
            </w:r>
          </w:p>
        </w:tc>
        <w:tc>
          <w:tcPr>
            <w:tcW w:w="810" w:type="dxa"/>
          </w:tcPr>
          <w:p w14:paraId="3ED2BD80" w14:textId="58F3F809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t>1</w:t>
            </w:r>
          </w:p>
        </w:tc>
        <w:tc>
          <w:tcPr>
            <w:tcW w:w="614" w:type="dxa"/>
          </w:tcPr>
          <w:p w14:paraId="35BCA61A" w14:textId="5AC6114D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  <w:tr w:rsidR="00EC1B24" w14:paraId="0AD2542E" w14:textId="77777777" w:rsidTr="00EC1B24">
        <w:tc>
          <w:tcPr>
            <w:tcW w:w="1047" w:type="dxa"/>
          </w:tcPr>
          <w:p w14:paraId="3B8FF995" w14:textId="77777777" w:rsidR="00EC1B24" w:rsidRPr="00F7291B" w:rsidRDefault="00EC1B24" w:rsidP="00EC1B24">
            <w:pPr>
              <w:rPr>
                <w:rFonts w:ascii="Times New Roman" w:hAnsi="Times New Roman" w:cs="Times New Roman"/>
                <w:b/>
              </w:rPr>
            </w:pPr>
            <w:r w:rsidRPr="00F7291B">
              <w:rPr>
                <w:rFonts w:ascii="Times New Roman" w:hAnsi="Times New Roman" w:cs="Times New Roman"/>
                <w:b/>
                <w:sz w:val="13"/>
                <w:szCs w:val="13"/>
              </w:rPr>
              <w:t>Average</w:t>
            </w:r>
          </w:p>
        </w:tc>
        <w:tc>
          <w:tcPr>
            <w:tcW w:w="812" w:type="dxa"/>
          </w:tcPr>
          <w:p w14:paraId="1D66ABE3" w14:textId="0C30AD91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614" w:type="dxa"/>
          </w:tcPr>
          <w:p w14:paraId="06DCE661" w14:textId="5525C0F1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820" w:type="dxa"/>
          </w:tcPr>
          <w:p w14:paraId="637ED294" w14:textId="108F2A50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614" w:type="dxa"/>
          </w:tcPr>
          <w:p w14:paraId="13617293" w14:textId="751D1997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866" w:type="dxa"/>
          </w:tcPr>
          <w:p w14:paraId="1C754014" w14:textId="0C5A7235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614" w:type="dxa"/>
          </w:tcPr>
          <w:p w14:paraId="59280E77" w14:textId="4987AB0E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795" w:type="dxa"/>
          </w:tcPr>
          <w:p w14:paraId="70BFC4D8" w14:textId="1B40C6AC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690" w:type="dxa"/>
          </w:tcPr>
          <w:p w14:paraId="07EF759A" w14:textId="5C1B7BAF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810" w:type="dxa"/>
          </w:tcPr>
          <w:p w14:paraId="087F546A" w14:textId="07435C17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614" w:type="dxa"/>
          </w:tcPr>
          <w:p w14:paraId="17D61438" w14:textId="0C1C3BB3" w:rsidR="00EC1B24" w:rsidRDefault="00EC1B24" w:rsidP="00EC1B24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</w:tr>
    </w:tbl>
    <w:bookmarkEnd w:id="29"/>
    <w:p w14:paraId="4F557FE3" w14:textId="5C47AAE4" w:rsidR="00321B1E" w:rsidRPr="00180641" w:rsidRDefault="005560DC" w:rsidP="00450B1A">
      <w:pPr>
        <w:spacing w:before="240" w:after="240"/>
      </w:pPr>
      <w:r w:rsidRPr="00180641">
        <w:rPr>
          <w:b/>
        </w:rPr>
        <w:t>Supplementary Figure 1:</w:t>
      </w:r>
      <w:r w:rsidRPr="00180641">
        <w:t xml:space="preserve"> </w:t>
      </w:r>
      <w:bookmarkStart w:id="30" w:name="OLE_LINK134"/>
      <w:bookmarkStart w:id="31" w:name="OLE_LINK120"/>
      <w:bookmarkStart w:id="32" w:name="OLE_LINK121"/>
      <w:r w:rsidR="00EC1B24" w:rsidRPr="00F7291B">
        <w:t>Scatter diagram of</w:t>
      </w:r>
      <w:bookmarkEnd w:id="30"/>
      <w:r w:rsidR="00EC1B24" w:rsidRPr="00F7291B">
        <w:t xml:space="preserve"> </w:t>
      </w:r>
      <w:r w:rsidR="00EC1B24" w:rsidRPr="001A6191">
        <w:t>STEM</w:t>
      </w:r>
      <w:r w:rsidR="00EC1B24" w:rsidRPr="00F7291B">
        <w:t xml:space="preserve"> problem-solving process</w:t>
      </w:r>
      <w:r w:rsidR="00EC1B24" w:rsidRPr="00180641">
        <w:t xml:space="preserve"> </w:t>
      </w:r>
    </w:p>
    <w:bookmarkEnd w:id="31"/>
    <w:bookmarkEnd w:id="32"/>
    <w:p w14:paraId="2C80BC35" w14:textId="43517B0C" w:rsidR="00EC1B24" w:rsidRDefault="00A16CCD" w:rsidP="00EC1B24">
      <w:r>
        <w:rPr>
          <w:noProof/>
          <w:lang w:val="en-US" w:eastAsia="zh-CN"/>
        </w:rPr>
        <w:drawing>
          <wp:inline distT="0" distB="0" distL="0" distR="0" wp14:anchorId="61AC8816" wp14:editId="45DD9C09">
            <wp:extent cx="5549900" cy="187568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90" cy="187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EA53" w14:textId="23A6A90F" w:rsidR="00F01B77" w:rsidRPr="00180641" w:rsidRDefault="00F01B77" w:rsidP="00F01B77">
      <w:pPr>
        <w:rPr>
          <w:b/>
        </w:rPr>
      </w:pPr>
      <w:r w:rsidRPr="00180641">
        <w:rPr>
          <w:b/>
        </w:rPr>
        <w:t xml:space="preserve">Supplement </w:t>
      </w:r>
      <w:r>
        <w:rPr>
          <w:b/>
        </w:rPr>
        <w:t>3: Measurements Quantitative Results</w:t>
      </w:r>
    </w:p>
    <w:p w14:paraId="1C6FE69C" w14:textId="6929BE4A" w:rsidR="00321B1E" w:rsidRPr="00180641" w:rsidRDefault="00DC5544">
      <w:pPr>
        <w:spacing w:before="240" w:after="240"/>
        <w:jc w:val="center"/>
      </w:pPr>
      <w:r w:rsidRPr="005114BB">
        <w:rPr>
          <w:noProof/>
          <w:lang w:val="en-US" w:eastAsia="zh-CN"/>
        </w:rPr>
        <w:drawing>
          <wp:inline distT="0" distB="0" distL="0" distR="0" wp14:anchorId="0176161F" wp14:editId="10159D51">
            <wp:extent cx="4726058" cy="2755900"/>
            <wp:effectExtent l="0" t="0" r="0" b="635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89" cy="275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B2DC" w14:textId="6401CB23" w:rsidR="00321B1E" w:rsidRPr="00180641" w:rsidRDefault="005560DC">
      <w:pPr>
        <w:spacing w:before="240" w:after="240"/>
      </w:pPr>
      <w:bookmarkStart w:id="33" w:name="OLE_LINK128"/>
      <w:bookmarkStart w:id="34" w:name="OLE_LINK129"/>
      <w:bookmarkStart w:id="35" w:name="OLE_LINK168"/>
      <w:r w:rsidRPr="00180641">
        <w:rPr>
          <w:b/>
        </w:rPr>
        <w:t xml:space="preserve">Supplementary Figure 2: </w:t>
      </w:r>
      <w:r w:rsidR="007422D5" w:rsidRPr="007422D5">
        <w:t xml:space="preserve">Path map of three evidences model and standardized estimations of </w:t>
      </w:r>
      <w:bookmarkStart w:id="36" w:name="OLE_LINK135"/>
      <w:bookmarkStart w:id="37" w:name="OLE_LINK136"/>
      <w:r w:rsidR="007422D5" w:rsidRPr="007422D5">
        <w:t>teacher ef</w:t>
      </w:r>
      <w:r w:rsidR="007422D5">
        <w:t>fectiveness</w:t>
      </w:r>
      <w:bookmarkEnd w:id="36"/>
      <w:bookmarkEnd w:id="37"/>
      <w:r w:rsidR="007422D5">
        <w:t xml:space="preserve"> (N=126)</w:t>
      </w:r>
      <w:r w:rsidRPr="00180641">
        <w:t>.</w:t>
      </w:r>
    </w:p>
    <w:p w14:paraId="19FAEE43" w14:textId="64B232B5" w:rsidR="00C86E2F" w:rsidRDefault="005560DC" w:rsidP="00C86E2F">
      <w:bookmarkStart w:id="38" w:name="OLE_LINK164"/>
      <w:bookmarkStart w:id="39" w:name="OLE_LINK165"/>
      <w:bookmarkStart w:id="40" w:name="OLE_LINK130"/>
      <w:bookmarkStart w:id="41" w:name="OLE_LINK131"/>
      <w:bookmarkEnd w:id="33"/>
      <w:bookmarkEnd w:id="34"/>
      <w:bookmarkEnd w:id="35"/>
      <w:r w:rsidRPr="00180641">
        <w:rPr>
          <w:b/>
        </w:rPr>
        <w:lastRenderedPageBreak/>
        <w:t xml:space="preserve">Supplementary Table 2: </w:t>
      </w:r>
      <w:r w:rsidR="00C86E2F" w:rsidRPr="0074651B">
        <w:t>Loading factor value</w:t>
      </w:r>
      <w:r w:rsidR="002F74D6">
        <w:t xml:space="preserve"> </w:t>
      </w:r>
      <w:bookmarkStart w:id="42" w:name="OLE_LINK209"/>
      <w:r w:rsidR="002F74D6">
        <w:t>of</w:t>
      </w:r>
      <w:r w:rsidR="00C86E2F">
        <w:t xml:space="preserve"> </w:t>
      </w:r>
      <w:r w:rsidR="002F74D6" w:rsidRPr="007422D5">
        <w:t>teacher ef</w:t>
      </w:r>
      <w:r w:rsidR="002F74D6">
        <w:t>fectiveness</w:t>
      </w:r>
      <w:bookmarkEnd w:id="42"/>
      <w:r w:rsidR="002F74D6">
        <w:t xml:space="preserve"> </w:t>
      </w:r>
      <w:r w:rsidR="00C86E2F">
        <w:t>(N=126)</w:t>
      </w:r>
      <w:r w:rsidR="00C86E2F" w:rsidRPr="00180641">
        <w:t>.</w:t>
      </w:r>
    </w:p>
    <w:bookmarkEnd w:id="38"/>
    <w:bookmarkEnd w:id="39"/>
    <w:p w14:paraId="6D96531B" w14:textId="77777777" w:rsidR="002F74D6" w:rsidRPr="0074651B" w:rsidRDefault="002F74D6" w:rsidP="00C86E2F"/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705"/>
        <w:gridCol w:w="996"/>
        <w:gridCol w:w="1965"/>
        <w:gridCol w:w="1663"/>
        <w:gridCol w:w="1175"/>
        <w:gridCol w:w="1252"/>
      </w:tblGrid>
      <w:tr w:rsidR="00C86E2F" w:rsidRPr="0074651B" w14:paraId="50F4D587" w14:textId="77777777" w:rsidTr="00F01B77">
        <w:tc>
          <w:tcPr>
            <w:tcW w:w="705" w:type="dxa"/>
          </w:tcPr>
          <w:bookmarkEnd w:id="40"/>
          <w:bookmarkEnd w:id="41"/>
          <w:p w14:paraId="4A934A12" w14:textId="77777777" w:rsidR="00C86E2F" w:rsidRPr="0074651B" w:rsidRDefault="00C86E2F" w:rsidP="00A22F96">
            <w:r w:rsidRPr="0074651B">
              <w:t>No</w:t>
            </w:r>
          </w:p>
        </w:tc>
        <w:tc>
          <w:tcPr>
            <w:tcW w:w="996" w:type="dxa"/>
          </w:tcPr>
          <w:p w14:paraId="0F8D6431" w14:textId="77777777" w:rsidR="00C86E2F" w:rsidRPr="0074651B" w:rsidRDefault="00C86E2F" w:rsidP="00A22F96">
            <w:r w:rsidRPr="0074651B">
              <w:t>Variable</w:t>
            </w:r>
          </w:p>
        </w:tc>
        <w:tc>
          <w:tcPr>
            <w:tcW w:w="1965" w:type="dxa"/>
          </w:tcPr>
          <w:p w14:paraId="3E496280" w14:textId="77777777" w:rsidR="00C86E2F" w:rsidRPr="0074651B" w:rsidRDefault="00C86E2F" w:rsidP="00A22F96">
            <w:r w:rsidRPr="0074651B">
              <w:t>observed variables</w:t>
            </w:r>
          </w:p>
        </w:tc>
        <w:tc>
          <w:tcPr>
            <w:tcW w:w="1663" w:type="dxa"/>
          </w:tcPr>
          <w:p w14:paraId="205492E8" w14:textId="77777777" w:rsidR="00C86E2F" w:rsidRPr="0074651B" w:rsidRDefault="00C86E2F" w:rsidP="00A22F96">
            <w:r w:rsidRPr="0074651B">
              <w:t>Loading factor</w:t>
            </w:r>
          </w:p>
        </w:tc>
        <w:tc>
          <w:tcPr>
            <w:tcW w:w="1175" w:type="dxa"/>
          </w:tcPr>
          <w:p w14:paraId="67948FEB" w14:textId="77777777" w:rsidR="00C86E2F" w:rsidRPr="0074651B" w:rsidRDefault="00C86E2F" w:rsidP="00A22F96">
            <w:r w:rsidRPr="0074651B">
              <w:t>Error</w:t>
            </w:r>
          </w:p>
        </w:tc>
        <w:tc>
          <w:tcPr>
            <w:tcW w:w="1252" w:type="dxa"/>
          </w:tcPr>
          <w:p w14:paraId="496208B5" w14:textId="77777777" w:rsidR="00C86E2F" w:rsidRPr="0074651B" w:rsidRDefault="00C86E2F" w:rsidP="00A22F96">
            <w:r w:rsidRPr="0074651B">
              <w:t>Verification</w:t>
            </w:r>
          </w:p>
        </w:tc>
      </w:tr>
      <w:tr w:rsidR="00C86E2F" w:rsidRPr="0074651B" w14:paraId="7EC8D640" w14:textId="77777777" w:rsidTr="00F01B77">
        <w:tc>
          <w:tcPr>
            <w:tcW w:w="705" w:type="dxa"/>
          </w:tcPr>
          <w:p w14:paraId="5BB08AB6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</w:p>
        </w:tc>
        <w:tc>
          <w:tcPr>
            <w:tcW w:w="996" w:type="dxa"/>
          </w:tcPr>
          <w:p w14:paraId="1EC64CD3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387DF2ED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↔      </w:t>
            </w:r>
            <w:r>
              <w:t>CE</w:t>
            </w:r>
          </w:p>
        </w:tc>
        <w:tc>
          <w:tcPr>
            <w:tcW w:w="1663" w:type="dxa"/>
          </w:tcPr>
          <w:p w14:paraId="52DD3162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62</w:t>
            </w:r>
          </w:p>
        </w:tc>
        <w:tc>
          <w:tcPr>
            <w:tcW w:w="1175" w:type="dxa"/>
          </w:tcPr>
          <w:p w14:paraId="0ABC5AC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2</w:t>
            </w:r>
          </w:p>
        </w:tc>
        <w:tc>
          <w:tcPr>
            <w:tcW w:w="1252" w:type="dxa"/>
          </w:tcPr>
          <w:p w14:paraId="76F3B738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5DEACFDB" w14:textId="77777777" w:rsidTr="00F01B77">
        <w:tc>
          <w:tcPr>
            <w:tcW w:w="705" w:type="dxa"/>
          </w:tcPr>
          <w:p w14:paraId="79D05FA4" w14:textId="77777777" w:rsidR="00C86E2F" w:rsidRPr="0074651B" w:rsidRDefault="00C86E2F" w:rsidP="00A22F96">
            <w:pPr>
              <w:jc w:val="center"/>
            </w:pPr>
            <w:r w:rsidRPr="0074651B">
              <w:t>2</w:t>
            </w:r>
          </w:p>
        </w:tc>
        <w:tc>
          <w:tcPr>
            <w:tcW w:w="996" w:type="dxa"/>
          </w:tcPr>
          <w:p w14:paraId="49F2034C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64756A07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↔      </w:t>
            </w:r>
            <w:r>
              <w:t>EE</w:t>
            </w:r>
          </w:p>
        </w:tc>
        <w:tc>
          <w:tcPr>
            <w:tcW w:w="1663" w:type="dxa"/>
          </w:tcPr>
          <w:p w14:paraId="07716C35" w14:textId="77777777" w:rsidR="00C86E2F" w:rsidRPr="0074651B" w:rsidRDefault="00C86E2F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6</w:t>
            </w:r>
            <w:r w:rsidRPr="0074651B">
              <w:t>6</w:t>
            </w:r>
          </w:p>
        </w:tc>
        <w:tc>
          <w:tcPr>
            <w:tcW w:w="1175" w:type="dxa"/>
          </w:tcPr>
          <w:p w14:paraId="2550E2AE" w14:textId="77777777" w:rsidR="00C86E2F" w:rsidRPr="0074651B" w:rsidRDefault="00C86E2F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20</w:t>
            </w:r>
          </w:p>
        </w:tc>
        <w:tc>
          <w:tcPr>
            <w:tcW w:w="1252" w:type="dxa"/>
          </w:tcPr>
          <w:p w14:paraId="2B14F43F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7A6DC58" w14:textId="77777777" w:rsidTr="00F01B77">
        <w:tc>
          <w:tcPr>
            <w:tcW w:w="705" w:type="dxa"/>
          </w:tcPr>
          <w:p w14:paraId="1434DC87" w14:textId="77777777" w:rsidR="00C86E2F" w:rsidRPr="0074651B" w:rsidRDefault="00C86E2F" w:rsidP="00A22F96">
            <w:pPr>
              <w:jc w:val="center"/>
            </w:pPr>
            <w:r w:rsidRPr="0074651B">
              <w:t>3</w:t>
            </w:r>
          </w:p>
        </w:tc>
        <w:tc>
          <w:tcPr>
            <w:tcW w:w="996" w:type="dxa"/>
          </w:tcPr>
          <w:p w14:paraId="4AFCE3F6" w14:textId="77777777" w:rsidR="00C86E2F" w:rsidRPr="0074651B" w:rsidRDefault="00C86E2F" w:rsidP="00A22F96">
            <w:pPr>
              <w:jc w:val="center"/>
            </w:pPr>
            <w:r>
              <w:t>CE</w:t>
            </w:r>
          </w:p>
        </w:tc>
        <w:tc>
          <w:tcPr>
            <w:tcW w:w="1965" w:type="dxa"/>
          </w:tcPr>
          <w:p w14:paraId="62C221B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↔      </w:t>
            </w:r>
            <w:r w:rsidRPr="0074651B">
              <w:t>E</w:t>
            </w:r>
            <w:r>
              <w:t>E</w:t>
            </w:r>
          </w:p>
        </w:tc>
        <w:tc>
          <w:tcPr>
            <w:tcW w:w="1663" w:type="dxa"/>
          </w:tcPr>
          <w:p w14:paraId="4C936E8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58</w:t>
            </w:r>
          </w:p>
        </w:tc>
        <w:tc>
          <w:tcPr>
            <w:tcW w:w="1175" w:type="dxa"/>
          </w:tcPr>
          <w:p w14:paraId="4F03E1BF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</w:t>
            </w:r>
            <w:r w:rsidRPr="0074651B">
              <w:t>7</w:t>
            </w:r>
          </w:p>
        </w:tc>
        <w:tc>
          <w:tcPr>
            <w:tcW w:w="1252" w:type="dxa"/>
          </w:tcPr>
          <w:p w14:paraId="62F838C6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38911B11" w14:textId="77777777" w:rsidTr="00F01B77">
        <w:tc>
          <w:tcPr>
            <w:tcW w:w="705" w:type="dxa"/>
          </w:tcPr>
          <w:p w14:paraId="076002B3" w14:textId="77777777" w:rsidR="00C86E2F" w:rsidRPr="0074651B" w:rsidRDefault="00C86E2F" w:rsidP="00A22F96">
            <w:pPr>
              <w:jc w:val="center"/>
            </w:pPr>
            <w:r w:rsidRPr="0074651B">
              <w:t>4</w:t>
            </w:r>
          </w:p>
        </w:tc>
        <w:tc>
          <w:tcPr>
            <w:tcW w:w="996" w:type="dxa"/>
          </w:tcPr>
          <w:p w14:paraId="095441A1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00668499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1</w:t>
            </w:r>
          </w:p>
        </w:tc>
        <w:tc>
          <w:tcPr>
            <w:tcW w:w="1663" w:type="dxa"/>
          </w:tcPr>
          <w:p w14:paraId="77F9A384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88</w:t>
            </w:r>
          </w:p>
        </w:tc>
        <w:tc>
          <w:tcPr>
            <w:tcW w:w="1175" w:type="dxa"/>
          </w:tcPr>
          <w:p w14:paraId="3F02F92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1</w:t>
            </w:r>
          </w:p>
        </w:tc>
        <w:tc>
          <w:tcPr>
            <w:tcW w:w="1252" w:type="dxa"/>
          </w:tcPr>
          <w:p w14:paraId="701D8C02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64F8478" w14:textId="77777777" w:rsidTr="00F01B77">
        <w:tc>
          <w:tcPr>
            <w:tcW w:w="705" w:type="dxa"/>
          </w:tcPr>
          <w:p w14:paraId="31C83C36" w14:textId="77777777" w:rsidR="00C86E2F" w:rsidRPr="0074651B" w:rsidRDefault="00C86E2F" w:rsidP="00A22F96">
            <w:pPr>
              <w:jc w:val="center"/>
            </w:pPr>
            <w:r w:rsidRPr="0074651B">
              <w:t>5</w:t>
            </w:r>
          </w:p>
        </w:tc>
        <w:tc>
          <w:tcPr>
            <w:tcW w:w="996" w:type="dxa"/>
          </w:tcPr>
          <w:p w14:paraId="69BA9FB5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378DD685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2</w:t>
            </w:r>
          </w:p>
        </w:tc>
        <w:tc>
          <w:tcPr>
            <w:tcW w:w="1663" w:type="dxa"/>
          </w:tcPr>
          <w:p w14:paraId="576B782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86</w:t>
            </w:r>
          </w:p>
        </w:tc>
        <w:tc>
          <w:tcPr>
            <w:tcW w:w="1175" w:type="dxa"/>
          </w:tcPr>
          <w:p w14:paraId="50ECF663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2</w:t>
            </w:r>
          </w:p>
        </w:tc>
        <w:tc>
          <w:tcPr>
            <w:tcW w:w="1252" w:type="dxa"/>
          </w:tcPr>
          <w:p w14:paraId="2DB510BA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5534518" w14:textId="77777777" w:rsidTr="00F01B77">
        <w:tc>
          <w:tcPr>
            <w:tcW w:w="705" w:type="dxa"/>
          </w:tcPr>
          <w:p w14:paraId="03999B5B" w14:textId="77777777" w:rsidR="00C86E2F" w:rsidRPr="0074651B" w:rsidRDefault="00C86E2F" w:rsidP="00A22F96">
            <w:pPr>
              <w:jc w:val="center"/>
            </w:pPr>
            <w:r w:rsidRPr="0074651B">
              <w:t>6</w:t>
            </w:r>
          </w:p>
        </w:tc>
        <w:tc>
          <w:tcPr>
            <w:tcW w:w="996" w:type="dxa"/>
          </w:tcPr>
          <w:p w14:paraId="36E9A888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3CF34545" w14:textId="77777777" w:rsidR="00C86E2F" w:rsidRPr="0074651B" w:rsidRDefault="00C86E2F" w:rsidP="00A22F96">
            <w:pPr>
              <w:jc w:val="center"/>
            </w:pPr>
            <w:r>
              <w:rPr>
                <w:rFonts w:ascii="等线" w:eastAsia="等线" w:hAnsi="等线" w:cs="Times New Roman"/>
              </w:rPr>
              <w:t xml:space="preserve"> </w:t>
            </w:r>
            <w:bookmarkStart w:id="43" w:name="OLE_LINK4"/>
            <w:bookmarkStart w:id="44" w:name="OLE_LINK5"/>
            <w:r>
              <w:rPr>
                <w:rFonts w:ascii="等线" w:eastAsia="等线" w:hAnsi="等线" w:cs="Times New Roman" w:hint="eastAsia"/>
              </w:rPr>
              <w:t>→</w:t>
            </w:r>
            <w:bookmarkEnd w:id="43"/>
            <w:bookmarkEnd w:id="44"/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t>P</w:t>
            </w:r>
            <w:r w:rsidRPr="0074651B">
              <w:t>3</w:t>
            </w:r>
          </w:p>
        </w:tc>
        <w:tc>
          <w:tcPr>
            <w:tcW w:w="1663" w:type="dxa"/>
          </w:tcPr>
          <w:p w14:paraId="5BB53611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78</w:t>
            </w:r>
          </w:p>
        </w:tc>
        <w:tc>
          <w:tcPr>
            <w:tcW w:w="1175" w:type="dxa"/>
          </w:tcPr>
          <w:p w14:paraId="51E80763" w14:textId="77777777" w:rsidR="00C86E2F" w:rsidRPr="0074651B" w:rsidRDefault="00C86E2F" w:rsidP="00A22F96">
            <w:pPr>
              <w:jc w:val="center"/>
            </w:pPr>
            <w:r>
              <w:t>0.07</w:t>
            </w:r>
          </w:p>
        </w:tc>
        <w:tc>
          <w:tcPr>
            <w:tcW w:w="1252" w:type="dxa"/>
          </w:tcPr>
          <w:p w14:paraId="4D70394E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4F999C06" w14:textId="77777777" w:rsidTr="00F01B77">
        <w:tc>
          <w:tcPr>
            <w:tcW w:w="705" w:type="dxa"/>
          </w:tcPr>
          <w:p w14:paraId="468E88CD" w14:textId="77777777" w:rsidR="00C86E2F" w:rsidRPr="0074651B" w:rsidRDefault="00C86E2F" w:rsidP="00A22F96">
            <w:pPr>
              <w:jc w:val="center"/>
            </w:pPr>
            <w:r w:rsidRPr="0074651B">
              <w:t>7</w:t>
            </w:r>
          </w:p>
        </w:tc>
        <w:tc>
          <w:tcPr>
            <w:tcW w:w="996" w:type="dxa"/>
          </w:tcPr>
          <w:p w14:paraId="65230D91" w14:textId="77777777" w:rsidR="00C86E2F" w:rsidRPr="0074651B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0CCC5F80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4</w:t>
            </w:r>
          </w:p>
        </w:tc>
        <w:tc>
          <w:tcPr>
            <w:tcW w:w="1663" w:type="dxa"/>
          </w:tcPr>
          <w:p w14:paraId="17787397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7</w:t>
            </w:r>
            <w:r w:rsidRPr="0074651B">
              <w:t>6</w:t>
            </w:r>
          </w:p>
        </w:tc>
        <w:tc>
          <w:tcPr>
            <w:tcW w:w="1175" w:type="dxa"/>
          </w:tcPr>
          <w:p w14:paraId="02F72347" w14:textId="77777777" w:rsidR="00C86E2F" w:rsidRPr="0074651B" w:rsidRDefault="00C86E2F" w:rsidP="00A22F96">
            <w:pPr>
              <w:jc w:val="center"/>
            </w:pPr>
            <w:r w:rsidRPr="0074651B">
              <w:t>0.2</w:t>
            </w:r>
            <w:r>
              <w:t>1</w:t>
            </w:r>
          </w:p>
        </w:tc>
        <w:tc>
          <w:tcPr>
            <w:tcW w:w="1252" w:type="dxa"/>
          </w:tcPr>
          <w:p w14:paraId="5E110FD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41DA12C6" w14:textId="77777777" w:rsidTr="00F01B77">
        <w:tc>
          <w:tcPr>
            <w:tcW w:w="705" w:type="dxa"/>
          </w:tcPr>
          <w:p w14:paraId="530378C1" w14:textId="77777777" w:rsidR="00C86E2F" w:rsidRPr="0074651B" w:rsidRDefault="00C86E2F" w:rsidP="00A22F96">
            <w:pPr>
              <w:jc w:val="center"/>
            </w:pPr>
            <w:r w:rsidRPr="0074651B">
              <w:t>8</w:t>
            </w:r>
          </w:p>
        </w:tc>
        <w:tc>
          <w:tcPr>
            <w:tcW w:w="996" w:type="dxa"/>
          </w:tcPr>
          <w:p w14:paraId="473C7781" w14:textId="77777777" w:rsidR="00C86E2F" w:rsidRDefault="00C86E2F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75C15F36" w14:textId="77777777" w:rsidR="00C86E2F" w:rsidRPr="0074651B" w:rsidRDefault="00C86E2F" w:rsidP="00A22F9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t>P5</w:t>
            </w:r>
          </w:p>
        </w:tc>
        <w:tc>
          <w:tcPr>
            <w:tcW w:w="1663" w:type="dxa"/>
          </w:tcPr>
          <w:p w14:paraId="166E822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6</w:t>
            </w:r>
            <w:r w:rsidRPr="0074651B">
              <w:t>6</w:t>
            </w:r>
          </w:p>
        </w:tc>
        <w:tc>
          <w:tcPr>
            <w:tcW w:w="1175" w:type="dxa"/>
          </w:tcPr>
          <w:p w14:paraId="288486A9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08</w:t>
            </w:r>
          </w:p>
        </w:tc>
        <w:tc>
          <w:tcPr>
            <w:tcW w:w="1252" w:type="dxa"/>
          </w:tcPr>
          <w:p w14:paraId="7F2ECF7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975170D" w14:textId="77777777" w:rsidTr="00F01B77">
        <w:tc>
          <w:tcPr>
            <w:tcW w:w="705" w:type="dxa"/>
          </w:tcPr>
          <w:p w14:paraId="660F0A39" w14:textId="77777777" w:rsidR="00C86E2F" w:rsidRPr="0074651B" w:rsidRDefault="00C86E2F" w:rsidP="00A22F96">
            <w:pPr>
              <w:jc w:val="center"/>
            </w:pPr>
            <w:r w:rsidRPr="0074651B">
              <w:t>9</w:t>
            </w:r>
          </w:p>
        </w:tc>
        <w:tc>
          <w:tcPr>
            <w:tcW w:w="996" w:type="dxa"/>
          </w:tcPr>
          <w:p w14:paraId="6A0813CE" w14:textId="77777777" w:rsidR="00C86E2F" w:rsidRPr="0074651B" w:rsidRDefault="00C86E2F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52ECC3A4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P6</w:t>
            </w:r>
          </w:p>
        </w:tc>
        <w:tc>
          <w:tcPr>
            <w:tcW w:w="1663" w:type="dxa"/>
          </w:tcPr>
          <w:p w14:paraId="601A4371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84</w:t>
            </w:r>
          </w:p>
        </w:tc>
        <w:tc>
          <w:tcPr>
            <w:tcW w:w="1175" w:type="dxa"/>
          </w:tcPr>
          <w:p w14:paraId="6A9A3039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6</w:t>
            </w:r>
          </w:p>
        </w:tc>
        <w:tc>
          <w:tcPr>
            <w:tcW w:w="1252" w:type="dxa"/>
          </w:tcPr>
          <w:p w14:paraId="3838E34F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545A5659" w14:textId="77777777" w:rsidTr="00F01B77">
        <w:tc>
          <w:tcPr>
            <w:tcW w:w="705" w:type="dxa"/>
          </w:tcPr>
          <w:p w14:paraId="1C024742" w14:textId="77777777" w:rsidR="00C86E2F" w:rsidRPr="0074651B" w:rsidRDefault="00C86E2F" w:rsidP="00A22F96">
            <w:pPr>
              <w:jc w:val="center"/>
            </w:pPr>
            <w:r w:rsidRPr="0074651B">
              <w:t>10</w:t>
            </w:r>
          </w:p>
        </w:tc>
        <w:tc>
          <w:tcPr>
            <w:tcW w:w="996" w:type="dxa"/>
          </w:tcPr>
          <w:p w14:paraId="1E747A6F" w14:textId="77777777" w:rsidR="00C86E2F" w:rsidRPr="0074651B" w:rsidRDefault="00C86E2F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7589A46D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7</w:t>
            </w:r>
          </w:p>
        </w:tc>
        <w:tc>
          <w:tcPr>
            <w:tcW w:w="1663" w:type="dxa"/>
          </w:tcPr>
          <w:p w14:paraId="3C75DAF7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76</w:t>
            </w:r>
          </w:p>
        </w:tc>
        <w:tc>
          <w:tcPr>
            <w:tcW w:w="1175" w:type="dxa"/>
          </w:tcPr>
          <w:p w14:paraId="105E08D4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</w:t>
            </w:r>
            <w:r w:rsidRPr="0074651B">
              <w:t>6</w:t>
            </w:r>
          </w:p>
        </w:tc>
        <w:tc>
          <w:tcPr>
            <w:tcW w:w="1252" w:type="dxa"/>
          </w:tcPr>
          <w:p w14:paraId="0285715B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AB948BC" w14:textId="77777777" w:rsidTr="00F01B77">
        <w:tc>
          <w:tcPr>
            <w:tcW w:w="705" w:type="dxa"/>
          </w:tcPr>
          <w:p w14:paraId="28AF6735" w14:textId="77777777" w:rsidR="00C86E2F" w:rsidRPr="0074651B" w:rsidRDefault="00C86E2F" w:rsidP="00A22F96">
            <w:pPr>
              <w:jc w:val="center"/>
            </w:pPr>
            <w:r w:rsidRPr="0074651B">
              <w:t>11</w:t>
            </w:r>
          </w:p>
        </w:tc>
        <w:tc>
          <w:tcPr>
            <w:tcW w:w="996" w:type="dxa"/>
          </w:tcPr>
          <w:p w14:paraId="6C1722AF" w14:textId="77777777" w:rsidR="00C86E2F" w:rsidRPr="0074651B" w:rsidRDefault="00C86E2F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4E9A89E3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8</w:t>
            </w:r>
          </w:p>
        </w:tc>
        <w:tc>
          <w:tcPr>
            <w:tcW w:w="1663" w:type="dxa"/>
          </w:tcPr>
          <w:p w14:paraId="19A89C1D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72</w:t>
            </w:r>
          </w:p>
        </w:tc>
        <w:tc>
          <w:tcPr>
            <w:tcW w:w="1175" w:type="dxa"/>
          </w:tcPr>
          <w:p w14:paraId="7479C56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7</w:t>
            </w:r>
          </w:p>
        </w:tc>
        <w:tc>
          <w:tcPr>
            <w:tcW w:w="1252" w:type="dxa"/>
          </w:tcPr>
          <w:p w14:paraId="7E97A59C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D91301A" w14:textId="77777777" w:rsidTr="00F01B77">
        <w:tc>
          <w:tcPr>
            <w:tcW w:w="705" w:type="dxa"/>
          </w:tcPr>
          <w:p w14:paraId="51281FE6" w14:textId="77777777" w:rsidR="00C86E2F" w:rsidRPr="0074651B" w:rsidRDefault="00C86E2F" w:rsidP="00A22F96">
            <w:pPr>
              <w:jc w:val="center"/>
            </w:pPr>
            <w:r w:rsidRPr="0074651B">
              <w:t>12</w:t>
            </w:r>
          </w:p>
        </w:tc>
        <w:tc>
          <w:tcPr>
            <w:tcW w:w="996" w:type="dxa"/>
          </w:tcPr>
          <w:p w14:paraId="0B5C9EF6" w14:textId="77777777" w:rsidR="00C86E2F" w:rsidRPr="0074651B" w:rsidRDefault="00C86E2F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7B4B0620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P9</w:t>
            </w:r>
          </w:p>
        </w:tc>
        <w:tc>
          <w:tcPr>
            <w:tcW w:w="1663" w:type="dxa"/>
          </w:tcPr>
          <w:p w14:paraId="0836F3C3" w14:textId="77777777" w:rsidR="00C86E2F" w:rsidRPr="0074651B" w:rsidRDefault="00C86E2F" w:rsidP="00A22F96">
            <w:pPr>
              <w:jc w:val="center"/>
            </w:pPr>
            <w:r w:rsidRPr="0074651B">
              <w:t>0.7</w:t>
            </w:r>
            <w:r>
              <w:t>3</w:t>
            </w:r>
          </w:p>
        </w:tc>
        <w:tc>
          <w:tcPr>
            <w:tcW w:w="1175" w:type="dxa"/>
          </w:tcPr>
          <w:p w14:paraId="3F323650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3</w:t>
            </w:r>
          </w:p>
        </w:tc>
        <w:tc>
          <w:tcPr>
            <w:tcW w:w="1252" w:type="dxa"/>
          </w:tcPr>
          <w:p w14:paraId="045A76EE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AF2D823" w14:textId="77777777" w:rsidTr="00F01B77">
        <w:tc>
          <w:tcPr>
            <w:tcW w:w="705" w:type="dxa"/>
          </w:tcPr>
          <w:p w14:paraId="65EF0C4A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3</w:t>
            </w:r>
          </w:p>
        </w:tc>
        <w:tc>
          <w:tcPr>
            <w:tcW w:w="996" w:type="dxa"/>
          </w:tcPr>
          <w:p w14:paraId="1EB77197" w14:textId="77777777" w:rsidR="00C86E2F" w:rsidRPr="0074651B" w:rsidRDefault="00C86E2F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7E8D673F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P10</w:t>
            </w:r>
          </w:p>
        </w:tc>
        <w:tc>
          <w:tcPr>
            <w:tcW w:w="1663" w:type="dxa"/>
          </w:tcPr>
          <w:p w14:paraId="11BEE15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68</w:t>
            </w:r>
          </w:p>
        </w:tc>
        <w:tc>
          <w:tcPr>
            <w:tcW w:w="1175" w:type="dxa"/>
          </w:tcPr>
          <w:p w14:paraId="62D7670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</w:t>
            </w:r>
            <w:r w:rsidRPr="0074651B">
              <w:t>8</w:t>
            </w:r>
          </w:p>
        </w:tc>
        <w:tc>
          <w:tcPr>
            <w:tcW w:w="1252" w:type="dxa"/>
          </w:tcPr>
          <w:p w14:paraId="7C992A25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51BCD6F0" w14:textId="77777777" w:rsidTr="00F01B77">
        <w:tc>
          <w:tcPr>
            <w:tcW w:w="705" w:type="dxa"/>
          </w:tcPr>
          <w:p w14:paraId="715A7294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4</w:t>
            </w:r>
          </w:p>
        </w:tc>
        <w:tc>
          <w:tcPr>
            <w:tcW w:w="996" w:type="dxa"/>
          </w:tcPr>
          <w:p w14:paraId="35EA9CFD" w14:textId="77777777" w:rsidR="00C86E2F" w:rsidRPr="0074651B" w:rsidRDefault="00C86E2F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04956E4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P11</w:t>
            </w:r>
          </w:p>
        </w:tc>
        <w:tc>
          <w:tcPr>
            <w:tcW w:w="1663" w:type="dxa"/>
          </w:tcPr>
          <w:p w14:paraId="73B36D01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86</w:t>
            </w:r>
          </w:p>
        </w:tc>
        <w:tc>
          <w:tcPr>
            <w:tcW w:w="1175" w:type="dxa"/>
          </w:tcPr>
          <w:p w14:paraId="4569C4D0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52" w:type="dxa"/>
          </w:tcPr>
          <w:p w14:paraId="05B02660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73D15C1" w14:textId="77777777" w:rsidTr="00F01B77">
        <w:tc>
          <w:tcPr>
            <w:tcW w:w="705" w:type="dxa"/>
          </w:tcPr>
          <w:p w14:paraId="548E9984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5</w:t>
            </w:r>
          </w:p>
        </w:tc>
        <w:tc>
          <w:tcPr>
            <w:tcW w:w="996" w:type="dxa"/>
          </w:tcPr>
          <w:p w14:paraId="7DA43F1B" w14:textId="77777777" w:rsidR="00C86E2F" w:rsidRPr="0074651B" w:rsidRDefault="00C86E2F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2115ED1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P12</w:t>
            </w:r>
          </w:p>
        </w:tc>
        <w:tc>
          <w:tcPr>
            <w:tcW w:w="1663" w:type="dxa"/>
          </w:tcPr>
          <w:p w14:paraId="61345B33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82</w:t>
            </w:r>
          </w:p>
        </w:tc>
        <w:tc>
          <w:tcPr>
            <w:tcW w:w="1175" w:type="dxa"/>
          </w:tcPr>
          <w:p w14:paraId="309B8BF2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15</w:t>
            </w:r>
          </w:p>
        </w:tc>
        <w:tc>
          <w:tcPr>
            <w:tcW w:w="1252" w:type="dxa"/>
          </w:tcPr>
          <w:p w14:paraId="5A54834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345F8C2" w14:textId="77777777" w:rsidTr="00F01B77">
        <w:tc>
          <w:tcPr>
            <w:tcW w:w="705" w:type="dxa"/>
          </w:tcPr>
          <w:p w14:paraId="7D787A95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6</w:t>
            </w:r>
          </w:p>
        </w:tc>
        <w:tc>
          <w:tcPr>
            <w:tcW w:w="996" w:type="dxa"/>
          </w:tcPr>
          <w:p w14:paraId="12038E82" w14:textId="77777777" w:rsidR="00C86E2F" w:rsidRPr="0074651B" w:rsidRDefault="00C86E2F" w:rsidP="00A22F96">
            <w:pPr>
              <w:jc w:val="center"/>
            </w:pPr>
            <w:r>
              <w:t>P</w:t>
            </w:r>
            <w:r w:rsidRPr="0074651B">
              <w:t>1</w:t>
            </w:r>
          </w:p>
        </w:tc>
        <w:tc>
          <w:tcPr>
            <w:tcW w:w="1965" w:type="dxa"/>
          </w:tcPr>
          <w:p w14:paraId="2D7EC5C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</w:t>
            </w:r>
          </w:p>
        </w:tc>
        <w:tc>
          <w:tcPr>
            <w:tcW w:w="1663" w:type="dxa"/>
          </w:tcPr>
          <w:p w14:paraId="73753D40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79</w:t>
            </w:r>
          </w:p>
        </w:tc>
        <w:tc>
          <w:tcPr>
            <w:tcW w:w="1175" w:type="dxa"/>
          </w:tcPr>
          <w:p w14:paraId="73BBACAB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16</w:t>
            </w:r>
          </w:p>
        </w:tc>
        <w:tc>
          <w:tcPr>
            <w:tcW w:w="1252" w:type="dxa"/>
          </w:tcPr>
          <w:p w14:paraId="01DC1609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ED6701A" w14:textId="77777777" w:rsidTr="00F01B77">
        <w:tc>
          <w:tcPr>
            <w:tcW w:w="705" w:type="dxa"/>
          </w:tcPr>
          <w:p w14:paraId="5E653219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7</w:t>
            </w:r>
          </w:p>
        </w:tc>
        <w:tc>
          <w:tcPr>
            <w:tcW w:w="996" w:type="dxa"/>
          </w:tcPr>
          <w:p w14:paraId="6B3FD128" w14:textId="77777777" w:rsidR="00C86E2F" w:rsidRPr="0074651B" w:rsidRDefault="00C86E2F" w:rsidP="00A22F96">
            <w:pPr>
              <w:jc w:val="center"/>
            </w:pPr>
            <w:r>
              <w:t>P2</w:t>
            </w:r>
          </w:p>
        </w:tc>
        <w:tc>
          <w:tcPr>
            <w:tcW w:w="1965" w:type="dxa"/>
          </w:tcPr>
          <w:p w14:paraId="0A47D0D7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E2</w:t>
            </w:r>
          </w:p>
        </w:tc>
        <w:tc>
          <w:tcPr>
            <w:tcW w:w="1663" w:type="dxa"/>
          </w:tcPr>
          <w:p w14:paraId="00236B67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76</w:t>
            </w:r>
          </w:p>
        </w:tc>
        <w:tc>
          <w:tcPr>
            <w:tcW w:w="1175" w:type="dxa"/>
          </w:tcPr>
          <w:p w14:paraId="69DBF0B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52" w:type="dxa"/>
          </w:tcPr>
          <w:p w14:paraId="35AF3D7B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38B25210" w14:textId="77777777" w:rsidTr="00F01B77">
        <w:tc>
          <w:tcPr>
            <w:tcW w:w="705" w:type="dxa"/>
          </w:tcPr>
          <w:p w14:paraId="239755D0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8</w:t>
            </w:r>
          </w:p>
        </w:tc>
        <w:tc>
          <w:tcPr>
            <w:tcW w:w="996" w:type="dxa"/>
          </w:tcPr>
          <w:p w14:paraId="7FC3C129" w14:textId="77777777" w:rsidR="00C86E2F" w:rsidRPr="0074651B" w:rsidRDefault="00C86E2F" w:rsidP="00A22F96">
            <w:pPr>
              <w:jc w:val="center"/>
            </w:pPr>
            <w:r>
              <w:t>P3</w:t>
            </w:r>
          </w:p>
        </w:tc>
        <w:tc>
          <w:tcPr>
            <w:tcW w:w="1965" w:type="dxa"/>
          </w:tcPr>
          <w:p w14:paraId="13D62F5E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E3</w:t>
            </w:r>
          </w:p>
        </w:tc>
        <w:tc>
          <w:tcPr>
            <w:tcW w:w="1663" w:type="dxa"/>
          </w:tcPr>
          <w:p w14:paraId="1AE3EB2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66</w:t>
            </w:r>
          </w:p>
        </w:tc>
        <w:tc>
          <w:tcPr>
            <w:tcW w:w="1175" w:type="dxa"/>
          </w:tcPr>
          <w:p w14:paraId="34C15EB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52" w:type="dxa"/>
          </w:tcPr>
          <w:p w14:paraId="795B2549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38979BF6" w14:textId="77777777" w:rsidTr="00F01B77">
        <w:tc>
          <w:tcPr>
            <w:tcW w:w="705" w:type="dxa"/>
          </w:tcPr>
          <w:p w14:paraId="2C03030F" w14:textId="77777777" w:rsidR="00C86E2F" w:rsidRPr="0074651B" w:rsidRDefault="00C86E2F" w:rsidP="00A22F96">
            <w:pPr>
              <w:jc w:val="center"/>
            </w:pPr>
            <w:r w:rsidRPr="0074651B">
              <w:t>1</w:t>
            </w:r>
            <w:r>
              <w:t>9</w:t>
            </w:r>
          </w:p>
        </w:tc>
        <w:tc>
          <w:tcPr>
            <w:tcW w:w="996" w:type="dxa"/>
          </w:tcPr>
          <w:p w14:paraId="0A9928B9" w14:textId="77777777" w:rsidR="00C86E2F" w:rsidRPr="0074651B" w:rsidRDefault="00C86E2F" w:rsidP="00A22F96">
            <w:pPr>
              <w:jc w:val="center"/>
            </w:pPr>
            <w:r>
              <w:t>P4</w:t>
            </w:r>
          </w:p>
        </w:tc>
        <w:tc>
          <w:tcPr>
            <w:tcW w:w="1965" w:type="dxa"/>
          </w:tcPr>
          <w:p w14:paraId="30BC059E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E4</w:t>
            </w:r>
          </w:p>
        </w:tc>
        <w:tc>
          <w:tcPr>
            <w:tcW w:w="1663" w:type="dxa"/>
          </w:tcPr>
          <w:p w14:paraId="3830520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59</w:t>
            </w:r>
          </w:p>
        </w:tc>
        <w:tc>
          <w:tcPr>
            <w:tcW w:w="1175" w:type="dxa"/>
          </w:tcPr>
          <w:p w14:paraId="30C75891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52" w:type="dxa"/>
          </w:tcPr>
          <w:p w14:paraId="6A9D88D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0414D11D" w14:textId="77777777" w:rsidTr="00F01B77">
        <w:tc>
          <w:tcPr>
            <w:tcW w:w="705" w:type="dxa"/>
          </w:tcPr>
          <w:p w14:paraId="2B470FE0" w14:textId="77777777" w:rsidR="00C86E2F" w:rsidRPr="0074651B" w:rsidRDefault="00C86E2F" w:rsidP="00A22F96">
            <w:pPr>
              <w:jc w:val="center"/>
            </w:pPr>
            <w:r>
              <w:t>20</w:t>
            </w:r>
          </w:p>
        </w:tc>
        <w:tc>
          <w:tcPr>
            <w:tcW w:w="996" w:type="dxa"/>
          </w:tcPr>
          <w:p w14:paraId="6038C03E" w14:textId="77777777" w:rsidR="00C86E2F" w:rsidRPr="0074651B" w:rsidRDefault="00C86E2F" w:rsidP="00A22F96">
            <w:pPr>
              <w:jc w:val="center"/>
            </w:pPr>
            <w:r>
              <w:t>P5</w:t>
            </w:r>
          </w:p>
        </w:tc>
        <w:tc>
          <w:tcPr>
            <w:tcW w:w="1965" w:type="dxa"/>
          </w:tcPr>
          <w:p w14:paraId="7C33E96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E5</w:t>
            </w:r>
          </w:p>
        </w:tc>
        <w:tc>
          <w:tcPr>
            <w:tcW w:w="1663" w:type="dxa"/>
          </w:tcPr>
          <w:p w14:paraId="6E8D2CC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49</w:t>
            </w:r>
          </w:p>
        </w:tc>
        <w:tc>
          <w:tcPr>
            <w:tcW w:w="1175" w:type="dxa"/>
          </w:tcPr>
          <w:p w14:paraId="38FC39A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04</w:t>
            </w:r>
          </w:p>
        </w:tc>
        <w:tc>
          <w:tcPr>
            <w:tcW w:w="1252" w:type="dxa"/>
          </w:tcPr>
          <w:p w14:paraId="3F3C36F3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2D3F686" w14:textId="77777777" w:rsidTr="00F01B77">
        <w:tc>
          <w:tcPr>
            <w:tcW w:w="705" w:type="dxa"/>
          </w:tcPr>
          <w:p w14:paraId="2DA6E7EE" w14:textId="77777777" w:rsidR="00C86E2F" w:rsidRPr="0074651B" w:rsidRDefault="00C86E2F" w:rsidP="00A22F96">
            <w:pPr>
              <w:jc w:val="center"/>
            </w:pPr>
            <w:r>
              <w:t>21</w:t>
            </w:r>
          </w:p>
        </w:tc>
        <w:tc>
          <w:tcPr>
            <w:tcW w:w="996" w:type="dxa"/>
          </w:tcPr>
          <w:p w14:paraId="771C573F" w14:textId="77777777" w:rsidR="00C86E2F" w:rsidRPr="0074651B" w:rsidRDefault="00C86E2F" w:rsidP="00A22F96">
            <w:pPr>
              <w:jc w:val="center"/>
            </w:pPr>
            <w:r>
              <w:t>P6</w:t>
            </w:r>
          </w:p>
        </w:tc>
        <w:tc>
          <w:tcPr>
            <w:tcW w:w="1965" w:type="dxa"/>
          </w:tcPr>
          <w:p w14:paraId="154BF829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E6</w:t>
            </w:r>
          </w:p>
        </w:tc>
        <w:tc>
          <w:tcPr>
            <w:tcW w:w="1663" w:type="dxa"/>
          </w:tcPr>
          <w:p w14:paraId="1E7C0281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69</w:t>
            </w:r>
          </w:p>
        </w:tc>
        <w:tc>
          <w:tcPr>
            <w:tcW w:w="1175" w:type="dxa"/>
          </w:tcPr>
          <w:p w14:paraId="1678DEE4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52" w:type="dxa"/>
          </w:tcPr>
          <w:p w14:paraId="360B8401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AFB7531" w14:textId="77777777" w:rsidTr="00F01B77">
        <w:tc>
          <w:tcPr>
            <w:tcW w:w="705" w:type="dxa"/>
          </w:tcPr>
          <w:p w14:paraId="48A55C8E" w14:textId="77777777" w:rsidR="00C86E2F" w:rsidRPr="0074651B" w:rsidRDefault="00C86E2F" w:rsidP="00A22F96">
            <w:pPr>
              <w:jc w:val="center"/>
            </w:pPr>
            <w:r>
              <w:t>22</w:t>
            </w:r>
          </w:p>
        </w:tc>
        <w:tc>
          <w:tcPr>
            <w:tcW w:w="996" w:type="dxa"/>
          </w:tcPr>
          <w:p w14:paraId="0ADC8064" w14:textId="77777777" w:rsidR="00C86E2F" w:rsidRPr="0074651B" w:rsidRDefault="00C86E2F" w:rsidP="00A22F96">
            <w:pPr>
              <w:jc w:val="center"/>
            </w:pPr>
            <w:r>
              <w:t>P7</w:t>
            </w:r>
          </w:p>
        </w:tc>
        <w:tc>
          <w:tcPr>
            <w:tcW w:w="1965" w:type="dxa"/>
          </w:tcPr>
          <w:p w14:paraId="483636C6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E7</w:t>
            </w:r>
          </w:p>
        </w:tc>
        <w:tc>
          <w:tcPr>
            <w:tcW w:w="1663" w:type="dxa"/>
          </w:tcPr>
          <w:p w14:paraId="62E0177B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59</w:t>
            </w:r>
          </w:p>
        </w:tc>
        <w:tc>
          <w:tcPr>
            <w:tcW w:w="1175" w:type="dxa"/>
          </w:tcPr>
          <w:p w14:paraId="49F1A373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52" w:type="dxa"/>
          </w:tcPr>
          <w:p w14:paraId="56183D7B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E97D404" w14:textId="77777777" w:rsidTr="00F01B77">
        <w:tc>
          <w:tcPr>
            <w:tcW w:w="705" w:type="dxa"/>
          </w:tcPr>
          <w:p w14:paraId="1BCBCD04" w14:textId="77777777" w:rsidR="00C86E2F" w:rsidRPr="0074651B" w:rsidRDefault="00C86E2F" w:rsidP="00A22F96">
            <w:pPr>
              <w:jc w:val="center"/>
            </w:pPr>
            <w:r>
              <w:t>23</w:t>
            </w:r>
          </w:p>
        </w:tc>
        <w:tc>
          <w:tcPr>
            <w:tcW w:w="996" w:type="dxa"/>
          </w:tcPr>
          <w:p w14:paraId="7484E1CD" w14:textId="77777777" w:rsidR="00C86E2F" w:rsidRPr="0074651B" w:rsidRDefault="00C86E2F" w:rsidP="00A22F96">
            <w:pPr>
              <w:jc w:val="center"/>
            </w:pPr>
            <w:r>
              <w:t>P8</w:t>
            </w:r>
          </w:p>
        </w:tc>
        <w:tc>
          <w:tcPr>
            <w:tcW w:w="1965" w:type="dxa"/>
          </w:tcPr>
          <w:p w14:paraId="28D75D06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E8</w:t>
            </w:r>
          </w:p>
        </w:tc>
        <w:tc>
          <w:tcPr>
            <w:tcW w:w="1663" w:type="dxa"/>
          </w:tcPr>
          <w:p w14:paraId="69188A37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58</w:t>
            </w:r>
          </w:p>
        </w:tc>
        <w:tc>
          <w:tcPr>
            <w:tcW w:w="1175" w:type="dxa"/>
          </w:tcPr>
          <w:p w14:paraId="6D7B546B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11</w:t>
            </w:r>
          </w:p>
        </w:tc>
        <w:tc>
          <w:tcPr>
            <w:tcW w:w="1252" w:type="dxa"/>
          </w:tcPr>
          <w:p w14:paraId="2F62710D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E0079E8" w14:textId="77777777" w:rsidTr="00F01B77">
        <w:tc>
          <w:tcPr>
            <w:tcW w:w="705" w:type="dxa"/>
          </w:tcPr>
          <w:p w14:paraId="51AD848E" w14:textId="77777777" w:rsidR="00C86E2F" w:rsidRPr="0074651B" w:rsidRDefault="00C86E2F" w:rsidP="00A22F96">
            <w:pPr>
              <w:jc w:val="center"/>
            </w:pPr>
            <w:r>
              <w:t>24</w:t>
            </w:r>
          </w:p>
        </w:tc>
        <w:tc>
          <w:tcPr>
            <w:tcW w:w="996" w:type="dxa"/>
          </w:tcPr>
          <w:p w14:paraId="08C31308" w14:textId="77777777" w:rsidR="00C86E2F" w:rsidRPr="0074651B" w:rsidRDefault="00C86E2F" w:rsidP="00A22F96">
            <w:pPr>
              <w:jc w:val="center"/>
            </w:pPr>
            <w:r>
              <w:t>P9</w:t>
            </w:r>
          </w:p>
        </w:tc>
        <w:tc>
          <w:tcPr>
            <w:tcW w:w="1965" w:type="dxa"/>
          </w:tcPr>
          <w:p w14:paraId="3EBDCC69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E9</w:t>
            </w:r>
          </w:p>
        </w:tc>
        <w:tc>
          <w:tcPr>
            <w:tcW w:w="1663" w:type="dxa"/>
          </w:tcPr>
          <w:p w14:paraId="12579BF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77</w:t>
            </w:r>
          </w:p>
        </w:tc>
        <w:tc>
          <w:tcPr>
            <w:tcW w:w="1175" w:type="dxa"/>
          </w:tcPr>
          <w:p w14:paraId="4606C83E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14</w:t>
            </w:r>
          </w:p>
        </w:tc>
        <w:tc>
          <w:tcPr>
            <w:tcW w:w="1252" w:type="dxa"/>
          </w:tcPr>
          <w:p w14:paraId="0D3CBBE2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35A14A0A" w14:textId="77777777" w:rsidTr="00F01B77">
        <w:tc>
          <w:tcPr>
            <w:tcW w:w="705" w:type="dxa"/>
          </w:tcPr>
          <w:p w14:paraId="2351AAF3" w14:textId="77777777" w:rsidR="00C86E2F" w:rsidRPr="0074651B" w:rsidRDefault="00C86E2F" w:rsidP="00A22F96">
            <w:pPr>
              <w:jc w:val="center"/>
            </w:pPr>
            <w:r>
              <w:t>25</w:t>
            </w:r>
          </w:p>
        </w:tc>
        <w:tc>
          <w:tcPr>
            <w:tcW w:w="996" w:type="dxa"/>
          </w:tcPr>
          <w:p w14:paraId="0F17F4E3" w14:textId="77777777" w:rsidR="00C86E2F" w:rsidRPr="0074651B" w:rsidRDefault="00C86E2F" w:rsidP="00A22F96">
            <w:pPr>
              <w:jc w:val="center"/>
            </w:pPr>
            <w:r>
              <w:t>P10</w:t>
            </w:r>
          </w:p>
        </w:tc>
        <w:tc>
          <w:tcPr>
            <w:tcW w:w="1965" w:type="dxa"/>
          </w:tcPr>
          <w:p w14:paraId="251A5C5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E10</w:t>
            </w:r>
          </w:p>
        </w:tc>
        <w:tc>
          <w:tcPr>
            <w:tcW w:w="1663" w:type="dxa"/>
          </w:tcPr>
          <w:p w14:paraId="7F545D93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48</w:t>
            </w:r>
          </w:p>
        </w:tc>
        <w:tc>
          <w:tcPr>
            <w:tcW w:w="1175" w:type="dxa"/>
          </w:tcPr>
          <w:p w14:paraId="6296BB8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04</w:t>
            </w:r>
          </w:p>
        </w:tc>
        <w:tc>
          <w:tcPr>
            <w:tcW w:w="1252" w:type="dxa"/>
          </w:tcPr>
          <w:p w14:paraId="4BA5E078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2349E292" w14:textId="77777777" w:rsidTr="00F01B77">
        <w:tc>
          <w:tcPr>
            <w:tcW w:w="705" w:type="dxa"/>
          </w:tcPr>
          <w:p w14:paraId="07A2316F" w14:textId="77777777" w:rsidR="00C86E2F" w:rsidRPr="0074651B" w:rsidRDefault="00C86E2F" w:rsidP="00A22F96">
            <w:pPr>
              <w:jc w:val="center"/>
            </w:pPr>
            <w:r>
              <w:t>26</w:t>
            </w:r>
          </w:p>
        </w:tc>
        <w:tc>
          <w:tcPr>
            <w:tcW w:w="996" w:type="dxa"/>
          </w:tcPr>
          <w:p w14:paraId="744F33F5" w14:textId="77777777" w:rsidR="00C86E2F" w:rsidRPr="0074651B" w:rsidRDefault="00C86E2F" w:rsidP="00A22F96">
            <w:pPr>
              <w:jc w:val="center"/>
            </w:pPr>
            <w:r>
              <w:t>P11</w:t>
            </w:r>
          </w:p>
        </w:tc>
        <w:tc>
          <w:tcPr>
            <w:tcW w:w="1965" w:type="dxa"/>
          </w:tcPr>
          <w:p w14:paraId="1D892688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E11</w:t>
            </w:r>
          </w:p>
        </w:tc>
        <w:tc>
          <w:tcPr>
            <w:tcW w:w="1663" w:type="dxa"/>
          </w:tcPr>
          <w:p w14:paraId="3197F1DE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89</w:t>
            </w:r>
          </w:p>
        </w:tc>
        <w:tc>
          <w:tcPr>
            <w:tcW w:w="1175" w:type="dxa"/>
          </w:tcPr>
          <w:p w14:paraId="2D26AFE9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17</w:t>
            </w:r>
          </w:p>
        </w:tc>
        <w:tc>
          <w:tcPr>
            <w:tcW w:w="1252" w:type="dxa"/>
          </w:tcPr>
          <w:p w14:paraId="40374474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47E5B8F6" w14:textId="77777777" w:rsidTr="00F01B77">
        <w:tc>
          <w:tcPr>
            <w:tcW w:w="705" w:type="dxa"/>
          </w:tcPr>
          <w:p w14:paraId="6485B901" w14:textId="77777777" w:rsidR="00C86E2F" w:rsidRPr="0074651B" w:rsidRDefault="00C86E2F" w:rsidP="00A22F96">
            <w:pPr>
              <w:jc w:val="center"/>
            </w:pPr>
            <w:r>
              <w:t>27</w:t>
            </w:r>
          </w:p>
        </w:tc>
        <w:tc>
          <w:tcPr>
            <w:tcW w:w="996" w:type="dxa"/>
          </w:tcPr>
          <w:p w14:paraId="79173D84" w14:textId="77777777" w:rsidR="00C86E2F" w:rsidRPr="0074651B" w:rsidRDefault="00C86E2F" w:rsidP="00A22F96">
            <w:pPr>
              <w:jc w:val="center"/>
            </w:pPr>
            <w:r>
              <w:t>P12</w:t>
            </w:r>
          </w:p>
        </w:tc>
        <w:tc>
          <w:tcPr>
            <w:tcW w:w="1965" w:type="dxa"/>
          </w:tcPr>
          <w:p w14:paraId="0B9FEF36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E12</w:t>
            </w:r>
          </w:p>
        </w:tc>
        <w:tc>
          <w:tcPr>
            <w:tcW w:w="1663" w:type="dxa"/>
          </w:tcPr>
          <w:p w14:paraId="11A8A0A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86</w:t>
            </w:r>
          </w:p>
        </w:tc>
        <w:tc>
          <w:tcPr>
            <w:tcW w:w="1175" w:type="dxa"/>
          </w:tcPr>
          <w:p w14:paraId="0D278BFF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16</w:t>
            </w:r>
          </w:p>
        </w:tc>
        <w:tc>
          <w:tcPr>
            <w:tcW w:w="1252" w:type="dxa"/>
          </w:tcPr>
          <w:p w14:paraId="41327600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5A7F900" w14:textId="77777777" w:rsidTr="00F01B77">
        <w:tc>
          <w:tcPr>
            <w:tcW w:w="705" w:type="dxa"/>
          </w:tcPr>
          <w:p w14:paraId="52F5A2D6" w14:textId="77777777" w:rsidR="00C86E2F" w:rsidRPr="0074651B" w:rsidRDefault="00C86E2F" w:rsidP="00A22F96">
            <w:pPr>
              <w:jc w:val="center"/>
            </w:pPr>
            <w:r>
              <w:t>28</w:t>
            </w:r>
          </w:p>
        </w:tc>
        <w:tc>
          <w:tcPr>
            <w:tcW w:w="996" w:type="dxa"/>
          </w:tcPr>
          <w:p w14:paraId="3474D40B" w14:textId="77777777" w:rsidR="00C86E2F" w:rsidRPr="0074651B" w:rsidRDefault="00C86E2F" w:rsidP="00A22F96">
            <w:pPr>
              <w:jc w:val="center"/>
            </w:pPr>
            <w:r>
              <w:t>E1</w:t>
            </w:r>
          </w:p>
        </w:tc>
        <w:tc>
          <w:tcPr>
            <w:tcW w:w="1965" w:type="dxa"/>
          </w:tcPr>
          <w:p w14:paraId="00F77DD8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31A384C3" w14:textId="77777777" w:rsidR="00C86E2F" w:rsidRPr="0074651B" w:rsidRDefault="00C86E2F" w:rsidP="00A22F96">
            <w:pPr>
              <w:jc w:val="center"/>
            </w:pPr>
            <w:bookmarkStart w:id="45" w:name="OLE_LINK2"/>
            <w:r w:rsidRPr="0074651B">
              <w:t>0.</w:t>
            </w:r>
            <w:r>
              <w:t xml:space="preserve"> 67</w:t>
            </w:r>
            <w:bookmarkEnd w:id="45"/>
          </w:p>
        </w:tc>
        <w:tc>
          <w:tcPr>
            <w:tcW w:w="1175" w:type="dxa"/>
          </w:tcPr>
          <w:p w14:paraId="6928F6A5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52" w:type="dxa"/>
          </w:tcPr>
          <w:p w14:paraId="638AFA0F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2CD33D9C" w14:textId="77777777" w:rsidTr="00F01B77">
        <w:tc>
          <w:tcPr>
            <w:tcW w:w="705" w:type="dxa"/>
          </w:tcPr>
          <w:p w14:paraId="78084FE3" w14:textId="77777777" w:rsidR="00C86E2F" w:rsidRPr="0074651B" w:rsidRDefault="00C86E2F" w:rsidP="00A22F96">
            <w:pPr>
              <w:jc w:val="center"/>
            </w:pPr>
            <w:r>
              <w:t>29</w:t>
            </w:r>
          </w:p>
        </w:tc>
        <w:tc>
          <w:tcPr>
            <w:tcW w:w="996" w:type="dxa"/>
          </w:tcPr>
          <w:p w14:paraId="71ED9DF7" w14:textId="77777777" w:rsidR="00C86E2F" w:rsidRPr="0074651B" w:rsidRDefault="00C86E2F" w:rsidP="00A22F96">
            <w:pPr>
              <w:jc w:val="center"/>
            </w:pPr>
            <w:r>
              <w:t>E2</w:t>
            </w:r>
          </w:p>
        </w:tc>
        <w:tc>
          <w:tcPr>
            <w:tcW w:w="1965" w:type="dxa"/>
          </w:tcPr>
          <w:p w14:paraId="43D1F927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695020B6" w14:textId="77777777" w:rsidR="00C86E2F" w:rsidRPr="0074651B" w:rsidRDefault="00C86E2F" w:rsidP="00A22F96">
            <w:pPr>
              <w:jc w:val="center"/>
            </w:pPr>
            <w:bookmarkStart w:id="46" w:name="OLE_LINK3"/>
            <w:bookmarkStart w:id="47" w:name="OLE_LINK12"/>
            <w:r w:rsidRPr="0074651B">
              <w:t>0.</w:t>
            </w:r>
            <w:r>
              <w:t xml:space="preserve"> 62</w:t>
            </w:r>
            <w:bookmarkEnd w:id="46"/>
            <w:bookmarkEnd w:id="47"/>
          </w:p>
        </w:tc>
        <w:tc>
          <w:tcPr>
            <w:tcW w:w="1175" w:type="dxa"/>
          </w:tcPr>
          <w:p w14:paraId="4203D443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52" w:type="dxa"/>
          </w:tcPr>
          <w:p w14:paraId="27F2E8A1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612D4C58" w14:textId="77777777" w:rsidTr="00F01B77">
        <w:tc>
          <w:tcPr>
            <w:tcW w:w="705" w:type="dxa"/>
          </w:tcPr>
          <w:p w14:paraId="3EEF4A56" w14:textId="77777777" w:rsidR="00C86E2F" w:rsidRPr="0074651B" w:rsidRDefault="00C86E2F" w:rsidP="00A22F96">
            <w:pPr>
              <w:jc w:val="center"/>
            </w:pPr>
            <w:r>
              <w:t>30</w:t>
            </w:r>
          </w:p>
        </w:tc>
        <w:tc>
          <w:tcPr>
            <w:tcW w:w="996" w:type="dxa"/>
          </w:tcPr>
          <w:p w14:paraId="7D0395B6" w14:textId="77777777" w:rsidR="00C86E2F" w:rsidRPr="0074651B" w:rsidRDefault="00C86E2F" w:rsidP="00A22F96">
            <w:pPr>
              <w:jc w:val="center"/>
            </w:pPr>
            <w:r>
              <w:t>E3</w:t>
            </w:r>
          </w:p>
        </w:tc>
        <w:tc>
          <w:tcPr>
            <w:tcW w:w="1965" w:type="dxa"/>
          </w:tcPr>
          <w:p w14:paraId="0D936A78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6B68411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87</w:t>
            </w:r>
          </w:p>
        </w:tc>
        <w:tc>
          <w:tcPr>
            <w:tcW w:w="1175" w:type="dxa"/>
          </w:tcPr>
          <w:p w14:paraId="1996758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08</w:t>
            </w:r>
          </w:p>
        </w:tc>
        <w:tc>
          <w:tcPr>
            <w:tcW w:w="1252" w:type="dxa"/>
          </w:tcPr>
          <w:p w14:paraId="3C27E29C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692C87B" w14:textId="77777777" w:rsidTr="00F01B77">
        <w:tc>
          <w:tcPr>
            <w:tcW w:w="705" w:type="dxa"/>
          </w:tcPr>
          <w:p w14:paraId="21D6A55C" w14:textId="77777777" w:rsidR="00C86E2F" w:rsidRPr="0074651B" w:rsidRDefault="00C86E2F" w:rsidP="00A22F96">
            <w:pPr>
              <w:jc w:val="center"/>
            </w:pPr>
            <w:r>
              <w:t>31</w:t>
            </w:r>
          </w:p>
        </w:tc>
        <w:tc>
          <w:tcPr>
            <w:tcW w:w="996" w:type="dxa"/>
          </w:tcPr>
          <w:p w14:paraId="429288A6" w14:textId="77777777" w:rsidR="00C86E2F" w:rsidRPr="0074651B" w:rsidRDefault="00C86E2F" w:rsidP="00A22F96">
            <w:pPr>
              <w:jc w:val="center"/>
            </w:pPr>
            <w:r>
              <w:t>E4</w:t>
            </w:r>
          </w:p>
        </w:tc>
        <w:tc>
          <w:tcPr>
            <w:tcW w:w="1965" w:type="dxa"/>
          </w:tcPr>
          <w:p w14:paraId="0A911410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7ABB4F6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56</w:t>
            </w:r>
          </w:p>
        </w:tc>
        <w:tc>
          <w:tcPr>
            <w:tcW w:w="1175" w:type="dxa"/>
          </w:tcPr>
          <w:p w14:paraId="7EE2E97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52" w:type="dxa"/>
          </w:tcPr>
          <w:p w14:paraId="6223E84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549176AA" w14:textId="77777777" w:rsidTr="00F01B77">
        <w:tc>
          <w:tcPr>
            <w:tcW w:w="705" w:type="dxa"/>
          </w:tcPr>
          <w:p w14:paraId="1821E49D" w14:textId="77777777" w:rsidR="00C86E2F" w:rsidRPr="0074651B" w:rsidRDefault="00C86E2F" w:rsidP="00A22F96">
            <w:pPr>
              <w:jc w:val="center"/>
            </w:pPr>
            <w:r>
              <w:t>32</w:t>
            </w:r>
          </w:p>
        </w:tc>
        <w:tc>
          <w:tcPr>
            <w:tcW w:w="996" w:type="dxa"/>
          </w:tcPr>
          <w:p w14:paraId="674C0AEA" w14:textId="77777777" w:rsidR="00C86E2F" w:rsidRPr="0074651B" w:rsidRDefault="00C86E2F" w:rsidP="00A22F96">
            <w:pPr>
              <w:jc w:val="center"/>
            </w:pPr>
            <w:r>
              <w:t>E5</w:t>
            </w:r>
          </w:p>
        </w:tc>
        <w:tc>
          <w:tcPr>
            <w:tcW w:w="1965" w:type="dxa"/>
          </w:tcPr>
          <w:p w14:paraId="6B4B8F78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4CCBCDF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47</w:t>
            </w:r>
          </w:p>
        </w:tc>
        <w:tc>
          <w:tcPr>
            <w:tcW w:w="1175" w:type="dxa"/>
          </w:tcPr>
          <w:p w14:paraId="41A9D280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04</w:t>
            </w:r>
          </w:p>
        </w:tc>
        <w:tc>
          <w:tcPr>
            <w:tcW w:w="1252" w:type="dxa"/>
          </w:tcPr>
          <w:p w14:paraId="2AFD5ACF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29028BDE" w14:textId="77777777" w:rsidTr="00F01B77">
        <w:tc>
          <w:tcPr>
            <w:tcW w:w="705" w:type="dxa"/>
          </w:tcPr>
          <w:p w14:paraId="6B822BD3" w14:textId="77777777" w:rsidR="00C86E2F" w:rsidRPr="0074651B" w:rsidRDefault="00C86E2F" w:rsidP="00A22F96">
            <w:pPr>
              <w:jc w:val="center"/>
            </w:pPr>
            <w:r>
              <w:t>33</w:t>
            </w:r>
          </w:p>
        </w:tc>
        <w:tc>
          <w:tcPr>
            <w:tcW w:w="996" w:type="dxa"/>
          </w:tcPr>
          <w:p w14:paraId="7BD83635" w14:textId="77777777" w:rsidR="00C86E2F" w:rsidRPr="0074651B" w:rsidRDefault="00C86E2F" w:rsidP="00A22F96">
            <w:pPr>
              <w:jc w:val="center"/>
            </w:pPr>
            <w:r>
              <w:t>E6</w:t>
            </w:r>
          </w:p>
        </w:tc>
        <w:tc>
          <w:tcPr>
            <w:tcW w:w="1965" w:type="dxa"/>
          </w:tcPr>
          <w:p w14:paraId="30A4997F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35A17BE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76</w:t>
            </w:r>
          </w:p>
        </w:tc>
        <w:tc>
          <w:tcPr>
            <w:tcW w:w="1175" w:type="dxa"/>
          </w:tcPr>
          <w:p w14:paraId="0F1BDDF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52" w:type="dxa"/>
          </w:tcPr>
          <w:p w14:paraId="3B1ED5F3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157C37A8" w14:textId="77777777" w:rsidTr="00F01B77">
        <w:tc>
          <w:tcPr>
            <w:tcW w:w="705" w:type="dxa"/>
          </w:tcPr>
          <w:p w14:paraId="61BC8D27" w14:textId="77777777" w:rsidR="00C86E2F" w:rsidRPr="0074651B" w:rsidRDefault="00C86E2F" w:rsidP="00A22F96">
            <w:pPr>
              <w:jc w:val="center"/>
            </w:pPr>
            <w:r>
              <w:t>34</w:t>
            </w:r>
          </w:p>
        </w:tc>
        <w:tc>
          <w:tcPr>
            <w:tcW w:w="996" w:type="dxa"/>
          </w:tcPr>
          <w:p w14:paraId="197FF247" w14:textId="77777777" w:rsidR="00C86E2F" w:rsidRPr="0074651B" w:rsidRDefault="00C86E2F" w:rsidP="00A22F96">
            <w:pPr>
              <w:jc w:val="center"/>
            </w:pPr>
            <w:r>
              <w:t>E7</w:t>
            </w:r>
          </w:p>
        </w:tc>
        <w:tc>
          <w:tcPr>
            <w:tcW w:w="1965" w:type="dxa"/>
          </w:tcPr>
          <w:p w14:paraId="5C7E50DA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74F0AAD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67</w:t>
            </w:r>
          </w:p>
        </w:tc>
        <w:tc>
          <w:tcPr>
            <w:tcW w:w="1175" w:type="dxa"/>
          </w:tcPr>
          <w:p w14:paraId="4FD6C64F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52" w:type="dxa"/>
          </w:tcPr>
          <w:p w14:paraId="7D829432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44DB091D" w14:textId="77777777" w:rsidTr="00F01B77">
        <w:tc>
          <w:tcPr>
            <w:tcW w:w="705" w:type="dxa"/>
          </w:tcPr>
          <w:p w14:paraId="596FD450" w14:textId="77777777" w:rsidR="00C86E2F" w:rsidRPr="0074651B" w:rsidRDefault="00C86E2F" w:rsidP="00A22F96">
            <w:pPr>
              <w:jc w:val="center"/>
            </w:pPr>
            <w:r>
              <w:t>35</w:t>
            </w:r>
          </w:p>
        </w:tc>
        <w:tc>
          <w:tcPr>
            <w:tcW w:w="996" w:type="dxa"/>
          </w:tcPr>
          <w:p w14:paraId="3230E851" w14:textId="77777777" w:rsidR="00C86E2F" w:rsidRPr="0074651B" w:rsidRDefault="00C86E2F" w:rsidP="00A22F96">
            <w:pPr>
              <w:jc w:val="center"/>
            </w:pPr>
            <w:r>
              <w:t>E8</w:t>
            </w:r>
          </w:p>
        </w:tc>
        <w:tc>
          <w:tcPr>
            <w:tcW w:w="1965" w:type="dxa"/>
          </w:tcPr>
          <w:p w14:paraId="194D2A71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406201AD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55</w:t>
            </w:r>
          </w:p>
        </w:tc>
        <w:tc>
          <w:tcPr>
            <w:tcW w:w="1175" w:type="dxa"/>
          </w:tcPr>
          <w:p w14:paraId="0AE70E69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52" w:type="dxa"/>
          </w:tcPr>
          <w:p w14:paraId="5D208D56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97D0B00" w14:textId="77777777" w:rsidTr="00F01B77">
        <w:tc>
          <w:tcPr>
            <w:tcW w:w="705" w:type="dxa"/>
          </w:tcPr>
          <w:p w14:paraId="21F97474" w14:textId="77777777" w:rsidR="00C86E2F" w:rsidRPr="0074651B" w:rsidRDefault="00C86E2F" w:rsidP="00A22F96">
            <w:pPr>
              <w:jc w:val="center"/>
            </w:pPr>
            <w:r>
              <w:t>36</w:t>
            </w:r>
          </w:p>
        </w:tc>
        <w:tc>
          <w:tcPr>
            <w:tcW w:w="996" w:type="dxa"/>
          </w:tcPr>
          <w:p w14:paraId="79F55496" w14:textId="77777777" w:rsidR="00C86E2F" w:rsidRPr="0074651B" w:rsidRDefault="00C86E2F" w:rsidP="00A22F96">
            <w:pPr>
              <w:jc w:val="center"/>
            </w:pPr>
            <w:r>
              <w:t>E9</w:t>
            </w:r>
          </w:p>
        </w:tc>
        <w:tc>
          <w:tcPr>
            <w:tcW w:w="1965" w:type="dxa"/>
          </w:tcPr>
          <w:p w14:paraId="53BB0583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48CF58B8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44</w:t>
            </w:r>
          </w:p>
        </w:tc>
        <w:tc>
          <w:tcPr>
            <w:tcW w:w="1175" w:type="dxa"/>
          </w:tcPr>
          <w:p w14:paraId="558B546C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52" w:type="dxa"/>
          </w:tcPr>
          <w:p w14:paraId="5D329B4F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5617BFC2" w14:textId="77777777" w:rsidTr="00F01B77">
        <w:tc>
          <w:tcPr>
            <w:tcW w:w="705" w:type="dxa"/>
          </w:tcPr>
          <w:p w14:paraId="4D1BEF04" w14:textId="77777777" w:rsidR="00C86E2F" w:rsidRPr="0074651B" w:rsidRDefault="00C86E2F" w:rsidP="00A22F96">
            <w:pPr>
              <w:jc w:val="center"/>
            </w:pPr>
            <w:r>
              <w:t>37</w:t>
            </w:r>
          </w:p>
        </w:tc>
        <w:tc>
          <w:tcPr>
            <w:tcW w:w="996" w:type="dxa"/>
          </w:tcPr>
          <w:p w14:paraId="43AD5B92" w14:textId="77777777" w:rsidR="00C86E2F" w:rsidRPr="0074651B" w:rsidRDefault="00C86E2F" w:rsidP="00A22F96">
            <w:pPr>
              <w:jc w:val="center"/>
            </w:pPr>
            <w:r>
              <w:t>E10</w:t>
            </w:r>
          </w:p>
        </w:tc>
        <w:tc>
          <w:tcPr>
            <w:tcW w:w="1965" w:type="dxa"/>
          </w:tcPr>
          <w:p w14:paraId="6C9ED830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24D895B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87</w:t>
            </w:r>
          </w:p>
        </w:tc>
        <w:tc>
          <w:tcPr>
            <w:tcW w:w="1175" w:type="dxa"/>
          </w:tcPr>
          <w:p w14:paraId="23F42CBA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11</w:t>
            </w:r>
          </w:p>
        </w:tc>
        <w:tc>
          <w:tcPr>
            <w:tcW w:w="1252" w:type="dxa"/>
          </w:tcPr>
          <w:p w14:paraId="6964AB97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0068DBF3" w14:textId="77777777" w:rsidTr="00F01B77">
        <w:tc>
          <w:tcPr>
            <w:tcW w:w="705" w:type="dxa"/>
          </w:tcPr>
          <w:p w14:paraId="682451A3" w14:textId="77777777" w:rsidR="00C86E2F" w:rsidRPr="0074651B" w:rsidRDefault="00C86E2F" w:rsidP="00A22F96">
            <w:pPr>
              <w:jc w:val="center"/>
            </w:pPr>
            <w:r>
              <w:t>38</w:t>
            </w:r>
          </w:p>
        </w:tc>
        <w:tc>
          <w:tcPr>
            <w:tcW w:w="996" w:type="dxa"/>
          </w:tcPr>
          <w:p w14:paraId="545CC416" w14:textId="77777777" w:rsidR="00C86E2F" w:rsidRPr="0074651B" w:rsidRDefault="00C86E2F" w:rsidP="00A22F96">
            <w:pPr>
              <w:jc w:val="center"/>
            </w:pPr>
            <w:r>
              <w:t>E11</w:t>
            </w:r>
          </w:p>
        </w:tc>
        <w:tc>
          <w:tcPr>
            <w:tcW w:w="1965" w:type="dxa"/>
          </w:tcPr>
          <w:p w14:paraId="05DB7316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4EDAC678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81</w:t>
            </w:r>
          </w:p>
        </w:tc>
        <w:tc>
          <w:tcPr>
            <w:tcW w:w="1175" w:type="dxa"/>
          </w:tcPr>
          <w:p w14:paraId="39FCBB44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08</w:t>
            </w:r>
          </w:p>
        </w:tc>
        <w:tc>
          <w:tcPr>
            <w:tcW w:w="1252" w:type="dxa"/>
          </w:tcPr>
          <w:p w14:paraId="2FA8F918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  <w:tr w:rsidR="00C86E2F" w:rsidRPr="0074651B" w14:paraId="76A420E6" w14:textId="77777777" w:rsidTr="00F01B77">
        <w:tc>
          <w:tcPr>
            <w:tcW w:w="705" w:type="dxa"/>
          </w:tcPr>
          <w:p w14:paraId="51CA9EAA" w14:textId="77777777" w:rsidR="00C86E2F" w:rsidRPr="0074651B" w:rsidRDefault="00C86E2F" w:rsidP="00A22F96">
            <w:pPr>
              <w:jc w:val="center"/>
            </w:pPr>
            <w:r>
              <w:t>39</w:t>
            </w:r>
          </w:p>
        </w:tc>
        <w:tc>
          <w:tcPr>
            <w:tcW w:w="996" w:type="dxa"/>
          </w:tcPr>
          <w:p w14:paraId="6535D219" w14:textId="77777777" w:rsidR="00C86E2F" w:rsidRPr="0074651B" w:rsidRDefault="00C86E2F" w:rsidP="00A22F96">
            <w:pPr>
              <w:jc w:val="center"/>
            </w:pPr>
            <w:r>
              <w:t>E12</w:t>
            </w:r>
          </w:p>
        </w:tc>
        <w:tc>
          <w:tcPr>
            <w:tcW w:w="1965" w:type="dxa"/>
          </w:tcPr>
          <w:p w14:paraId="5CC9F859" w14:textId="77777777" w:rsidR="00C86E2F" w:rsidRPr="0074651B" w:rsidRDefault="00C86E2F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EF</w:t>
            </w:r>
          </w:p>
        </w:tc>
        <w:tc>
          <w:tcPr>
            <w:tcW w:w="1663" w:type="dxa"/>
          </w:tcPr>
          <w:p w14:paraId="4B49646B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 xml:space="preserve"> 65</w:t>
            </w:r>
          </w:p>
        </w:tc>
        <w:tc>
          <w:tcPr>
            <w:tcW w:w="1175" w:type="dxa"/>
          </w:tcPr>
          <w:p w14:paraId="599E40E6" w14:textId="77777777" w:rsidR="00C86E2F" w:rsidRPr="0074651B" w:rsidRDefault="00C86E2F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52" w:type="dxa"/>
          </w:tcPr>
          <w:p w14:paraId="272CA434" w14:textId="77777777" w:rsidR="00C86E2F" w:rsidRPr="0074651B" w:rsidRDefault="00C86E2F" w:rsidP="00A22F96">
            <w:pPr>
              <w:jc w:val="center"/>
            </w:pPr>
            <w:r w:rsidRPr="0074651B">
              <w:t>Valid</w:t>
            </w:r>
          </w:p>
        </w:tc>
      </w:tr>
    </w:tbl>
    <w:p w14:paraId="6AD13E1C" w14:textId="77777777" w:rsidR="00F01B77" w:rsidRDefault="00F01B77" w:rsidP="00F01B77">
      <w:pPr>
        <w:rPr>
          <w:b/>
        </w:rPr>
      </w:pPr>
    </w:p>
    <w:p w14:paraId="76EF060C" w14:textId="06E3CDAC" w:rsidR="00F01B77" w:rsidRDefault="00F01B77" w:rsidP="00F01B77">
      <w:pPr>
        <w:rPr>
          <w:b/>
        </w:rPr>
      </w:pPr>
    </w:p>
    <w:p w14:paraId="45802355" w14:textId="1FB732C5" w:rsidR="00F01B77" w:rsidRDefault="00F01B77" w:rsidP="00F01B77">
      <w:pPr>
        <w:rPr>
          <w:b/>
        </w:rPr>
      </w:pPr>
      <w:bookmarkStart w:id="48" w:name="OLE_LINK148"/>
      <w:r>
        <w:rPr>
          <w:b/>
        </w:rPr>
        <w:lastRenderedPageBreak/>
        <w:t xml:space="preserve">Supplementary Table 3. </w:t>
      </w:r>
      <w:bookmarkStart w:id="49" w:name="OLE_LINK141"/>
      <w:bookmarkStart w:id="50" w:name="OLE_LINK142"/>
      <w:r>
        <w:t xml:space="preserve">Mean effectiveness of </w:t>
      </w:r>
      <w:r w:rsidR="00465920" w:rsidRPr="00F01B77">
        <w:t>teacher effectiveness</w:t>
      </w:r>
      <w:bookmarkEnd w:id="49"/>
      <w:bookmarkEnd w:id="50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4"/>
        <w:gridCol w:w="711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F01B77" w14:paraId="3E6A021C" w14:textId="77777777" w:rsidTr="00F01B77">
        <w:tc>
          <w:tcPr>
            <w:tcW w:w="704" w:type="dxa"/>
          </w:tcPr>
          <w:p w14:paraId="0ED50A03" w14:textId="5AE9E660" w:rsidR="00F01B77" w:rsidRPr="00F01B77" w:rsidRDefault="00F01B77" w:rsidP="00465920">
            <w:pPr>
              <w:jc w:val="center"/>
              <w:rPr>
                <w:b/>
                <w:sz w:val="21"/>
                <w:szCs w:val="21"/>
              </w:rPr>
            </w:pPr>
            <w:bookmarkStart w:id="51" w:name="_Hlk220766479"/>
            <w:bookmarkEnd w:id="48"/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21"/>
                  </w:rPr>
                  <m:t>EF←</m:t>
                </m:r>
              </m:oMath>
            </m:oMathPara>
          </w:p>
        </w:tc>
        <w:tc>
          <w:tcPr>
            <w:tcW w:w="711" w:type="dxa"/>
          </w:tcPr>
          <w:p w14:paraId="1DEDC2CC" w14:textId="79E84A72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4556DE4E" w14:textId="3F003F83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309B3A24" w14:textId="2AA3B55B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4E124ED2" w14:textId="185D017B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2F669CAA" w14:textId="539D3831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0E94FF73" w14:textId="23EF0B83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0518A284" w14:textId="6D51272D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1D1F5D39" w14:textId="3E39B4E2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5748212F" w14:textId="551B6FBB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052DDAE0" w14:textId="16DF97A5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4B326BD6" w14:textId="622C9C9B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645" w:type="dxa"/>
          </w:tcPr>
          <w:p w14:paraId="685FCDE0" w14:textId="3E89B6B5" w:rsidR="00F01B77" w:rsidRPr="00F01B77" w:rsidRDefault="00000000" w:rsidP="00465920">
            <w:pPr>
              <w:jc w:val="center"/>
              <w:rPr>
                <w:b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12</m:t>
                    </m:r>
                  </m:sub>
                </m:sSub>
              </m:oMath>
            </m:oMathPara>
          </w:p>
        </w:tc>
      </w:tr>
      <w:tr w:rsidR="00F01B77" w14:paraId="2A16295D" w14:textId="77777777" w:rsidTr="00F01B77">
        <w:tc>
          <w:tcPr>
            <w:tcW w:w="704" w:type="dxa"/>
          </w:tcPr>
          <w:p w14:paraId="03DFD00E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EG</w:t>
            </w:r>
          </w:p>
        </w:tc>
        <w:tc>
          <w:tcPr>
            <w:tcW w:w="711" w:type="dxa"/>
          </w:tcPr>
          <w:p w14:paraId="3C3D616F" w14:textId="1EE3655E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0.67</w:t>
            </w:r>
          </w:p>
        </w:tc>
        <w:tc>
          <w:tcPr>
            <w:tcW w:w="645" w:type="dxa"/>
          </w:tcPr>
          <w:p w14:paraId="19CFA995" w14:textId="6FA1476A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0.62</w:t>
            </w:r>
          </w:p>
        </w:tc>
        <w:tc>
          <w:tcPr>
            <w:tcW w:w="645" w:type="dxa"/>
          </w:tcPr>
          <w:p w14:paraId="4EA96CD4" w14:textId="1805FB19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0.87</w:t>
            </w:r>
          </w:p>
        </w:tc>
        <w:tc>
          <w:tcPr>
            <w:tcW w:w="645" w:type="dxa"/>
          </w:tcPr>
          <w:p w14:paraId="54C0E797" w14:textId="0A6AF01C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0.56</w:t>
            </w:r>
          </w:p>
        </w:tc>
        <w:tc>
          <w:tcPr>
            <w:tcW w:w="645" w:type="dxa"/>
          </w:tcPr>
          <w:p w14:paraId="07817F40" w14:textId="34A9249C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0.47</w:t>
            </w:r>
          </w:p>
        </w:tc>
        <w:tc>
          <w:tcPr>
            <w:tcW w:w="645" w:type="dxa"/>
          </w:tcPr>
          <w:p w14:paraId="0DFB633D" w14:textId="49983E05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0.76</w:t>
            </w:r>
          </w:p>
        </w:tc>
        <w:tc>
          <w:tcPr>
            <w:tcW w:w="645" w:type="dxa"/>
          </w:tcPr>
          <w:p w14:paraId="001ADC5A" w14:textId="0EF232C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0.67</w:t>
            </w:r>
          </w:p>
        </w:tc>
        <w:tc>
          <w:tcPr>
            <w:tcW w:w="645" w:type="dxa"/>
          </w:tcPr>
          <w:p w14:paraId="21841D39" w14:textId="6CFAC8F6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0.55</w:t>
            </w:r>
          </w:p>
        </w:tc>
        <w:tc>
          <w:tcPr>
            <w:tcW w:w="645" w:type="dxa"/>
          </w:tcPr>
          <w:p w14:paraId="6461D3D8" w14:textId="7944131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0.44</w:t>
            </w:r>
          </w:p>
        </w:tc>
        <w:tc>
          <w:tcPr>
            <w:tcW w:w="645" w:type="dxa"/>
          </w:tcPr>
          <w:p w14:paraId="18090047" w14:textId="4F043DF9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0.87</w:t>
            </w:r>
          </w:p>
        </w:tc>
        <w:tc>
          <w:tcPr>
            <w:tcW w:w="645" w:type="dxa"/>
          </w:tcPr>
          <w:p w14:paraId="2C5C7278" w14:textId="5EA31AA4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0.81</w:t>
            </w:r>
          </w:p>
        </w:tc>
        <w:tc>
          <w:tcPr>
            <w:tcW w:w="645" w:type="dxa"/>
          </w:tcPr>
          <w:p w14:paraId="71A034CA" w14:textId="609B1D2D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sz w:val="21"/>
                <w:szCs w:val="21"/>
              </w:rPr>
              <w:t>0.65</w:t>
            </w:r>
          </w:p>
        </w:tc>
      </w:tr>
      <w:tr w:rsidR="00F01B77" w14:paraId="0BF399F2" w14:textId="77777777" w:rsidTr="00F01B77">
        <w:tc>
          <w:tcPr>
            <w:tcW w:w="704" w:type="dxa"/>
          </w:tcPr>
          <w:p w14:paraId="2F3D918E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ALT</w:t>
            </w:r>
          </w:p>
        </w:tc>
        <w:tc>
          <w:tcPr>
            <w:tcW w:w="711" w:type="dxa"/>
          </w:tcPr>
          <w:p w14:paraId="6805B3F9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  <w:tc>
          <w:tcPr>
            <w:tcW w:w="645" w:type="dxa"/>
          </w:tcPr>
          <w:p w14:paraId="3DD64AE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0.50</w:t>
            </w:r>
          </w:p>
        </w:tc>
        <w:tc>
          <w:tcPr>
            <w:tcW w:w="645" w:type="dxa"/>
          </w:tcPr>
          <w:p w14:paraId="6105160D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0.80</w:t>
            </w:r>
          </w:p>
        </w:tc>
        <w:tc>
          <w:tcPr>
            <w:tcW w:w="645" w:type="dxa"/>
          </w:tcPr>
          <w:p w14:paraId="1B2BD428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0.80</w:t>
            </w:r>
          </w:p>
        </w:tc>
        <w:tc>
          <w:tcPr>
            <w:tcW w:w="645" w:type="dxa"/>
          </w:tcPr>
          <w:p w14:paraId="7B76B76D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0.50</w:t>
            </w:r>
          </w:p>
        </w:tc>
        <w:tc>
          <w:tcPr>
            <w:tcW w:w="645" w:type="dxa"/>
          </w:tcPr>
          <w:p w14:paraId="1467D9F2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0.90</w:t>
            </w:r>
          </w:p>
        </w:tc>
        <w:tc>
          <w:tcPr>
            <w:tcW w:w="645" w:type="dxa"/>
          </w:tcPr>
          <w:p w14:paraId="6F20CA70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0.80</w:t>
            </w:r>
          </w:p>
        </w:tc>
        <w:tc>
          <w:tcPr>
            <w:tcW w:w="645" w:type="dxa"/>
          </w:tcPr>
          <w:p w14:paraId="58032D5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0.70</w:t>
            </w:r>
          </w:p>
        </w:tc>
        <w:tc>
          <w:tcPr>
            <w:tcW w:w="645" w:type="dxa"/>
          </w:tcPr>
          <w:p w14:paraId="0CF01A3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  <w:tc>
          <w:tcPr>
            <w:tcW w:w="645" w:type="dxa"/>
          </w:tcPr>
          <w:p w14:paraId="722B3447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0.90</w:t>
            </w:r>
          </w:p>
        </w:tc>
        <w:tc>
          <w:tcPr>
            <w:tcW w:w="645" w:type="dxa"/>
          </w:tcPr>
          <w:p w14:paraId="7E8188BE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0.90</w:t>
            </w:r>
          </w:p>
        </w:tc>
        <w:tc>
          <w:tcPr>
            <w:tcW w:w="645" w:type="dxa"/>
          </w:tcPr>
          <w:p w14:paraId="4A67D217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0.70</w:t>
            </w:r>
          </w:p>
        </w:tc>
      </w:tr>
      <w:tr w:rsidR="00F01B77" w14:paraId="55B981A0" w14:textId="77777777" w:rsidTr="00F01B77">
        <w:tc>
          <w:tcPr>
            <w:tcW w:w="704" w:type="dxa"/>
          </w:tcPr>
          <w:p w14:paraId="1B65875F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MG</w:t>
            </w:r>
          </w:p>
        </w:tc>
        <w:tc>
          <w:tcPr>
            <w:tcW w:w="711" w:type="dxa"/>
          </w:tcPr>
          <w:p w14:paraId="210712AB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0.25</w:t>
            </w:r>
          </w:p>
        </w:tc>
        <w:tc>
          <w:tcPr>
            <w:tcW w:w="645" w:type="dxa"/>
          </w:tcPr>
          <w:p w14:paraId="2763E4B8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0.31</w:t>
            </w:r>
          </w:p>
        </w:tc>
        <w:tc>
          <w:tcPr>
            <w:tcW w:w="645" w:type="dxa"/>
          </w:tcPr>
          <w:p w14:paraId="3E4A1BF8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0.45</w:t>
            </w:r>
          </w:p>
        </w:tc>
        <w:tc>
          <w:tcPr>
            <w:tcW w:w="645" w:type="dxa"/>
          </w:tcPr>
          <w:p w14:paraId="3C1FCA9E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  <w:tc>
          <w:tcPr>
            <w:tcW w:w="645" w:type="dxa"/>
          </w:tcPr>
          <w:p w14:paraId="2AACDADA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0.40</w:t>
            </w:r>
          </w:p>
        </w:tc>
        <w:tc>
          <w:tcPr>
            <w:tcW w:w="645" w:type="dxa"/>
          </w:tcPr>
          <w:p w14:paraId="4454B3AA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0.41</w:t>
            </w:r>
          </w:p>
        </w:tc>
        <w:tc>
          <w:tcPr>
            <w:tcW w:w="645" w:type="dxa"/>
          </w:tcPr>
          <w:p w14:paraId="007D4BC4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0.57</w:t>
            </w:r>
          </w:p>
        </w:tc>
        <w:tc>
          <w:tcPr>
            <w:tcW w:w="645" w:type="dxa"/>
          </w:tcPr>
          <w:p w14:paraId="61D04AD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0.42</w:t>
            </w:r>
          </w:p>
        </w:tc>
        <w:tc>
          <w:tcPr>
            <w:tcW w:w="645" w:type="dxa"/>
          </w:tcPr>
          <w:p w14:paraId="0ED4BDA8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0.45</w:t>
            </w:r>
          </w:p>
        </w:tc>
        <w:tc>
          <w:tcPr>
            <w:tcW w:w="645" w:type="dxa"/>
          </w:tcPr>
          <w:p w14:paraId="127C8BE8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0.67</w:t>
            </w:r>
          </w:p>
        </w:tc>
        <w:tc>
          <w:tcPr>
            <w:tcW w:w="645" w:type="dxa"/>
          </w:tcPr>
          <w:p w14:paraId="4F100DC2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0.55</w:t>
            </w:r>
          </w:p>
        </w:tc>
        <w:tc>
          <w:tcPr>
            <w:tcW w:w="645" w:type="dxa"/>
          </w:tcPr>
          <w:p w14:paraId="35ECBA72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</w:tr>
      <w:tr w:rsidR="00F01B77" w14:paraId="41186C1C" w14:textId="77777777" w:rsidTr="00F01B77">
        <w:tc>
          <w:tcPr>
            <w:tcW w:w="704" w:type="dxa"/>
          </w:tcPr>
          <w:p w14:paraId="48AECBA3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ALT</w:t>
            </w:r>
          </w:p>
        </w:tc>
        <w:tc>
          <w:tcPr>
            <w:tcW w:w="711" w:type="dxa"/>
          </w:tcPr>
          <w:p w14:paraId="74C7175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0.20</w:t>
            </w:r>
          </w:p>
        </w:tc>
        <w:tc>
          <w:tcPr>
            <w:tcW w:w="645" w:type="dxa"/>
          </w:tcPr>
          <w:p w14:paraId="14D81AE3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0.30</w:t>
            </w:r>
          </w:p>
        </w:tc>
        <w:tc>
          <w:tcPr>
            <w:tcW w:w="645" w:type="dxa"/>
          </w:tcPr>
          <w:p w14:paraId="418C30AF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0.40</w:t>
            </w:r>
          </w:p>
        </w:tc>
        <w:tc>
          <w:tcPr>
            <w:tcW w:w="645" w:type="dxa"/>
          </w:tcPr>
          <w:p w14:paraId="3A348895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0.40</w:t>
            </w:r>
          </w:p>
        </w:tc>
        <w:tc>
          <w:tcPr>
            <w:tcW w:w="645" w:type="dxa"/>
          </w:tcPr>
          <w:p w14:paraId="0C68A242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0.50</w:t>
            </w:r>
          </w:p>
        </w:tc>
        <w:tc>
          <w:tcPr>
            <w:tcW w:w="645" w:type="dxa"/>
          </w:tcPr>
          <w:p w14:paraId="2525878F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  <w:tc>
          <w:tcPr>
            <w:tcW w:w="645" w:type="dxa"/>
          </w:tcPr>
          <w:p w14:paraId="2BCE3AAA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0.60</w:t>
            </w:r>
          </w:p>
        </w:tc>
        <w:tc>
          <w:tcPr>
            <w:tcW w:w="645" w:type="dxa"/>
          </w:tcPr>
          <w:p w14:paraId="21AD4AB3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0.70</w:t>
            </w:r>
          </w:p>
        </w:tc>
        <w:tc>
          <w:tcPr>
            <w:tcW w:w="645" w:type="dxa"/>
          </w:tcPr>
          <w:p w14:paraId="10177EAF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0.80</w:t>
            </w:r>
          </w:p>
        </w:tc>
        <w:tc>
          <w:tcPr>
            <w:tcW w:w="645" w:type="dxa"/>
          </w:tcPr>
          <w:p w14:paraId="7063C841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0.80</w:t>
            </w:r>
          </w:p>
        </w:tc>
        <w:tc>
          <w:tcPr>
            <w:tcW w:w="645" w:type="dxa"/>
          </w:tcPr>
          <w:p w14:paraId="3F0646CC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0.90</w:t>
            </w:r>
          </w:p>
        </w:tc>
        <w:tc>
          <w:tcPr>
            <w:tcW w:w="645" w:type="dxa"/>
          </w:tcPr>
          <w:p w14:paraId="6ED6CA36" w14:textId="77777777" w:rsidR="00F01B77" w:rsidRPr="00465920" w:rsidRDefault="00F01B77" w:rsidP="00465920">
            <w:pPr>
              <w:jc w:val="center"/>
              <w:rPr>
                <w:sz w:val="21"/>
                <w:szCs w:val="21"/>
              </w:rPr>
            </w:pPr>
            <w:r w:rsidRPr="00465920">
              <w:rPr>
                <w:rFonts w:hint="eastAsia"/>
                <w:sz w:val="21"/>
                <w:szCs w:val="21"/>
              </w:rPr>
              <w:t>0.90</w:t>
            </w:r>
          </w:p>
        </w:tc>
      </w:tr>
    </w:tbl>
    <w:p w14:paraId="60F047FE" w14:textId="7D8D02E4" w:rsidR="00321B1E" w:rsidRPr="00F01B77" w:rsidRDefault="00F01B77" w:rsidP="00C86E2F">
      <w:pPr>
        <w:spacing w:before="240" w:after="240"/>
      </w:pPr>
      <w:bookmarkStart w:id="52" w:name="OLE_LINK146"/>
      <w:bookmarkStart w:id="53" w:name="OLE_LINK147"/>
      <w:bookmarkEnd w:id="51"/>
      <w:r w:rsidRPr="00180641">
        <w:rPr>
          <w:b/>
        </w:rPr>
        <w:t xml:space="preserve">Supplementary Figure </w:t>
      </w:r>
      <w:r>
        <w:rPr>
          <w:b/>
        </w:rPr>
        <w:t>3</w:t>
      </w:r>
      <w:r w:rsidRPr="00180641">
        <w:rPr>
          <w:b/>
        </w:rPr>
        <w:t xml:space="preserve">: </w:t>
      </w:r>
      <w:bookmarkStart w:id="54" w:name="OLE_LINK140"/>
      <w:r w:rsidRPr="00F01B77">
        <w:t>Scatter diagram of</w:t>
      </w:r>
      <w:r>
        <w:t xml:space="preserve"> </w:t>
      </w:r>
      <w:r w:rsidRPr="00F01B77">
        <w:t>teacher effectiveness</w:t>
      </w:r>
      <w:r>
        <w:t xml:space="preserve"> about Electromagnetism group and Mechanics group</w:t>
      </w:r>
    </w:p>
    <w:bookmarkEnd w:id="52"/>
    <w:bookmarkEnd w:id="53"/>
    <w:bookmarkEnd w:id="54"/>
    <w:p w14:paraId="7D06C272" w14:textId="2AF00629" w:rsidR="00321B1E" w:rsidRDefault="004809B7">
      <w:pPr>
        <w:spacing w:before="240" w:after="240"/>
      </w:pPr>
      <w:r>
        <w:rPr>
          <w:noProof/>
          <w:lang w:val="en-US" w:eastAsia="zh-CN"/>
        </w:rPr>
        <w:drawing>
          <wp:inline distT="0" distB="0" distL="0" distR="0" wp14:anchorId="21166247" wp14:editId="36D3D0D2">
            <wp:extent cx="5937250" cy="217805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20BE" w14:textId="77777777" w:rsidR="00522AE8" w:rsidRPr="00180641" w:rsidRDefault="00522AE8">
      <w:pPr>
        <w:spacing w:before="240" w:after="240"/>
      </w:pPr>
    </w:p>
    <w:p w14:paraId="2AFB7DEC" w14:textId="767612F8" w:rsidR="00522AE8" w:rsidRDefault="00522AE8" w:rsidP="004A347B">
      <w:pPr>
        <w:rPr>
          <w:b/>
        </w:rPr>
      </w:pPr>
      <w:bookmarkStart w:id="55" w:name="OLE_LINK137"/>
      <w:bookmarkStart w:id="56" w:name="OLE_LINK138"/>
      <w:r>
        <w:rPr>
          <w:rFonts w:eastAsia="宋体"/>
          <w:noProof/>
          <w:color w:val="000000" w:themeColor="text1"/>
          <w:lang w:val="en-US" w:eastAsia="zh-CN"/>
        </w:rPr>
        <w:drawing>
          <wp:inline distT="0" distB="0" distL="0" distR="0" wp14:anchorId="6BB1658A" wp14:editId="0F914C75">
            <wp:extent cx="5596255" cy="3139966"/>
            <wp:effectExtent l="0" t="0" r="444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37" cy="3145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2EFBA" w14:textId="418B183E" w:rsidR="00522AE8" w:rsidRPr="00180641" w:rsidRDefault="00522AE8" w:rsidP="00522AE8">
      <w:pPr>
        <w:spacing w:before="240" w:after="240"/>
      </w:pPr>
      <w:bookmarkStart w:id="57" w:name="OLE_LINK170"/>
      <w:bookmarkStart w:id="58" w:name="OLE_LINK171"/>
      <w:r w:rsidRPr="00180641">
        <w:rPr>
          <w:b/>
        </w:rPr>
        <w:t xml:space="preserve">Supplementary Figure </w:t>
      </w:r>
      <w:r>
        <w:rPr>
          <w:b/>
        </w:rPr>
        <w:t>4</w:t>
      </w:r>
      <w:r w:rsidRPr="00180641">
        <w:rPr>
          <w:b/>
        </w:rPr>
        <w:t xml:space="preserve">: </w:t>
      </w:r>
      <w:r w:rsidRPr="007422D5">
        <w:t xml:space="preserve">Path map of three evidences model and standardized estimations of </w:t>
      </w:r>
      <w:r w:rsidRPr="00522AE8">
        <w:t>curriculum attractiveness</w:t>
      </w:r>
      <w:r>
        <w:t xml:space="preserve"> (N=126)</w:t>
      </w:r>
      <w:r w:rsidRPr="00180641">
        <w:t>.</w:t>
      </w:r>
    </w:p>
    <w:bookmarkEnd w:id="57"/>
    <w:bookmarkEnd w:id="58"/>
    <w:p w14:paraId="27835A6D" w14:textId="56C6FD97" w:rsidR="004A347B" w:rsidRDefault="004A347B" w:rsidP="004A347B">
      <w:r w:rsidRPr="00180641">
        <w:rPr>
          <w:b/>
        </w:rPr>
        <w:lastRenderedPageBreak/>
        <w:t>Supplementary Table</w:t>
      </w:r>
      <w:r>
        <w:rPr>
          <w:b/>
        </w:rPr>
        <w:t>4</w:t>
      </w:r>
      <w:r w:rsidRPr="00180641">
        <w:rPr>
          <w:b/>
        </w:rPr>
        <w:t xml:space="preserve">: </w:t>
      </w:r>
      <w:r w:rsidRPr="0074651B">
        <w:t>Loading factor value</w:t>
      </w:r>
      <w:r>
        <w:t xml:space="preserve"> </w:t>
      </w:r>
      <w:r w:rsidR="00522AE8" w:rsidRPr="00522AE8">
        <w:t xml:space="preserve">of curriculum attractiveness </w:t>
      </w:r>
      <w:bookmarkStart w:id="59" w:name="_Hlk221026292"/>
      <w:r>
        <w:t>(N=126)</w:t>
      </w:r>
      <w:r w:rsidRPr="00180641">
        <w:t>.</w:t>
      </w:r>
      <w:bookmarkEnd w:id="59"/>
    </w:p>
    <w:p w14:paraId="4F0EEB7C" w14:textId="77777777" w:rsidR="00833752" w:rsidRPr="00833752" w:rsidRDefault="00833752" w:rsidP="004A347B"/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705"/>
        <w:gridCol w:w="996"/>
        <w:gridCol w:w="1965"/>
        <w:gridCol w:w="1663"/>
        <w:gridCol w:w="1175"/>
        <w:gridCol w:w="1252"/>
      </w:tblGrid>
      <w:tr w:rsidR="00522AE8" w:rsidRPr="0074651B" w14:paraId="4A44EFA8" w14:textId="77777777" w:rsidTr="00A22F96">
        <w:tc>
          <w:tcPr>
            <w:tcW w:w="705" w:type="dxa"/>
          </w:tcPr>
          <w:p w14:paraId="7F5B8623" w14:textId="77777777" w:rsidR="00522AE8" w:rsidRPr="0074651B" w:rsidRDefault="00522AE8" w:rsidP="00A22F96">
            <w:r w:rsidRPr="0074651B">
              <w:t>No</w:t>
            </w:r>
          </w:p>
        </w:tc>
        <w:tc>
          <w:tcPr>
            <w:tcW w:w="996" w:type="dxa"/>
          </w:tcPr>
          <w:p w14:paraId="7535D889" w14:textId="77777777" w:rsidR="00522AE8" w:rsidRPr="0074651B" w:rsidRDefault="00522AE8" w:rsidP="00A22F96">
            <w:r w:rsidRPr="0074651B">
              <w:t>Variable</w:t>
            </w:r>
          </w:p>
        </w:tc>
        <w:tc>
          <w:tcPr>
            <w:tcW w:w="1965" w:type="dxa"/>
          </w:tcPr>
          <w:p w14:paraId="2DC0E84C" w14:textId="77777777" w:rsidR="00522AE8" w:rsidRPr="0074651B" w:rsidRDefault="00522AE8" w:rsidP="00A22F96">
            <w:r w:rsidRPr="0074651B">
              <w:t>observed variables</w:t>
            </w:r>
          </w:p>
        </w:tc>
        <w:tc>
          <w:tcPr>
            <w:tcW w:w="1663" w:type="dxa"/>
          </w:tcPr>
          <w:p w14:paraId="5C9C6E12" w14:textId="77777777" w:rsidR="00522AE8" w:rsidRPr="0074651B" w:rsidRDefault="00522AE8" w:rsidP="00A22F96">
            <w:r w:rsidRPr="0074651B">
              <w:t>Loading factor</w:t>
            </w:r>
          </w:p>
        </w:tc>
        <w:tc>
          <w:tcPr>
            <w:tcW w:w="1175" w:type="dxa"/>
          </w:tcPr>
          <w:p w14:paraId="783786CC" w14:textId="77777777" w:rsidR="00522AE8" w:rsidRPr="0074651B" w:rsidRDefault="00522AE8" w:rsidP="00A22F96">
            <w:r w:rsidRPr="0074651B">
              <w:t>Error</w:t>
            </w:r>
          </w:p>
        </w:tc>
        <w:tc>
          <w:tcPr>
            <w:tcW w:w="1230" w:type="dxa"/>
          </w:tcPr>
          <w:p w14:paraId="053B2D49" w14:textId="77777777" w:rsidR="00522AE8" w:rsidRPr="0074651B" w:rsidRDefault="00522AE8" w:rsidP="00A22F96">
            <w:r w:rsidRPr="0074651B">
              <w:t>Verification</w:t>
            </w:r>
          </w:p>
        </w:tc>
      </w:tr>
      <w:tr w:rsidR="00522AE8" w:rsidRPr="0074651B" w14:paraId="61456302" w14:textId="77777777" w:rsidTr="00A22F96">
        <w:tc>
          <w:tcPr>
            <w:tcW w:w="705" w:type="dxa"/>
          </w:tcPr>
          <w:p w14:paraId="51AAEB54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</w:p>
        </w:tc>
        <w:tc>
          <w:tcPr>
            <w:tcW w:w="996" w:type="dxa"/>
          </w:tcPr>
          <w:p w14:paraId="2512D38D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5E4AA07D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↔      </w:t>
            </w:r>
            <w:r>
              <w:t>CE</w:t>
            </w:r>
          </w:p>
        </w:tc>
        <w:tc>
          <w:tcPr>
            <w:tcW w:w="1663" w:type="dxa"/>
          </w:tcPr>
          <w:p w14:paraId="6FFBB43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63</w:t>
            </w:r>
          </w:p>
        </w:tc>
        <w:tc>
          <w:tcPr>
            <w:tcW w:w="1175" w:type="dxa"/>
          </w:tcPr>
          <w:p w14:paraId="263CEBB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13</w:t>
            </w:r>
          </w:p>
        </w:tc>
        <w:tc>
          <w:tcPr>
            <w:tcW w:w="1230" w:type="dxa"/>
          </w:tcPr>
          <w:p w14:paraId="0A2C51A8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12063DE" w14:textId="77777777" w:rsidTr="00A22F96">
        <w:tc>
          <w:tcPr>
            <w:tcW w:w="705" w:type="dxa"/>
          </w:tcPr>
          <w:p w14:paraId="3DF440C8" w14:textId="77777777" w:rsidR="00522AE8" w:rsidRPr="0074651B" w:rsidRDefault="00522AE8" w:rsidP="00A22F96">
            <w:pPr>
              <w:jc w:val="center"/>
            </w:pPr>
            <w:r w:rsidRPr="0074651B">
              <w:t>2</w:t>
            </w:r>
          </w:p>
        </w:tc>
        <w:tc>
          <w:tcPr>
            <w:tcW w:w="996" w:type="dxa"/>
          </w:tcPr>
          <w:p w14:paraId="5E661890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0DC93956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↔      </w:t>
            </w:r>
            <w:r>
              <w:t>EE</w:t>
            </w:r>
          </w:p>
        </w:tc>
        <w:tc>
          <w:tcPr>
            <w:tcW w:w="1663" w:type="dxa"/>
          </w:tcPr>
          <w:p w14:paraId="7BA956BB" w14:textId="77777777" w:rsidR="00522AE8" w:rsidRPr="0074651B" w:rsidRDefault="00522AE8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5</w:t>
            </w:r>
            <w:r w:rsidRPr="0074651B">
              <w:t>6</w:t>
            </w:r>
          </w:p>
        </w:tc>
        <w:tc>
          <w:tcPr>
            <w:tcW w:w="1175" w:type="dxa"/>
          </w:tcPr>
          <w:p w14:paraId="2A713082" w14:textId="77777777" w:rsidR="00522AE8" w:rsidRPr="0074651B" w:rsidRDefault="00522AE8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18</w:t>
            </w:r>
          </w:p>
        </w:tc>
        <w:tc>
          <w:tcPr>
            <w:tcW w:w="1230" w:type="dxa"/>
          </w:tcPr>
          <w:p w14:paraId="535EA658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E892E42" w14:textId="77777777" w:rsidTr="00A22F96">
        <w:tc>
          <w:tcPr>
            <w:tcW w:w="705" w:type="dxa"/>
          </w:tcPr>
          <w:p w14:paraId="02A43D0E" w14:textId="77777777" w:rsidR="00522AE8" w:rsidRPr="0074651B" w:rsidRDefault="00522AE8" w:rsidP="00A22F96">
            <w:pPr>
              <w:jc w:val="center"/>
            </w:pPr>
            <w:r w:rsidRPr="0074651B">
              <w:t>3</w:t>
            </w:r>
          </w:p>
        </w:tc>
        <w:tc>
          <w:tcPr>
            <w:tcW w:w="996" w:type="dxa"/>
          </w:tcPr>
          <w:p w14:paraId="71C6E9DF" w14:textId="77777777" w:rsidR="00522AE8" w:rsidRPr="0074651B" w:rsidRDefault="00522AE8" w:rsidP="00A22F96">
            <w:pPr>
              <w:jc w:val="center"/>
            </w:pPr>
            <w:r>
              <w:t>CE</w:t>
            </w:r>
          </w:p>
        </w:tc>
        <w:tc>
          <w:tcPr>
            <w:tcW w:w="1965" w:type="dxa"/>
          </w:tcPr>
          <w:p w14:paraId="7706FB29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↔      </w:t>
            </w:r>
            <w:r w:rsidRPr="0074651B">
              <w:t>E</w:t>
            </w:r>
            <w:r>
              <w:t>E</w:t>
            </w:r>
          </w:p>
        </w:tc>
        <w:tc>
          <w:tcPr>
            <w:tcW w:w="1663" w:type="dxa"/>
          </w:tcPr>
          <w:p w14:paraId="61DE3B12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62</w:t>
            </w:r>
          </w:p>
        </w:tc>
        <w:tc>
          <w:tcPr>
            <w:tcW w:w="1175" w:type="dxa"/>
          </w:tcPr>
          <w:p w14:paraId="258D0007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</w:t>
            </w:r>
            <w:r w:rsidRPr="0074651B">
              <w:t>7</w:t>
            </w:r>
          </w:p>
        </w:tc>
        <w:tc>
          <w:tcPr>
            <w:tcW w:w="1230" w:type="dxa"/>
          </w:tcPr>
          <w:p w14:paraId="2D46C1E5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575D3083" w14:textId="77777777" w:rsidTr="00A22F96">
        <w:tc>
          <w:tcPr>
            <w:tcW w:w="705" w:type="dxa"/>
          </w:tcPr>
          <w:p w14:paraId="3FC05911" w14:textId="77777777" w:rsidR="00522AE8" w:rsidRPr="0074651B" w:rsidRDefault="00522AE8" w:rsidP="00A22F96">
            <w:pPr>
              <w:jc w:val="center"/>
            </w:pPr>
            <w:r w:rsidRPr="0074651B">
              <w:t>4</w:t>
            </w:r>
          </w:p>
        </w:tc>
        <w:tc>
          <w:tcPr>
            <w:tcW w:w="996" w:type="dxa"/>
          </w:tcPr>
          <w:p w14:paraId="5125B8C4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2F2E1E02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1</w:t>
            </w:r>
          </w:p>
        </w:tc>
        <w:tc>
          <w:tcPr>
            <w:tcW w:w="1663" w:type="dxa"/>
          </w:tcPr>
          <w:p w14:paraId="1741EE4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78</w:t>
            </w:r>
          </w:p>
        </w:tc>
        <w:tc>
          <w:tcPr>
            <w:tcW w:w="1175" w:type="dxa"/>
          </w:tcPr>
          <w:p w14:paraId="575F9C98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30" w:type="dxa"/>
          </w:tcPr>
          <w:p w14:paraId="0A075BE6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F1351FE" w14:textId="77777777" w:rsidTr="00A22F96">
        <w:tc>
          <w:tcPr>
            <w:tcW w:w="705" w:type="dxa"/>
          </w:tcPr>
          <w:p w14:paraId="2D1B0701" w14:textId="77777777" w:rsidR="00522AE8" w:rsidRPr="0074651B" w:rsidRDefault="00522AE8" w:rsidP="00A22F96">
            <w:pPr>
              <w:jc w:val="center"/>
            </w:pPr>
            <w:r w:rsidRPr="0074651B">
              <w:t>5</w:t>
            </w:r>
          </w:p>
        </w:tc>
        <w:tc>
          <w:tcPr>
            <w:tcW w:w="996" w:type="dxa"/>
          </w:tcPr>
          <w:p w14:paraId="00E87D0C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7211D401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2</w:t>
            </w:r>
          </w:p>
        </w:tc>
        <w:tc>
          <w:tcPr>
            <w:tcW w:w="1663" w:type="dxa"/>
          </w:tcPr>
          <w:p w14:paraId="30FF0F5E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76</w:t>
            </w:r>
          </w:p>
        </w:tc>
        <w:tc>
          <w:tcPr>
            <w:tcW w:w="1175" w:type="dxa"/>
          </w:tcPr>
          <w:p w14:paraId="43FD68D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30" w:type="dxa"/>
          </w:tcPr>
          <w:p w14:paraId="6BAB8B7E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F49EF73" w14:textId="77777777" w:rsidTr="00A22F96">
        <w:tc>
          <w:tcPr>
            <w:tcW w:w="705" w:type="dxa"/>
          </w:tcPr>
          <w:p w14:paraId="133D426F" w14:textId="77777777" w:rsidR="00522AE8" w:rsidRPr="0074651B" w:rsidRDefault="00522AE8" w:rsidP="00A22F96">
            <w:pPr>
              <w:jc w:val="center"/>
            </w:pPr>
            <w:r w:rsidRPr="0074651B">
              <w:t>6</w:t>
            </w:r>
          </w:p>
        </w:tc>
        <w:tc>
          <w:tcPr>
            <w:tcW w:w="996" w:type="dxa"/>
          </w:tcPr>
          <w:p w14:paraId="302A68E7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660731D1" w14:textId="77777777" w:rsidR="00522AE8" w:rsidRPr="0074651B" w:rsidRDefault="00522AE8" w:rsidP="00A22F96">
            <w:pPr>
              <w:jc w:val="center"/>
            </w:pPr>
            <w:r>
              <w:rPr>
                <w:rFonts w:ascii="等线" w:eastAsia="等线" w:hAnsi="等线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t>P</w:t>
            </w:r>
            <w:r w:rsidRPr="0074651B">
              <w:t>3</w:t>
            </w:r>
          </w:p>
        </w:tc>
        <w:tc>
          <w:tcPr>
            <w:tcW w:w="1663" w:type="dxa"/>
          </w:tcPr>
          <w:p w14:paraId="3D0F1F34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68</w:t>
            </w:r>
          </w:p>
        </w:tc>
        <w:tc>
          <w:tcPr>
            <w:tcW w:w="1175" w:type="dxa"/>
          </w:tcPr>
          <w:p w14:paraId="082CE689" w14:textId="77777777" w:rsidR="00522AE8" w:rsidRPr="0074651B" w:rsidRDefault="00522AE8" w:rsidP="00A22F96">
            <w:pPr>
              <w:jc w:val="center"/>
            </w:pPr>
            <w:r>
              <w:t>0.06</w:t>
            </w:r>
          </w:p>
        </w:tc>
        <w:tc>
          <w:tcPr>
            <w:tcW w:w="1230" w:type="dxa"/>
          </w:tcPr>
          <w:p w14:paraId="3D94C4AD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C2EBB60" w14:textId="77777777" w:rsidTr="00A22F96">
        <w:tc>
          <w:tcPr>
            <w:tcW w:w="705" w:type="dxa"/>
          </w:tcPr>
          <w:p w14:paraId="2273D703" w14:textId="77777777" w:rsidR="00522AE8" w:rsidRPr="0074651B" w:rsidRDefault="00522AE8" w:rsidP="00A22F96">
            <w:pPr>
              <w:jc w:val="center"/>
            </w:pPr>
            <w:r w:rsidRPr="0074651B">
              <w:t>7</w:t>
            </w:r>
          </w:p>
        </w:tc>
        <w:tc>
          <w:tcPr>
            <w:tcW w:w="996" w:type="dxa"/>
          </w:tcPr>
          <w:p w14:paraId="510C4576" w14:textId="77777777" w:rsidR="00522AE8" w:rsidRPr="0074651B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5ED1A29F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4</w:t>
            </w:r>
          </w:p>
        </w:tc>
        <w:tc>
          <w:tcPr>
            <w:tcW w:w="1663" w:type="dxa"/>
          </w:tcPr>
          <w:p w14:paraId="2B58970A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</w:t>
            </w:r>
            <w:r w:rsidRPr="0074651B">
              <w:t>6</w:t>
            </w:r>
          </w:p>
        </w:tc>
        <w:tc>
          <w:tcPr>
            <w:tcW w:w="1175" w:type="dxa"/>
          </w:tcPr>
          <w:p w14:paraId="00A715F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30</w:t>
            </w:r>
          </w:p>
        </w:tc>
        <w:tc>
          <w:tcPr>
            <w:tcW w:w="1230" w:type="dxa"/>
          </w:tcPr>
          <w:p w14:paraId="2502EC44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AFC1214" w14:textId="77777777" w:rsidTr="00A22F96">
        <w:tc>
          <w:tcPr>
            <w:tcW w:w="705" w:type="dxa"/>
          </w:tcPr>
          <w:p w14:paraId="27D752F1" w14:textId="77777777" w:rsidR="00522AE8" w:rsidRPr="0074651B" w:rsidRDefault="00522AE8" w:rsidP="00A22F96">
            <w:pPr>
              <w:jc w:val="center"/>
            </w:pPr>
            <w:r w:rsidRPr="0074651B">
              <w:t>8</w:t>
            </w:r>
          </w:p>
        </w:tc>
        <w:tc>
          <w:tcPr>
            <w:tcW w:w="996" w:type="dxa"/>
          </w:tcPr>
          <w:p w14:paraId="0A95A991" w14:textId="77777777" w:rsidR="00522AE8" w:rsidRDefault="00522AE8" w:rsidP="00A22F96">
            <w:pPr>
              <w:jc w:val="center"/>
            </w:pPr>
            <w:r>
              <w:t>BE</w:t>
            </w:r>
          </w:p>
        </w:tc>
        <w:tc>
          <w:tcPr>
            <w:tcW w:w="1965" w:type="dxa"/>
          </w:tcPr>
          <w:p w14:paraId="2A96D421" w14:textId="77777777" w:rsidR="00522AE8" w:rsidRPr="0074651B" w:rsidRDefault="00522AE8" w:rsidP="00A22F9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t>P5</w:t>
            </w:r>
          </w:p>
        </w:tc>
        <w:tc>
          <w:tcPr>
            <w:tcW w:w="1663" w:type="dxa"/>
          </w:tcPr>
          <w:p w14:paraId="7754AF28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5</w:t>
            </w:r>
            <w:r w:rsidRPr="0074651B">
              <w:t>6</w:t>
            </w:r>
          </w:p>
        </w:tc>
        <w:tc>
          <w:tcPr>
            <w:tcW w:w="1175" w:type="dxa"/>
          </w:tcPr>
          <w:p w14:paraId="06D08214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18</w:t>
            </w:r>
          </w:p>
        </w:tc>
        <w:tc>
          <w:tcPr>
            <w:tcW w:w="1230" w:type="dxa"/>
          </w:tcPr>
          <w:p w14:paraId="081AE627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35D2809" w14:textId="77777777" w:rsidTr="00A22F96">
        <w:tc>
          <w:tcPr>
            <w:tcW w:w="705" w:type="dxa"/>
          </w:tcPr>
          <w:p w14:paraId="034E4DAE" w14:textId="77777777" w:rsidR="00522AE8" w:rsidRPr="0074651B" w:rsidRDefault="00522AE8" w:rsidP="00A22F96">
            <w:pPr>
              <w:jc w:val="center"/>
            </w:pPr>
            <w:r w:rsidRPr="0074651B">
              <w:t>9</w:t>
            </w:r>
          </w:p>
        </w:tc>
        <w:tc>
          <w:tcPr>
            <w:tcW w:w="996" w:type="dxa"/>
          </w:tcPr>
          <w:p w14:paraId="6E06B977" w14:textId="77777777" w:rsidR="00522AE8" w:rsidRPr="0074651B" w:rsidRDefault="00522AE8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1305FF59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P6</w:t>
            </w:r>
          </w:p>
        </w:tc>
        <w:tc>
          <w:tcPr>
            <w:tcW w:w="1663" w:type="dxa"/>
          </w:tcPr>
          <w:p w14:paraId="6821C02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64</w:t>
            </w:r>
          </w:p>
        </w:tc>
        <w:tc>
          <w:tcPr>
            <w:tcW w:w="1175" w:type="dxa"/>
          </w:tcPr>
          <w:p w14:paraId="71D4F18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13</w:t>
            </w:r>
          </w:p>
        </w:tc>
        <w:tc>
          <w:tcPr>
            <w:tcW w:w="1230" w:type="dxa"/>
          </w:tcPr>
          <w:p w14:paraId="1141C632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58797323" w14:textId="77777777" w:rsidTr="00A22F96">
        <w:tc>
          <w:tcPr>
            <w:tcW w:w="705" w:type="dxa"/>
          </w:tcPr>
          <w:p w14:paraId="47D599C4" w14:textId="77777777" w:rsidR="00522AE8" w:rsidRPr="0074651B" w:rsidRDefault="00522AE8" w:rsidP="00A22F96">
            <w:pPr>
              <w:jc w:val="center"/>
            </w:pPr>
            <w:r w:rsidRPr="0074651B">
              <w:t>10</w:t>
            </w:r>
          </w:p>
        </w:tc>
        <w:tc>
          <w:tcPr>
            <w:tcW w:w="996" w:type="dxa"/>
          </w:tcPr>
          <w:p w14:paraId="6878CC64" w14:textId="77777777" w:rsidR="00522AE8" w:rsidRPr="0074651B" w:rsidRDefault="00522AE8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7D461082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7</w:t>
            </w:r>
          </w:p>
        </w:tc>
        <w:tc>
          <w:tcPr>
            <w:tcW w:w="1663" w:type="dxa"/>
          </w:tcPr>
          <w:p w14:paraId="03F458E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56</w:t>
            </w:r>
          </w:p>
        </w:tc>
        <w:tc>
          <w:tcPr>
            <w:tcW w:w="1175" w:type="dxa"/>
          </w:tcPr>
          <w:p w14:paraId="5003F56E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30" w:type="dxa"/>
          </w:tcPr>
          <w:p w14:paraId="42EB506E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EB60689" w14:textId="77777777" w:rsidTr="00A22F96">
        <w:tc>
          <w:tcPr>
            <w:tcW w:w="705" w:type="dxa"/>
          </w:tcPr>
          <w:p w14:paraId="4642E420" w14:textId="77777777" w:rsidR="00522AE8" w:rsidRPr="0074651B" w:rsidRDefault="00522AE8" w:rsidP="00A22F96">
            <w:pPr>
              <w:jc w:val="center"/>
            </w:pPr>
            <w:r w:rsidRPr="0074651B">
              <w:t>11</w:t>
            </w:r>
          </w:p>
        </w:tc>
        <w:tc>
          <w:tcPr>
            <w:tcW w:w="996" w:type="dxa"/>
          </w:tcPr>
          <w:p w14:paraId="0F36745F" w14:textId="77777777" w:rsidR="00522AE8" w:rsidRPr="0074651B" w:rsidRDefault="00522AE8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371B24B3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8</w:t>
            </w:r>
          </w:p>
        </w:tc>
        <w:tc>
          <w:tcPr>
            <w:tcW w:w="1663" w:type="dxa"/>
          </w:tcPr>
          <w:p w14:paraId="275BA5BF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6</w:t>
            </w:r>
            <w:r>
              <w:rPr>
                <w:rFonts w:hint="eastAsia"/>
              </w:rPr>
              <w:t>2</w:t>
            </w:r>
          </w:p>
        </w:tc>
        <w:tc>
          <w:tcPr>
            <w:tcW w:w="1175" w:type="dxa"/>
          </w:tcPr>
          <w:p w14:paraId="01F24524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11</w:t>
            </w:r>
          </w:p>
        </w:tc>
        <w:tc>
          <w:tcPr>
            <w:tcW w:w="1230" w:type="dxa"/>
          </w:tcPr>
          <w:p w14:paraId="465324C2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A6EB315" w14:textId="77777777" w:rsidTr="00A22F96">
        <w:tc>
          <w:tcPr>
            <w:tcW w:w="705" w:type="dxa"/>
          </w:tcPr>
          <w:p w14:paraId="2825A15E" w14:textId="77777777" w:rsidR="00522AE8" w:rsidRPr="0074651B" w:rsidRDefault="00522AE8" w:rsidP="00A22F96">
            <w:pPr>
              <w:jc w:val="center"/>
            </w:pPr>
            <w:r w:rsidRPr="0074651B">
              <w:t>12</w:t>
            </w:r>
          </w:p>
        </w:tc>
        <w:tc>
          <w:tcPr>
            <w:tcW w:w="996" w:type="dxa"/>
          </w:tcPr>
          <w:p w14:paraId="46AC66B2" w14:textId="77777777" w:rsidR="00522AE8" w:rsidRPr="0074651B" w:rsidRDefault="00522AE8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1965" w:type="dxa"/>
          </w:tcPr>
          <w:p w14:paraId="5EEC8272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P9</w:t>
            </w:r>
          </w:p>
        </w:tc>
        <w:tc>
          <w:tcPr>
            <w:tcW w:w="1663" w:type="dxa"/>
          </w:tcPr>
          <w:p w14:paraId="325529B4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63</w:t>
            </w:r>
          </w:p>
        </w:tc>
        <w:tc>
          <w:tcPr>
            <w:tcW w:w="1175" w:type="dxa"/>
          </w:tcPr>
          <w:p w14:paraId="082DB38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30" w:type="dxa"/>
          </w:tcPr>
          <w:p w14:paraId="5C4C6940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0F2022F" w14:textId="77777777" w:rsidTr="00A22F96">
        <w:tc>
          <w:tcPr>
            <w:tcW w:w="705" w:type="dxa"/>
          </w:tcPr>
          <w:p w14:paraId="03D92FFB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3</w:t>
            </w:r>
          </w:p>
        </w:tc>
        <w:tc>
          <w:tcPr>
            <w:tcW w:w="996" w:type="dxa"/>
          </w:tcPr>
          <w:p w14:paraId="3E1273B2" w14:textId="77777777" w:rsidR="00522AE8" w:rsidRPr="0074651B" w:rsidRDefault="00522AE8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64ED4064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P10</w:t>
            </w:r>
          </w:p>
        </w:tc>
        <w:tc>
          <w:tcPr>
            <w:tcW w:w="1663" w:type="dxa"/>
          </w:tcPr>
          <w:p w14:paraId="7CCC162A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58</w:t>
            </w:r>
          </w:p>
        </w:tc>
        <w:tc>
          <w:tcPr>
            <w:tcW w:w="1175" w:type="dxa"/>
          </w:tcPr>
          <w:p w14:paraId="3C7B414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30" w:type="dxa"/>
          </w:tcPr>
          <w:p w14:paraId="5F84B3C9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52C5B686" w14:textId="77777777" w:rsidTr="00A22F96">
        <w:tc>
          <w:tcPr>
            <w:tcW w:w="705" w:type="dxa"/>
          </w:tcPr>
          <w:p w14:paraId="5F4A8895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4</w:t>
            </w:r>
          </w:p>
        </w:tc>
        <w:tc>
          <w:tcPr>
            <w:tcW w:w="996" w:type="dxa"/>
          </w:tcPr>
          <w:p w14:paraId="4966AF38" w14:textId="77777777" w:rsidR="00522AE8" w:rsidRPr="0074651B" w:rsidRDefault="00522AE8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035CDCA7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P11</w:t>
            </w:r>
          </w:p>
        </w:tc>
        <w:tc>
          <w:tcPr>
            <w:tcW w:w="1663" w:type="dxa"/>
          </w:tcPr>
          <w:p w14:paraId="1C8995F6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66</w:t>
            </w:r>
          </w:p>
        </w:tc>
        <w:tc>
          <w:tcPr>
            <w:tcW w:w="1175" w:type="dxa"/>
          </w:tcPr>
          <w:p w14:paraId="654AC70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30" w:type="dxa"/>
          </w:tcPr>
          <w:p w14:paraId="00C2F88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4907260" w14:textId="77777777" w:rsidTr="00A22F96">
        <w:tc>
          <w:tcPr>
            <w:tcW w:w="705" w:type="dxa"/>
          </w:tcPr>
          <w:p w14:paraId="05F81E35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5</w:t>
            </w:r>
          </w:p>
        </w:tc>
        <w:tc>
          <w:tcPr>
            <w:tcW w:w="996" w:type="dxa"/>
          </w:tcPr>
          <w:p w14:paraId="1AAB88EF" w14:textId="77777777" w:rsidR="00522AE8" w:rsidRPr="0074651B" w:rsidRDefault="00522AE8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1965" w:type="dxa"/>
          </w:tcPr>
          <w:p w14:paraId="41B0FCB6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P12</w:t>
            </w:r>
          </w:p>
        </w:tc>
        <w:tc>
          <w:tcPr>
            <w:tcW w:w="1663" w:type="dxa"/>
          </w:tcPr>
          <w:p w14:paraId="3DDB9B5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62</w:t>
            </w:r>
          </w:p>
        </w:tc>
        <w:tc>
          <w:tcPr>
            <w:tcW w:w="1175" w:type="dxa"/>
          </w:tcPr>
          <w:p w14:paraId="2CE2846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30" w:type="dxa"/>
          </w:tcPr>
          <w:p w14:paraId="08FD9D83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DE731F6" w14:textId="77777777" w:rsidTr="00A22F96">
        <w:tc>
          <w:tcPr>
            <w:tcW w:w="705" w:type="dxa"/>
          </w:tcPr>
          <w:p w14:paraId="348080CD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6</w:t>
            </w:r>
          </w:p>
        </w:tc>
        <w:tc>
          <w:tcPr>
            <w:tcW w:w="996" w:type="dxa"/>
          </w:tcPr>
          <w:p w14:paraId="40DA0D97" w14:textId="77777777" w:rsidR="00522AE8" w:rsidRPr="0074651B" w:rsidRDefault="00522AE8" w:rsidP="00A22F96">
            <w:pPr>
              <w:jc w:val="center"/>
            </w:pPr>
            <w:r>
              <w:t>P</w:t>
            </w:r>
            <w:r w:rsidRPr="0074651B">
              <w:t>1</w:t>
            </w:r>
          </w:p>
        </w:tc>
        <w:tc>
          <w:tcPr>
            <w:tcW w:w="1965" w:type="dxa"/>
          </w:tcPr>
          <w:p w14:paraId="084840E3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</w:t>
            </w:r>
          </w:p>
        </w:tc>
        <w:tc>
          <w:tcPr>
            <w:tcW w:w="1663" w:type="dxa"/>
          </w:tcPr>
          <w:p w14:paraId="56EDEE9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69</w:t>
            </w:r>
          </w:p>
        </w:tc>
        <w:tc>
          <w:tcPr>
            <w:tcW w:w="1175" w:type="dxa"/>
          </w:tcPr>
          <w:p w14:paraId="00E65A64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15</w:t>
            </w:r>
          </w:p>
        </w:tc>
        <w:tc>
          <w:tcPr>
            <w:tcW w:w="1230" w:type="dxa"/>
          </w:tcPr>
          <w:p w14:paraId="202671C4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31C1A314" w14:textId="77777777" w:rsidTr="00A22F96">
        <w:tc>
          <w:tcPr>
            <w:tcW w:w="705" w:type="dxa"/>
          </w:tcPr>
          <w:p w14:paraId="297493D5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7</w:t>
            </w:r>
          </w:p>
        </w:tc>
        <w:tc>
          <w:tcPr>
            <w:tcW w:w="996" w:type="dxa"/>
          </w:tcPr>
          <w:p w14:paraId="78580BFF" w14:textId="77777777" w:rsidR="00522AE8" w:rsidRPr="0074651B" w:rsidRDefault="00522AE8" w:rsidP="00A22F96">
            <w:pPr>
              <w:jc w:val="center"/>
            </w:pPr>
            <w:r>
              <w:t>P2</w:t>
            </w:r>
          </w:p>
        </w:tc>
        <w:tc>
          <w:tcPr>
            <w:tcW w:w="1965" w:type="dxa"/>
          </w:tcPr>
          <w:p w14:paraId="64D129A0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E2</w:t>
            </w:r>
          </w:p>
        </w:tc>
        <w:tc>
          <w:tcPr>
            <w:tcW w:w="1663" w:type="dxa"/>
          </w:tcPr>
          <w:p w14:paraId="4736BFD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66</w:t>
            </w:r>
          </w:p>
        </w:tc>
        <w:tc>
          <w:tcPr>
            <w:tcW w:w="1175" w:type="dxa"/>
          </w:tcPr>
          <w:p w14:paraId="1A6B2182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30" w:type="dxa"/>
          </w:tcPr>
          <w:p w14:paraId="1AF12FC0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E5198A7" w14:textId="77777777" w:rsidTr="00A22F96">
        <w:tc>
          <w:tcPr>
            <w:tcW w:w="705" w:type="dxa"/>
          </w:tcPr>
          <w:p w14:paraId="6C9A174C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8</w:t>
            </w:r>
          </w:p>
        </w:tc>
        <w:tc>
          <w:tcPr>
            <w:tcW w:w="996" w:type="dxa"/>
          </w:tcPr>
          <w:p w14:paraId="6E7CA110" w14:textId="77777777" w:rsidR="00522AE8" w:rsidRPr="0074651B" w:rsidRDefault="00522AE8" w:rsidP="00A22F96">
            <w:pPr>
              <w:jc w:val="center"/>
            </w:pPr>
            <w:r>
              <w:t>P3</w:t>
            </w:r>
          </w:p>
        </w:tc>
        <w:tc>
          <w:tcPr>
            <w:tcW w:w="1965" w:type="dxa"/>
          </w:tcPr>
          <w:p w14:paraId="3E3BD6BA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E3</w:t>
            </w:r>
          </w:p>
        </w:tc>
        <w:tc>
          <w:tcPr>
            <w:tcW w:w="1663" w:type="dxa"/>
          </w:tcPr>
          <w:p w14:paraId="18A97769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56</w:t>
            </w:r>
          </w:p>
        </w:tc>
        <w:tc>
          <w:tcPr>
            <w:tcW w:w="1175" w:type="dxa"/>
          </w:tcPr>
          <w:p w14:paraId="3856C8D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30" w:type="dxa"/>
          </w:tcPr>
          <w:p w14:paraId="7462D350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4AAA58BC" w14:textId="77777777" w:rsidTr="00A22F96">
        <w:tc>
          <w:tcPr>
            <w:tcW w:w="705" w:type="dxa"/>
          </w:tcPr>
          <w:p w14:paraId="6B5A0A6B" w14:textId="77777777" w:rsidR="00522AE8" w:rsidRPr="0074651B" w:rsidRDefault="00522AE8" w:rsidP="00A22F96">
            <w:pPr>
              <w:jc w:val="center"/>
            </w:pPr>
            <w:r w:rsidRPr="0074651B">
              <w:t>1</w:t>
            </w:r>
            <w:r>
              <w:t>9</w:t>
            </w:r>
          </w:p>
        </w:tc>
        <w:tc>
          <w:tcPr>
            <w:tcW w:w="996" w:type="dxa"/>
          </w:tcPr>
          <w:p w14:paraId="784E9D35" w14:textId="77777777" w:rsidR="00522AE8" w:rsidRPr="0074651B" w:rsidRDefault="00522AE8" w:rsidP="00A22F96">
            <w:pPr>
              <w:jc w:val="center"/>
            </w:pPr>
            <w:r>
              <w:t>P4</w:t>
            </w:r>
          </w:p>
        </w:tc>
        <w:tc>
          <w:tcPr>
            <w:tcW w:w="1965" w:type="dxa"/>
          </w:tcPr>
          <w:p w14:paraId="7AF201A5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E4</w:t>
            </w:r>
          </w:p>
        </w:tc>
        <w:tc>
          <w:tcPr>
            <w:tcW w:w="1663" w:type="dxa"/>
          </w:tcPr>
          <w:p w14:paraId="31361FD6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49</w:t>
            </w:r>
          </w:p>
        </w:tc>
        <w:tc>
          <w:tcPr>
            <w:tcW w:w="1175" w:type="dxa"/>
          </w:tcPr>
          <w:p w14:paraId="0470293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30" w:type="dxa"/>
          </w:tcPr>
          <w:p w14:paraId="5DE8E51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6A297317" w14:textId="77777777" w:rsidTr="00A22F96">
        <w:tc>
          <w:tcPr>
            <w:tcW w:w="705" w:type="dxa"/>
          </w:tcPr>
          <w:p w14:paraId="041AFDEA" w14:textId="77777777" w:rsidR="00522AE8" w:rsidRPr="0074651B" w:rsidRDefault="00522AE8" w:rsidP="00A22F96">
            <w:pPr>
              <w:jc w:val="center"/>
            </w:pPr>
            <w:r>
              <w:t>20</w:t>
            </w:r>
          </w:p>
        </w:tc>
        <w:tc>
          <w:tcPr>
            <w:tcW w:w="996" w:type="dxa"/>
          </w:tcPr>
          <w:p w14:paraId="1A8BB6C7" w14:textId="77777777" w:rsidR="00522AE8" w:rsidRPr="0074651B" w:rsidRDefault="00522AE8" w:rsidP="00A22F96">
            <w:pPr>
              <w:jc w:val="center"/>
            </w:pPr>
            <w:r>
              <w:t>P5</w:t>
            </w:r>
          </w:p>
        </w:tc>
        <w:tc>
          <w:tcPr>
            <w:tcW w:w="1965" w:type="dxa"/>
          </w:tcPr>
          <w:p w14:paraId="7CEFAFAE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E5</w:t>
            </w:r>
          </w:p>
        </w:tc>
        <w:tc>
          <w:tcPr>
            <w:tcW w:w="1663" w:type="dxa"/>
          </w:tcPr>
          <w:p w14:paraId="123399AE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46</w:t>
            </w:r>
          </w:p>
        </w:tc>
        <w:tc>
          <w:tcPr>
            <w:tcW w:w="1175" w:type="dxa"/>
          </w:tcPr>
          <w:p w14:paraId="609B583D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30" w:type="dxa"/>
          </w:tcPr>
          <w:p w14:paraId="4295068F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B7BDBBF" w14:textId="77777777" w:rsidTr="00A22F96">
        <w:tc>
          <w:tcPr>
            <w:tcW w:w="705" w:type="dxa"/>
          </w:tcPr>
          <w:p w14:paraId="53311CB6" w14:textId="77777777" w:rsidR="00522AE8" w:rsidRPr="0074651B" w:rsidRDefault="00522AE8" w:rsidP="00A22F96">
            <w:pPr>
              <w:jc w:val="center"/>
            </w:pPr>
            <w:r>
              <w:t>21</w:t>
            </w:r>
          </w:p>
        </w:tc>
        <w:tc>
          <w:tcPr>
            <w:tcW w:w="996" w:type="dxa"/>
          </w:tcPr>
          <w:p w14:paraId="1E27466A" w14:textId="77777777" w:rsidR="00522AE8" w:rsidRPr="0074651B" w:rsidRDefault="00522AE8" w:rsidP="00A22F96">
            <w:pPr>
              <w:jc w:val="center"/>
            </w:pPr>
            <w:r>
              <w:t>P6</w:t>
            </w:r>
          </w:p>
        </w:tc>
        <w:tc>
          <w:tcPr>
            <w:tcW w:w="1965" w:type="dxa"/>
          </w:tcPr>
          <w:p w14:paraId="63C5113E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E6</w:t>
            </w:r>
          </w:p>
        </w:tc>
        <w:tc>
          <w:tcPr>
            <w:tcW w:w="1663" w:type="dxa"/>
          </w:tcPr>
          <w:p w14:paraId="1A33755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59</w:t>
            </w:r>
          </w:p>
        </w:tc>
        <w:tc>
          <w:tcPr>
            <w:tcW w:w="1175" w:type="dxa"/>
          </w:tcPr>
          <w:p w14:paraId="4328F06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30" w:type="dxa"/>
          </w:tcPr>
          <w:p w14:paraId="149AA36A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1FB62436" w14:textId="77777777" w:rsidTr="00A22F96">
        <w:tc>
          <w:tcPr>
            <w:tcW w:w="705" w:type="dxa"/>
          </w:tcPr>
          <w:p w14:paraId="29A9F7BE" w14:textId="77777777" w:rsidR="00522AE8" w:rsidRPr="0074651B" w:rsidRDefault="00522AE8" w:rsidP="00A22F96">
            <w:pPr>
              <w:jc w:val="center"/>
            </w:pPr>
            <w:r>
              <w:t>22</w:t>
            </w:r>
          </w:p>
        </w:tc>
        <w:tc>
          <w:tcPr>
            <w:tcW w:w="996" w:type="dxa"/>
          </w:tcPr>
          <w:p w14:paraId="78920731" w14:textId="77777777" w:rsidR="00522AE8" w:rsidRPr="0074651B" w:rsidRDefault="00522AE8" w:rsidP="00A22F96">
            <w:pPr>
              <w:jc w:val="center"/>
            </w:pPr>
            <w:r>
              <w:t>P7</w:t>
            </w:r>
          </w:p>
        </w:tc>
        <w:tc>
          <w:tcPr>
            <w:tcW w:w="1965" w:type="dxa"/>
          </w:tcPr>
          <w:p w14:paraId="152AD478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E7</w:t>
            </w:r>
          </w:p>
        </w:tc>
        <w:tc>
          <w:tcPr>
            <w:tcW w:w="1663" w:type="dxa"/>
          </w:tcPr>
          <w:p w14:paraId="2725C83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49</w:t>
            </w:r>
          </w:p>
        </w:tc>
        <w:tc>
          <w:tcPr>
            <w:tcW w:w="1175" w:type="dxa"/>
          </w:tcPr>
          <w:p w14:paraId="6F7E26BD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04</w:t>
            </w:r>
          </w:p>
        </w:tc>
        <w:tc>
          <w:tcPr>
            <w:tcW w:w="1230" w:type="dxa"/>
          </w:tcPr>
          <w:p w14:paraId="55A1152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5E638BDF" w14:textId="77777777" w:rsidTr="00A22F96">
        <w:tc>
          <w:tcPr>
            <w:tcW w:w="705" w:type="dxa"/>
          </w:tcPr>
          <w:p w14:paraId="2997DC53" w14:textId="77777777" w:rsidR="00522AE8" w:rsidRPr="0074651B" w:rsidRDefault="00522AE8" w:rsidP="00A22F96">
            <w:pPr>
              <w:jc w:val="center"/>
            </w:pPr>
            <w:r>
              <w:t>23</w:t>
            </w:r>
          </w:p>
        </w:tc>
        <w:tc>
          <w:tcPr>
            <w:tcW w:w="996" w:type="dxa"/>
          </w:tcPr>
          <w:p w14:paraId="41EC122D" w14:textId="77777777" w:rsidR="00522AE8" w:rsidRPr="0074651B" w:rsidRDefault="00522AE8" w:rsidP="00A22F96">
            <w:pPr>
              <w:jc w:val="center"/>
            </w:pPr>
            <w:r>
              <w:t>P8</w:t>
            </w:r>
          </w:p>
        </w:tc>
        <w:tc>
          <w:tcPr>
            <w:tcW w:w="1965" w:type="dxa"/>
          </w:tcPr>
          <w:p w14:paraId="188220C4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E8</w:t>
            </w:r>
          </w:p>
        </w:tc>
        <w:tc>
          <w:tcPr>
            <w:tcW w:w="1663" w:type="dxa"/>
          </w:tcPr>
          <w:p w14:paraId="532FBF9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48</w:t>
            </w:r>
          </w:p>
        </w:tc>
        <w:tc>
          <w:tcPr>
            <w:tcW w:w="1175" w:type="dxa"/>
          </w:tcPr>
          <w:p w14:paraId="69D4F8A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30" w:type="dxa"/>
          </w:tcPr>
          <w:p w14:paraId="2A5372B0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119E8B43" w14:textId="77777777" w:rsidTr="00A22F96">
        <w:tc>
          <w:tcPr>
            <w:tcW w:w="705" w:type="dxa"/>
          </w:tcPr>
          <w:p w14:paraId="2BF9E439" w14:textId="77777777" w:rsidR="00522AE8" w:rsidRPr="0074651B" w:rsidRDefault="00522AE8" w:rsidP="00A22F96">
            <w:pPr>
              <w:jc w:val="center"/>
            </w:pPr>
            <w:r>
              <w:t>24</w:t>
            </w:r>
          </w:p>
        </w:tc>
        <w:tc>
          <w:tcPr>
            <w:tcW w:w="996" w:type="dxa"/>
          </w:tcPr>
          <w:p w14:paraId="2CB51C00" w14:textId="77777777" w:rsidR="00522AE8" w:rsidRPr="0074651B" w:rsidRDefault="00522AE8" w:rsidP="00A22F96">
            <w:pPr>
              <w:jc w:val="center"/>
            </w:pPr>
            <w:r>
              <w:t>P9</w:t>
            </w:r>
          </w:p>
        </w:tc>
        <w:tc>
          <w:tcPr>
            <w:tcW w:w="1965" w:type="dxa"/>
          </w:tcPr>
          <w:p w14:paraId="3AFFF5CE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E9</w:t>
            </w:r>
          </w:p>
        </w:tc>
        <w:tc>
          <w:tcPr>
            <w:tcW w:w="1663" w:type="dxa"/>
          </w:tcPr>
          <w:p w14:paraId="0885B67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</w:t>
            </w:r>
            <w:r>
              <w:rPr>
                <w:rFonts w:hint="eastAsia"/>
              </w:rPr>
              <w:t>7</w:t>
            </w:r>
          </w:p>
        </w:tc>
        <w:tc>
          <w:tcPr>
            <w:tcW w:w="1175" w:type="dxa"/>
          </w:tcPr>
          <w:p w14:paraId="0CB5591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08</w:t>
            </w:r>
          </w:p>
        </w:tc>
        <w:tc>
          <w:tcPr>
            <w:tcW w:w="1230" w:type="dxa"/>
          </w:tcPr>
          <w:p w14:paraId="24274569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56C56F0" w14:textId="77777777" w:rsidTr="00A22F96">
        <w:tc>
          <w:tcPr>
            <w:tcW w:w="705" w:type="dxa"/>
          </w:tcPr>
          <w:p w14:paraId="0A515313" w14:textId="77777777" w:rsidR="00522AE8" w:rsidRPr="0074651B" w:rsidRDefault="00522AE8" w:rsidP="00A22F96">
            <w:pPr>
              <w:jc w:val="center"/>
            </w:pPr>
            <w:r>
              <w:t>25</w:t>
            </w:r>
          </w:p>
        </w:tc>
        <w:tc>
          <w:tcPr>
            <w:tcW w:w="996" w:type="dxa"/>
          </w:tcPr>
          <w:p w14:paraId="6CECA92F" w14:textId="77777777" w:rsidR="00522AE8" w:rsidRPr="0074651B" w:rsidRDefault="00522AE8" w:rsidP="00A22F96">
            <w:pPr>
              <w:jc w:val="center"/>
            </w:pPr>
            <w:r>
              <w:t>P10</w:t>
            </w:r>
          </w:p>
        </w:tc>
        <w:tc>
          <w:tcPr>
            <w:tcW w:w="1965" w:type="dxa"/>
          </w:tcPr>
          <w:p w14:paraId="4E23737F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E10</w:t>
            </w:r>
          </w:p>
        </w:tc>
        <w:tc>
          <w:tcPr>
            <w:tcW w:w="1663" w:type="dxa"/>
          </w:tcPr>
          <w:p w14:paraId="4112C00E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44</w:t>
            </w:r>
          </w:p>
        </w:tc>
        <w:tc>
          <w:tcPr>
            <w:tcW w:w="1175" w:type="dxa"/>
          </w:tcPr>
          <w:p w14:paraId="075EA8AA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</w:tcPr>
          <w:p w14:paraId="5579317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7E6FD6A" w14:textId="77777777" w:rsidTr="00A22F96">
        <w:tc>
          <w:tcPr>
            <w:tcW w:w="705" w:type="dxa"/>
          </w:tcPr>
          <w:p w14:paraId="484FF673" w14:textId="77777777" w:rsidR="00522AE8" w:rsidRPr="0074651B" w:rsidRDefault="00522AE8" w:rsidP="00A22F96">
            <w:pPr>
              <w:jc w:val="center"/>
            </w:pPr>
            <w:r>
              <w:t>26</w:t>
            </w:r>
          </w:p>
        </w:tc>
        <w:tc>
          <w:tcPr>
            <w:tcW w:w="996" w:type="dxa"/>
          </w:tcPr>
          <w:p w14:paraId="3EAE7BA2" w14:textId="77777777" w:rsidR="00522AE8" w:rsidRPr="0074651B" w:rsidRDefault="00522AE8" w:rsidP="00A22F96">
            <w:pPr>
              <w:jc w:val="center"/>
            </w:pPr>
            <w:r>
              <w:t>P11</w:t>
            </w:r>
          </w:p>
        </w:tc>
        <w:tc>
          <w:tcPr>
            <w:tcW w:w="1965" w:type="dxa"/>
          </w:tcPr>
          <w:p w14:paraId="46C9D83B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E11</w:t>
            </w:r>
          </w:p>
        </w:tc>
        <w:tc>
          <w:tcPr>
            <w:tcW w:w="1663" w:type="dxa"/>
          </w:tcPr>
          <w:p w14:paraId="48793C3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69</w:t>
            </w:r>
          </w:p>
        </w:tc>
        <w:tc>
          <w:tcPr>
            <w:tcW w:w="1175" w:type="dxa"/>
          </w:tcPr>
          <w:p w14:paraId="6E087361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230" w:type="dxa"/>
          </w:tcPr>
          <w:p w14:paraId="553F492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F5E5822" w14:textId="77777777" w:rsidTr="00A22F96">
        <w:tc>
          <w:tcPr>
            <w:tcW w:w="705" w:type="dxa"/>
          </w:tcPr>
          <w:p w14:paraId="7394C2F1" w14:textId="77777777" w:rsidR="00522AE8" w:rsidRPr="0074651B" w:rsidRDefault="00522AE8" w:rsidP="00A22F96">
            <w:pPr>
              <w:jc w:val="center"/>
            </w:pPr>
            <w:r>
              <w:t>27</w:t>
            </w:r>
          </w:p>
        </w:tc>
        <w:tc>
          <w:tcPr>
            <w:tcW w:w="996" w:type="dxa"/>
          </w:tcPr>
          <w:p w14:paraId="2D078612" w14:textId="77777777" w:rsidR="00522AE8" w:rsidRPr="0074651B" w:rsidRDefault="00522AE8" w:rsidP="00A22F96">
            <w:pPr>
              <w:jc w:val="center"/>
            </w:pPr>
            <w:r>
              <w:t>P12</w:t>
            </w:r>
          </w:p>
        </w:tc>
        <w:tc>
          <w:tcPr>
            <w:tcW w:w="1965" w:type="dxa"/>
          </w:tcPr>
          <w:p w14:paraId="14AF3762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E12</w:t>
            </w:r>
          </w:p>
        </w:tc>
        <w:tc>
          <w:tcPr>
            <w:tcW w:w="1663" w:type="dxa"/>
          </w:tcPr>
          <w:p w14:paraId="20EC7216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75" w:type="dxa"/>
          </w:tcPr>
          <w:p w14:paraId="29E17469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230" w:type="dxa"/>
          </w:tcPr>
          <w:p w14:paraId="493B9F62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4550B1AE" w14:textId="77777777" w:rsidTr="00A22F96">
        <w:tc>
          <w:tcPr>
            <w:tcW w:w="705" w:type="dxa"/>
          </w:tcPr>
          <w:p w14:paraId="3167C88D" w14:textId="77777777" w:rsidR="00522AE8" w:rsidRPr="0074651B" w:rsidRDefault="00522AE8" w:rsidP="00A22F96">
            <w:pPr>
              <w:jc w:val="center"/>
            </w:pPr>
            <w:r>
              <w:t>28</w:t>
            </w:r>
          </w:p>
        </w:tc>
        <w:tc>
          <w:tcPr>
            <w:tcW w:w="996" w:type="dxa"/>
          </w:tcPr>
          <w:p w14:paraId="75858589" w14:textId="77777777" w:rsidR="00522AE8" w:rsidRPr="0074651B" w:rsidRDefault="00522AE8" w:rsidP="00A22F96">
            <w:pPr>
              <w:jc w:val="center"/>
            </w:pPr>
            <w:r>
              <w:t>E1</w:t>
            </w:r>
          </w:p>
        </w:tc>
        <w:tc>
          <w:tcPr>
            <w:tcW w:w="1965" w:type="dxa"/>
          </w:tcPr>
          <w:p w14:paraId="1E60E171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05B56B8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89</w:t>
            </w:r>
          </w:p>
        </w:tc>
        <w:tc>
          <w:tcPr>
            <w:tcW w:w="1175" w:type="dxa"/>
          </w:tcPr>
          <w:p w14:paraId="1BEA7B06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2</w:t>
            </w: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</w:tcPr>
          <w:p w14:paraId="0D7E6761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16F43F31" w14:textId="77777777" w:rsidTr="00A22F96">
        <w:tc>
          <w:tcPr>
            <w:tcW w:w="705" w:type="dxa"/>
          </w:tcPr>
          <w:p w14:paraId="43BD37F4" w14:textId="77777777" w:rsidR="00522AE8" w:rsidRPr="0074651B" w:rsidRDefault="00522AE8" w:rsidP="00A22F96">
            <w:pPr>
              <w:jc w:val="center"/>
            </w:pPr>
            <w:r>
              <w:t>29</w:t>
            </w:r>
          </w:p>
        </w:tc>
        <w:tc>
          <w:tcPr>
            <w:tcW w:w="996" w:type="dxa"/>
          </w:tcPr>
          <w:p w14:paraId="4D185A04" w14:textId="77777777" w:rsidR="00522AE8" w:rsidRPr="0074651B" w:rsidRDefault="00522AE8" w:rsidP="00A22F96">
            <w:pPr>
              <w:jc w:val="center"/>
            </w:pPr>
            <w:r>
              <w:t>E2</w:t>
            </w:r>
          </w:p>
        </w:tc>
        <w:tc>
          <w:tcPr>
            <w:tcW w:w="1965" w:type="dxa"/>
          </w:tcPr>
          <w:p w14:paraId="3A422525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1697C02E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63</w:t>
            </w:r>
          </w:p>
        </w:tc>
        <w:tc>
          <w:tcPr>
            <w:tcW w:w="1175" w:type="dxa"/>
          </w:tcPr>
          <w:p w14:paraId="56B45FFA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1230" w:type="dxa"/>
          </w:tcPr>
          <w:p w14:paraId="60D2EDA8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47E4F58E" w14:textId="77777777" w:rsidTr="00A22F96">
        <w:tc>
          <w:tcPr>
            <w:tcW w:w="705" w:type="dxa"/>
          </w:tcPr>
          <w:p w14:paraId="332909A0" w14:textId="77777777" w:rsidR="00522AE8" w:rsidRPr="0074651B" w:rsidRDefault="00522AE8" w:rsidP="00A22F96">
            <w:pPr>
              <w:jc w:val="center"/>
            </w:pPr>
            <w:r>
              <w:t>30</w:t>
            </w:r>
          </w:p>
        </w:tc>
        <w:tc>
          <w:tcPr>
            <w:tcW w:w="996" w:type="dxa"/>
          </w:tcPr>
          <w:p w14:paraId="48631C43" w14:textId="77777777" w:rsidR="00522AE8" w:rsidRPr="0074651B" w:rsidRDefault="00522AE8" w:rsidP="00A22F96">
            <w:pPr>
              <w:jc w:val="center"/>
            </w:pPr>
            <w:r>
              <w:t>E3</w:t>
            </w:r>
          </w:p>
        </w:tc>
        <w:tc>
          <w:tcPr>
            <w:tcW w:w="1965" w:type="dxa"/>
          </w:tcPr>
          <w:p w14:paraId="1D4007B7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3C74B4FF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77</w:t>
            </w:r>
          </w:p>
        </w:tc>
        <w:tc>
          <w:tcPr>
            <w:tcW w:w="1175" w:type="dxa"/>
          </w:tcPr>
          <w:p w14:paraId="64507958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230" w:type="dxa"/>
          </w:tcPr>
          <w:p w14:paraId="7E4C1595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6460F76" w14:textId="77777777" w:rsidTr="00A22F96">
        <w:tc>
          <w:tcPr>
            <w:tcW w:w="705" w:type="dxa"/>
          </w:tcPr>
          <w:p w14:paraId="35AD2F50" w14:textId="77777777" w:rsidR="00522AE8" w:rsidRPr="0074651B" w:rsidRDefault="00522AE8" w:rsidP="00A22F96">
            <w:pPr>
              <w:jc w:val="center"/>
            </w:pPr>
            <w:r>
              <w:t>31</w:t>
            </w:r>
          </w:p>
        </w:tc>
        <w:tc>
          <w:tcPr>
            <w:tcW w:w="996" w:type="dxa"/>
          </w:tcPr>
          <w:p w14:paraId="4FFCEB06" w14:textId="77777777" w:rsidR="00522AE8" w:rsidRPr="0074651B" w:rsidRDefault="00522AE8" w:rsidP="00A22F96">
            <w:pPr>
              <w:jc w:val="center"/>
            </w:pPr>
            <w:r>
              <w:t>E4</w:t>
            </w:r>
          </w:p>
        </w:tc>
        <w:tc>
          <w:tcPr>
            <w:tcW w:w="1965" w:type="dxa"/>
          </w:tcPr>
          <w:p w14:paraId="34D132A7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5890F29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175" w:type="dxa"/>
          </w:tcPr>
          <w:p w14:paraId="4BB7F827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05</w:t>
            </w:r>
          </w:p>
        </w:tc>
        <w:tc>
          <w:tcPr>
            <w:tcW w:w="1230" w:type="dxa"/>
          </w:tcPr>
          <w:p w14:paraId="6BB7D3D2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A65B739" w14:textId="77777777" w:rsidTr="00A22F96">
        <w:tc>
          <w:tcPr>
            <w:tcW w:w="705" w:type="dxa"/>
          </w:tcPr>
          <w:p w14:paraId="48CBD232" w14:textId="77777777" w:rsidR="00522AE8" w:rsidRPr="0074651B" w:rsidRDefault="00522AE8" w:rsidP="00A22F96">
            <w:pPr>
              <w:jc w:val="center"/>
            </w:pPr>
            <w:r>
              <w:t>32</w:t>
            </w:r>
          </w:p>
        </w:tc>
        <w:tc>
          <w:tcPr>
            <w:tcW w:w="996" w:type="dxa"/>
          </w:tcPr>
          <w:p w14:paraId="4E4BA812" w14:textId="77777777" w:rsidR="00522AE8" w:rsidRPr="0074651B" w:rsidRDefault="00522AE8" w:rsidP="00A22F96">
            <w:pPr>
              <w:jc w:val="center"/>
            </w:pPr>
            <w:r>
              <w:t>E5</w:t>
            </w:r>
          </w:p>
        </w:tc>
        <w:tc>
          <w:tcPr>
            <w:tcW w:w="1965" w:type="dxa"/>
          </w:tcPr>
          <w:p w14:paraId="477BA78F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6DD7FDCD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47</w:t>
            </w:r>
          </w:p>
        </w:tc>
        <w:tc>
          <w:tcPr>
            <w:tcW w:w="1175" w:type="dxa"/>
          </w:tcPr>
          <w:p w14:paraId="12308E0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04</w:t>
            </w:r>
          </w:p>
        </w:tc>
        <w:tc>
          <w:tcPr>
            <w:tcW w:w="1230" w:type="dxa"/>
          </w:tcPr>
          <w:p w14:paraId="6BC61D7A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0E749F64" w14:textId="77777777" w:rsidTr="00A22F96">
        <w:tc>
          <w:tcPr>
            <w:tcW w:w="705" w:type="dxa"/>
          </w:tcPr>
          <w:p w14:paraId="1B32E0BF" w14:textId="77777777" w:rsidR="00522AE8" w:rsidRPr="0074651B" w:rsidRDefault="00522AE8" w:rsidP="00A22F96">
            <w:pPr>
              <w:jc w:val="center"/>
            </w:pPr>
            <w:r>
              <w:t>33</w:t>
            </w:r>
          </w:p>
        </w:tc>
        <w:tc>
          <w:tcPr>
            <w:tcW w:w="996" w:type="dxa"/>
          </w:tcPr>
          <w:p w14:paraId="09E4CD77" w14:textId="77777777" w:rsidR="00522AE8" w:rsidRPr="0074651B" w:rsidRDefault="00522AE8" w:rsidP="00A22F96">
            <w:pPr>
              <w:jc w:val="center"/>
            </w:pPr>
            <w:r>
              <w:t>E6</w:t>
            </w:r>
          </w:p>
        </w:tc>
        <w:tc>
          <w:tcPr>
            <w:tcW w:w="1965" w:type="dxa"/>
          </w:tcPr>
          <w:p w14:paraId="29AB0C0C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21F9FC95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76</w:t>
            </w:r>
          </w:p>
        </w:tc>
        <w:tc>
          <w:tcPr>
            <w:tcW w:w="1175" w:type="dxa"/>
          </w:tcPr>
          <w:p w14:paraId="0E5B99E7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10</w:t>
            </w:r>
          </w:p>
        </w:tc>
        <w:tc>
          <w:tcPr>
            <w:tcW w:w="1230" w:type="dxa"/>
          </w:tcPr>
          <w:p w14:paraId="6B2BE81D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5E964772" w14:textId="77777777" w:rsidTr="00A22F96">
        <w:tc>
          <w:tcPr>
            <w:tcW w:w="705" w:type="dxa"/>
          </w:tcPr>
          <w:p w14:paraId="2B1386BD" w14:textId="77777777" w:rsidR="00522AE8" w:rsidRPr="0074651B" w:rsidRDefault="00522AE8" w:rsidP="00A22F96">
            <w:pPr>
              <w:jc w:val="center"/>
            </w:pPr>
            <w:r>
              <w:t>34</w:t>
            </w:r>
          </w:p>
        </w:tc>
        <w:tc>
          <w:tcPr>
            <w:tcW w:w="996" w:type="dxa"/>
          </w:tcPr>
          <w:p w14:paraId="2724B81C" w14:textId="77777777" w:rsidR="00522AE8" w:rsidRPr="0074651B" w:rsidRDefault="00522AE8" w:rsidP="00A22F96">
            <w:pPr>
              <w:jc w:val="center"/>
            </w:pPr>
            <w:r>
              <w:t>E7</w:t>
            </w:r>
          </w:p>
        </w:tc>
        <w:tc>
          <w:tcPr>
            <w:tcW w:w="1965" w:type="dxa"/>
          </w:tcPr>
          <w:p w14:paraId="46B7CD88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1454BF90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67</w:t>
            </w:r>
          </w:p>
        </w:tc>
        <w:tc>
          <w:tcPr>
            <w:tcW w:w="1175" w:type="dxa"/>
          </w:tcPr>
          <w:p w14:paraId="1245B309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230" w:type="dxa"/>
          </w:tcPr>
          <w:p w14:paraId="16F20AD5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3670EF7F" w14:textId="77777777" w:rsidTr="00A22F96">
        <w:tc>
          <w:tcPr>
            <w:tcW w:w="705" w:type="dxa"/>
          </w:tcPr>
          <w:p w14:paraId="463FD7DA" w14:textId="77777777" w:rsidR="00522AE8" w:rsidRPr="0074651B" w:rsidRDefault="00522AE8" w:rsidP="00A22F96">
            <w:pPr>
              <w:jc w:val="center"/>
            </w:pPr>
            <w:r>
              <w:t>35</w:t>
            </w:r>
          </w:p>
        </w:tc>
        <w:tc>
          <w:tcPr>
            <w:tcW w:w="996" w:type="dxa"/>
          </w:tcPr>
          <w:p w14:paraId="1A488E34" w14:textId="77777777" w:rsidR="00522AE8" w:rsidRPr="0074651B" w:rsidRDefault="00522AE8" w:rsidP="00A22F96">
            <w:pPr>
              <w:jc w:val="center"/>
            </w:pPr>
            <w:r>
              <w:t>E8</w:t>
            </w:r>
          </w:p>
        </w:tc>
        <w:tc>
          <w:tcPr>
            <w:tcW w:w="1965" w:type="dxa"/>
          </w:tcPr>
          <w:p w14:paraId="6C8429B8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254166F7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55</w:t>
            </w:r>
          </w:p>
        </w:tc>
        <w:tc>
          <w:tcPr>
            <w:tcW w:w="1175" w:type="dxa"/>
          </w:tcPr>
          <w:p w14:paraId="5917D397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06</w:t>
            </w:r>
          </w:p>
        </w:tc>
        <w:tc>
          <w:tcPr>
            <w:tcW w:w="1230" w:type="dxa"/>
          </w:tcPr>
          <w:p w14:paraId="021D3B19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31568EFC" w14:textId="77777777" w:rsidTr="00A22F96">
        <w:tc>
          <w:tcPr>
            <w:tcW w:w="705" w:type="dxa"/>
          </w:tcPr>
          <w:p w14:paraId="25A0A492" w14:textId="77777777" w:rsidR="00522AE8" w:rsidRPr="0074651B" w:rsidRDefault="00522AE8" w:rsidP="00A22F96">
            <w:pPr>
              <w:jc w:val="center"/>
            </w:pPr>
            <w:r>
              <w:t>36</w:t>
            </w:r>
          </w:p>
        </w:tc>
        <w:tc>
          <w:tcPr>
            <w:tcW w:w="996" w:type="dxa"/>
          </w:tcPr>
          <w:p w14:paraId="1ED63FD2" w14:textId="77777777" w:rsidR="00522AE8" w:rsidRPr="0074651B" w:rsidRDefault="00522AE8" w:rsidP="00A22F96">
            <w:pPr>
              <w:jc w:val="center"/>
            </w:pPr>
            <w:r>
              <w:t>E9</w:t>
            </w:r>
          </w:p>
        </w:tc>
        <w:tc>
          <w:tcPr>
            <w:tcW w:w="1965" w:type="dxa"/>
          </w:tcPr>
          <w:p w14:paraId="1C5B1968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6DEA7482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44</w:t>
            </w:r>
          </w:p>
        </w:tc>
        <w:tc>
          <w:tcPr>
            <w:tcW w:w="1175" w:type="dxa"/>
          </w:tcPr>
          <w:p w14:paraId="5684953D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230" w:type="dxa"/>
          </w:tcPr>
          <w:p w14:paraId="375E224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15BC288" w14:textId="77777777" w:rsidTr="00A22F96">
        <w:tc>
          <w:tcPr>
            <w:tcW w:w="705" w:type="dxa"/>
          </w:tcPr>
          <w:p w14:paraId="60B81710" w14:textId="77777777" w:rsidR="00522AE8" w:rsidRPr="0074651B" w:rsidRDefault="00522AE8" w:rsidP="00A22F96">
            <w:pPr>
              <w:jc w:val="center"/>
            </w:pPr>
            <w:r>
              <w:t>37</w:t>
            </w:r>
          </w:p>
        </w:tc>
        <w:tc>
          <w:tcPr>
            <w:tcW w:w="996" w:type="dxa"/>
          </w:tcPr>
          <w:p w14:paraId="11599F86" w14:textId="77777777" w:rsidR="00522AE8" w:rsidRPr="0074651B" w:rsidRDefault="00522AE8" w:rsidP="00A22F96">
            <w:pPr>
              <w:jc w:val="center"/>
            </w:pPr>
            <w:r>
              <w:t>E10</w:t>
            </w:r>
          </w:p>
        </w:tc>
        <w:tc>
          <w:tcPr>
            <w:tcW w:w="1965" w:type="dxa"/>
          </w:tcPr>
          <w:p w14:paraId="3649A1EF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t>AT</w:t>
            </w:r>
          </w:p>
        </w:tc>
        <w:tc>
          <w:tcPr>
            <w:tcW w:w="1663" w:type="dxa"/>
          </w:tcPr>
          <w:p w14:paraId="41D627E3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87</w:t>
            </w:r>
          </w:p>
        </w:tc>
        <w:tc>
          <w:tcPr>
            <w:tcW w:w="1175" w:type="dxa"/>
          </w:tcPr>
          <w:p w14:paraId="4FC5160B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>21</w:t>
            </w:r>
          </w:p>
        </w:tc>
        <w:tc>
          <w:tcPr>
            <w:tcW w:w="1230" w:type="dxa"/>
          </w:tcPr>
          <w:p w14:paraId="56EB7105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2DA9F895" w14:textId="77777777" w:rsidTr="00A22F96">
        <w:tc>
          <w:tcPr>
            <w:tcW w:w="705" w:type="dxa"/>
          </w:tcPr>
          <w:p w14:paraId="58429C98" w14:textId="77777777" w:rsidR="00522AE8" w:rsidRPr="0074651B" w:rsidRDefault="00522AE8" w:rsidP="00A22F96">
            <w:pPr>
              <w:jc w:val="center"/>
            </w:pPr>
            <w:r>
              <w:t>38</w:t>
            </w:r>
          </w:p>
        </w:tc>
        <w:tc>
          <w:tcPr>
            <w:tcW w:w="996" w:type="dxa"/>
          </w:tcPr>
          <w:p w14:paraId="0E7E4E1C" w14:textId="77777777" w:rsidR="00522AE8" w:rsidRPr="0074651B" w:rsidRDefault="00522AE8" w:rsidP="00A22F96">
            <w:pPr>
              <w:jc w:val="center"/>
            </w:pPr>
            <w:r>
              <w:t>E11</w:t>
            </w:r>
          </w:p>
        </w:tc>
        <w:tc>
          <w:tcPr>
            <w:tcW w:w="1965" w:type="dxa"/>
          </w:tcPr>
          <w:p w14:paraId="1E874850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AT</w:t>
            </w:r>
          </w:p>
        </w:tc>
        <w:tc>
          <w:tcPr>
            <w:tcW w:w="1663" w:type="dxa"/>
          </w:tcPr>
          <w:p w14:paraId="46EDEB1F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175" w:type="dxa"/>
          </w:tcPr>
          <w:p w14:paraId="3061D7B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30" w:type="dxa"/>
          </w:tcPr>
          <w:p w14:paraId="349E081C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  <w:tr w:rsidR="00522AE8" w:rsidRPr="0074651B" w14:paraId="77AC01B2" w14:textId="77777777" w:rsidTr="00A22F96">
        <w:tc>
          <w:tcPr>
            <w:tcW w:w="705" w:type="dxa"/>
          </w:tcPr>
          <w:p w14:paraId="6CB240DF" w14:textId="77777777" w:rsidR="00522AE8" w:rsidRPr="0074651B" w:rsidRDefault="00522AE8" w:rsidP="00A22F96">
            <w:pPr>
              <w:jc w:val="center"/>
            </w:pPr>
            <w:r>
              <w:t>39</w:t>
            </w:r>
          </w:p>
        </w:tc>
        <w:tc>
          <w:tcPr>
            <w:tcW w:w="996" w:type="dxa"/>
          </w:tcPr>
          <w:p w14:paraId="0D6F9590" w14:textId="77777777" w:rsidR="00522AE8" w:rsidRPr="0074651B" w:rsidRDefault="00522AE8" w:rsidP="00A22F96">
            <w:pPr>
              <w:jc w:val="center"/>
            </w:pPr>
            <w:r>
              <w:t>E12</w:t>
            </w:r>
          </w:p>
        </w:tc>
        <w:tc>
          <w:tcPr>
            <w:tcW w:w="1965" w:type="dxa"/>
          </w:tcPr>
          <w:p w14:paraId="0CC9742E" w14:textId="77777777" w:rsidR="00522AE8" w:rsidRPr="0074651B" w:rsidRDefault="00522AE8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AT</w:t>
            </w:r>
          </w:p>
        </w:tc>
        <w:tc>
          <w:tcPr>
            <w:tcW w:w="1663" w:type="dxa"/>
          </w:tcPr>
          <w:p w14:paraId="277ACB66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t xml:space="preserve"> 6</w:t>
            </w:r>
            <w:r>
              <w:rPr>
                <w:rFonts w:hint="eastAsia"/>
              </w:rPr>
              <w:t>1</w:t>
            </w:r>
          </w:p>
        </w:tc>
        <w:tc>
          <w:tcPr>
            <w:tcW w:w="1175" w:type="dxa"/>
          </w:tcPr>
          <w:p w14:paraId="2CD9D4DC" w14:textId="77777777" w:rsidR="00522AE8" w:rsidRPr="0074651B" w:rsidRDefault="00522AE8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230" w:type="dxa"/>
          </w:tcPr>
          <w:p w14:paraId="3BC7B65E" w14:textId="77777777" w:rsidR="00522AE8" w:rsidRPr="0074651B" w:rsidRDefault="00522AE8" w:rsidP="00A22F96">
            <w:pPr>
              <w:jc w:val="center"/>
            </w:pPr>
            <w:r w:rsidRPr="0074651B">
              <w:t>Valid</w:t>
            </w:r>
          </w:p>
        </w:tc>
      </w:tr>
    </w:tbl>
    <w:p w14:paraId="1CCA09CB" w14:textId="71C20C5D" w:rsidR="00522AE8" w:rsidRDefault="00522AE8" w:rsidP="00522AE8">
      <w:pPr>
        <w:rPr>
          <w:b/>
        </w:rPr>
      </w:pPr>
    </w:p>
    <w:p w14:paraId="3C614026" w14:textId="51DF6A82" w:rsidR="00522AE8" w:rsidRDefault="00522AE8" w:rsidP="00522AE8">
      <w:pPr>
        <w:rPr>
          <w:b/>
        </w:rPr>
      </w:pPr>
    </w:p>
    <w:p w14:paraId="0DE67B9A" w14:textId="77777777" w:rsidR="00522AE8" w:rsidRDefault="00522AE8" w:rsidP="00522AE8">
      <w:r>
        <w:rPr>
          <w:b/>
        </w:rPr>
        <w:lastRenderedPageBreak/>
        <w:t xml:space="preserve">Supplementary Table 5. </w:t>
      </w:r>
      <w:r>
        <w:t xml:space="preserve">Mean effectiveness of </w:t>
      </w:r>
      <w:r w:rsidRPr="0085747D">
        <w:t>curriculum attractiveness</w:t>
      </w:r>
    </w:p>
    <w:p w14:paraId="09ECDD1C" w14:textId="77777777" w:rsidR="00833752" w:rsidRPr="00833752" w:rsidRDefault="00833752" w:rsidP="00522AE8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4"/>
        <w:gridCol w:w="711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522AE8" w14:paraId="3E847C4F" w14:textId="77777777" w:rsidTr="00A22F96">
        <w:tc>
          <w:tcPr>
            <w:tcW w:w="704" w:type="dxa"/>
          </w:tcPr>
          <w:p w14:paraId="5E208807" w14:textId="77777777" w:rsidR="00522AE8" w:rsidRDefault="00522AE8" w:rsidP="00A22F96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AT←</m:t>
                </m:r>
              </m:oMath>
            </m:oMathPara>
          </w:p>
        </w:tc>
        <w:tc>
          <w:tcPr>
            <w:tcW w:w="711" w:type="dxa"/>
          </w:tcPr>
          <w:p w14:paraId="210F6084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65F677F9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3B658B5C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41A02495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37A85201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4F5EBD17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0088F533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213350D7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48B0FB22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489F2114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1BC4D6A2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696ABA93" w14:textId="77777777" w:rsidR="00522AE8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2</m:t>
                    </m:r>
                  </m:sub>
                </m:sSub>
              </m:oMath>
            </m:oMathPara>
          </w:p>
        </w:tc>
      </w:tr>
      <w:tr w:rsidR="00522AE8" w:rsidRPr="002C344C" w14:paraId="410B9635" w14:textId="77777777" w:rsidTr="00A22F96">
        <w:tc>
          <w:tcPr>
            <w:tcW w:w="704" w:type="dxa"/>
          </w:tcPr>
          <w:p w14:paraId="7BA1B38B" w14:textId="77777777" w:rsidR="00522AE8" w:rsidRDefault="00522AE8" w:rsidP="00A22F96">
            <w:r>
              <w:rPr>
                <w:rFonts w:hint="eastAsia"/>
              </w:rPr>
              <w:t>EG</w:t>
            </w:r>
          </w:p>
        </w:tc>
        <w:tc>
          <w:tcPr>
            <w:tcW w:w="711" w:type="dxa"/>
          </w:tcPr>
          <w:p w14:paraId="0571DB54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0.89</w:t>
            </w:r>
          </w:p>
        </w:tc>
        <w:tc>
          <w:tcPr>
            <w:tcW w:w="625" w:type="dxa"/>
          </w:tcPr>
          <w:p w14:paraId="7BF7D47E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0.63</w:t>
            </w:r>
          </w:p>
        </w:tc>
        <w:tc>
          <w:tcPr>
            <w:tcW w:w="625" w:type="dxa"/>
          </w:tcPr>
          <w:p w14:paraId="6D9FE1B4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0.77</w:t>
            </w:r>
          </w:p>
        </w:tc>
        <w:tc>
          <w:tcPr>
            <w:tcW w:w="625" w:type="dxa"/>
          </w:tcPr>
          <w:p w14:paraId="29A2A104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0.46</w:t>
            </w:r>
          </w:p>
        </w:tc>
        <w:tc>
          <w:tcPr>
            <w:tcW w:w="625" w:type="dxa"/>
          </w:tcPr>
          <w:p w14:paraId="5F07DC36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0.47</w:t>
            </w:r>
          </w:p>
        </w:tc>
        <w:tc>
          <w:tcPr>
            <w:tcW w:w="625" w:type="dxa"/>
          </w:tcPr>
          <w:p w14:paraId="4B97E194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0.76</w:t>
            </w:r>
          </w:p>
        </w:tc>
        <w:tc>
          <w:tcPr>
            <w:tcW w:w="626" w:type="dxa"/>
          </w:tcPr>
          <w:p w14:paraId="1CB5BC11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0.67</w:t>
            </w:r>
          </w:p>
        </w:tc>
        <w:tc>
          <w:tcPr>
            <w:tcW w:w="626" w:type="dxa"/>
          </w:tcPr>
          <w:p w14:paraId="02FC8EBA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0.55</w:t>
            </w:r>
          </w:p>
        </w:tc>
        <w:tc>
          <w:tcPr>
            <w:tcW w:w="626" w:type="dxa"/>
          </w:tcPr>
          <w:p w14:paraId="2DFC320A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0.44</w:t>
            </w:r>
          </w:p>
        </w:tc>
        <w:tc>
          <w:tcPr>
            <w:tcW w:w="626" w:type="dxa"/>
          </w:tcPr>
          <w:p w14:paraId="3F187384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0.87</w:t>
            </w:r>
          </w:p>
        </w:tc>
        <w:tc>
          <w:tcPr>
            <w:tcW w:w="626" w:type="dxa"/>
          </w:tcPr>
          <w:p w14:paraId="28145D2E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0.71</w:t>
            </w:r>
          </w:p>
        </w:tc>
        <w:tc>
          <w:tcPr>
            <w:tcW w:w="626" w:type="dxa"/>
          </w:tcPr>
          <w:p w14:paraId="30477977" w14:textId="77777777" w:rsidR="00522AE8" w:rsidRPr="00283792" w:rsidRDefault="00522AE8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0.61</w:t>
            </w:r>
          </w:p>
        </w:tc>
      </w:tr>
      <w:tr w:rsidR="00522AE8" w:rsidRPr="0064729D" w14:paraId="2DDF15F5" w14:textId="77777777" w:rsidTr="00A22F96">
        <w:tc>
          <w:tcPr>
            <w:tcW w:w="704" w:type="dxa"/>
          </w:tcPr>
          <w:p w14:paraId="748E5022" w14:textId="77777777" w:rsidR="00522AE8" w:rsidRDefault="00522AE8" w:rsidP="00A22F96">
            <w:r>
              <w:rPr>
                <w:rFonts w:hint="eastAsia"/>
              </w:rPr>
              <w:t>AL</w:t>
            </w:r>
            <w:r>
              <w:t>C</w:t>
            </w:r>
          </w:p>
        </w:tc>
        <w:tc>
          <w:tcPr>
            <w:tcW w:w="711" w:type="dxa"/>
          </w:tcPr>
          <w:p w14:paraId="12A5233D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0.60</w:t>
            </w:r>
          </w:p>
        </w:tc>
        <w:tc>
          <w:tcPr>
            <w:tcW w:w="625" w:type="dxa"/>
          </w:tcPr>
          <w:p w14:paraId="64458A70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0.50</w:t>
            </w:r>
          </w:p>
        </w:tc>
        <w:tc>
          <w:tcPr>
            <w:tcW w:w="625" w:type="dxa"/>
          </w:tcPr>
          <w:p w14:paraId="5ADCDC21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5" w:type="dxa"/>
          </w:tcPr>
          <w:p w14:paraId="65F5B7FA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5" w:type="dxa"/>
          </w:tcPr>
          <w:p w14:paraId="1E9FD16E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0.50</w:t>
            </w:r>
          </w:p>
        </w:tc>
        <w:tc>
          <w:tcPr>
            <w:tcW w:w="625" w:type="dxa"/>
          </w:tcPr>
          <w:p w14:paraId="74323A1B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45EC1325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6" w:type="dxa"/>
          </w:tcPr>
          <w:p w14:paraId="0CA75DAB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0.70</w:t>
            </w:r>
          </w:p>
        </w:tc>
        <w:tc>
          <w:tcPr>
            <w:tcW w:w="626" w:type="dxa"/>
          </w:tcPr>
          <w:p w14:paraId="0BC119D4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0.60</w:t>
            </w:r>
          </w:p>
        </w:tc>
        <w:tc>
          <w:tcPr>
            <w:tcW w:w="626" w:type="dxa"/>
          </w:tcPr>
          <w:p w14:paraId="0A08900B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058AA80D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335DBB16" w14:textId="77777777" w:rsidR="00522AE8" w:rsidRPr="0064729D" w:rsidRDefault="00522AE8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0.70</w:t>
            </w:r>
          </w:p>
        </w:tc>
      </w:tr>
      <w:tr w:rsidR="00522AE8" w14:paraId="0E0F16D3" w14:textId="77777777" w:rsidTr="00A22F96">
        <w:tc>
          <w:tcPr>
            <w:tcW w:w="704" w:type="dxa"/>
          </w:tcPr>
          <w:p w14:paraId="625A1F1C" w14:textId="77777777" w:rsidR="00522AE8" w:rsidRDefault="00522AE8" w:rsidP="00A22F96">
            <w:r>
              <w:rPr>
                <w:rFonts w:hint="eastAsia"/>
              </w:rPr>
              <w:t>MG</w:t>
            </w:r>
          </w:p>
        </w:tc>
        <w:tc>
          <w:tcPr>
            <w:tcW w:w="711" w:type="dxa"/>
          </w:tcPr>
          <w:p w14:paraId="36685D79" w14:textId="77777777" w:rsidR="00522AE8" w:rsidRDefault="00522AE8" w:rsidP="00A22F96">
            <w:r>
              <w:rPr>
                <w:rFonts w:hint="eastAsia"/>
              </w:rPr>
              <w:t>0.2</w:t>
            </w:r>
            <w:r>
              <w:t>7</w:t>
            </w:r>
          </w:p>
        </w:tc>
        <w:tc>
          <w:tcPr>
            <w:tcW w:w="625" w:type="dxa"/>
          </w:tcPr>
          <w:p w14:paraId="5CD6BECD" w14:textId="77777777" w:rsidR="00522AE8" w:rsidRDefault="00522AE8" w:rsidP="00A22F96"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1</w:t>
            </w:r>
          </w:p>
        </w:tc>
        <w:tc>
          <w:tcPr>
            <w:tcW w:w="625" w:type="dxa"/>
          </w:tcPr>
          <w:p w14:paraId="3562A221" w14:textId="77777777" w:rsidR="00522AE8" w:rsidRDefault="00522AE8" w:rsidP="00A22F96">
            <w:r>
              <w:rPr>
                <w:rFonts w:hint="eastAsia"/>
              </w:rPr>
              <w:t>0.5</w:t>
            </w:r>
            <w:r>
              <w:t>0</w:t>
            </w:r>
          </w:p>
        </w:tc>
        <w:tc>
          <w:tcPr>
            <w:tcW w:w="625" w:type="dxa"/>
          </w:tcPr>
          <w:p w14:paraId="23F295CB" w14:textId="77777777" w:rsidR="00522AE8" w:rsidRDefault="00522AE8" w:rsidP="00A22F96"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25" w:type="dxa"/>
          </w:tcPr>
          <w:p w14:paraId="2C69635D" w14:textId="77777777" w:rsidR="00522AE8" w:rsidRDefault="00522AE8" w:rsidP="00A22F96">
            <w:r>
              <w:rPr>
                <w:rFonts w:hint="eastAsia"/>
              </w:rPr>
              <w:t>0.4</w:t>
            </w:r>
            <w:r>
              <w:t>1</w:t>
            </w:r>
          </w:p>
        </w:tc>
        <w:tc>
          <w:tcPr>
            <w:tcW w:w="625" w:type="dxa"/>
          </w:tcPr>
          <w:p w14:paraId="6215BFB9" w14:textId="77777777" w:rsidR="00522AE8" w:rsidRDefault="00522AE8" w:rsidP="00A22F96">
            <w:r>
              <w:rPr>
                <w:rFonts w:hint="eastAsia"/>
              </w:rPr>
              <w:t>0.</w:t>
            </w:r>
            <w:r>
              <w:t>39</w:t>
            </w:r>
          </w:p>
        </w:tc>
        <w:tc>
          <w:tcPr>
            <w:tcW w:w="626" w:type="dxa"/>
          </w:tcPr>
          <w:p w14:paraId="77690D58" w14:textId="77777777" w:rsidR="00522AE8" w:rsidRDefault="00522AE8" w:rsidP="00A22F96">
            <w:r>
              <w:rPr>
                <w:rFonts w:hint="eastAsia"/>
              </w:rPr>
              <w:t>0.5</w:t>
            </w:r>
            <w:r>
              <w:t>9</w:t>
            </w:r>
          </w:p>
        </w:tc>
        <w:tc>
          <w:tcPr>
            <w:tcW w:w="626" w:type="dxa"/>
          </w:tcPr>
          <w:p w14:paraId="1431F3D0" w14:textId="77777777" w:rsidR="00522AE8" w:rsidRDefault="00522AE8" w:rsidP="00A22F96">
            <w:r>
              <w:rPr>
                <w:rFonts w:hint="eastAsia"/>
              </w:rPr>
              <w:t>0.42</w:t>
            </w:r>
          </w:p>
        </w:tc>
        <w:tc>
          <w:tcPr>
            <w:tcW w:w="626" w:type="dxa"/>
          </w:tcPr>
          <w:p w14:paraId="5B633C5E" w14:textId="77777777" w:rsidR="00522AE8" w:rsidRDefault="00522AE8" w:rsidP="00A22F96">
            <w:r>
              <w:rPr>
                <w:rFonts w:hint="eastAsia"/>
              </w:rPr>
              <w:t>0.45</w:t>
            </w:r>
          </w:p>
        </w:tc>
        <w:tc>
          <w:tcPr>
            <w:tcW w:w="626" w:type="dxa"/>
          </w:tcPr>
          <w:p w14:paraId="090FB8C5" w14:textId="77777777" w:rsidR="00522AE8" w:rsidRDefault="00522AE8" w:rsidP="00A22F96">
            <w:r>
              <w:rPr>
                <w:rFonts w:hint="eastAsia"/>
              </w:rPr>
              <w:t>0.67</w:t>
            </w:r>
          </w:p>
        </w:tc>
        <w:tc>
          <w:tcPr>
            <w:tcW w:w="626" w:type="dxa"/>
          </w:tcPr>
          <w:p w14:paraId="3B301025" w14:textId="77777777" w:rsidR="00522AE8" w:rsidRDefault="00522AE8" w:rsidP="00A22F96">
            <w:r>
              <w:rPr>
                <w:rFonts w:hint="eastAsia"/>
              </w:rPr>
              <w:t>0.5</w:t>
            </w:r>
            <w:r>
              <w:t>6</w:t>
            </w:r>
          </w:p>
        </w:tc>
        <w:tc>
          <w:tcPr>
            <w:tcW w:w="626" w:type="dxa"/>
          </w:tcPr>
          <w:p w14:paraId="3DE82638" w14:textId="77777777" w:rsidR="00522AE8" w:rsidRDefault="00522AE8" w:rsidP="00A22F96">
            <w:r>
              <w:rPr>
                <w:rFonts w:hint="eastAsia"/>
              </w:rPr>
              <w:t>0.6</w:t>
            </w:r>
            <w:r>
              <w:t>5</w:t>
            </w:r>
          </w:p>
        </w:tc>
      </w:tr>
      <w:tr w:rsidR="00522AE8" w14:paraId="2E624096" w14:textId="77777777" w:rsidTr="00A22F96">
        <w:tc>
          <w:tcPr>
            <w:tcW w:w="704" w:type="dxa"/>
          </w:tcPr>
          <w:p w14:paraId="73EB6661" w14:textId="77777777" w:rsidR="00522AE8" w:rsidRDefault="00522AE8" w:rsidP="00A22F96">
            <w:r>
              <w:rPr>
                <w:rFonts w:hint="eastAsia"/>
              </w:rPr>
              <w:t>AL</w:t>
            </w:r>
            <w:r>
              <w:t>C</w:t>
            </w:r>
          </w:p>
        </w:tc>
        <w:tc>
          <w:tcPr>
            <w:tcW w:w="711" w:type="dxa"/>
          </w:tcPr>
          <w:p w14:paraId="28C38D41" w14:textId="77777777" w:rsidR="00522AE8" w:rsidRDefault="00522AE8" w:rsidP="00A22F96">
            <w:r>
              <w:rPr>
                <w:rFonts w:hint="eastAsia"/>
              </w:rPr>
              <w:t>0.20</w:t>
            </w:r>
          </w:p>
        </w:tc>
        <w:tc>
          <w:tcPr>
            <w:tcW w:w="625" w:type="dxa"/>
          </w:tcPr>
          <w:p w14:paraId="710EAD62" w14:textId="77777777" w:rsidR="00522AE8" w:rsidRDefault="00522AE8" w:rsidP="00A22F96"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25" w:type="dxa"/>
          </w:tcPr>
          <w:p w14:paraId="5B1E8056" w14:textId="77777777" w:rsidR="00522AE8" w:rsidRDefault="00522AE8" w:rsidP="00A22F96">
            <w:r>
              <w:rPr>
                <w:rFonts w:hint="eastAsia"/>
              </w:rPr>
              <w:t>0.40</w:t>
            </w:r>
          </w:p>
        </w:tc>
        <w:tc>
          <w:tcPr>
            <w:tcW w:w="625" w:type="dxa"/>
          </w:tcPr>
          <w:p w14:paraId="3C2E4746" w14:textId="77777777" w:rsidR="00522AE8" w:rsidRDefault="00522AE8" w:rsidP="00A22F96">
            <w:r>
              <w:rPr>
                <w:rFonts w:hint="eastAsia"/>
              </w:rPr>
              <w:t>0.40</w:t>
            </w:r>
          </w:p>
        </w:tc>
        <w:tc>
          <w:tcPr>
            <w:tcW w:w="625" w:type="dxa"/>
          </w:tcPr>
          <w:p w14:paraId="56710EB6" w14:textId="77777777" w:rsidR="00522AE8" w:rsidRDefault="00522AE8" w:rsidP="00A22F96">
            <w:r>
              <w:rPr>
                <w:rFonts w:hint="eastAsia"/>
              </w:rPr>
              <w:t>0.50</w:t>
            </w:r>
          </w:p>
        </w:tc>
        <w:tc>
          <w:tcPr>
            <w:tcW w:w="625" w:type="dxa"/>
          </w:tcPr>
          <w:p w14:paraId="4A4E447E" w14:textId="77777777" w:rsidR="00522AE8" w:rsidRDefault="00522AE8" w:rsidP="00A22F96">
            <w:r>
              <w:rPr>
                <w:rFonts w:hint="eastAsia"/>
              </w:rPr>
              <w:t>0.60</w:t>
            </w:r>
          </w:p>
        </w:tc>
        <w:tc>
          <w:tcPr>
            <w:tcW w:w="626" w:type="dxa"/>
          </w:tcPr>
          <w:p w14:paraId="37A67096" w14:textId="77777777" w:rsidR="00522AE8" w:rsidRDefault="00522AE8" w:rsidP="00A22F96">
            <w:r>
              <w:rPr>
                <w:rFonts w:hint="eastAsia"/>
              </w:rPr>
              <w:t>0.60</w:t>
            </w:r>
          </w:p>
        </w:tc>
        <w:tc>
          <w:tcPr>
            <w:tcW w:w="626" w:type="dxa"/>
          </w:tcPr>
          <w:p w14:paraId="073A0A08" w14:textId="77777777" w:rsidR="00522AE8" w:rsidRDefault="00522AE8" w:rsidP="00A22F96">
            <w:r>
              <w:rPr>
                <w:rFonts w:hint="eastAsia"/>
              </w:rPr>
              <w:t>0.70</w:t>
            </w:r>
          </w:p>
        </w:tc>
        <w:tc>
          <w:tcPr>
            <w:tcW w:w="626" w:type="dxa"/>
          </w:tcPr>
          <w:p w14:paraId="589F78B9" w14:textId="77777777" w:rsidR="00522AE8" w:rsidRDefault="00522AE8" w:rsidP="00A22F96">
            <w:r>
              <w:rPr>
                <w:rFonts w:hint="eastAsia"/>
              </w:rPr>
              <w:t>0.80</w:t>
            </w:r>
          </w:p>
        </w:tc>
        <w:tc>
          <w:tcPr>
            <w:tcW w:w="626" w:type="dxa"/>
          </w:tcPr>
          <w:p w14:paraId="78E7244D" w14:textId="77777777" w:rsidR="00522AE8" w:rsidRDefault="00522AE8" w:rsidP="00A22F96">
            <w:r>
              <w:rPr>
                <w:rFonts w:hint="eastAsia"/>
              </w:rPr>
              <w:t>0.80</w:t>
            </w:r>
          </w:p>
        </w:tc>
        <w:tc>
          <w:tcPr>
            <w:tcW w:w="626" w:type="dxa"/>
          </w:tcPr>
          <w:p w14:paraId="566888AB" w14:textId="77777777" w:rsidR="00522AE8" w:rsidRDefault="00522AE8" w:rsidP="00A22F96">
            <w:r>
              <w:rPr>
                <w:rFonts w:hint="eastAsia"/>
              </w:rPr>
              <w:t>0.90</w:t>
            </w:r>
          </w:p>
        </w:tc>
        <w:tc>
          <w:tcPr>
            <w:tcW w:w="626" w:type="dxa"/>
          </w:tcPr>
          <w:p w14:paraId="034FFB24" w14:textId="77777777" w:rsidR="00522AE8" w:rsidRDefault="00522AE8" w:rsidP="00A22F96">
            <w:r>
              <w:rPr>
                <w:rFonts w:hint="eastAsia"/>
              </w:rPr>
              <w:t>0.90</w:t>
            </w:r>
          </w:p>
        </w:tc>
      </w:tr>
    </w:tbl>
    <w:p w14:paraId="0A54904B" w14:textId="77777777" w:rsidR="00522AE8" w:rsidRDefault="00522AE8" w:rsidP="00522AE8"/>
    <w:p w14:paraId="69303089" w14:textId="48C2F457" w:rsidR="00522AE8" w:rsidRDefault="00522AE8" w:rsidP="00522AE8">
      <w:r w:rsidRPr="00180641">
        <w:rPr>
          <w:b/>
        </w:rPr>
        <w:t xml:space="preserve">Supplementary Figure </w:t>
      </w:r>
      <w:r>
        <w:rPr>
          <w:b/>
        </w:rPr>
        <w:t>5</w:t>
      </w:r>
      <w:r w:rsidRPr="00180641">
        <w:rPr>
          <w:b/>
        </w:rPr>
        <w:t xml:space="preserve">: </w:t>
      </w:r>
      <w:r w:rsidRPr="00F01B77">
        <w:t>Scatter diagram of</w:t>
      </w:r>
      <w:r>
        <w:t xml:space="preserve"> </w:t>
      </w:r>
      <w:r w:rsidRPr="0085747D">
        <w:t>curriculum attractiveness</w:t>
      </w:r>
      <w:r>
        <w:t xml:space="preserve"> about Electromagnet-ism group and Mechanics group</w:t>
      </w:r>
    </w:p>
    <w:p w14:paraId="78C2E6CF" w14:textId="77777777" w:rsidR="00522AE8" w:rsidRDefault="00522AE8" w:rsidP="00522AE8">
      <w:r>
        <w:rPr>
          <w:noProof/>
          <w:lang w:val="en-US" w:eastAsia="zh-CN"/>
        </w:rPr>
        <w:drawing>
          <wp:inline distT="0" distB="0" distL="0" distR="0" wp14:anchorId="681D9ABE" wp14:editId="5DD55F3C">
            <wp:extent cx="5848555" cy="218440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15" cy="218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0227" w14:textId="77777777" w:rsidR="00A22F96" w:rsidRDefault="00A22F96" w:rsidP="00A22F96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381B34E6" wp14:editId="4E54556A">
            <wp:extent cx="5748188" cy="3073400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735" cy="3087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75953" w14:textId="23F0970D" w:rsidR="00A22F96" w:rsidRDefault="00A22F96" w:rsidP="00A22F96">
      <w:pPr>
        <w:spacing w:before="240" w:after="240"/>
      </w:pPr>
      <w:r>
        <w:rPr>
          <w:b/>
        </w:rPr>
        <w:t xml:space="preserve">Supplementary Figure 6: </w:t>
      </w:r>
      <w:r>
        <w:t xml:space="preserve">Path map of three evidences model and standardized estimations of </w:t>
      </w:r>
      <w:bookmarkStart w:id="60" w:name="OLE_LINK210"/>
      <w:bookmarkStart w:id="61" w:name="OLE_LINK211"/>
      <w:r>
        <w:t>curriculum attractiveness</w:t>
      </w:r>
      <w:bookmarkEnd w:id="60"/>
      <w:bookmarkEnd w:id="61"/>
      <w:r>
        <w:t xml:space="preserve"> (N=126).</w:t>
      </w:r>
    </w:p>
    <w:p w14:paraId="5FDF9E1E" w14:textId="77777777" w:rsidR="00A22F96" w:rsidRDefault="00A22F96" w:rsidP="00A22F96">
      <w:pPr>
        <w:spacing w:before="240" w:after="240"/>
      </w:pPr>
    </w:p>
    <w:p w14:paraId="47EE9991" w14:textId="312D3B65" w:rsidR="00A22F96" w:rsidRPr="00A22F96" w:rsidRDefault="00A22F96" w:rsidP="00A22F96">
      <w:r>
        <w:rPr>
          <w:b/>
        </w:rPr>
        <w:lastRenderedPageBreak/>
        <w:t>Supplementary</w:t>
      </w:r>
      <w:r w:rsidRPr="00A22F96">
        <w:t xml:space="preserve"> </w:t>
      </w:r>
      <w:r w:rsidRPr="00A22F96">
        <w:rPr>
          <w:b/>
        </w:rPr>
        <w:t>Table</w:t>
      </w:r>
      <w:r>
        <w:rPr>
          <w:b/>
        </w:rPr>
        <w:t xml:space="preserve"> </w:t>
      </w:r>
      <w:r w:rsidRPr="00A22F96">
        <w:rPr>
          <w:b/>
        </w:rPr>
        <w:t xml:space="preserve">6: </w:t>
      </w:r>
      <w:r w:rsidRPr="00A22F96">
        <w:t>Loading factor value</w:t>
      </w:r>
      <w:r w:rsidRPr="00A22F96">
        <w:rPr>
          <w:rFonts w:eastAsia="宋体"/>
          <w:color w:val="000000" w:themeColor="text1"/>
        </w:rPr>
        <w:t xml:space="preserve"> </w:t>
      </w:r>
      <w:r w:rsidRPr="00833752">
        <w:rPr>
          <w:rFonts w:eastAsia="宋体"/>
          <w:bCs/>
          <w:color w:val="000000" w:themeColor="text1"/>
        </w:rPr>
        <w:t>of</w:t>
      </w:r>
      <w:r w:rsidRPr="00A22F96">
        <w:rPr>
          <w:rFonts w:eastAsia="宋体"/>
          <w:b/>
          <w:color w:val="000000" w:themeColor="text1"/>
        </w:rPr>
        <w:t xml:space="preserve"> </w:t>
      </w:r>
      <w:bookmarkStart w:id="62" w:name="OLE_LINK212"/>
      <w:bookmarkStart w:id="63" w:name="OLE_LINK213"/>
      <w:r w:rsidRPr="00A22F96">
        <w:rPr>
          <w:rFonts w:eastAsia="宋体"/>
          <w:color w:val="000000" w:themeColor="text1"/>
        </w:rPr>
        <w:t>student enthusiasm</w:t>
      </w:r>
      <w:bookmarkEnd w:id="62"/>
      <w:bookmarkEnd w:id="63"/>
      <w:r w:rsidR="00833752" w:rsidRPr="00833752">
        <w:rPr>
          <w:rFonts w:eastAsia="宋体"/>
          <w:color w:val="000000" w:themeColor="text1"/>
        </w:rPr>
        <w:t>(N=126).</w:t>
      </w: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1024"/>
        <w:gridCol w:w="2092"/>
        <w:gridCol w:w="1623"/>
        <w:gridCol w:w="1146"/>
        <w:gridCol w:w="1343"/>
      </w:tblGrid>
      <w:tr w:rsidR="00A22F96" w:rsidRPr="0074651B" w14:paraId="7C35CC8E" w14:textId="77777777" w:rsidTr="00A22F96">
        <w:tc>
          <w:tcPr>
            <w:tcW w:w="567" w:type="dxa"/>
          </w:tcPr>
          <w:p w14:paraId="278624DF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No</w:t>
            </w:r>
          </w:p>
        </w:tc>
        <w:tc>
          <w:tcPr>
            <w:tcW w:w="996" w:type="dxa"/>
          </w:tcPr>
          <w:p w14:paraId="604146A4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Variable</w:t>
            </w:r>
          </w:p>
        </w:tc>
        <w:tc>
          <w:tcPr>
            <w:tcW w:w="2092" w:type="dxa"/>
          </w:tcPr>
          <w:p w14:paraId="433FF44B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Observed</w:t>
            </w:r>
            <w:r>
              <w:rPr>
                <w:b/>
              </w:rPr>
              <w:t xml:space="preserve"> </w:t>
            </w:r>
            <w:r w:rsidRPr="00E46A77">
              <w:rPr>
                <w:b/>
              </w:rPr>
              <w:t>variables</w:t>
            </w:r>
          </w:p>
        </w:tc>
        <w:tc>
          <w:tcPr>
            <w:tcW w:w="1623" w:type="dxa"/>
          </w:tcPr>
          <w:p w14:paraId="078BBE9C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Loading factor</w:t>
            </w:r>
          </w:p>
        </w:tc>
        <w:tc>
          <w:tcPr>
            <w:tcW w:w="1146" w:type="dxa"/>
          </w:tcPr>
          <w:p w14:paraId="171C2697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Error</w:t>
            </w:r>
          </w:p>
        </w:tc>
        <w:tc>
          <w:tcPr>
            <w:tcW w:w="1310" w:type="dxa"/>
          </w:tcPr>
          <w:p w14:paraId="2E012003" w14:textId="77777777" w:rsidR="00A22F96" w:rsidRPr="00E46A77" w:rsidRDefault="00A22F96" w:rsidP="00A22F96">
            <w:pPr>
              <w:jc w:val="center"/>
              <w:rPr>
                <w:b/>
              </w:rPr>
            </w:pPr>
            <w:r w:rsidRPr="00E46A77">
              <w:rPr>
                <w:b/>
              </w:rPr>
              <w:t>Verification</w:t>
            </w:r>
          </w:p>
        </w:tc>
      </w:tr>
      <w:tr w:rsidR="00A22F96" w:rsidRPr="0074651B" w14:paraId="11E80F3C" w14:textId="77777777" w:rsidTr="00A22F96">
        <w:tc>
          <w:tcPr>
            <w:tcW w:w="567" w:type="dxa"/>
          </w:tcPr>
          <w:p w14:paraId="36F57001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</w:p>
        </w:tc>
        <w:tc>
          <w:tcPr>
            <w:tcW w:w="996" w:type="dxa"/>
          </w:tcPr>
          <w:p w14:paraId="00D69921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SE</w:t>
            </w:r>
          </w:p>
        </w:tc>
        <w:tc>
          <w:tcPr>
            <w:tcW w:w="2092" w:type="dxa"/>
          </w:tcPr>
          <w:p w14:paraId="43BD3465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t>E</w:t>
            </w:r>
          </w:p>
        </w:tc>
        <w:tc>
          <w:tcPr>
            <w:tcW w:w="1623" w:type="dxa"/>
          </w:tcPr>
          <w:p w14:paraId="4C8FE36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81</w:t>
            </w:r>
          </w:p>
        </w:tc>
        <w:tc>
          <w:tcPr>
            <w:tcW w:w="1146" w:type="dxa"/>
          </w:tcPr>
          <w:p w14:paraId="4712D9A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310" w:type="dxa"/>
          </w:tcPr>
          <w:p w14:paraId="3933C3B7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1E83E5AB" w14:textId="77777777" w:rsidTr="00A22F96">
        <w:tc>
          <w:tcPr>
            <w:tcW w:w="567" w:type="dxa"/>
          </w:tcPr>
          <w:p w14:paraId="0E9D3CC7" w14:textId="77777777" w:rsidR="00A22F96" w:rsidRPr="0074651B" w:rsidRDefault="00A22F96" w:rsidP="00A22F96">
            <w:pPr>
              <w:jc w:val="center"/>
            </w:pPr>
            <w:r w:rsidRPr="0074651B">
              <w:t>2</w:t>
            </w:r>
          </w:p>
        </w:tc>
        <w:tc>
          <w:tcPr>
            <w:tcW w:w="996" w:type="dxa"/>
          </w:tcPr>
          <w:p w14:paraId="413158D0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SE</w:t>
            </w:r>
          </w:p>
        </w:tc>
        <w:tc>
          <w:tcPr>
            <w:tcW w:w="2092" w:type="dxa"/>
          </w:tcPr>
          <w:p w14:paraId="1D28F816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t>E</w:t>
            </w:r>
          </w:p>
        </w:tc>
        <w:tc>
          <w:tcPr>
            <w:tcW w:w="1623" w:type="dxa"/>
          </w:tcPr>
          <w:p w14:paraId="47C21346" w14:textId="77777777" w:rsidR="00A22F96" w:rsidRPr="0074651B" w:rsidRDefault="00A22F96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rPr>
                <w:rFonts w:hint="eastAsia"/>
              </w:rPr>
              <w:t>73</w:t>
            </w:r>
          </w:p>
        </w:tc>
        <w:tc>
          <w:tcPr>
            <w:tcW w:w="1146" w:type="dxa"/>
          </w:tcPr>
          <w:p w14:paraId="7B6A2F81" w14:textId="77777777" w:rsidR="00A22F96" w:rsidRPr="0074651B" w:rsidRDefault="00A22F96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1310" w:type="dxa"/>
          </w:tcPr>
          <w:p w14:paraId="33AD6837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69A07B5" w14:textId="77777777" w:rsidTr="00A22F96">
        <w:tc>
          <w:tcPr>
            <w:tcW w:w="567" w:type="dxa"/>
          </w:tcPr>
          <w:p w14:paraId="450E82E0" w14:textId="77777777" w:rsidR="00A22F96" w:rsidRPr="0074651B" w:rsidRDefault="00A22F96" w:rsidP="00A22F96">
            <w:pPr>
              <w:jc w:val="center"/>
            </w:pPr>
            <w:r w:rsidRPr="0074651B">
              <w:t>3</w:t>
            </w:r>
          </w:p>
        </w:tc>
        <w:tc>
          <w:tcPr>
            <w:tcW w:w="996" w:type="dxa"/>
          </w:tcPr>
          <w:p w14:paraId="58BF963A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SE</w:t>
            </w:r>
          </w:p>
        </w:tc>
        <w:tc>
          <w:tcPr>
            <w:tcW w:w="2092" w:type="dxa"/>
          </w:tcPr>
          <w:p w14:paraId="48F31A84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E</w:t>
            </w:r>
            <w:r>
              <w:t>E</w:t>
            </w:r>
          </w:p>
        </w:tc>
        <w:tc>
          <w:tcPr>
            <w:tcW w:w="1623" w:type="dxa"/>
          </w:tcPr>
          <w:p w14:paraId="314D25ED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6</w:t>
            </w:r>
            <w:r>
              <w:rPr>
                <w:rFonts w:hint="eastAsia"/>
              </w:rPr>
              <w:t>8</w:t>
            </w:r>
          </w:p>
        </w:tc>
        <w:tc>
          <w:tcPr>
            <w:tcW w:w="1146" w:type="dxa"/>
          </w:tcPr>
          <w:p w14:paraId="77B4C51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1310" w:type="dxa"/>
          </w:tcPr>
          <w:p w14:paraId="6CFB0FCC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2E85F7DE" w14:textId="77777777" w:rsidTr="00A22F96">
        <w:tc>
          <w:tcPr>
            <w:tcW w:w="567" w:type="dxa"/>
          </w:tcPr>
          <w:p w14:paraId="0E269BAD" w14:textId="77777777" w:rsidR="00A22F96" w:rsidRPr="0074651B" w:rsidRDefault="00A22F96" w:rsidP="00A22F96">
            <w:pPr>
              <w:jc w:val="center"/>
            </w:pPr>
            <w:r w:rsidRPr="0074651B">
              <w:t>4</w:t>
            </w:r>
          </w:p>
        </w:tc>
        <w:tc>
          <w:tcPr>
            <w:tcW w:w="996" w:type="dxa"/>
          </w:tcPr>
          <w:p w14:paraId="7A2EE521" w14:textId="77777777" w:rsidR="00A22F96" w:rsidRDefault="00A22F96" w:rsidP="00A22F96">
            <w:pPr>
              <w:jc w:val="center"/>
            </w:pPr>
            <w:r>
              <w:rPr>
                <w:rFonts w:hint="eastAsia"/>
              </w:rPr>
              <w:t>R</w:t>
            </w:r>
            <w:r w:rsidRPr="0074651B">
              <w:t>1</w:t>
            </w:r>
          </w:p>
        </w:tc>
        <w:tc>
          <w:tcPr>
            <w:tcW w:w="2092" w:type="dxa"/>
          </w:tcPr>
          <w:p w14:paraId="74192669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t>E</w:t>
            </w:r>
          </w:p>
        </w:tc>
        <w:tc>
          <w:tcPr>
            <w:tcW w:w="1623" w:type="dxa"/>
          </w:tcPr>
          <w:p w14:paraId="03E37B1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61</w:t>
            </w:r>
          </w:p>
        </w:tc>
        <w:tc>
          <w:tcPr>
            <w:tcW w:w="1146" w:type="dxa"/>
          </w:tcPr>
          <w:p w14:paraId="48F4E476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310" w:type="dxa"/>
          </w:tcPr>
          <w:p w14:paraId="75ED5FED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172A0397" w14:textId="77777777" w:rsidTr="00A22F96">
        <w:tc>
          <w:tcPr>
            <w:tcW w:w="567" w:type="dxa"/>
          </w:tcPr>
          <w:p w14:paraId="6482C15C" w14:textId="77777777" w:rsidR="00A22F96" w:rsidRPr="0074651B" w:rsidRDefault="00A22F96" w:rsidP="00A22F96">
            <w:pPr>
              <w:jc w:val="center"/>
            </w:pPr>
            <w:r w:rsidRPr="0074651B">
              <w:t>5</w:t>
            </w:r>
          </w:p>
        </w:tc>
        <w:tc>
          <w:tcPr>
            <w:tcW w:w="996" w:type="dxa"/>
          </w:tcPr>
          <w:p w14:paraId="0740CBBB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2092" w:type="dxa"/>
          </w:tcPr>
          <w:p w14:paraId="5BD46839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t>E</w:t>
            </w:r>
          </w:p>
        </w:tc>
        <w:tc>
          <w:tcPr>
            <w:tcW w:w="1623" w:type="dxa"/>
          </w:tcPr>
          <w:p w14:paraId="7EAF41BF" w14:textId="77777777" w:rsidR="00A22F96" w:rsidRPr="0074651B" w:rsidRDefault="00A22F96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rPr>
                <w:rFonts w:hint="eastAsia"/>
              </w:rPr>
              <w:t>56</w:t>
            </w:r>
          </w:p>
        </w:tc>
        <w:tc>
          <w:tcPr>
            <w:tcW w:w="1146" w:type="dxa"/>
          </w:tcPr>
          <w:p w14:paraId="247A43EF" w14:textId="77777777" w:rsidR="00A22F96" w:rsidRPr="0074651B" w:rsidRDefault="00A22F96" w:rsidP="00A22F96">
            <w:pPr>
              <w:jc w:val="center"/>
            </w:pPr>
            <w:r>
              <w:t>0</w:t>
            </w:r>
            <w:r w:rsidRPr="0074651B">
              <w:t>.</w:t>
            </w: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1310" w:type="dxa"/>
          </w:tcPr>
          <w:p w14:paraId="018CF1EF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506713F" w14:textId="77777777" w:rsidTr="00A22F96">
        <w:tc>
          <w:tcPr>
            <w:tcW w:w="567" w:type="dxa"/>
          </w:tcPr>
          <w:p w14:paraId="41D88050" w14:textId="77777777" w:rsidR="00A22F96" w:rsidRPr="0074651B" w:rsidRDefault="00A22F96" w:rsidP="00A22F96">
            <w:pPr>
              <w:jc w:val="center"/>
            </w:pPr>
            <w:r w:rsidRPr="0074651B">
              <w:t>6</w:t>
            </w:r>
          </w:p>
        </w:tc>
        <w:tc>
          <w:tcPr>
            <w:tcW w:w="996" w:type="dxa"/>
          </w:tcPr>
          <w:p w14:paraId="29BF54D8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2092" w:type="dxa"/>
          </w:tcPr>
          <w:p w14:paraId="2C26A11C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E</w:t>
            </w:r>
            <w:r>
              <w:t>E</w:t>
            </w:r>
          </w:p>
        </w:tc>
        <w:tc>
          <w:tcPr>
            <w:tcW w:w="1623" w:type="dxa"/>
          </w:tcPr>
          <w:p w14:paraId="60FF835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57</w:t>
            </w:r>
          </w:p>
        </w:tc>
        <w:tc>
          <w:tcPr>
            <w:tcW w:w="1146" w:type="dxa"/>
          </w:tcPr>
          <w:p w14:paraId="455D939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09</w:t>
            </w:r>
          </w:p>
        </w:tc>
        <w:tc>
          <w:tcPr>
            <w:tcW w:w="1310" w:type="dxa"/>
          </w:tcPr>
          <w:p w14:paraId="31F3E78A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58702C81" w14:textId="77777777" w:rsidTr="00A22F96">
        <w:tc>
          <w:tcPr>
            <w:tcW w:w="567" w:type="dxa"/>
          </w:tcPr>
          <w:p w14:paraId="13336F1B" w14:textId="77777777" w:rsidR="00A22F96" w:rsidRPr="0074651B" w:rsidRDefault="00A22F96" w:rsidP="00A22F96">
            <w:pPr>
              <w:jc w:val="center"/>
            </w:pPr>
            <w:r w:rsidRPr="0074651B">
              <w:t>7</w:t>
            </w:r>
          </w:p>
        </w:tc>
        <w:tc>
          <w:tcPr>
            <w:tcW w:w="996" w:type="dxa"/>
          </w:tcPr>
          <w:p w14:paraId="373A23F8" w14:textId="77777777" w:rsidR="00A22F96" w:rsidRPr="0074651B" w:rsidRDefault="00A22F96" w:rsidP="00A22F96">
            <w:pPr>
              <w:jc w:val="center"/>
            </w:pPr>
            <w:r>
              <w:t>BE</w:t>
            </w:r>
          </w:p>
        </w:tc>
        <w:tc>
          <w:tcPr>
            <w:tcW w:w="2092" w:type="dxa"/>
          </w:tcPr>
          <w:p w14:paraId="4C82ADAC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1</w:t>
            </w:r>
          </w:p>
        </w:tc>
        <w:tc>
          <w:tcPr>
            <w:tcW w:w="1623" w:type="dxa"/>
          </w:tcPr>
          <w:p w14:paraId="4C4D6B63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87</w:t>
            </w:r>
          </w:p>
        </w:tc>
        <w:tc>
          <w:tcPr>
            <w:tcW w:w="1146" w:type="dxa"/>
          </w:tcPr>
          <w:p w14:paraId="511D8EE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08</w:t>
            </w:r>
          </w:p>
        </w:tc>
        <w:tc>
          <w:tcPr>
            <w:tcW w:w="1310" w:type="dxa"/>
          </w:tcPr>
          <w:p w14:paraId="75FF266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BB98BEC" w14:textId="77777777" w:rsidTr="00A22F96">
        <w:tc>
          <w:tcPr>
            <w:tcW w:w="567" w:type="dxa"/>
          </w:tcPr>
          <w:p w14:paraId="626845F9" w14:textId="77777777" w:rsidR="00A22F96" w:rsidRPr="0074651B" w:rsidRDefault="00A22F96" w:rsidP="00A22F96">
            <w:pPr>
              <w:jc w:val="center"/>
            </w:pPr>
            <w:r w:rsidRPr="0074651B">
              <w:t>8</w:t>
            </w:r>
          </w:p>
        </w:tc>
        <w:tc>
          <w:tcPr>
            <w:tcW w:w="996" w:type="dxa"/>
          </w:tcPr>
          <w:p w14:paraId="55515DFD" w14:textId="77777777" w:rsidR="00A22F96" w:rsidRPr="0074651B" w:rsidRDefault="00A22F96" w:rsidP="00A22F96">
            <w:pPr>
              <w:jc w:val="center"/>
            </w:pPr>
            <w:r>
              <w:t>BE</w:t>
            </w:r>
          </w:p>
        </w:tc>
        <w:tc>
          <w:tcPr>
            <w:tcW w:w="2092" w:type="dxa"/>
          </w:tcPr>
          <w:p w14:paraId="2D8F8868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2</w:t>
            </w:r>
          </w:p>
        </w:tc>
        <w:tc>
          <w:tcPr>
            <w:tcW w:w="1623" w:type="dxa"/>
          </w:tcPr>
          <w:p w14:paraId="7670BAEB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81</w:t>
            </w:r>
          </w:p>
        </w:tc>
        <w:tc>
          <w:tcPr>
            <w:tcW w:w="1146" w:type="dxa"/>
          </w:tcPr>
          <w:p w14:paraId="5DBFD1F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15</w:t>
            </w:r>
          </w:p>
        </w:tc>
        <w:tc>
          <w:tcPr>
            <w:tcW w:w="1310" w:type="dxa"/>
          </w:tcPr>
          <w:p w14:paraId="22E6CFAB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EC2E2AD" w14:textId="77777777" w:rsidTr="00A22F96">
        <w:tc>
          <w:tcPr>
            <w:tcW w:w="567" w:type="dxa"/>
          </w:tcPr>
          <w:p w14:paraId="68398412" w14:textId="77777777" w:rsidR="00A22F96" w:rsidRPr="0074651B" w:rsidRDefault="00A22F96" w:rsidP="00A22F96">
            <w:pPr>
              <w:jc w:val="center"/>
            </w:pPr>
            <w:r w:rsidRPr="0074651B">
              <w:t>9</w:t>
            </w:r>
          </w:p>
        </w:tc>
        <w:tc>
          <w:tcPr>
            <w:tcW w:w="996" w:type="dxa"/>
          </w:tcPr>
          <w:p w14:paraId="018C8E3E" w14:textId="77777777" w:rsidR="00A22F96" w:rsidRPr="0074651B" w:rsidRDefault="00A22F96" w:rsidP="00A22F96">
            <w:pPr>
              <w:jc w:val="center"/>
            </w:pPr>
            <w:r>
              <w:t>BE</w:t>
            </w:r>
          </w:p>
        </w:tc>
        <w:tc>
          <w:tcPr>
            <w:tcW w:w="2092" w:type="dxa"/>
          </w:tcPr>
          <w:p w14:paraId="0839A2FD" w14:textId="77777777" w:rsidR="00A22F96" w:rsidRPr="0074651B" w:rsidRDefault="00A22F96" w:rsidP="00A22F96">
            <w:pPr>
              <w:jc w:val="center"/>
            </w:pPr>
            <w:r>
              <w:rPr>
                <w:rFonts w:ascii="等线" w:eastAsia="等线" w:hAnsi="等线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t>P</w:t>
            </w:r>
            <w:r w:rsidRPr="0074651B">
              <w:t>3</w:t>
            </w:r>
          </w:p>
        </w:tc>
        <w:tc>
          <w:tcPr>
            <w:tcW w:w="1623" w:type="dxa"/>
          </w:tcPr>
          <w:p w14:paraId="262E7BCF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76</w:t>
            </w:r>
          </w:p>
        </w:tc>
        <w:tc>
          <w:tcPr>
            <w:tcW w:w="1146" w:type="dxa"/>
          </w:tcPr>
          <w:p w14:paraId="60508682" w14:textId="77777777" w:rsidR="00A22F96" w:rsidRPr="0074651B" w:rsidRDefault="00A22F96" w:rsidP="00A22F96">
            <w:pPr>
              <w:jc w:val="center"/>
            </w:pPr>
            <w:r>
              <w:t>0.0</w:t>
            </w:r>
            <w:r>
              <w:rPr>
                <w:rFonts w:hint="eastAsia"/>
              </w:rPr>
              <w:t>7</w:t>
            </w:r>
          </w:p>
        </w:tc>
        <w:tc>
          <w:tcPr>
            <w:tcW w:w="1310" w:type="dxa"/>
          </w:tcPr>
          <w:p w14:paraId="0C45044E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2C68E331" w14:textId="77777777" w:rsidTr="00A22F96">
        <w:tc>
          <w:tcPr>
            <w:tcW w:w="567" w:type="dxa"/>
          </w:tcPr>
          <w:p w14:paraId="257EE57C" w14:textId="77777777" w:rsidR="00A22F96" w:rsidRPr="0074651B" w:rsidRDefault="00A22F96" w:rsidP="00A22F96">
            <w:pPr>
              <w:jc w:val="center"/>
            </w:pPr>
            <w:r w:rsidRPr="0074651B">
              <w:t>10</w:t>
            </w:r>
          </w:p>
        </w:tc>
        <w:tc>
          <w:tcPr>
            <w:tcW w:w="996" w:type="dxa"/>
          </w:tcPr>
          <w:p w14:paraId="10368956" w14:textId="77777777" w:rsidR="00A22F96" w:rsidRPr="0074651B" w:rsidRDefault="00A22F96" w:rsidP="00A22F96">
            <w:pPr>
              <w:jc w:val="center"/>
            </w:pPr>
            <w:r>
              <w:t>BE</w:t>
            </w:r>
          </w:p>
        </w:tc>
        <w:tc>
          <w:tcPr>
            <w:tcW w:w="2092" w:type="dxa"/>
          </w:tcPr>
          <w:p w14:paraId="173F6011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</w:t>
            </w:r>
            <w:r w:rsidRPr="0074651B">
              <w:t>4</w:t>
            </w:r>
          </w:p>
        </w:tc>
        <w:tc>
          <w:tcPr>
            <w:tcW w:w="1623" w:type="dxa"/>
          </w:tcPr>
          <w:p w14:paraId="75552C03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71</w:t>
            </w:r>
          </w:p>
        </w:tc>
        <w:tc>
          <w:tcPr>
            <w:tcW w:w="1146" w:type="dxa"/>
          </w:tcPr>
          <w:p w14:paraId="5F86660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23</w:t>
            </w:r>
          </w:p>
        </w:tc>
        <w:tc>
          <w:tcPr>
            <w:tcW w:w="1310" w:type="dxa"/>
          </w:tcPr>
          <w:p w14:paraId="4203F208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5238EF17" w14:textId="77777777" w:rsidTr="00A22F96">
        <w:tc>
          <w:tcPr>
            <w:tcW w:w="567" w:type="dxa"/>
          </w:tcPr>
          <w:p w14:paraId="4EE090D0" w14:textId="77777777" w:rsidR="00A22F96" w:rsidRPr="0074651B" w:rsidRDefault="00A22F96" w:rsidP="00A22F96">
            <w:pPr>
              <w:jc w:val="center"/>
            </w:pPr>
            <w:r w:rsidRPr="0074651B">
              <w:t>11</w:t>
            </w:r>
          </w:p>
        </w:tc>
        <w:tc>
          <w:tcPr>
            <w:tcW w:w="996" w:type="dxa"/>
          </w:tcPr>
          <w:p w14:paraId="18205661" w14:textId="77777777" w:rsidR="00A22F96" w:rsidRDefault="00A22F96" w:rsidP="00A22F96">
            <w:pPr>
              <w:jc w:val="center"/>
            </w:pPr>
            <w:r>
              <w:t>BE</w:t>
            </w:r>
          </w:p>
        </w:tc>
        <w:tc>
          <w:tcPr>
            <w:tcW w:w="2092" w:type="dxa"/>
          </w:tcPr>
          <w:p w14:paraId="2B9E8069" w14:textId="77777777" w:rsidR="00A22F96" w:rsidRPr="0074651B" w:rsidRDefault="00A22F96" w:rsidP="00A22F96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t>P5</w:t>
            </w:r>
          </w:p>
        </w:tc>
        <w:tc>
          <w:tcPr>
            <w:tcW w:w="1623" w:type="dxa"/>
          </w:tcPr>
          <w:p w14:paraId="7AB10652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64</w:t>
            </w:r>
          </w:p>
        </w:tc>
        <w:tc>
          <w:tcPr>
            <w:tcW w:w="1146" w:type="dxa"/>
          </w:tcPr>
          <w:p w14:paraId="744C713F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21</w:t>
            </w:r>
          </w:p>
        </w:tc>
        <w:tc>
          <w:tcPr>
            <w:tcW w:w="1310" w:type="dxa"/>
          </w:tcPr>
          <w:p w14:paraId="33A168A9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61E822F2" w14:textId="77777777" w:rsidTr="00A22F96">
        <w:tc>
          <w:tcPr>
            <w:tcW w:w="567" w:type="dxa"/>
          </w:tcPr>
          <w:p w14:paraId="6D391B12" w14:textId="77777777" w:rsidR="00A22F96" w:rsidRPr="0074651B" w:rsidRDefault="00A22F96" w:rsidP="00A22F96">
            <w:pPr>
              <w:jc w:val="center"/>
            </w:pPr>
            <w:r w:rsidRPr="0074651B">
              <w:t>12</w:t>
            </w:r>
          </w:p>
        </w:tc>
        <w:tc>
          <w:tcPr>
            <w:tcW w:w="996" w:type="dxa"/>
          </w:tcPr>
          <w:p w14:paraId="42D079F3" w14:textId="77777777" w:rsidR="00A22F96" w:rsidRPr="0074651B" w:rsidRDefault="00A22F96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2092" w:type="dxa"/>
          </w:tcPr>
          <w:p w14:paraId="52E33538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P6</w:t>
            </w:r>
          </w:p>
        </w:tc>
        <w:tc>
          <w:tcPr>
            <w:tcW w:w="1623" w:type="dxa"/>
          </w:tcPr>
          <w:p w14:paraId="717D8C4B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46" w:type="dxa"/>
          </w:tcPr>
          <w:p w14:paraId="787C091C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310" w:type="dxa"/>
          </w:tcPr>
          <w:p w14:paraId="49767EB8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38AE6CD" w14:textId="77777777" w:rsidTr="00A22F96">
        <w:tc>
          <w:tcPr>
            <w:tcW w:w="567" w:type="dxa"/>
          </w:tcPr>
          <w:p w14:paraId="21919068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3</w:t>
            </w:r>
          </w:p>
        </w:tc>
        <w:tc>
          <w:tcPr>
            <w:tcW w:w="996" w:type="dxa"/>
          </w:tcPr>
          <w:p w14:paraId="685DAE3C" w14:textId="77777777" w:rsidR="00A22F96" w:rsidRPr="0074651B" w:rsidRDefault="00A22F96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2092" w:type="dxa"/>
          </w:tcPr>
          <w:p w14:paraId="6CF2266F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7</w:t>
            </w:r>
          </w:p>
        </w:tc>
        <w:tc>
          <w:tcPr>
            <w:tcW w:w="1623" w:type="dxa"/>
          </w:tcPr>
          <w:p w14:paraId="20B96D15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74</w:t>
            </w:r>
          </w:p>
        </w:tc>
        <w:tc>
          <w:tcPr>
            <w:tcW w:w="1146" w:type="dxa"/>
          </w:tcPr>
          <w:p w14:paraId="049A82B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310" w:type="dxa"/>
          </w:tcPr>
          <w:p w14:paraId="36966AC5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384C6567" w14:textId="77777777" w:rsidTr="00A22F96">
        <w:tc>
          <w:tcPr>
            <w:tcW w:w="567" w:type="dxa"/>
          </w:tcPr>
          <w:p w14:paraId="42C51B24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4</w:t>
            </w:r>
          </w:p>
        </w:tc>
        <w:tc>
          <w:tcPr>
            <w:tcW w:w="996" w:type="dxa"/>
          </w:tcPr>
          <w:p w14:paraId="1EAF17A9" w14:textId="77777777" w:rsidR="00A22F96" w:rsidRPr="0074651B" w:rsidRDefault="00A22F96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2092" w:type="dxa"/>
          </w:tcPr>
          <w:p w14:paraId="3E2B713B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651B">
              <w:t>P</w:t>
            </w:r>
            <w:r>
              <w:t>8</w:t>
            </w:r>
          </w:p>
        </w:tc>
        <w:tc>
          <w:tcPr>
            <w:tcW w:w="1623" w:type="dxa"/>
          </w:tcPr>
          <w:p w14:paraId="23A3BF2C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72</w:t>
            </w:r>
          </w:p>
        </w:tc>
        <w:tc>
          <w:tcPr>
            <w:tcW w:w="1146" w:type="dxa"/>
          </w:tcPr>
          <w:p w14:paraId="5BE9D38C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310" w:type="dxa"/>
          </w:tcPr>
          <w:p w14:paraId="34659686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260F39F" w14:textId="77777777" w:rsidTr="00A22F96">
        <w:tc>
          <w:tcPr>
            <w:tcW w:w="567" w:type="dxa"/>
          </w:tcPr>
          <w:p w14:paraId="65DAE846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5</w:t>
            </w:r>
          </w:p>
        </w:tc>
        <w:tc>
          <w:tcPr>
            <w:tcW w:w="996" w:type="dxa"/>
          </w:tcPr>
          <w:p w14:paraId="1A0DA6B0" w14:textId="77777777" w:rsidR="00A22F96" w:rsidRPr="0074651B" w:rsidRDefault="00A22F96" w:rsidP="00A22F96">
            <w:pPr>
              <w:jc w:val="center"/>
            </w:pPr>
            <w:r w:rsidRPr="0074651B">
              <w:t>C</w:t>
            </w:r>
            <w:r>
              <w:t>E</w:t>
            </w:r>
          </w:p>
        </w:tc>
        <w:tc>
          <w:tcPr>
            <w:tcW w:w="2092" w:type="dxa"/>
          </w:tcPr>
          <w:p w14:paraId="18C07EF0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 </w:t>
            </w:r>
            <w:r>
              <w:t>P9</w:t>
            </w:r>
          </w:p>
        </w:tc>
        <w:tc>
          <w:tcPr>
            <w:tcW w:w="1623" w:type="dxa"/>
          </w:tcPr>
          <w:p w14:paraId="2BD27E3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71</w:t>
            </w:r>
          </w:p>
        </w:tc>
        <w:tc>
          <w:tcPr>
            <w:tcW w:w="1146" w:type="dxa"/>
          </w:tcPr>
          <w:p w14:paraId="45414406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310" w:type="dxa"/>
          </w:tcPr>
          <w:p w14:paraId="73DB628F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34378CD5" w14:textId="77777777" w:rsidTr="00A22F96">
        <w:tc>
          <w:tcPr>
            <w:tcW w:w="567" w:type="dxa"/>
          </w:tcPr>
          <w:p w14:paraId="1C6EF55A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6</w:t>
            </w:r>
          </w:p>
        </w:tc>
        <w:tc>
          <w:tcPr>
            <w:tcW w:w="996" w:type="dxa"/>
          </w:tcPr>
          <w:p w14:paraId="67C74852" w14:textId="77777777" w:rsidR="00A22F96" w:rsidRPr="0074651B" w:rsidRDefault="00A22F96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2092" w:type="dxa"/>
          </w:tcPr>
          <w:p w14:paraId="632E6EB1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P10</w:t>
            </w:r>
          </w:p>
        </w:tc>
        <w:tc>
          <w:tcPr>
            <w:tcW w:w="1623" w:type="dxa"/>
          </w:tcPr>
          <w:p w14:paraId="075974A4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62</w:t>
            </w:r>
          </w:p>
        </w:tc>
        <w:tc>
          <w:tcPr>
            <w:tcW w:w="1146" w:type="dxa"/>
          </w:tcPr>
          <w:p w14:paraId="0DDC601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10" w:type="dxa"/>
          </w:tcPr>
          <w:p w14:paraId="5A601CA3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610E4D2D" w14:textId="77777777" w:rsidTr="00A22F96">
        <w:tc>
          <w:tcPr>
            <w:tcW w:w="567" w:type="dxa"/>
          </w:tcPr>
          <w:p w14:paraId="52228545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7</w:t>
            </w:r>
          </w:p>
        </w:tc>
        <w:tc>
          <w:tcPr>
            <w:tcW w:w="996" w:type="dxa"/>
          </w:tcPr>
          <w:p w14:paraId="115F8342" w14:textId="77777777" w:rsidR="00A22F96" w:rsidRPr="0074651B" w:rsidRDefault="00A22F96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2092" w:type="dxa"/>
          </w:tcPr>
          <w:p w14:paraId="183B30A1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P11</w:t>
            </w:r>
          </w:p>
        </w:tc>
        <w:tc>
          <w:tcPr>
            <w:tcW w:w="1623" w:type="dxa"/>
          </w:tcPr>
          <w:p w14:paraId="31C5461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86</w:t>
            </w:r>
          </w:p>
        </w:tc>
        <w:tc>
          <w:tcPr>
            <w:tcW w:w="1146" w:type="dxa"/>
          </w:tcPr>
          <w:p w14:paraId="781DA8C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310" w:type="dxa"/>
          </w:tcPr>
          <w:p w14:paraId="24E0D9BF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6992B463" w14:textId="77777777" w:rsidTr="00A22F96">
        <w:tc>
          <w:tcPr>
            <w:tcW w:w="567" w:type="dxa"/>
          </w:tcPr>
          <w:p w14:paraId="7CB39A8D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8</w:t>
            </w:r>
          </w:p>
        </w:tc>
        <w:tc>
          <w:tcPr>
            <w:tcW w:w="996" w:type="dxa"/>
          </w:tcPr>
          <w:p w14:paraId="113CFFF2" w14:textId="77777777" w:rsidR="00A22F96" w:rsidRPr="0074651B" w:rsidRDefault="00A22F96" w:rsidP="00A22F96">
            <w:pPr>
              <w:jc w:val="center"/>
            </w:pPr>
            <w:r w:rsidRPr="0074651B">
              <w:t>E</w:t>
            </w:r>
            <w:r>
              <w:t>E</w:t>
            </w:r>
          </w:p>
        </w:tc>
        <w:tc>
          <w:tcPr>
            <w:tcW w:w="2092" w:type="dxa"/>
          </w:tcPr>
          <w:p w14:paraId="6C33AFF7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P12</w:t>
            </w:r>
          </w:p>
        </w:tc>
        <w:tc>
          <w:tcPr>
            <w:tcW w:w="1623" w:type="dxa"/>
          </w:tcPr>
          <w:p w14:paraId="15F29AC2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81</w:t>
            </w:r>
          </w:p>
        </w:tc>
        <w:tc>
          <w:tcPr>
            <w:tcW w:w="1146" w:type="dxa"/>
          </w:tcPr>
          <w:p w14:paraId="1727BA0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10" w:type="dxa"/>
          </w:tcPr>
          <w:p w14:paraId="6A1959B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30426421" w14:textId="77777777" w:rsidTr="00A22F96">
        <w:tc>
          <w:tcPr>
            <w:tcW w:w="567" w:type="dxa"/>
          </w:tcPr>
          <w:p w14:paraId="3C1F390B" w14:textId="77777777" w:rsidR="00A22F96" w:rsidRPr="0074651B" w:rsidRDefault="00A22F96" w:rsidP="00A22F96">
            <w:pPr>
              <w:jc w:val="center"/>
            </w:pPr>
            <w:r w:rsidRPr="0074651B">
              <w:t>1</w:t>
            </w:r>
            <w:r>
              <w:t>9</w:t>
            </w:r>
          </w:p>
        </w:tc>
        <w:tc>
          <w:tcPr>
            <w:tcW w:w="996" w:type="dxa"/>
          </w:tcPr>
          <w:p w14:paraId="14DC373C" w14:textId="77777777" w:rsidR="00A22F96" w:rsidRPr="0074651B" w:rsidRDefault="00A22F96" w:rsidP="00A22F96">
            <w:pPr>
              <w:jc w:val="center"/>
            </w:pPr>
            <w:r>
              <w:t>P</w:t>
            </w:r>
            <w:r w:rsidRPr="0074651B">
              <w:t>1</w:t>
            </w:r>
          </w:p>
        </w:tc>
        <w:tc>
          <w:tcPr>
            <w:tcW w:w="2092" w:type="dxa"/>
          </w:tcPr>
          <w:p w14:paraId="5F3FC346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</w:t>
            </w:r>
          </w:p>
        </w:tc>
        <w:tc>
          <w:tcPr>
            <w:tcW w:w="1623" w:type="dxa"/>
          </w:tcPr>
          <w:p w14:paraId="2C334366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146" w:type="dxa"/>
          </w:tcPr>
          <w:p w14:paraId="45AD7A45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310" w:type="dxa"/>
          </w:tcPr>
          <w:p w14:paraId="2B387738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D14CFDF" w14:textId="77777777" w:rsidTr="00A22F96">
        <w:tc>
          <w:tcPr>
            <w:tcW w:w="567" w:type="dxa"/>
          </w:tcPr>
          <w:p w14:paraId="7E081615" w14:textId="77777777" w:rsidR="00A22F96" w:rsidRPr="0074651B" w:rsidRDefault="00A22F96" w:rsidP="00A22F96">
            <w:pPr>
              <w:jc w:val="center"/>
            </w:pPr>
            <w:r>
              <w:t>20</w:t>
            </w:r>
          </w:p>
        </w:tc>
        <w:tc>
          <w:tcPr>
            <w:tcW w:w="996" w:type="dxa"/>
          </w:tcPr>
          <w:p w14:paraId="17442A81" w14:textId="77777777" w:rsidR="00A22F96" w:rsidRPr="0074651B" w:rsidRDefault="00A22F96" w:rsidP="00A22F96">
            <w:pPr>
              <w:jc w:val="center"/>
            </w:pPr>
            <w:r>
              <w:t>P2</w:t>
            </w:r>
          </w:p>
        </w:tc>
        <w:tc>
          <w:tcPr>
            <w:tcW w:w="2092" w:type="dxa"/>
          </w:tcPr>
          <w:p w14:paraId="2D1F488B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E2</w:t>
            </w:r>
          </w:p>
        </w:tc>
        <w:tc>
          <w:tcPr>
            <w:tcW w:w="1623" w:type="dxa"/>
          </w:tcPr>
          <w:p w14:paraId="242EC062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146" w:type="dxa"/>
          </w:tcPr>
          <w:p w14:paraId="309738CF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310" w:type="dxa"/>
          </w:tcPr>
          <w:p w14:paraId="346B226F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F38CEAF" w14:textId="77777777" w:rsidTr="00A22F96">
        <w:tc>
          <w:tcPr>
            <w:tcW w:w="567" w:type="dxa"/>
          </w:tcPr>
          <w:p w14:paraId="727765CA" w14:textId="77777777" w:rsidR="00A22F96" w:rsidRPr="0074651B" w:rsidRDefault="00A22F96" w:rsidP="00A22F96">
            <w:pPr>
              <w:jc w:val="center"/>
            </w:pPr>
            <w:r>
              <w:t>21</w:t>
            </w:r>
          </w:p>
        </w:tc>
        <w:tc>
          <w:tcPr>
            <w:tcW w:w="996" w:type="dxa"/>
          </w:tcPr>
          <w:p w14:paraId="6988F708" w14:textId="77777777" w:rsidR="00A22F96" w:rsidRPr="0074651B" w:rsidRDefault="00A22F96" w:rsidP="00A22F96">
            <w:pPr>
              <w:jc w:val="center"/>
            </w:pPr>
            <w:r>
              <w:t>P3</w:t>
            </w:r>
          </w:p>
        </w:tc>
        <w:tc>
          <w:tcPr>
            <w:tcW w:w="2092" w:type="dxa"/>
          </w:tcPr>
          <w:p w14:paraId="4679E977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E3</w:t>
            </w:r>
          </w:p>
        </w:tc>
        <w:tc>
          <w:tcPr>
            <w:tcW w:w="1623" w:type="dxa"/>
          </w:tcPr>
          <w:p w14:paraId="4DFE41DD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46" w:type="dxa"/>
          </w:tcPr>
          <w:p w14:paraId="2E3187A3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10" w:type="dxa"/>
          </w:tcPr>
          <w:p w14:paraId="3D2D5593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56B35FBA" w14:textId="77777777" w:rsidTr="00A22F96">
        <w:tc>
          <w:tcPr>
            <w:tcW w:w="567" w:type="dxa"/>
          </w:tcPr>
          <w:p w14:paraId="115DC0BB" w14:textId="77777777" w:rsidR="00A22F96" w:rsidRPr="0074651B" w:rsidRDefault="00A22F96" w:rsidP="00A22F96">
            <w:pPr>
              <w:jc w:val="center"/>
            </w:pPr>
            <w:r>
              <w:t>22</w:t>
            </w:r>
          </w:p>
        </w:tc>
        <w:tc>
          <w:tcPr>
            <w:tcW w:w="996" w:type="dxa"/>
          </w:tcPr>
          <w:p w14:paraId="54B77F67" w14:textId="77777777" w:rsidR="00A22F96" w:rsidRPr="0074651B" w:rsidRDefault="00A22F96" w:rsidP="00A22F96">
            <w:pPr>
              <w:jc w:val="center"/>
            </w:pPr>
            <w:r>
              <w:t>P4</w:t>
            </w:r>
          </w:p>
        </w:tc>
        <w:tc>
          <w:tcPr>
            <w:tcW w:w="2092" w:type="dxa"/>
          </w:tcPr>
          <w:p w14:paraId="1E9F7879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E4</w:t>
            </w:r>
          </w:p>
        </w:tc>
        <w:tc>
          <w:tcPr>
            <w:tcW w:w="1623" w:type="dxa"/>
          </w:tcPr>
          <w:p w14:paraId="66DD7C9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46" w:type="dxa"/>
          </w:tcPr>
          <w:p w14:paraId="5A00B2DF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10" w:type="dxa"/>
          </w:tcPr>
          <w:p w14:paraId="67DAF9F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DC1C59A" w14:textId="77777777" w:rsidTr="00A22F96">
        <w:tc>
          <w:tcPr>
            <w:tcW w:w="567" w:type="dxa"/>
          </w:tcPr>
          <w:p w14:paraId="3A6C3FDB" w14:textId="77777777" w:rsidR="00A22F96" w:rsidRPr="0074651B" w:rsidRDefault="00A22F96" w:rsidP="00A22F96">
            <w:pPr>
              <w:jc w:val="center"/>
            </w:pPr>
            <w:r>
              <w:t>23</w:t>
            </w:r>
          </w:p>
        </w:tc>
        <w:tc>
          <w:tcPr>
            <w:tcW w:w="996" w:type="dxa"/>
          </w:tcPr>
          <w:p w14:paraId="65DA93DE" w14:textId="77777777" w:rsidR="00A22F96" w:rsidRPr="0074651B" w:rsidRDefault="00A22F96" w:rsidP="00A22F96">
            <w:pPr>
              <w:jc w:val="center"/>
            </w:pPr>
            <w:r>
              <w:t>P5</w:t>
            </w:r>
          </w:p>
        </w:tc>
        <w:tc>
          <w:tcPr>
            <w:tcW w:w="2092" w:type="dxa"/>
          </w:tcPr>
          <w:p w14:paraId="0D67874A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E5</w:t>
            </w:r>
          </w:p>
        </w:tc>
        <w:tc>
          <w:tcPr>
            <w:tcW w:w="1623" w:type="dxa"/>
          </w:tcPr>
          <w:p w14:paraId="57BDDAF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4</w:t>
            </w:r>
            <w:r>
              <w:rPr>
                <w:rFonts w:hint="eastAsia"/>
              </w:rPr>
              <w:t>9</w:t>
            </w:r>
          </w:p>
        </w:tc>
        <w:tc>
          <w:tcPr>
            <w:tcW w:w="1146" w:type="dxa"/>
          </w:tcPr>
          <w:p w14:paraId="29869265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10" w:type="dxa"/>
          </w:tcPr>
          <w:p w14:paraId="2AAB03E9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A7DBAD9" w14:textId="77777777" w:rsidTr="00A22F96">
        <w:tc>
          <w:tcPr>
            <w:tcW w:w="567" w:type="dxa"/>
          </w:tcPr>
          <w:p w14:paraId="0DC69B7C" w14:textId="77777777" w:rsidR="00A22F96" w:rsidRPr="0074651B" w:rsidRDefault="00A22F96" w:rsidP="00A22F96">
            <w:pPr>
              <w:jc w:val="center"/>
            </w:pPr>
            <w:r>
              <w:t>24</w:t>
            </w:r>
          </w:p>
        </w:tc>
        <w:tc>
          <w:tcPr>
            <w:tcW w:w="996" w:type="dxa"/>
          </w:tcPr>
          <w:p w14:paraId="1747A550" w14:textId="77777777" w:rsidR="00A22F96" w:rsidRPr="0074651B" w:rsidRDefault="00A22F96" w:rsidP="00A22F96">
            <w:pPr>
              <w:jc w:val="center"/>
            </w:pPr>
            <w:r>
              <w:t>P6</w:t>
            </w:r>
          </w:p>
        </w:tc>
        <w:tc>
          <w:tcPr>
            <w:tcW w:w="2092" w:type="dxa"/>
          </w:tcPr>
          <w:p w14:paraId="329DA98F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E6</w:t>
            </w:r>
          </w:p>
        </w:tc>
        <w:tc>
          <w:tcPr>
            <w:tcW w:w="1623" w:type="dxa"/>
          </w:tcPr>
          <w:p w14:paraId="657E8EF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146" w:type="dxa"/>
          </w:tcPr>
          <w:p w14:paraId="433F868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07</w:t>
            </w:r>
          </w:p>
        </w:tc>
        <w:tc>
          <w:tcPr>
            <w:tcW w:w="1310" w:type="dxa"/>
          </w:tcPr>
          <w:p w14:paraId="7718B8FD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3DE1078E" w14:textId="77777777" w:rsidTr="00A22F96">
        <w:tc>
          <w:tcPr>
            <w:tcW w:w="567" w:type="dxa"/>
          </w:tcPr>
          <w:p w14:paraId="1475D0E8" w14:textId="77777777" w:rsidR="00A22F96" w:rsidRPr="0074651B" w:rsidRDefault="00A22F96" w:rsidP="00A22F96">
            <w:pPr>
              <w:jc w:val="center"/>
            </w:pPr>
            <w:r>
              <w:t>25</w:t>
            </w:r>
          </w:p>
        </w:tc>
        <w:tc>
          <w:tcPr>
            <w:tcW w:w="996" w:type="dxa"/>
          </w:tcPr>
          <w:p w14:paraId="06DBFEFF" w14:textId="77777777" w:rsidR="00A22F96" w:rsidRPr="0074651B" w:rsidRDefault="00A22F96" w:rsidP="00A22F96">
            <w:pPr>
              <w:jc w:val="center"/>
            </w:pPr>
            <w:r>
              <w:t>P7</w:t>
            </w:r>
          </w:p>
        </w:tc>
        <w:tc>
          <w:tcPr>
            <w:tcW w:w="2092" w:type="dxa"/>
          </w:tcPr>
          <w:p w14:paraId="40D21E48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E7</w:t>
            </w:r>
          </w:p>
        </w:tc>
        <w:tc>
          <w:tcPr>
            <w:tcW w:w="1623" w:type="dxa"/>
          </w:tcPr>
          <w:p w14:paraId="57E078FC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146" w:type="dxa"/>
          </w:tcPr>
          <w:p w14:paraId="598E4AA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10" w:type="dxa"/>
          </w:tcPr>
          <w:p w14:paraId="42D343E9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8CC967E" w14:textId="77777777" w:rsidTr="00A22F96">
        <w:tc>
          <w:tcPr>
            <w:tcW w:w="567" w:type="dxa"/>
          </w:tcPr>
          <w:p w14:paraId="7CEB981E" w14:textId="77777777" w:rsidR="00A22F96" w:rsidRPr="0074651B" w:rsidRDefault="00A22F96" w:rsidP="00A22F96">
            <w:pPr>
              <w:jc w:val="center"/>
            </w:pPr>
            <w:r>
              <w:t>26</w:t>
            </w:r>
          </w:p>
        </w:tc>
        <w:tc>
          <w:tcPr>
            <w:tcW w:w="996" w:type="dxa"/>
          </w:tcPr>
          <w:p w14:paraId="7537A650" w14:textId="77777777" w:rsidR="00A22F96" w:rsidRPr="0074651B" w:rsidRDefault="00A22F96" w:rsidP="00A22F96">
            <w:pPr>
              <w:jc w:val="center"/>
            </w:pPr>
            <w:r>
              <w:t>P8</w:t>
            </w:r>
          </w:p>
        </w:tc>
        <w:tc>
          <w:tcPr>
            <w:tcW w:w="2092" w:type="dxa"/>
          </w:tcPr>
          <w:p w14:paraId="72F44F29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E8</w:t>
            </w:r>
          </w:p>
        </w:tc>
        <w:tc>
          <w:tcPr>
            <w:tcW w:w="1623" w:type="dxa"/>
          </w:tcPr>
          <w:p w14:paraId="218DBAB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146" w:type="dxa"/>
          </w:tcPr>
          <w:p w14:paraId="55413B86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310" w:type="dxa"/>
          </w:tcPr>
          <w:p w14:paraId="4295683C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15A28A4F" w14:textId="77777777" w:rsidTr="00A22F96">
        <w:tc>
          <w:tcPr>
            <w:tcW w:w="567" w:type="dxa"/>
          </w:tcPr>
          <w:p w14:paraId="5BB651AA" w14:textId="77777777" w:rsidR="00A22F96" w:rsidRPr="0074651B" w:rsidRDefault="00A22F96" w:rsidP="00A22F96">
            <w:pPr>
              <w:jc w:val="center"/>
            </w:pPr>
            <w:r>
              <w:t>27</w:t>
            </w:r>
          </w:p>
        </w:tc>
        <w:tc>
          <w:tcPr>
            <w:tcW w:w="996" w:type="dxa"/>
          </w:tcPr>
          <w:p w14:paraId="7C67C431" w14:textId="77777777" w:rsidR="00A22F96" w:rsidRPr="0074651B" w:rsidRDefault="00A22F96" w:rsidP="00A22F96">
            <w:pPr>
              <w:jc w:val="center"/>
            </w:pPr>
            <w:r>
              <w:t>P9</w:t>
            </w:r>
          </w:p>
        </w:tc>
        <w:tc>
          <w:tcPr>
            <w:tcW w:w="2092" w:type="dxa"/>
          </w:tcPr>
          <w:p w14:paraId="33DE790C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E9</w:t>
            </w:r>
          </w:p>
        </w:tc>
        <w:tc>
          <w:tcPr>
            <w:tcW w:w="1623" w:type="dxa"/>
          </w:tcPr>
          <w:p w14:paraId="78D694E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77</w:t>
            </w:r>
          </w:p>
        </w:tc>
        <w:tc>
          <w:tcPr>
            <w:tcW w:w="1146" w:type="dxa"/>
          </w:tcPr>
          <w:p w14:paraId="5B1B501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310" w:type="dxa"/>
          </w:tcPr>
          <w:p w14:paraId="41DB504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1122F2D6" w14:textId="77777777" w:rsidTr="00A22F96">
        <w:tc>
          <w:tcPr>
            <w:tcW w:w="567" w:type="dxa"/>
          </w:tcPr>
          <w:p w14:paraId="17A0B11F" w14:textId="77777777" w:rsidR="00A22F96" w:rsidRPr="0074651B" w:rsidRDefault="00A22F96" w:rsidP="00A22F96">
            <w:pPr>
              <w:jc w:val="center"/>
            </w:pPr>
            <w:r>
              <w:t>28</w:t>
            </w:r>
          </w:p>
        </w:tc>
        <w:tc>
          <w:tcPr>
            <w:tcW w:w="996" w:type="dxa"/>
          </w:tcPr>
          <w:p w14:paraId="0AB7C37D" w14:textId="77777777" w:rsidR="00A22F96" w:rsidRPr="0074651B" w:rsidRDefault="00A22F96" w:rsidP="00A22F96">
            <w:pPr>
              <w:jc w:val="center"/>
            </w:pPr>
            <w:r>
              <w:t>P10</w:t>
            </w:r>
          </w:p>
        </w:tc>
        <w:tc>
          <w:tcPr>
            <w:tcW w:w="2092" w:type="dxa"/>
          </w:tcPr>
          <w:p w14:paraId="46D341FD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E10</w:t>
            </w:r>
          </w:p>
        </w:tc>
        <w:tc>
          <w:tcPr>
            <w:tcW w:w="1623" w:type="dxa"/>
          </w:tcPr>
          <w:p w14:paraId="31976DDD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48</w:t>
            </w:r>
          </w:p>
        </w:tc>
        <w:tc>
          <w:tcPr>
            <w:tcW w:w="1146" w:type="dxa"/>
          </w:tcPr>
          <w:p w14:paraId="195E80CB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16</w:t>
            </w:r>
          </w:p>
        </w:tc>
        <w:tc>
          <w:tcPr>
            <w:tcW w:w="1310" w:type="dxa"/>
          </w:tcPr>
          <w:p w14:paraId="597FA67D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62AA11A9" w14:textId="77777777" w:rsidTr="00A22F96">
        <w:tc>
          <w:tcPr>
            <w:tcW w:w="567" w:type="dxa"/>
          </w:tcPr>
          <w:p w14:paraId="04CAC507" w14:textId="77777777" w:rsidR="00A22F96" w:rsidRPr="0074651B" w:rsidRDefault="00A22F96" w:rsidP="00A22F96">
            <w:pPr>
              <w:jc w:val="center"/>
            </w:pPr>
            <w:r>
              <w:t>29</w:t>
            </w:r>
          </w:p>
        </w:tc>
        <w:tc>
          <w:tcPr>
            <w:tcW w:w="996" w:type="dxa"/>
          </w:tcPr>
          <w:p w14:paraId="71F54361" w14:textId="77777777" w:rsidR="00A22F96" w:rsidRPr="0074651B" w:rsidRDefault="00A22F96" w:rsidP="00A22F96">
            <w:pPr>
              <w:jc w:val="center"/>
            </w:pPr>
            <w:r>
              <w:t>P11</w:t>
            </w:r>
          </w:p>
        </w:tc>
        <w:tc>
          <w:tcPr>
            <w:tcW w:w="2092" w:type="dxa"/>
          </w:tcPr>
          <w:p w14:paraId="6926D606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E11</w:t>
            </w:r>
          </w:p>
        </w:tc>
        <w:tc>
          <w:tcPr>
            <w:tcW w:w="1623" w:type="dxa"/>
          </w:tcPr>
          <w:p w14:paraId="11ED92B4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89</w:t>
            </w:r>
          </w:p>
        </w:tc>
        <w:tc>
          <w:tcPr>
            <w:tcW w:w="1146" w:type="dxa"/>
          </w:tcPr>
          <w:p w14:paraId="6221B3CB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1310" w:type="dxa"/>
          </w:tcPr>
          <w:p w14:paraId="41FB599F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EFEAF95" w14:textId="77777777" w:rsidTr="00A22F96">
        <w:tc>
          <w:tcPr>
            <w:tcW w:w="567" w:type="dxa"/>
          </w:tcPr>
          <w:p w14:paraId="317465A0" w14:textId="77777777" w:rsidR="00A22F96" w:rsidRPr="0074651B" w:rsidRDefault="00A22F96" w:rsidP="00A22F96">
            <w:pPr>
              <w:jc w:val="center"/>
            </w:pPr>
            <w:r>
              <w:t>30</w:t>
            </w:r>
          </w:p>
        </w:tc>
        <w:tc>
          <w:tcPr>
            <w:tcW w:w="996" w:type="dxa"/>
          </w:tcPr>
          <w:p w14:paraId="596B6DCF" w14:textId="77777777" w:rsidR="00A22F96" w:rsidRPr="0074651B" w:rsidRDefault="00A22F96" w:rsidP="00A22F96">
            <w:pPr>
              <w:jc w:val="center"/>
            </w:pPr>
            <w:r>
              <w:t>P12</w:t>
            </w:r>
          </w:p>
        </w:tc>
        <w:tc>
          <w:tcPr>
            <w:tcW w:w="2092" w:type="dxa"/>
          </w:tcPr>
          <w:p w14:paraId="0960915E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>
              <w:t>E12</w:t>
            </w:r>
          </w:p>
        </w:tc>
        <w:tc>
          <w:tcPr>
            <w:tcW w:w="1623" w:type="dxa"/>
          </w:tcPr>
          <w:p w14:paraId="58B57D9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46" w:type="dxa"/>
          </w:tcPr>
          <w:p w14:paraId="459FFDC5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14</w:t>
            </w:r>
          </w:p>
        </w:tc>
        <w:tc>
          <w:tcPr>
            <w:tcW w:w="1310" w:type="dxa"/>
          </w:tcPr>
          <w:p w14:paraId="25D74855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B522809" w14:textId="77777777" w:rsidTr="00A22F96">
        <w:tc>
          <w:tcPr>
            <w:tcW w:w="567" w:type="dxa"/>
          </w:tcPr>
          <w:p w14:paraId="1BA2C4A4" w14:textId="77777777" w:rsidR="00A22F96" w:rsidRPr="0074651B" w:rsidRDefault="00A22F96" w:rsidP="00A22F96">
            <w:pPr>
              <w:jc w:val="center"/>
            </w:pPr>
            <w:r>
              <w:t>31</w:t>
            </w:r>
          </w:p>
        </w:tc>
        <w:tc>
          <w:tcPr>
            <w:tcW w:w="996" w:type="dxa"/>
          </w:tcPr>
          <w:p w14:paraId="4E5E956E" w14:textId="77777777" w:rsidR="00A22F96" w:rsidRPr="0074651B" w:rsidRDefault="00A22F96" w:rsidP="00A22F96">
            <w:pPr>
              <w:jc w:val="center"/>
            </w:pPr>
            <w:r>
              <w:t>E1</w:t>
            </w:r>
          </w:p>
        </w:tc>
        <w:tc>
          <w:tcPr>
            <w:tcW w:w="2092" w:type="dxa"/>
          </w:tcPr>
          <w:p w14:paraId="1D976C3D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rPr>
                <w:rFonts w:ascii="Arial" w:hAnsi="Arial" w:cs="Arial"/>
              </w:rPr>
              <w:t>EN</w:t>
            </w:r>
          </w:p>
        </w:tc>
        <w:tc>
          <w:tcPr>
            <w:tcW w:w="1623" w:type="dxa"/>
          </w:tcPr>
          <w:p w14:paraId="55201A6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85</w:t>
            </w:r>
          </w:p>
        </w:tc>
        <w:tc>
          <w:tcPr>
            <w:tcW w:w="1146" w:type="dxa"/>
          </w:tcPr>
          <w:p w14:paraId="4BA0DA3F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10" w:type="dxa"/>
          </w:tcPr>
          <w:p w14:paraId="74E18903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256DDC8E" w14:textId="77777777" w:rsidTr="00A22F96">
        <w:tc>
          <w:tcPr>
            <w:tcW w:w="567" w:type="dxa"/>
          </w:tcPr>
          <w:p w14:paraId="69D6A321" w14:textId="77777777" w:rsidR="00A22F96" w:rsidRPr="0074651B" w:rsidRDefault="00A22F96" w:rsidP="00A22F96">
            <w:pPr>
              <w:jc w:val="center"/>
            </w:pPr>
            <w:r>
              <w:t>32</w:t>
            </w:r>
          </w:p>
        </w:tc>
        <w:tc>
          <w:tcPr>
            <w:tcW w:w="996" w:type="dxa"/>
          </w:tcPr>
          <w:p w14:paraId="6A3D1C3A" w14:textId="77777777" w:rsidR="00A22F96" w:rsidRPr="0074651B" w:rsidRDefault="00A22F96" w:rsidP="00A22F96">
            <w:pPr>
              <w:jc w:val="center"/>
            </w:pPr>
            <w:r>
              <w:t>E2</w:t>
            </w:r>
          </w:p>
        </w:tc>
        <w:tc>
          <w:tcPr>
            <w:tcW w:w="2092" w:type="dxa"/>
          </w:tcPr>
          <w:p w14:paraId="4570C4D9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123C8244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66</w:t>
            </w:r>
          </w:p>
        </w:tc>
        <w:tc>
          <w:tcPr>
            <w:tcW w:w="1146" w:type="dxa"/>
          </w:tcPr>
          <w:p w14:paraId="365E1E7B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1310" w:type="dxa"/>
          </w:tcPr>
          <w:p w14:paraId="53C41BDD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C6BC170" w14:textId="77777777" w:rsidTr="00A22F96">
        <w:tc>
          <w:tcPr>
            <w:tcW w:w="567" w:type="dxa"/>
          </w:tcPr>
          <w:p w14:paraId="02B30350" w14:textId="77777777" w:rsidR="00A22F96" w:rsidRPr="0074651B" w:rsidRDefault="00A22F96" w:rsidP="00A22F96">
            <w:pPr>
              <w:jc w:val="center"/>
            </w:pPr>
            <w:r>
              <w:t>33</w:t>
            </w:r>
          </w:p>
        </w:tc>
        <w:tc>
          <w:tcPr>
            <w:tcW w:w="996" w:type="dxa"/>
          </w:tcPr>
          <w:p w14:paraId="2892D1BB" w14:textId="77777777" w:rsidR="00A22F96" w:rsidRPr="0074651B" w:rsidRDefault="00A22F96" w:rsidP="00A22F96">
            <w:pPr>
              <w:jc w:val="center"/>
            </w:pPr>
            <w:r>
              <w:t>E3</w:t>
            </w:r>
          </w:p>
        </w:tc>
        <w:tc>
          <w:tcPr>
            <w:tcW w:w="2092" w:type="dxa"/>
          </w:tcPr>
          <w:p w14:paraId="2384B939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35C2725C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146" w:type="dxa"/>
          </w:tcPr>
          <w:p w14:paraId="7FAA052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10" w:type="dxa"/>
          </w:tcPr>
          <w:p w14:paraId="389522FB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4ED316C8" w14:textId="77777777" w:rsidTr="00A22F96">
        <w:tc>
          <w:tcPr>
            <w:tcW w:w="567" w:type="dxa"/>
          </w:tcPr>
          <w:p w14:paraId="5CE8BFC0" w14:textId="77777777" w:rsidR="00A22F96" w:rsidRPr="0074651B" w:rsidRDefault="00A22F96" w:rsidP="00A22F96">
            <w:pPr>
              <w:jc w:val="center"/>
            </w:pPr>
            <w:r>
              <w:t>34</w:t>
            </w:r>
          </w:p>
        </w:tc>
        <w:tc>
          <w:tcPr>
            <w:tcW w:w="996" w:type="dxa"/>
          </w:tcPr>
          <w:p w14:paraId="68110F53" w14:textId="77777777" w:rsidR="00A22F96" w:rsidRPr="0074651B" w:rsidRDefault="00A22F96" w:rsidP="00A22F96">
            <w:pPr>
              <w:jc w:val="center"/>
            </w:pPr>
            <w:r>
              <w:t>E4</w:t>
            </w:r>
          </w:p>
        </w:tc>
        <w:tc>
          <w:tcPr>
            <w:tcW w:w="2092" w:type="dxa"/>
          </w:tcPr>
          <w:p w14:paraId="7185D68A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368461D9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46</w:t>
            </w:r>
          </w:p>
        </w:tc>
        <w:tc>
          <w:tcPr>
            <w:tcW w:w="1146" w:type="dxa"/>
          </w:tcPr>
          <w:p w14:paraId="0FAA8319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10" w:type="dxa"/>
          </w:tcPr>
          <w:p w14:paraId="1B741194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3391C34" w14:textId="77777777" w:rsidTr="00A22F96">
        <w:tc>
          <w:tcPr>
            <w:tcW w:w="567" w:type="dxa"/>
          </w:tcPr>
          <w:p w14:paraId="131DE375" w14:textId="77777777" w:rsidR="00A22F96" w:rsidRPr="0074651B" w:rsidRDefault="00A22F96" w:rsidP="00A22F96">
            <w:pPr>
              <w:jc w:val="center"/>
            </w:pPr>
            <w:r>
              <w:t>35</w:t>
            </w:r>
          </w:p>
        </w:tc>
        <w:tc>
          <w:tcPr>
            <w:tcW w:w="996" w:type="dxa"/>
          </w:tcPr>
          <w:p w14:paraId="7CABA916" w14:textId="77777777" w:rsidR="00A22F96" w:rsidRPr="0074651B" w:rsidRDefault="00A22F96" w:rsidP="00A22F96">
            <w:pPr>
              <w:jc w:val="center"/>
            </w:pPr>
            <w:r>
              <w:t>E5</w:t>
            </w:r>
          </w:p>
        </w:tc>
        <w:tc>
          <w:tcPr>
            <w:tcW w:w="2092" w:type="dxa"/>
          </w:tcPr>
          <w:p w14:paraId="6082A9ED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0FBDC989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3</w:t>
            </w:r>
            <w:r>
              <w:rPr>
                <w:rFonts w:hint="eastAsia"/>
              </w:rPr>
              <w:t>4</w:t>
            </w:r>
          </w:p>
        </w:tc>
        <w:tc>
          <w:tcPr>
            <w:tcW w:w="1146" w:type="dxa"/>
          </w:tcPr>
          <w:p w14:paraId="7EE9377A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09</w:t>
            </w:r>
          </w:p>
        </w:tc>
        <w:tc>
          <w:tcPr>
            <w:tcW w:w="1310" w:type="dxa"/>
          </w:tcPr>
          <w:p w14:paraId="540231B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B5C0BFB" w14:textId="77777777" w:rsidTr="00A22F96">
        <w:tc>
          <w:tcPr>
            <w:tcW w:w="567" w:type="dxa"/>
          </w:tcPr>
          <w:p w14:paraId="70FBECFA" w14:textId="77777777" w:rsidR="00A22F96" w:rsidRPr="0074651B" w:rsidRDefault="00A22F96" w:rsidP="00A22F96">
            <w:pPr>
              <w:jc w:val="center"/>
            </w:pPr>
            <w:r>
              <w:t>36</w:t>
            </w:r>
          </w:p>
        </w:tc>
        <w:tc>
          <w:tcPr>
            <w:tcW w:w="996" w:type="dxa"/>
          </w:tcPr>
          <w:p w14:paraId="0BBF16DA" w14:textId="77777777" w:rsidR="00A22F96" w:rsidRPr="0074651B" w:rsidRDefault="00A22F96" w:rsidP="00A22F96">
            <w:pPr>
              <w:jc w:val="center"/>
            </w:pPr>
            <w:r>
              <w:t>E6</w:t>
            </w:r>
          </w:p>
        </w:tc>
        <w:tc>
          <w:tcPr>
            <w:tcW w:w="2092" w:type="dxa"/>
          </w:tcPr>
          <w:p w14:paraId="3CDC6F8E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6FB0639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87</w:t>
            </w:r>
          </w:p>
        </w:tc>
        <w:tc>
          <w:tcPr>
            <w:tcW w:w="1146" w:type="dxa"/>
          </w:tcPr>
          <w:p w14:paraId="5CE8885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19</w:t>
            </w:r>
          </w:p>
        </w:tc>
        <w:tc>
          <w:tcPr>
            <w:tcW w:w="1310" w:type="dxa"/>
          </w:tcPr>
          <w:p w14:paraId="5FC45E21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5A7D0DD4" w14:textId="77777777" w:rsidTr="00A22F96">
        <w:tc>
          <w:tcPr>
            <w:tcW w:w="567" w:type="dxa"/>
          </w:tcPr>
          <w:p w14:paraId="6544568D" w14:textId="77777777" w:rsidR="00A22F96" w:rsidRPr="0074651B" w:rsidRDefault="00A22F96" w:rsidP="00A22F96">
            <w:pPr>
              <w:jc w:val="center"/>
            </w:pPr>
            <w:r>
              <w:t>37</w:t>
            </w:r>
          </w:p>
        </w:tc>
        <w:tc>
          <w:tcPr>
            <w:tcW w:w="996" w:type="dxa"/>
          </w:tcPr>
          <w:p w14:paraId="09B94C2C" w14:textId="77777777" w:rsidR="00A22F96" w:rsidRPr="0074651B" w:rsidRDefault="00A22F96" w:rsidP="00A22F96">
            <w:pPr>
              <w:jc w:val="center"/>
            </w:pPr>
            <w:r>
              <w:t>E7</w:t>
            </w:r>
          </w:p>
        </w:tc>
        <w:tc>
          <w:tcPr>
            <w:tcW w:w="2092" w:type="dxa"/>
          </w:tcPr>
          <w:p w14:paraId="24ABEB82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7276A48D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146" w:type="dxa"/>
          </w:tcPr>
          <w:p w14:paraId="4C93BC9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10" w:type="dxa"/>
          </w:tcPr>
          <w:p w14:paraId="5AB7DBEE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32F3655" w14:textId="77777777" w:rsidTr="00A22F96">
        <w:tc>
          <w:tcPr>
            <w:tcW w:w="567" w:type="dxa"/>
          </w:tcPr>
          <w:p w14:paraId="0A886C17" w14:textId="77777777" w:rsidR="00A22F96" w:rsidRPr="0074651B" w:rsidRDefault="00A22F96" w:rsidP="00A22F96">
            <w:pPr>
              <w:jc w:val="center"/>
            </w:pPr>
            <w:r>
              <w:t>38</w:t>
            </w:r>
          </w:p>
        </w:tc>
        <w:tc>
          <w:tcPr>
            <w:tcW w:w="996" w:type="dxa"/>
          </w:tcPr>
          <w:p w14:paraId="2EA75B50" w14:textId="77777777" w:rsidR="00A22F96" w:rsidRPr="0074651B" w:rsidRDefault="00A22F96" w:rsidP="00A22F96">
            <w:pPr>
              <w:jc w:val="center"/>
            </w:pPr>
            <w:r>
              <w:t>E8</w:t>
            </w:r>
          </w:p>
        </w:tc>
        <w:tc>
          <w:tcPr>
            <w:tcW w:w="2092" w:type="dxa"/>
          </w:tcPr>
          <w:p w14:paraId="6566E54D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3777A1A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55</w:t>
            </w:r>
          </w:p>
        </w:tc>
        <w:tc>
          <w:tcPr>
            <w:tcW w:w="1146" w:type="dxa"/>
          </w:tcPr>
          <w:p w14:paraId="03804B2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10" w:type="dxa"/>
          </w:tcPr>
          <w:p w14:paraId="6BCEAF7D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0065E66A" w14:textId="77777777" w:rsidTr="00A22F96">
        <w:tc>
          <w:tcPr>
            <w:tcW w:w="567" w:type="dxa"/>
          </w:tcPr>
          <w:p w14:paraId="754458AE" w14:textId="77777777" w:rsidR="00A22F96" w:rsidRPr="0074651B" w:rsidRDefault="00A22F96" w:rsidP="00A22F96">
            <w:pPr>
              <w:jc w:val="center"/>
            </w:pPr>
            <w:r>
              <w:t>39</w:t>
            </w:r>
          </w:p>
        </w:tc>
        <w:tc>
          <w:tcPr>
            <w:tcW w:w="996" w:type="dxa"/>
          </w:tcPr>
          <w:p w14:paraId="5A0B0A83" w14:textId="77777777" w:rsidR="00A22F96" w:rsidRPr="0074651B" w:rsidRDefault="00A22F96" w:rsidP="00A22F96">
            <w:pPr>
              <w:jc w:val="center"/>
            </w:pPr>
            <w:r>
              <w:t>E9</w:t>
            </w:r>
          </w:p>
        </w:tc>
        <w:tc>
          <w:tcPr>
            <w:tcW w:w="2092" w:type="dxa"/>
          </w:tcPr>
          <w:p w14:paraId="749F34CE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1AB9AE49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4</w:t>
            </w:r>
            <w:r>
              <w:rPr>
                <w:rFonts w:hint="eastAsia"/>
              </w:rPr>
              <w:t>6</w:t>
            </w:r>
          </w:p>
        </w:tc>
        <w:tc>
          <w:tcPr>
            <w:tcW w:w="1146" w:type="dxa"/>
          </w:tcPr>
          <w:p w14:paraId="605FEC4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10" w:type="dxa"/>
          </w:tcPr>
          <w:p w14:paraId="5AF83DC0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70B0991B" w14:textId="77777777" w:rsidTr="00A22F96">
        <w:tc>
          <w:tcPr>
            <w:tcW w:w="567" w:type="dxa"/>
          </w:tcPr>
          <w:p w14:paraId="6045270E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96" w:type="dxa"/>
          </w:tcPr>
          <w:p w14:paraId="57F826EB" w14:textId="77777777" w:rsidR="00A22F96" w:rsidRPr="0074651B" w:rsidRDefault="00A22F96" w:rsidP="00A22F96">
            <w:pPr>
              <w:jc w:val="center"/>
            </w:pPr>
            <w:r>
              <w:t>E10</w:t>
            </w:r>
          </w:p>
        </w:tc>
        <w:tc>
          <w:tcPr>
            <w:tcW w:w="2092" w:type="dxa"/>
          </w:tcPr>
          <w:p w14:paraId="65F9DDA2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51B">
              <w:rPr>
                <w:rFonts w:ascii="Times New Roman" w:hAnsi="Times New Roman" w:cs="Times New Roman"/>
              </w:rPr>
              <w:t xml:space="preserve"> </w:t>
            </w:r>
            <w:r w:rsidRPr="00A01F57">
              <w:t>EN</w:t>
            </w:r>
          </w:p>
        </w:tc>
        <w:tc>
          <w:tcPr>
            <w:tcW w:w="1623" w:type="dxa"/>
          </w:tcPr>
          <w:p w14:paraId="3DB88F0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8</w:t>
            </w:r>
            <w:r>
              <w:rPr>
                <w:rFonts w:hint="eastAsia"/>
              </w:rPr>
              <w:t>2</w:t>
            </w:r>
          </w:p>
        </w:tc>
        <w:tc>
          <w:tcPr>
            <w:tcW w:w="1146" w:type="dxa"/>
          </w:tcPr>
          <w:p w14:paraId="6C52FC91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>18</w:t>
            </w:r>
          </w:p>
        </w:tc>
        <w:tc>
          <w:tcPr>
            <w:tcW w:w="1310" w:type="dxa"/>
          </w:tcPr>
          <w:p w14:paraId="46B03366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1452E966" w14:textId="77777777" w:rsidTr="00A22F96">
        <w:tc>
          <w:tcPr>
            <w:tcW w:w="567" w:type="dxa"/>
          </w:tcPr>
          <w:p w14:paraId="41EEA4D5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96" w:type="dxa"/>
          </w:tcPr>
          <w:p w14:paraId="7B365B50" w14:textId="77777777" w:rsidR="00A22F96" w:rsidRPr="0074651B" w:rsidRDefault="00A22F96" w:rsidP="00A22F96">
            <w:pPr>
              <w:jc w:val="center"/>
            </w:pPr>
            <w:r>
              <w:t>E11</w:t>
            </w:r>
          </w:p>
        </w:tc>
        <w:tc>
          <w:tcPr>
            <w:tcW w:w="2092" w:type="dxa"/>
          </w:tcPr>
          <w:p w14:paraId="6F5A0764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t>EN</w:t>
            </w:r>
          </w:p>
        </w:tc>
        <w:tc>
          <w:tcPr>
            <w:tcW w:w="1623" w:type="dxa"/>
          </w:tcPr>
          <w:p w14:paraId="6BDA86E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</w:t>
            </w:r>
            <w:r>
              <w:rPr>
                <w:rFonts w:hint="eastAsia"/>
              </w:rPr>
              <w:t>70</w:t>
            </w:r>
          </w:p>
        </w:tc>
        <w:tc>
          <w:tcPr>
            <w:tcW w:w="1146" w:type="dxa"/>
          </w:tcPr>
          <w:p w14:paraId="39773F30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10" w:type="dxa"/>
          </w:tcPr>
          <w:p w14:paraId="2EBFEF7A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  <w:tr w:rsidR="00A22F96" w:rsidRPr="0074651B" w14:paraId="3EBB5C24" w14:textId="77777777" w:rsidTr="00A22F96">
        <w:tc>
          <w:tcPr>
            <w:tcW w:w="567" w:type="dxa"/>
          </w:tcPr>
          <w:p w14:paraId="4BD0ABDF" w14:textId="77777777" w:rsidR="00A22F96" w:rsidRPr="0074651B" w:rsidRDefault="00A22F96" w:rsidP="00A22F96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96" w:type="dxa"/>
          </w:tcPr>
          <w:p w14:paraId="1F5E5E3C" w14:textId="77777777" w:rsidR="00A22F96" w:rsidRPr="0074651B" w:rsidRDefault="00A22F96" w:rsidP="00A22F96">
            <w:pPr>
              <w:jc w:val="center"/>
            </w:pPr>
            <w:r>
              <w:t>E12</w:t>
            </w:r>
          </w:p>
        </w:tc>
        <w:tc>
          <w:tcPr>
            <w:tcW w:w="2092" w:type="dxa"/>
          </w:tcPr>
          <w:p w14:paraId="0251DD92" w14:textId="77777777" w:rsidR="00A22F96" w:rsidRPr="0074651B" w:rsidRDefault="00A22F96" w:rsidP="00A22F96">
            <w:pPr>
              <w:jc w:val="center"/>
            </w:pPr>
            <w:r w:rsidRPr="007465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等线" w:eastAsia="等线" w:hAnsi="等线" w:cs="Times New Roman" w:hint="eastAsia"/>
              </w:rPr>
              <w:t>→</w:t>
            </w:r>
            <w:r w:rsidRPr="0074651B">
              <w:rPr>
                <w:rFonts w:ascii="Times New Roman" w:hAnsi="Times New Roman" w:cs="Times New Roman"/>
              </w:rPr>
              <w:t xml:space="preserve">     </w:t>
            </w:r>
            <w:r w:rsidRPr="00A01F57">
              <w:rPr>
                <w:rFonts w:ascii="Arial" w:hAnsi="Arial" w:cs="Arial"/>
              </w:rPr>
              <w:t>EN</w:t>
            </w:r>
          </w:p>
        </w:tc>
        <w:tc>
          <w:tcPr>
            <w:tcW w:w="1623" w:type="dxa"/>
          </w:tcPr>
          <w:p w14:paraId="19ADDF3E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t xml:space="preserve"> 6</w:t>
            </w:r>
            <w:r>
              <w:rPr>
                <w:rFonts w:hint="eastAsia"/>
              </w:rPr>
              <w:t>3</w:t>
            </w:r>
          </w:p>
        </w:tc>
        <w:tc>
          <w:tcPr>
            <w:tcW w:w="1146" w:type="dxa"/>
          </w:tcPr>
          <w:p w14:paraId="3E59FFA7" w14:textId="77777777" w:rsidR="00A22F96" w:rsidRPr="0074651B" w:rsidRDefault="00A22F96" w:rsidP="00A22F96">
            <w:pPr>
              <w:jc w:val="center"/>
            </w:pPr>
            <w:r w:rsidRPr="0074651B">
              <w:t>0.</w:t>
            </w: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10" w:type="dxa"/>
          </w:tcPr>
          <w:p w14:paraId="1DB18801" w14:textId="77777777" w:rsidR="00A22F96" w:rsidRPr="0074651B" w:rsidRDefault="00A22F96" w:rsidP="00A22F96">
            <w:pPr>
              <w:jc w:val="center"/>
            </w:pPr>
            <w:r w:rsidRPr="0074651B">
              <w:t>Valid</w:t>
            </w:r>
          </w:p>
        </w:tc>
      </w:tr>
    </w:tbl>
    <w:p w14:paraId="5B6B294E" w14:textId="77777777" w:rsidR="00A22F96" w:rsidRPr="0085747D" w:rsidRDefault="00A22F96" w:rsidP="00A22F96">
      <w:pPr>
        <w:rPr>
          <w:lang w:val="en-US"/>
        </w:rPr>
      </w:pPr>
      <w:r>
        <w:rPr>
          <w:b/>
        </w:rPr>
        <w:lastRenderedPageBreak/>
        <w:t xml:space="preserve">Supplementary Table 6. </w:t>
      </w:r>
      <w:r>
        <w:t xml:space="preserve">Mean effectiveness of </w:t>
      </w:r>
      <w:r w:rsidRPr="003B0804">
        <w:t>student enthusiasm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4"/>
        <w:gridCol w:w="711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A22F96" w14:paraId="15268AB2" w14:textId="77777777" w:rsidTr="00A22F96">
        <w:tc>
          <w:tcPr>
            <w:tcW w:w="704" w:type="dxa"/>
          </w:tcPr>
          <w:p w14:paraId="391C73F9" w14:textId="77777777" w:rsidR="00A22F96" w:rsidRPr="00AA7367" w:rsidRDefault="00A22F96" w:rsidP="00A22F96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EN←</m:t>
                </m:r>
              </m:oMath>
            </m:oMathPara>
          </w:p>
        </w:tc>
        <w:tc>
          <w:tcPr>
            <w:tcW w:w="711" w:type="dxa"/>
          </w:tcPr>
          <w:p w14:paraId="1399DABF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10698936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3BC19C75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0D9C050E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357AA7AE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625" w:type="dxa"/>
          </w:tcPr>
          <w:p w14:paraId="3D7F7D87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5EFF6A2D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07991ACA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17A57414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4162DBB0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0892C02A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6" w:type="dxa"/>
          </w:tcPr>
          <w:p w14:paraId="00E2BAD7" w14:textId="77777777" w:rsidR="00A22F96" w:rsidRDefault="00000000" w:rsidP="00A22F96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 w:hint="eastAsia"/>
                      </w:rPr>
                      <m:t>2</m:t>
                    </m:r>
                  </m:sub>
                </m:sSub>
              </m:oMath>
            </m:oMathPara>
          </w:p>
        </w:tc>
      </w:tr>
      <w:tr w:rsidR="00A22F96" w:rsidRPr="002C344C" w14:paraId="1A7B59E1" w14:textId="77777777" w:rsidTr="00A22F96">
        <w:tc>
          <w:tcPr>
            <w:tcW w:w="704" w:type="dxa"/>
          </w:tcPr>
          <w:p w14:paraId="02A3982D" w14:textId="77777777" w:rsidR="00A22F96" w:rsidRDefault="00A22F96" w:rsidP="00A22F96">
            <w:r>
              <w:rPr>
                <w:rFonts w:hint="eastAsia"/>
              </w:rPr>
              <w:t>EG</w:t>
            </w:r>
          </w:p>
        </w:tc>
        <w:tc>
          <w:tcPr>
            <w:tcW w:w="711" w:type="dxa"/>
          </w:tcPr>
          <w:p w14:paraId="5911963A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0.8</w:t>
            </w:r>
            <w:r>
              <w:rPr>
                <w:szCs w:val="21"/>
              </w:rPr>
              <w:t>5</w:t>
            </w:r>
          </w:p>
        </w:tc>
        <w:tc>
          <w:tcPr>
            <w:tcW w:w="625" w:type="dxa"/>
          </w:tcPr>
          <w:p w14:paraId="12BD2726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0.6</w:t>
            </w:r>
            <w:r>
              <w:rPr>
                <w:szCs w:val="21"/>
              </w:rPr>
              <w:t>6</w:t>
            </w:r>
          </w:p>
        </w:tc>
        <w:tc>
          <w:tcPr>
            <w:tcW w:w="625" w:type="dxa"/>
          </w:tcPr>
          <w:p w14:paraId="7D939718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</w:t>
            </w:r>
            <w:r>
              <w:rPr>
                <w:szCs w:val="21"/>
              </w:rPr>
              <w:t>5</w:t>
            </w:r>
            <w:r w:rsidRPr="00283792">
              <w:rPr>
                <w:sz w:val="21"/>
                <w:szCs w:val="21"/>
              </w:rPr>
              <w:t>7</w:t>
            </w:r>
          </w:p>
        </w:tc>
        <w:tc>
          <w:tcPr>
            <w:tcW w:w="625" w:type="dxa"/>
          </w:tcPr>
          <w:p w14:paraId="22188010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0.46</w:t>
            </w:r>
          </w:p>
        </w:tc>
        <w:tc>
          <w:tcPr>
            <w:tcW w:w="625" w:type="dxa"/>
          </w:tcPr>
          <w:p w14:paraId="20F5A188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</w:t>
            </w:r>
            <w:r>
              <w:rPr>
                <w:szCs w:val="21"/>
              </w:rPr>
              <w:t>34</w:t>
            </w:r>
          </w:p>
        </w:tc>
        <w:tc>
          <w:tcPr>
            <w:tcW w:w="625" w:type="dxa"/>
          </w:tcPr>
          <w:p w14:paraId="0A42AF55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</w:t>
            </w:r>
            <w:r>
              <w:rPr>
                <w:szCs w:val="21"/>
              </w:rPr>
              <w:t>87</w:t>
            </w:r>
          </w:p>
        </w:tc>
        <w:tc>
          <w:tcPr>
            <w:tcW w:w="626" w:type="dxa"/>
          </w:tcPr>
          <w:p w14:paraId="3B4D09F3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</w:t>
            </w:r>
            <w:r>
              <w:rPr>
                <w:szCs w:val="21"/>
              </w:rPr>
              <w:t>5</w:t>
            </w:r>
            <w:r w:rsidRPr="00283792">
              <w:rPr>
                <w:sz w:val="21"/>
                <w:szCs w:val="21"/>
              </w:rPr>
              <w:t>7</w:t>
            </w:r>
          </w:p>
        </w:tc>
        <w:tc>
          <w:tcPr>
            <w:tcW w:w="626" w:type="dxa"/>
          </w:tcPr>
          <w:p w14:paraId="1583805A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0.55</w:t>
            </w:r>
          </w:p>
        </w:tc>
        <w:tc>
          <w:tcPr>
            <w:tcW w:w="626" w:type="dxa"/>
          </w:tcPr>
          <w:p w14:paraId="70DFC4B3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0.4</w:t>
            </w:r>
            <w:r>
              <w:rPr>
                <w:szCs w:val="21"/>
              </w:rPr>
              <w:t>6</w:t>
            </w:r>
          </w:p>
        </w:tc>
        <w:tc>
          <w:tcPr>
            <w:tcW w:w="626" w:type="dxa"/>
          </w:tcPr>
          <w:p w14:paraId="5389F638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0.8</w:t>
            </w:r>
            <w:r>
              <w:rPr>
                <w:szCs w:val="21"/>
              </w:rPr>
              <w:t>2</w:t>
            </w:r>
          </w:p>
        </w:tc>
        <w:tc>
          <w:tcPr>
            <w:tcW w:w="626" w:type="dxa"/>
          </w:tcPr>
          <w:p w14:paraId="6EB7B176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0.7</w:t>
            </w:r>
            <w:r>
              <w:rPr>
                <w:szCs w:val="21"/>
              </w:rPr>
              <w:t>0</w:t>
            </w:r>
          </w:p>
        </w:tc>
        <w:tc>
          <w:tcPr>
            <w:tcW w:w="626" w:type="dxa"/>
          </w:tcPr>
          <w:p w14:paraId="181FE405" w14:textId="77777777" w:rsidR="00A22F96" w:rsidRPr="00283792" w:rsidRDefault="00A22F96" w:rsidP="00A22F96">
            <w:pPr>
              <w:rPr>
                <w:sz w:val="21"/>
                <w:szCs w:val="21"/>
              </w:rPr>
            </w:pPr>
            <w:r w:rsidRPr="00283792">
              <w:rPr>
                <w:sz w:val="21"/>
                <w:szCs w:val="21"/>
              </w:rPr>
              <w:t>0.6</w:t>
            </w:r>
            <w:r>
              <w:rPr>
                <w:szCs w:val="21"/>
              </w:rPr>
              <w:t>3</w:t>
            </w:r>
          </w:p>
        </w:tc>
      </w:tr>
      <w:tr w:rsidR="00A22F96" w:rsidRPr="0064729D" w14:paraId="026D4485" w14:textId="77777777" w:rsidTr="00A22F96">
        <w:tc>
          <w:tcPr>
            <w:tcW w:w="704" w:type="dxa"/>
          </w:tcPr>
          <w:p w14:paraId="0933B9D9" w14:textId="00AB7411" w:rsidR="00A22F96" w:rsidRDefault="00A22F96" w:rsidP="00FA2EB8">
            <w:r>
              <w:rPr>
                <w:rFonts w:hint="eastAsia"/>
              </w:rPr>
              <w:t>AL</w:t>
            </w:r>
            <w:r w:rsidR="00FA2EB8">
              <w:t>S</w:t>
            </w:r>
          </w:p>
        </w:tc>
        <w:tc>
          <w:tcPr>
            <w:tcW w:w="711" w:type="dxa"/>
          </w:tcPr>
          <w:p w14:paraId="206D7AA6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0.60</w:t>
            </w:r>
          </w:p>
        </w:tc>
        <w:tc>
          <w:tcPr>
            <w:tcW w:w="625" w:type="dxa"/>
          </w:tcPr>
          <w:p w14:paraId="2306EA5A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0.50</w:t>
            </w:r>
          </w:p>
        </w:tc>
        <w:tc>
          <w:tcPr>
            <w:tcW w:w="625" w:type="dxa"/>
          </w:tcPr>
          <w:p w14:paraId="5B595370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5" w:type="dxa"/>
          </w:tcPr>
          <w:p w14:paraId="0CE2DA3D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5" w:type="dxa"/>
          </w:tcPr>
          <w:p w14:paraId="75DB14DF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0.50</w:t>
            </w:r>
          </w:p>
        </w:tc>
        <w:tc>
          <w:tcPr>
            <w:tcW w:w="625" w:type="dxa"/>
          </w:tcPr>
          <w:p w14:paraId="70BCB07C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11CB8075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0.80</w:t>
            </w:r>
          </w:p>
        </w:tc>
        <w:tc>
          <w:tcPr>
            <w:tcW w:w="626" w:type="dxa"/>
          </w:tcPr>
          <w:p w14:paraId="470BC246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0.70</w:t>
            </w:r>
          </w:p>
        </w:tc>
        <w:tc>
          <w:tcPr>
            <w:tcW w:w="626" w:type="dxa"/>
          </w:tcPr>
          <w:p w14:paraId="2928D2FE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0.60</w:t>
            </w:r>
          </w:p>
        </w:tc>
        <w:tc>
          <w:tcPr>
            <w:tcW w:w="626" w:type="dxa"/>
          </w:tcPr>
          <w:p w14:paraId="1E3332C4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2D2F5089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0.90</w:t>
            </w:r>
          </w:p>
        </w:tc>
        <w:tc>
          <w:tcPr>
            <w:tcW w:w="626" w:type="dxa"/>
          </w:tcPr>
          <w:p w14:paraId="0B316E9D" w14:textId="77777777" w:rsidR="00A22F96" w:rsidRPr="0064729D" w:rsidRDefault="00A22F96" w:rsidP="00A22F96">
            <w:pPr>
              <w:rPr>
                <w:szCs w:val="21"/>
              </w:rPr>
            </w:pPr>
            <w:r w:rsidRPr="0064729D">
              <w:rPr>
                <w:rFonts w:hint="eastAsia"/>
                <w:szCs w:val="21"/>
              </w:rPr>
              <w:t>0.70</w:t>
            </w:r>
          </w:p>
        </w:tc>
      </w:tr>
      <w:tr w:rsidR="00A22F96" w14:paraId="77B12FCA" w14:textId="77777777" w:rsidTr="00A22F96">
        <w:tc>
          <w:tcPr>
            <w:tcW w:w="704" w:type="dxa"/>
          </w:tcPr>
          <w:p w14:paraId="34EA60BC" w14:textId="77777777" w:rsidR="00A22F96" w:rsidRDefault="00A22F96" w:rsidP="00A22F96">
            <w:r>
              <w:rPr>
                <w:rFonts w:hint="eastAsia"/>
              </w:rPr>
              <w:t>MG</w:t>
            </w:r>
          </w:p>
        </w:tc>
        <w:tc>
          <w:tcPr>
            <w:tcW w:w="711" w:type="dxa"/>
          </w:tcPr>
          <w:p w14:paraId="1E8DCB8B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15</w:t>
            </w:r>
          </w:p>
        </w:tc>
        <w:tc>
          <w:tcPr>
            <w:tcW w:w="625" w:type="dxa"/>
          </w:tcPr>
          <w:p w14:paraId="40C6434D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22</w:t>
            </w:r>
          </w:p>
        </w:tc>
        <w:tc>
          <w:tcPr>
            <w:tcW w:w="625" w:type="dxa"/>
          </w:tcPr>
          <w:p w14:paraId="1110B678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30</w:t>
            </w:r>
          </w:p>
        </w:tc>
        <w:tc>
          <w:tcPr>
            <w:tcW w:w="625" w:type="dxa"/>
          </w:tcPr>
          <w:p w14:paraId="4934D6BC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625" w:type="dxa"/>
          </w:tcPr>
          <w:p w14:paraId="0B1ECC88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28</w:t>
            </w:r>
          </w:p>
        </w:tc>
        <w:tc>
          <w:tcPr>
            <w:tcW w:w="625" w:type="dxa"/>
          </w:tcPr>
          <w:p w14:paraId="379935E7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57</w:t>
            </w:r>
          </w:p>
        </w:tc>
        <w:tc>
          <w:tcPr>
            <w:tcW w:w="626" w:type="dxa"/>
          </w:tcPr>
          <w:p w14:paraId="0BB5B71D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33</w:t>
            </w:r>
          </w:p>
        </w:tc>
        <w:tc>
          <w:tcPr>
            <w:tcW w:w="626" w:type="dxa"/>
          </w:tcPr>
          <w:p w14:paraId="553E7EFE" w14:textId="77777777" w:rsidR="00A22F96" w:rsidRDefault="00A22F96" w:rsidP="00A22F96">
            <w:r>
              <w:rPr>
                <w:rFonts w:hint="eastAsia"/>
              </w:rPr>
              <w:t>0.4</w:t>
            </w:r>
            <w:r>
              <w:t>1</w:t>
            </w:r>
          </w:p>
        </w:tc>
        <w:tc>
          <w:tcPr>
            <w:tcW w:w="626" w:type="dxa"/>
          </w:tcPr>
          <w:p w14:paraId="599ABD99" w14:textId="77777777" w:rsidR="00A22F96" w:rsidRDefault="00A22F96" w:rsidP="00A22F96">
            <w:r>
              <w:rPr>
                <w:rFonts w:hint="eastAsia"/>
              </w:rPr>
              <w:t>0.4</w:t>
            </w:r>
            <w:r>
              <w:t>4</w:t>
            </w:r>
          </w:p>
        </w:tc>
        <w:tc>
          <w:tcPr>
            <w:tcW w:w="626" w:type="dxa"/>
          </w:tcPr>
          <w:p w14:paraId="206882EE" w14:textId="77777777" w:rsidR="00A22F96" w:rsidRDefault="00A22F96" w:rsidP="00A22F96">
            <w:r>
              <w:rPr>
                <w:rFonts w:hint="eastAsia"/>
              </w:rPr>
              <w:t>0.6</w:t>
            </w:r>
            <w:r>
              <w:t>2</w:t>
            </w:r>
          </w:p>
        </w:tc>
        <w:tc>
          <w:tcPr>
            <w:tcW w:w="626" w:type="dxa"/>
          </w:tcPr>
          <w:p w14:paraId="6473B0F6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45</w:t>
            </w:r>
          </w:p>
        </w:tc>
        <w:tc>
          <w:tcPr>
            <w:tcW w:w="626" w:type="dxa"/>
          </w:tcPr>
          <w:p w14:paraId="4558B8AA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5</w:t>
            </w:r>
            <w:r>
              <w:rPr>
                <w:rFonts w:hint="eastAsia"/>
              </w:rPr>
              <w:t>6</w:t>
            </w:r>
          </w:p>
        </w:tc>
      </w:tr>
      <w:tr w:rsidR="00A22F96" w14:paraId="6670C62F" w14:textId="77777777" w:rsidTr="00A22F96">
        <w:tc>
          <w:tcPr>
            <w:tcW w:w="704" w:type="dxa"/>
          </w:tcPr>
          <w:p w14:paraId="63835703" w14:textId="114DDB81" w:rsidR="00A22F96" w:rsidRDefault="00A22F96" w:rsidP="00FA2EB8">
            <w:r>
              <w:rPr>
                <w:rFonts w:hint="eastAsia"/>
              </w:rPr>
              <w:t>AL</w:t>
            </w:r>
            <w:r w:rsidR="00FA2EB8">
              <w:t>S</w:t>
            </w:r>
          </w:p>
        </w:tc>
        <w:tc>
          <w:tcPr>
            <w:tcW w:w="711" w:type="dxa"/>
          </w:tcPr>
          <w:p w14:paraId="40ADE708" w14:textId="77777777" w:rsidR="00A22F96" w:rsidRDefault="00A22F96" w:rsidP="00A22F96">
            <w:r>
              <w:rPr>
                <w:rFonts w:hint="eastAsia"/>
              </w:rPr>
              <w:t>0.20</w:t>
            </w:r>
          </w:p>
        </w:tc>
        <w:tc>
          <w:tcPr>
            <w:tcW w:w="625" w:type="dxa"/>
          </w:tcPr>
          <w:p w14:paraId="6A84E8AF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25" w:type="dxa"/>
          </w:tcPr>
          <w:p w14:paraId="07DF660F" w14:textId="77777777" w:rsidR="00A22F96" w:rsidRDefault="00A22F96" w:rsidP="00A22F96">
            <w:r>
              <w:rPr>
                <w:rFonts w:hint="eastAsia"/>
              </w:rPr>
              <w:t>0.40</w:t>
            </w:r>
          </w:p>
        </w:tc>
        <w:tc>
          <w:tcPr>
            <w:tcW w:w="625" w:type="dxa"/>
          </w:tcPr>
          <w:p w14:paraId="205AF0D1" w14:textId="77777777" w:rsidR="00A22F96" w:rsidRDefault="00A22F96" w:rsidP="00A22F96">
            <w:r>
              <w:rPr>
                <w:rFonts w:hint="eastAsia"/>
              </w:rPr>
              <w:t>0.40</w:t>
            </w:r>
          </w:p>
        </w:tc>
        <w:tc>
          <w:tcPr>
            <w:tcW w:w="625" w:type="dxa"/>
          </w:tcPr>
          <w:p w14:paraId="5BD55193" w14:textId="77777777" w:rsidR="00A22F96" w:rsidRDefault="00A22F96" w:rsidP="00A22F96">
            <w:r>
              <w:rPr>
                <w:rFonts w:hint="eastAsia"/>
              </w:rPr>
              <w:t>0.50</w:t>
            </w:r>
          </w:p>
        </w:tc>
        <w:tc>
          <w:tcPr>
            <w:tcW w:w="625" w:type="dxa"/>
          </w:tcPr>
          <w:p w14:paraId="21A75177" w14:textId="77777777" w:rsidR="00A22F96" w:rsidRDefault="00A22F96" w:rsidP="00A22F96">
            <w:r>
              <w:rPr>
                <w:rFonts w:hint="eastAsia"/>
              </w:rPr>
              <w:t>0.</w:t>
            </w: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626" w:type="dxa"/>
          </w:tcPr>
          <w:p w14:paraId="2AED0CA3" w14:textId="77777777" w:rsidR="00A22F96" w:rsidRDefault="00A22F96" w:rsidP="00A22F96">
            <w:r>
              <w:rPr>
                <w:rFonts w:hint="eastAsia"/>
              </w:rPr>
              <w:t>0.60</w:t>
            </w:r>
          </w:p>
        </w:tc>
        <w:tc>
          <w:tcPr>
            <w:tcW w:w="626" w:type="dxa"/>
          </w:tcPr>
          <w:p w14:paraId="630A8ADA" w14:textId="77777777" w:rsidR="00A22F96" w:rsidRDefault="00A22F96" w:rsidP="00A22F96">
            <w:r>
              <w:rPr>
                <w:rFonts w:hint="eastAsia"/>
              </w:rPr>
              <w:t>0.70</w:t>
            </w:r>
          </w:p>
        </w:tc>
        <w:tc>
          <w:tcPr>
            <w:tcW w:w="626" w:type="dxa"/>
          </w:tcPr>
          <w:p w14:paraId="267DAB88" w14:textId="77777777" w:rsidR="00A22F96" w:rsidRDefault="00A22F96" w:rsidP="00A22F96">
            <w:r>
              <w:rPr>
                <w:rFonts w:hint="eastAsia"/>
              </w:rPr>
              <w:t>0.80</w:t>
            </w:r>
          </w:p>
        </w:tc>
        <w:tc>
          <w:tcPr>
            <w:tcW w:w="626" w:type="dxa"/>
          </w:tcPr>
          <w:p w14:paraId="3E2A4E2F" w14:textId="77777777" w:rsidR="00A22F96" w:rsidRDefault="00A22F96" w:rsidP="00A22F96">
            <w:r>
              <w:rPr>
                <w:rFonts w:hint="eastAsia"/>
              </w:rPr>
              <w:t>0.80</w:t>
            </w:r>
          </w:p>
        </w:tc>
        <w:tc>
          <w:tcPr>
            <w:tcW w:w="626" w:type="dxa"/>
          </w:tcPr>
          <w:p w14:paraId="78062960" w14:textId="77777777" w:rsidR="00A22F96" w:rsidRDefault="00A22F96" w:rsidP="00A22F96">
            <w:r>
              <w:rPr>
                <w:rFonts w:hint="eastAsia"/>
              </w:rPr>
              <w:t>0.90</w:t>
            </w:r>
          </w:p>
        </w:tc>
        <w:tc>
          <w:tcPr>
            <w:tcW w:w="626" w:type="dxa"/>
          </w:tcPr>
          <w:p w14:paraId="1F6E52F2" w14:textId="77777777" w:rsidR="00A22F96" w:rsidRDefault="00A22F96" w:rsidP="00A22F96">
            <w:r>
              <w:rPr>
                <w:rFonts w:hint="eastAsia"/>
              </w:rPr>
              <w:t>0.90</w:t>
            </w:r>
          </w:p>
        </w:tc>
      </w:tr>
    </w:tbl>
    <w:p w14:paraId="0F6FE2BA" w14:textId="77777777" w:rsidR="00A22F96" w:rsidRDefault="00A22F96" w:rsidP="00A22F96"/>
    <w:p w14:paraId="5259B164" w14:textId="7B57ECD5" w:rsidR="00A22F96" w:rsidRDefault="00A22F96" w:rsidP="00A22F96">
      <w:r w:rsidRPr="00180641">
        <w:rPr>
          <w:b/>
        </w:rPr>
        <w:t xml:space="preserve">Supplementary Figure </w:t>
      </w:r>
      <w:r>
        <w:rPr>
          <w:b/>
        </w:rPr>
        <w:t>7</w:t>
      </w:r>
      <w:r w:rsidRPr="00180641">
        <w:rPr>
          <w:b/>
        </w:rPr>
        <w:t xml:space="preserve">: </w:t>
      </w:r>
      <w:r w:rsidRPr="00F01B77">
        <w:t>Scatter diagram of</w:t>
      </w:r>
      <w:r>
        <w:t xml:space="preserve"> </w:t>
      </w:r>
      <w:r w:rsidRPr="003B0804">
        <w:t>student enthusiasm</w:t>
      </w:r>
      <w:r>
        <w:t xml:space="preserve"> about Electromagnetism group and Mechanics group</w:t>
      </w:r>
    </w:p>
    <w:p w14:paraId="55F72F88" w14:textId="77777777" w:rsidR="00A22F96" w:rsidRPr="00A22F96" w:rsidRDefault="00A22F96" w:rsidP="00A22F96"/>
    <w:p w14:paraId="06E744F5" w14:textId="77777777" w:rsidR="00A22F96" w:rsidRDefault="00A22F96" w:rsidP="00A22F96">
      <w:r>
        <w:rPr>
          <w:noProof/>
          <w:lang w:val="en-US" w:eastAsia="zh-CN"/>
        </w:rPr>
        <w:drawing>
          <wp:inline distT="0" distB="0" distL="0" distR="0" wp14:anchorId="6D21173F" wp14:editId="2985AAD3">
            <wp:extent cx="5270500" cy="20066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2DB0" w14:textId="77777777" w:rsidR="00A22F96" w:rsidRDefault="00A22F96">
      <w:pPr>
        <w:rPr>
          <w:b/>
        </w:rPr>
      </w:pPr>
    </w:p>
    <w:p w14:paraId="72C43142" w14:textId="5F9CF236" w:rsidR="00321B1E" w:rsidRPr="00180641" w:rsidRDefault="005560DC">
      <w:r w:rsidRPr="00180641">
        <w:rPr>
          <w:b/>
        </w:rPr>
        <w:t xml:space="preserve">Supplement </w:t>
      </w:r>
      <w:r w:rsidR="0045472C">
        <w:rPr>
          <w:b/>
        </w:rPr>
        <w:t>4</w:t>
      </w:r>
      <w:r w:rsidRPr="00180641">
        <w:rPr>
          <w:b/>
        </w:rPr>
        <w:t xml:space="preserve">: </w:t>
      </w:r>
      <w:bookmarkStart w:id="64" w:name="OLE_LINK214"/>
      <w:bookmarkStart w:id="65" w:name="OLE_LINK215"/>
      <w:bookmarkEnd w:id="55"/>
      <w:bookmarkEnd w:id="56"/>
      <w:r w:rsidR="00A22F96" w:rsidRPr="00A22F96">
        <w:rPr>
          <w:b/>
        </w:rPr>
        <w:t>Results of RIEBP comprehension analysis</w:t>
      </w:r>
    </w:p>
    <w:p w14:paraId="655D779B" w14:textId="77777777" w:rsidR="009603AF" w:rsidRDefault="005560DC" w:rsidP="009603AF">
      <w:pPr>
        <w:tabs>
          <w:tab w:val="left" w:pos="480"/>
        </w:tabs>
        <w:adjustRightInd w:val="0"/>
        <w:snapToGrid w:val="0"/>
        <w:spacing w:beforeLines="50" w:before="120" w:afterLines="50" w:after="120" w:line="360" w:lineRule="auto"/>
        <w:jc w:val="center"/>
        <w:rPr>
          <w:rFonts w:eastAsia="宋体"/>
          <w:color w:val="000000" w:themeColor="text1"/>
          <w:szCs w:val="21"/>
        </w:rPr>
      </w:pPr>
      <w:bookmarkStart w:id="66" w:name="OLE_LINK180"/>
      <w:r w:rsidRPr="00180641">
        <w:rPr>
          <w:b/>
        </w:rPr>
        <w:t xml:space="preserve">Supplementary Table </w:t>
      </w:r>
      <w:r w:rsidR="00A22F96">
        <w:rPr>
          <w:b/>
        </w:rPr>
        <w:t>7</w:t>
      </w:r>
      <w:r w:rsidRPr="00180641">
        <w:rPr>
          <w:b/>
        </w:rPr>
        <w:t>.</w:t>
      </w:r>
      <w:bookmarkEnd w:id="66"/>
      <w:r w:rsidRPr="00180641">
        <w:rPr>
          <w:b/>
        </w:rPr>
        <w:t xml:space="preserve"> </w:t>
      </w:r>
      <w:bookmarkStart w:id="67" w:name="OLE_LINK173"/>
      <w:bookmarkStart w:id="68" w:name="OLE_LINK172"/>
      <w:r w:rsidR="009603AF">
        <w:rPr>
          <w:rFonts w:eastAsia="宋体"/>
          <w:color w:val="000000" w:themeColor="text1"/>
          <w:szCs w:val="21"/>
        </w:rPr>
        <w:t>Results of RIEBP comprehension analysis</w:t>
      </w:r>
      <w:bookmarkEnd w:id="67"/>
      <w:bookmarkEnd w:id="68"/>
      <w:r w:rsidR="009603AF">
        <w:rPr>
          <w:rFonts w:eastAsia="宋体"/>
          <w:color w:val="000000" w:themeColor="text1"/>
          <w:szCs w:val="21"/>
        </w:rPr>
        <w:t xml:space="preserve"> in STEM field.</w:t>
      </w:r>
    </w:p>
    <w:bookmarkEnd w:id="64"/>
    <w:bookmarkEnd w:id="65"/>
    <w:tbl>
      <w:tblPr>
        <w:tblStyle w:val="afa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432"/>
        <w:gridCol w:w="697"/>
        <w:gridCol w:w="993"/>
        <w:gridCol w:w="1374"/>
        <w:gridCol w:w="1418"/>
        <w:gridCol w:w="1417"/>
        <w:gridCol w:w="1418"/>
      </w:tblGrid>
      <w:tr w:rsidR="009603AF" w14:paraId="5AEDB73F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99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8D3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b/>
                <w:bCs/>
                <w:i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i/>
                <w:color w:val="000000" w:themeColor="text1"/>
                <w:szCs w:val="21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31D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color w:val="000000" w:themeColor="text1"/>
                <w:szCs w:val="21"/>
              </w:rPr>
              <w:t>Mean value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0EE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color w:val="000000" w:themeColor="text1"/>
                <w:szCs w:val="21"/>
              </w:rPr>
              <w:t>Standard deviation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2FF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rPr>
                <w:rFonts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color w:val="000000" w:themeColor="text1"/>
                <w:szCs w:val="21"/>
              </w:rPr>
              <w:t>CQV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652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color w:val="000000" w:themeColor="text1"/>
                <w:szCs w:val="21"/>
              </w:rPr>
              <w:t>Skewness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998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b/>
                <w:bCs/>
                <w:color w:val="000000" w:themeColor="text1"/>
                <w:szCs w:val="21"/>
              </w:rPr>
            </w:pPr>
            <w:r>
              <w:rPr>
                <w:rFonts w:eastAsia="宋体"/>
                <w:b/>
                <w:bCs/>
                <w:color w:val="000000" w:themeColor="text1"/>
                <w:szCs w:val="21"/>
              </w:rPr>
              <w:t>Kurtosis</w:t>
            </w:r>
          </w:p>
        </w:tc>
      </w:tr>
      <w:tr w:rsidR="009603AF" w14:paraId="60F1F728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3D8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E41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65F5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4.68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9C0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C40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A55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094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-0.98</w:t>
            </w:r>
          </w:p>
        </w:tc>
      </w:tr>
      <w:tr w:rsidR="009603AF" w14:paraId="61021C95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7DE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ED6D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6E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20A0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265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D65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A5C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-0.95</w:t>
            </w:r>
          </w:p>
        </w:tc>
      </w:tr>
      <w:tr w:rsidR="009603AF" w14:paraId="2B29295A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70B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9E96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C62D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4C1D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F55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DE4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05B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-0.56</w:t>
            </w:r>
          </w:p>
        </w:tc>
      </w:tr>
      <w:tr w:rsidR="009603AF" w14:paraId="57F2A722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1F91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0B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44B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1811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1A1F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7D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8FB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-1.24</w:t>
            </w:r>
          </w:p>
        </w:tc>
      </w:tr>
      <w:tr w:rsidR="009603AF" w14:paraId="25EB7140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ACC7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179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E9C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4.74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FB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5773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D3E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24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-0.91</w:t>
            </w:r>
          </w:p>
        </w:tc>
      </w:tr>
      <w:tr w:rsidR="009603AF" w14:paraId="7981F648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61D7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AC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9726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D9C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565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0C9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0E43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0.24</w:t>
            </w:r>
          </w:p>
        </w:tc>
      </w:tr>
      <w:tr w:rsidR="009603AF" w14:paraId="16750E62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0F1D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6ED3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83B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4D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62EF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5D50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B4E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-0.97</w:t>
            </w:r>
          </w:p>
        </w:tc>
      </w:tr>
      <w:tr w:rsidR="009603AF" w14:paraId="77A59F79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75A2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8BE4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5A9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CFA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10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B6E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3F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-0.93</w:t>
            </w:r>
          </w:p>
        </w:tc>
      </w:tr>
      <w:tr w:rsidR="009603AF" w14:paraId="5253CA2C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CF82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D1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F46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0696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62EF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5EB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5281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-0.59</w:t>
            </w:r>
          </w:p>
        </w:tc>
      </w:tr>
      <w:tr w:rsidR="009603AF" w14:paraId="3E853D95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35F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81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2932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5581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6E5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1A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AB4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-1.10</w:t>
            </w:r>
          </w:p>
        </w:tc>
      </w:tr>
      <w:tr w:rsidR="009603AF" w14:paraId="09EA1CB8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5014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5AA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DFA7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BC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B13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8D49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D81F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0.09</w:t>
            </w:r>
          </w:p>
        </w:tc>
      </w:tr>
      <w:tr w:rsidR="009603AF" w14:paraId="38923E94" w14:textId="77777777" w:rsidTr="0083375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7144" w14:textId="77777777" w:rsidR="009603AF" w:rsidRDefault="00000000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color w:val="000000" w:themeColor="text1"/>
                        <w:kern w:val="2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/>
                        <w:color w:val="000000" w:themeColor="text1"/>
                        <w:szCs w:val="21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4745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0ECA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4.22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470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BA58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C41E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-0.68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A04B" w14:textId="77777777" w:rsidR="009603AF" w:rsidRDefault="009603AF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eastAsia="宋体"/>
                <w:color w:val="000000" w:themeColor="text1"/>
                <w:szCs w:val="21"/>
              </w:rPr>
            </w:pPr>
            <w:r>
              <w:rPr>
                <w:rFonts w:eastAsia="宋体"/>
                <w:color w:val="000000" w:themeColor="text1"/>
                <w:szCs w:val="21"/>
              </w:rPr>
              <w:t>0.20</w:t>
            </w:r>
          </w:p>
        </w:tc>
      </w:tr>
    </w:tbl>
    <w:p w14:paraId="6750360F" w14:textId="624DFFDC" w:rsidR="00335A50" w:rsidRDefault="00335A50" w:rsidP="009603AF">
      <w:r>
        <w:br w:type="page"/>
      </w:r>
    </w:p>
    <w:p w14:paraId="32C6D2A9" w14:textId="3A5C5182" w:rsidR="009603AF" w:rsidRPr="00180641" w:rsidRDefault="009603AF" w:rsidP="009603AF">
      <w:bookmarkStart w:id="69" w:name="OLE_LINK216"/>
      <w:bookmarkStart w:id="70" w:name="OLE_LINK217"/>
      <w:r w:rsidRPr="00180641">
        <w:rPr>
          <w:b/>
        </w:rPr>
        <w:lastRenderedPageBreak/>
        <w:t xml:space="preserve">Supplement </w:t>
      </w:r>
      <w:r w:rsidR="005E601B">
        <w:rPr>
          <w:b/>
        </w:rPr>
        <w:t>5</w:t>
      </w:r>
      <w:r w:rsidRPr="00180641">
        <w:rPr>
          <w:b/>
        </w:rPr>
        <w:t xml:space="preserve">: </w:t>
      </w:r>
      <w:r w:rsidRPr="00A22F96">
        <w:rPr>
          <w:b/>
        </w:rPr>
        <w:t xml:space="preserve">Results of RIEBP </w:t>
      </w:r>
      <w:r w:rsidRPr="009603AF">
        <w:rPr>
          <w:b/>
          <w:color w:val="000000"/>
          <w:sz w:val="24"/>
          <w:szCs w:val="24"/>
        </w:rPr>
        <w:t>experimental report scores</w:t>
      </w:r>
    </w:p>
    <w:p w14:paraId="3E6A4F44" w14:textId="441FD6CD" w:rsidR="00946927" w:rsidRPr="009603AF" w:rsidRDefault="009603AF" w:rsidP="009603AF">
      <w:pPr>
        <w:spacing w:before="240" w:after="240"/>
        <w:jc w:val="center"/>
        <w:rPr>
          <w:b/>
          <w:bCs/>
        </w:rPr>
      </w:pPr>
      <w:r>
        <w:rPr>
          <w:b/>
          <w:bCs/>
          <w:noProof/>
          <w:lang w:val="en-US" w:eastAsia="zh-CN"/>
        </w:rPr>
        <w:drawing>
          <wp:inline distT="0" distB="0" distL="0" distR="0" wp14:anchorId="2AD0CEB3" wp14:editId="4B1D750A">
            <wp:extent cx="4895215" cy="2742565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74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330CD" w14:textId="554A8CCD" w:rsidR="00321B1E" w:rsidRDefault="00335A50" w:rsidP="00F75B72">
      <w:pPr>
        <w:spacing w:before="240" w:after="240"/>
        <w:ind w:firstLineChars="200" w:firstLine="442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b/>
          <w:bCs/>
        </w:rPr>
        <w:t xml:space="preserve">Supplementary Figure </w:t>
      </w:r>
      <w:r w:rsidR="009603AF">
        <w:rPr>
          <w:b/>
          <w:bCs/>
        </w:rPr>
        <w:t>8</w:t>
      </w:r>
      <w:r>
        <w:rPr>
          <w:b/>
          <w:bCs/>
        </w:rPr>
        <w:t xml:space="preserve">. </w:t>
      </w:r>
      <w:r w:rsidR="00A47471" w:rsidRPr="00A47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3AF" w:rsidRPr="009603AF">
        <w:rPr>
          <w:color w:val="000000"/>
          <w:sz w:val="24"/>
          <w:szCs w:val="24"/>
        </w:rPr>
        <w:t xml:space="preserve">Distribution of experimental and control group </w:t>
      </w:r>
      <w:bookmarkStart w:id="71" w:name="OLE_LINK26"/>
      <w:bookmarkStart w:id="72" w:name="OLE_LINK27"/>
      <w:r w:rsidR="009603AF" w:rsidRPr="009603AF">
        <w:rPr>
          <w:color w:val="000000"/>
          <w:sz w:val="24"/>
          <w:szCs w:val="24"/>
        </w:rPr>
        <w:t>experimental report scores</w:t>
      </w:r>
      <w:r w:rsidR="00580EA2">
        <w:rPr>
          <w:color w:val="000000"/>
          <w:sz w:val="24"/>
          <w:szCs w:val="24"/>
        </w:rPr>
        <w:t xml:space="preserve"> </w:t>
      </w:r>
      <w:r w:rsidR="00580EA2">
        <w:rPr>
          <w:rFonts w:eastAsia="Times New Roman"/>
          <w:color w:val="000000" w:themeColor="text1"/>
          <w:sz w:val="24"/>
          <w:szCs w:val="24"/>
        </w:rPr>
        <w:t>(ERS)</w:t>
      </w:r>
      <w:bookmarkEnd w:id="71"/>
      <w:bookmarkEnd w:id="72"/>
    </w:p>
    <w:p w14:paraId="62D4370E" w14:textId="4D28A4F3" w:rsidR="00640416" w:rsidRDefault="00640416" w:rsidP="00F75B72">
      <w:pPr>
        <w:ind w:firstLineChars="200" w:firstLine="442"/>
        <w:jc w:val="both"/>
      </w:pPr>
      <w:r w:rsidRPr="00640416">
        <w:rPr>
          <w:b/>
        </w:rPr>
        <w:t xml:space="preserve"> </w:t>
      </w:r>
      <w:r w:rsidRPr="00180641">
        <w:rPr>
          <w:b/>
        </w:rPr>
        <w:t xml:space="preserve">Supplementary Table </w:t>
      </w:r>
      <w:r>
        <w:rPr>
          <w:b/>
        </w:rPr>
        <w:t>8</w:t>
      </w:r>
      <w:r w:rsidRPr="00180641">
        <w:rPr>
          <w:b/>
        </w:rPr>
        <w:t>.</w:t>
      </w:r>
      <w:r>
        <w:rPr>
          <w:rFonts w:hint="eastAsia"/>
        </w:rPr>
        <w:t xml:space="preserve"> The comparison of experimental and control group's </w:t>
      </w:r>
      <w:r w:rsidR="00F75B72" w:rsidRPr="00F75B72">
        <w:t>experimental report scores</w:t>
      </w:r>
      <w:r>
        <w:rPr>
          <w:rFonts w:hint="eastAsia"/>
        </w:rPr>
        <w:t xml:space="preserve"> pre-tests and post-tests</w:t>
      </w:r>
    </w:p>
    <w:bookmarkEnd w:id="69"/>
    <w:bookmarkEnd w:id="70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0"/>
        <w:gridCol w:w="1011"/>
        <w:gridCol w:w="438"/>
        <w:gridCol w:w="667"/>
        <w:gridCol w:w="567"/>
        <w:gridCol w:w="714"/>
        <w:gridCol w:w="667"/>
        <w:gridCol w:w="567"/>
        <w:gridCol w:w="461"/>
        <w:gridCol w:w="667"/>
        <w:gridCol w:w="567"/>
        <w:gridCol w:w="614"/>
        <w:gridCol w:w="592"/>
        <w:gridCol w:w="567"/>
      </w:tblGrid>
      <w:tr w:rsidR="00640416" w14:paraId="1EBF5376" w14:textId="77777777" w:rsidTr="006404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292" w14:textId="77777777" w:rsidR="00640416" w:rsidRDefault="00640416"/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0F87" w14:textId="77777777" w:rsidR="00640416" w:rsidRDefault="00640416">
            <w:pPr>
              <w:jc w:val="center"/>
            </w:pPr>
            <w:r>
              <w:rPr>
                <w:rFonts w:hint="eastAsia"/>
              </w:rPr>
              <w:t>Experimental Group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997E" w14:textId="77777777" w:rsidR="00640416" w:rsidRDefault="00640416">
            <w:pPr>
              <w:jc w:val="center"/>
            </w:pPr>
            <w:r>
              <w:rPr>
                <w:rFonts w:hint="eastAsia"/>
              </w:rPr>
              <w:t>Control Group</w:t>
            </w:r>
          </w:p>
        </w:tc>
      </w:tr>
      <w:tr w:rsidR="00640416" w14:paraId="6BC8558D" w14:textId="77777777" w:rsidTr="006404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A3CB" w14:textId="77777777" w:rsidR="00640416" w:rsidRDefault="00640416">
            <w:r>
              <w:rPr>
                <w:rFonts w:hint="eastAsia"/>
              </w:rPr>
              <w:t>Tests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8FD" w14:textId="77777777" w:rsidR="00640416" w:rsidRDefault="00640416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5E5F" w14:textId="77777777" w:rsidR="00640416" w:rsidRDefault="0064041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1E5" w14:textId="77777777" w:rsidR="00640416" w:rsidRDefault="00640416">
            <w:pPr>
              <w:jc w:val="center"/>
            </w:pPr>
            <w:r>
              <w:rPr>
                <w:rFonts w:hint="eastAsia"/>
              </w:rPr>
              <w:t>SD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D0CC" w14:textId="77777777" w:rsidR="00640416" w:rsidRDefault="00640416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FD72" w14:textId="77777777" w:rsidR="00640416" w:rsidRDefault="00640416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E85E" w14:textId="77777777" w:rsidR="00640416" w:rsidRDefault="00640416">
            <w:pPr>
              <w:jc w:val="center"/>
            </w:pPr>
            <w:r>
              <w:rPr>
                <w:rFonts w:hint="eastAsia"/>
              </w:rPr>
              <w:t>η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B7B" w14:textId="77777777" w:rsidR="00640416" w:rsidRDefault="00640416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366" w14:textId="77777777" w:rsidR="00640416" w:rsidRDefault="0064041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3ED" w14:textId="77777777" w:rsidR="00640416" w:rsidRDefault="00640416">
            <w:pPr>
              <w:jc w:val="center"/>
            </w:pPr>
            <w:r>
              <w:rPr>
                <w:rFonts w:hint="eastAsia"/>
              </w:rPr>
              <w:t>SD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AF50" w14:textId="77777777" w:rsidR="00640416" w:rsidRDefault="00640416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5F69" w14:textId="77777777" w:rsidR="00640416" w:rsidRDefault="00640416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6B3" w14:textId="77777777" w:rsidR="00640416" w:rsidRDefault="00640416">
            <w:pPr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640416" w14:paraId="3C43A434" w14:textId="77777777" w:rsidTr="00640416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E8B9" w14:textId="77777777" w:rsidR="00640416" w:rsidRDefault="0064041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EDA0" w14:textId="77777777" w:rsidR="00640416" w:rsidRDefault="00640416">
            <w:r>
              <w:rPr>
                <w:rFonts w:hint="eastAsia"/>
              </w:rPr>
              <w:t>Pretest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0D08" w14:textId="3A54F14B" w:rsidR="00640416" w:rsidRDefault="00833752" w:rsidP="00580EA2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DA1F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EE1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5,30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53F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11,42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473A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0,00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40C8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2,02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01C9" w14:textId="5FD2D915" w:rsidR="00640416" w:rsidRDefault="00F75B72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60A7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97F9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4,53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2DD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3,90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E619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0,00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072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0,69</w:t>
            </w:r>
          </w:p>
        </w:tc>
      </w:tr>
      <w:tr w:rsidR="00640416" w14:paraId="664134FA" w14:textId="77777777" w:rsidTr="006404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0FA" w14:textId="77777777" w:rsidR="00640416" w:rsidRDefault="00640416">
            <w:pPr>
              <w:rPr>
                <w:rFonts w:asciiTheme="minorHAnsi" w:hAnsiTheme="minorHAnsi"/>
                <w:kern w:val="2"/>
                <w:sz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162" w14:textId="77777777" w:rsidR="00640416" w:rsidRDefault="00640416">
            <w:pPr>
              <w:rPr>
                <w:sz w:val="21"/>
              </w:rPr>
            </w:pPr>
            <w:r>
              <w:rPr>
                <w:rFonts w:hint="eastAsia"/>
              </w:rPr>
              <w:t>Posttest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6AB" w14:textId="4EAAE721" w:rsidR="00640416" w:rsidRDefault="00833752" w:rsidP="00580EA2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E58E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20,18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671B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4D94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E747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77B2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687" w14:textId="139DDC47" w:rsidR="00640416" w:rsidRDefault="00F75B72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7218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13,87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CFAB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C1DD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26F6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5F85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</w:tr>
      <w:tr w:rsidR="00640416" w14:paraId="4E0311B0" w14:textId="77777777" w:rsidTr="00640416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357B" w14:textId="77777777" w:rsidR="00640416" w:rsidRDefault="00640416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7A5" w14:textId="77777777" w:rsidR="00640416" w:rsidRDefault="00640416">
            <w:r>
              <w:rPr>
                <w:rFonts w:hint="eastAsia"/>
              </w:rPr>
              <w:t>Pretest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770" w14:textId="4A14AB37" w:rsidR="00640416" w:rsidRDefault="00833752" w:rsidP="00580EA2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D00" w14:textId="29ECC09B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</w:t>
            </w:r>
            <w:r w:rsidR="00F75B72"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F69E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0,93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1B6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2,15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  <w:p w14:paraId="1C0075C4" w14:textId="77777777" w:rsidR="00640416" w:rsidRDefault="00640416">
            <w:pPr>
              <w:rPr>
                <w:sz w:val="21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117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0,039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D4BB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0,48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00ED" w14:textId="39F5AB1A" w:rsidR="00640416" w:rsidRDefault="00F75B72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24B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78CE" w14:textId="77777777" w:rsidR="00640416" w:rsidRDefault="00640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0,92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48CF" w14:textId="44084729" w:rsidR="00640416" w:rsidRDefault="00640416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1,6</w:t>
            </w:r>
            <w:r w:rsidR="00F75B72">
              <w:rPr>
                <w:rFonts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FC19" w14:textId="77777777" w:rsidR="00640416" w:rsidRDefault="00640416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0,107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2F2F" w14:textId="77777777" w:rsidR="00640416" w:rsidRDefault="00640416">
            <w:pPr>
              <w:rPr>
                <w:sz w:val="21"/>
              </w:rPr>
            </w:pPr>
            <w:r>
              <w:rPr>
                <w:rFonts w:hint="eastAsia"/>
              </w:rPr>
              <w:t>-</w:t>
            </w:r>
          </w:p>
        </w:tc>
      </w:tr>
      <w:tr w:rsidR="00640416" w14:paraId="46968747" w14:textId="77777777" w:rsidTr="006404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131" w14:textId="77777777" w:rsidR="00640416" w:rsidRDefault="00640416">
            <w:pPr>
              <w:rPr>
                <w:rFonts w:asciiTheme="minorHAnsi" w:hAnsiTheme="minorHAnsi"/>
                <w:kern w:val="2"/>
                <w:sz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3FFC" w14:textId="77777777" w:rsidR="00640416" w:rsidRDefault="00640416">
            <w:r>
              <w:rPr>
                <w:rFonts w:hint="eastAsia"/>
              </w:rPr>
              <w:t>Posttest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8EB" w14:textId="269F7215" w:rsidR="00640416" w:rsidRDefault="00833752" w:rsidP="00580EA2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1AC" w14:textId="77777777" w:rsidR="00640416" w:rsidRDefault="00640416">
            <w:pPr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4,43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3873" w14:textId="77777777" w:rsidR="00640416" w:rsidRDefault="00640416">
            <w:r>
              <w:rPr>
                <w:rFonts w:hint="eastAsia"/>
                <w:sz w:val="18"/>
                <w:szCs w:val="18"/>
              </w:rPr>
              <w:t>0,74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933B" w14:textId="77777777" w:rsidR="00640416" w:rsidRDefault="00640416">
            <w:pPr>
              <w:rPr>
                <w:rFonts w:asciiTheme="minorHAnsi" w:hAnsiTheme="minorHAnsi"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738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C8EA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7F5D" w14:textId="1A1F1BD2" w:rsidR="00640416" w:rsidRDefault="00F75B7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221" w14:textId="77777777" w:rsidR="00640416" w:rsidRDefault="00640416">
            <w:r>
              <w:rPr>
                <w:rFonts w:hint="eastAsia"/>
                <w:sz w:val="18"/>
                <w:szCs w:val="18"/>
              </w:rPr>
              <w:t>4,01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82AE" w14:textId="77777777" w:rsidR="00640416" w:rsidRDefault="00640416">
            <w:r>
              <w:rPr>
                <w:rFonts w:hint="eastAsia"/>
                <w:sz w:val="18"/>
                <w:szCs w:val="18"/>
              </w:rPr>
              <w:t>1,03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D1F" w14:textId="77777777" w:rsidR="00640416" w:rsidRDefault="00640416">
            <w:pPr>
              <w:rPr>
                <w:rFonts w:asciiTheme="minorHAnsi" w:hAnsiTheme="minorHAnsi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C4EC" w14:textId="77777777" w:rsidR="00640416" w:rsidRDefault="00640416">
            <w:pPr>
              <w:rPr>
                <w:rFonts w:asciiTheme="minorHAnsi" w:hAnsiTheme="minorHAnsi"/>
                <w:kern w:val="2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503A" w14:textId="77777777" w:rsidR="00640416" w:rsidRDefault="00640416">
            <w:pPr>
              <w:rPr>
                <w:rFonts w:asciiTheme="minorHAnsi" w:hAnsiTheme="minorHAnsi"/>
                <w:kern w:val="2"/>
                <w:sz w:val="21"/>
              </w:rPr>
            </w:pPr>
          </w:p>
        </w:tc>
      </w:tr>
    </w:tbl>
    <w:p w14:paraId="17D09BB4" w14:textId="77777777" w:rsidR="00640416" w:rsidRDefault="00640416" w:rsidP="00640416">
      <w:pPr>
        <w:rPr>
          <w:rFonts w:asciiTheme="minorHAnsi" w:hAnsiTheme="minorHAnsi" w:cstheme="minorBidi"/>
          <w:kern w:val="2"/>
          <w:sz w:val="21"/>
        </w:rPr>
      </w:pPr>
    </w:p>
    <w:p w14:paraId="4D15B4BA" w14:textId="03B22CED" w:rsidR="00640416" w:rsidRDefault="00640416" w:rsidP="00946927">
      <w:pPr>
        <w:spacing w:before="240" w:after="240"/>
        <w:rPr>
          <w:b/>
          <w:bCs/>
        </w:rPr>
      </w:pPr>
    </w:p>
    <w:p w14:paraId="6572390B" w14:textId="50CD08BA" w:rsidR="00640416" w:rsidRDefault="00640416" w:rsidP="00946927">
      <w:pPr>
        <w:spacing w:before="240" w:after="240"/>
        <w:rPr>
          <w:b/>
          <w:bCs/>
        </w:rPr>
      </w:pPr>
    </w:p>
    <w:p w14:paraId="64D4ADEC" w14:textId="590F8D2B" w:rsidR="00640416" w:rsidRDefault="00640416" w:rsidP="00946927">
      <w:pPr>
        <w:spacing w:before="240" w:after="240"/>
        <w:rPr>
          <w:b/>
          <w:bCs/>
        </w:rPr>
      </w:pPr>
    </w:p>
    <w:p w14:paraId="44A78C7A" w14:textId="5CE866CC" w:rsidR="00640416" w:rsidRDefault="00640416" w:rsidP="00946927">
      <w:pPr>
        <w:spacing w:before="240" w:after="240"/>
        <w:rPr>
          <w:b/>
          <w:bCs/>
        </w:rPr>
      </w:pPr>
    </w:p>
    <w:p w14:paraId="5ABC8E41" w14:textId="2855BEAE" w:rsidR="00640416" w:rsidRDefault="00640416" w:rsidP="00946927">
      <w:pPr>
        <w:spacing w:before="240" w:after="240"/>
        <w:rPr>
          <w:b/>
          <w:bCs/>
        </w:rPr>
      </w:pPr>
    </w:p>
    <w:p w14:paraId="7C80EDA7" w14:textId="32AF61DA" w:rsidR="00640416" w:rsidRDefault="00640416" w:rsidP="00946927">
      <w:pPr>
        <w:spacing w:before="240" w:after="240"/>
        <w:rPr>
          <w:b/>
          <w:bCs/>
        </w:rPr>
      </w:pPr>
    </w:p>
    <w:p w14:paraId="0D49A677" w14:textId="77777777" w:rsidR="00640416" w:rsidRPr="00946927" w:rsidRDefault="00640416" w:rsidP="00946927">
      <w:pPr>
        <w:spacing w:before="240" w:after="240"/>
        <w:rPr>
          <w:b/>
          <w:bCs/>
        </w:rPr>
      </w:pPr>
    </w:p>
    <w:sectPr w:rsidR="00640416" w:rsidRPr="0094692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E55B" w14:textId="77777777" w:rsidR="00A4060A" w:rsidRDefault="00A4060A">
      <w:pPr>
        <w:spacing w:line="240" w:lineRule="auto"/>
      </w:pPr>
      <w:r>
        <w:separator/>
      </w:r>
    </w:p>
  </w:endnote>
  <w:endnote w:type="continuationSeparator" w:id="0">
    <w:p w14:paraId="36A97115" w14:textId="77777777" w:rsidR="00A4060A" w:rsidRDefault="00A40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506057629"/>
      <w:docPartObj>
        <w:docPartGallery w:val="Page Numbers (Bottom of Page)"/>
        <w:docPartUnique/>
      </w:docPartObj>
    </w:sdtPr>
    <w:sdtContent>
      <w:p w14:paraId="528724DC" w14:textId="373927DB" w:rsidR="00A22F96" w:rsidRDefault="00A22F96" w:rsidP="00EC1B24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12F4C06F" w14:textId="77777777" w:rsidR="00A22F96" w:rsidRDefault="00A22F9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1155996058"/>
      <w:docPartObj>
        <w:docPartGallery w:val="Page Numbers (Bottom of Page)"/>
        <w:docPartUnique/>
      </w:docPartObj>
    </w:sdtPr>
    <w:sdtContent>
      <w:p w14:paraId="7AD2722B" w14:textId="5CC3F4BC" w:rsidR="00A22F96" w:rsidRDefault="00A22F96" w:rsidP="00EC1B24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580EA2">
          <w:rPr>
            <w:rStyle w:val="af4"/>
            <w:noProof/>
          </w:rPr>
          <w:t>13</w:t>
        </w:r>
        <w:r>
          <w:rPr>
            <w:rStyle w:val="af4"/>
          </w:rPr>
          <w:fldChar w:fldCharType="end"/>
        </w:r>
      </w:p>
    </w:sdtContent>
  </w:sdt>
  <w:p w14:paraId="1501A2E2" w14:textId="77777777" w:rsidR="00A22F96" w:rsidRDefault="00A22F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2740" w14:textId="77777777" w:rsidR="00A4060A" w:rsidRDefault="00A4060A">
      <w:pPr>
        <w:spacing w:line="240" w:lineRule="auto"/>
      </w:pPr>
      <w:r>
        <w:separator/>
      </w:r>
    </w:p>
  </w:footnote>
  <w:footnote w:type="continuationSeparator" w:id="0">
    <w:p w14:paraId="5B5BD83B" w14:textId="77777777" w:rsidR="00A4060A" w:rsidRDefault="00A406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362"/>
    <w:multiLevelType w:val="multilevel"/>
    <w:tmpl w:val="4F3868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D668DD"/>
    <w:multiLevelType w:val="multilevel"/>
    <w:tmpl w:val="4B1A9C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D00EC7"/>
    <w:multiLevelType w:val="multilevel"/>
    <w:tmpl w:val="2A7C1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514E7F"/>
    <w:multiLevelType w:val="multilevel"/>
    <w:tmpl w:val="4F3868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7B5950"/>
    <w:multiLevelType w:val="hybridMultilevel"/>
    <w:tmpl w:val="3A3C6728"/>
    <w:lvl w:ilvl="0" w:tplc="B6765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B75BEC"/>
    <w:multiLevelType w:val="hybridMultilevel"/>
    <w:tmpl w:val="28DCD9C2"/>
    <w:lvl w:ilvl="0" w:tplc="B6626384">
      <w:start w:val="1"/>
      <w:numFmt w:val="decimal"/>
      <w:lvlText w:val="(%1)"/>
      <w:lvlJc w:val="left"/>
      <w:pPr>
        <w:ind w:left="1140" w:hanging="360"/>
      </w:pPr>
      <w:rPr>
        <w:rFonts w:eastAsia="宋体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num w:numId="1" w16cid:durableId="1550074533">
    <w:abstractNumId w:val="1"/>
  </w:num>
  <w:num w:numId="2" w16cid:durableId="1218543121">
    <w:abstractNumId w:val="3"/>
  </w:num>
  <w:num w:numId="3" w16cid:durableId="235820573">
    <w:abstractNumId w:val="2"/>
  </w:num>
  <w:num w:numId="4" w16cid:durableId="639531898">
    <w:abstractNumId w:val="0"/>
  </w:num>
  <w:num w:numId="5" w16cid:durableId="273562241">
    <w:abstractNumId w:val="4"/>
  </w:num>
  <w:num w:numId="6" w16cid:durableId="995567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1E"/>
    <w:rsid w:val="00067BA2"/>
    <w:rsid w:val="000E609E"/>
    <w:rsid w:val="00100610"/>
    <w:rsid w:val="00107B5A"/>
    <w:rsid w:val="00125119"/>
    <w:rsid w:val="00180641"/>
    <w:rsid w:val="00180F5F"/>
    <w:rsid w:val="001C581A"/>
    <w:rsid w:val="001D50ED"/>
    <w:rsid w:val="001F5CE5"/>
    <w:rsid w:val="00205982"/>
    <w:rsid w:val="00207412"/>
    <w:rsid w:val="002F74D6"/>
    <w:rsid w:val="002F7C7F"/>
    <w:rsid w:val="00321B1E"/>
    <w:rsid w:val="00335A50"/>
    <w:rsid w:val="0037142D"/>
    <w:rsid w:val="003760EB"/>
    <w:rsid w:val="0038085B"/>
    <w:rsid w:val="003A5A78"/>
    <w:rsid w:val="003B0ACD"/>
    <w:rsid w:val="004505C9"/>
    <w:rsid w:val="00450B1A"/>
    <w:rsid w:val="00452838"/>
    <w:rsid w:val="0045472C"/>
    <w:rsid w:val="00465920"/>
    <w:rsid w:val="004809B7"/>
    <w:rsid w:val="004A347B"/>
    <w:rsid w:val="004A48C7"/>
    <w:rsid w:val="004B372D"/>
    <w:rsid w:val="004F57C1"/>
    <w:rsid w:val="00522AE8"/>
    <w:rsid w:val="005325D9"/>
    <w:rsid w:val="00545899"/>
    <w:rsid w:val="005500CC"/>
    <w:rsid w:val="005560DC"/>
    <w:rsid w:val="00562742"/>
    <w:rsid w:val="00574696"/>
    <w:rsid w:val="00580EA2"/>
    <w:rsid w:val="00590458"/>
    <w:rsid w:val="005B3ECB"/>
    <w:rsid w:val="005D5AE9"/>
    <w:rsid w:val="005E4520"/>
    <w:rsid w:val="005E601B"/>
    <w:rsid w:val="006261EA"/>
    <w:rsid w:val="00635DD2"/>
    <w:rsid w:val="00640416"/>
    <w:rsid w:val="0064424C"/>
    <w:rsid w:val="0065139C"/>
    <w:rsid w:val="006A32C9"/>
    <w:rsid w:val="006C4987"/>
    <w:rsid w:val="00707C94"/>
    <w:rsid w:val="00712C13"/>
    <w:rsid w:val="00723317"/>
    <w:rsid w:val="007237D5"/>
    <w:rsid w:val="007239A5"/>
    <w:rsid w:val="007422D5"/>
    <w:rsid w:val="007657E4"/>
    <w:rsid w:val="007A5DED"/>
    <w:rsid w:val="00821383"/>
    <w:rsid w:val="00833752"/>
    <w:rsid w:val="0088772C"/>
    <w:rsid w:val="008C66C8"/>
    <w:rsid w:val="008F5098"/>
    <w:rsid w:val="00906D3C"/>
    <w:rsid w:val="00910657"/>
    <w:rsid w:val="00913F68"/>
    <w:rsid w:val="009459A0"/>
    <w:rsid w:val="00946927"/>
    <w:rsid w:val="009603AF"/>
    <w:rsid w:val="00963CDD"/>
    <w:rsid w:val="009929E5"/>
    <w:rsid w:val="009A2D59"/>
    <w:rsid w:val="00A16CCD"/>
    <w:rsid w:val="00A22F96"/>
    <w:rsid w:val="00A4060A"/>
    <w:rsid w:val="00A4102F"/>
    <w:rsid w:val="00A47471"/>
    <w:rsid w:val="00A60583"/>
    <w:rsid w:val="00A6318C"/>
    <w:rsid w:val="00A916A7"/>
    <w:rsid w:val="00AB0E78"/>
    <w:rsid w:val="00B0239B"/>
    <w:rsid w:val="00B849BC"/>
    <w:rsid w:val="00BA7A02"/>
    <w:rsid w:val="00BB4559"/>
    <w:rsid w:val="00BB6020"/>
    <w:rsid w:val="00BE5C0C"/>
    <w:rsid w:val="00BE6939"/>
    <w:rsid w:val="00BE6A34"/>
    <w:rsid w:val="00BF2B28"/>
    <w:rsid w:val="00C60352"/>
    <w:rsid w:val="00C61BDE"/>
    <w:rsid w:val="00C86E2F"/>
    <w:rsid w:val="00CC30FF"/>
    <w:rsid w:val="00CD2553"/>
    <w:rsid w:val="00CE5BA8"/>
    <w:rsid w:val="00D10F07"/>
    <w:rsid w:val="00D24FEB"/>
    <w:rsid w:val="00D44E2F"/>
    <w:rsid w:val="00D55311"/>
    <w:rsid w:val="00D93CD4"/>
    <w:rsid w:val="00DA1515"/>
    <w:rsid w:val="00DC2E38"/>
    <w:rsid w:val="00DC5544"/>
    <w:rsid w:val="00E0387A"/>
    <w:rsid w:val="00E1129E"/>
    <w:rsid w:val="00E31838"/>
    <w:rsid w:val="00E45801"/>
    <w:rsid w:val="00E538E4"/>
    <w:rsid w:val="00EA7754"/>
    <w:rsid w:val="00EC1B24"/>
    <w:rsid w:val="00ED35E4"/>
    <w:rsid w:val="00F01B77"/>
    <w:rsid w:val="00F12BBB"/>
    <w:rsid w:val="00F248CA"/>
    <w:rsid w:val="00F3194A"/>
    <w:rsid w:val="00F54DD6"/>
    <w:rsid w:val="00F759C0"/>
    <w:rsid w:val="00F75B72"/>
    <w:rsid w:val="00FA2EB8"/>
    <w:rsid w:val="00FB0287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C484"/>
  <w15:docId w15:val="{24BEAEA8-CC68-824C-9062-9ED74B67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AE8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annotation text"/>
    <w:basedOn w:val="a"/>
    <w:link w:val="a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80641"/>
    <w:pPr>
      <w:tabs>
        <w:tab w:val="center" w:pos="4680"/>
        <w:tab w:val="right" w:pos="9360"/>
      </w:tabs>
      <w:spacing w:line="240" w:lineRule="auto"/>
    </w:pPr>
  </w:style>
  <w:style w:type="character" w:customStyle="1" w:styleId="af3">
    <w:name w:val="页脚 字符"/>
    <w:basedOn w:val="a0"/>
    <w:link w:val="af2"/>
    <w:uiPriority w:val="99"/>
    <w:rsid w:val="00180641"/>
  </w:style>
  <w:style w:type="character" w:styleId="af4">
    <w:name w:val="page number"/>
    <w:basedOn w:val="a0"/>
    <w:uiPriority w:val="99"/>
    <w:semiHidden/>
    <w:unhideWhenUsed/>
    <w:rsid w:val="00180641"/>
  </w:style>
  <w:style w:type="paragraph" w:styleId="af5">
    <w:name w:val="List Paragraph"/>
    <w:basedOn w:val="a"/>
    <w:uiPriority w:val="34"/>
    <w:qFormat/>
    <w:rsid w:val="00180641"/>
    <w:pPr>
      <w:ind w:left="720"/>
      <w:contextualSpacing/>
    </w:p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180641"/>
    <w:rPr>
      <w:b/>
      <w:bCs/>
    </w:rPr>
  </w:style>
  <w:style w:type="character" w:customStyle="1" w:styleId="af7">
    <w:name w:val="批注主题 字符"/>
    <w:basedOn w:val="af0"/>
    <w:link w:val="af6"/>
    <w:uiPriority w:val="99"/>
    <w:semiHidden/>
    <w:rsid w:val="00180641"/>
    <w:rPr>
      <w:b/>
      <w:bCs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387A"/>
    <w:rPr>
      <w:vertAlign w:val="superscript"/>
    </w:rPr>
  </w:style>
  <w:style w:type="character" w:styleId="af9">
    <w:name w:val="footnote reference"/>
    <w:basedOn w:val="a0"/>
    <w:uiPriority w:val="99"/>
    <w:semiHidden/>
    <w:unhideWhenUsed/>
    <w:rsid w:val="00E0387A"/>
    <w:rPr>
      <w:vertAlign w:val="superscript"/>
    </w:rPr>
  </w:style>
  <w:style w:type="table" w:styleId="afa">
    <w:name w:val="Table Grid"/>
    <w:basedOn w:val="a1"/>
    <w:qFormat/>
    <w:rsid w:val="008213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1"/>
    <w:uiPriority w:val="40"/>
    <w:rsid w:val="008213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8213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0">
    <w:name w:val="Plain Table 5"/>
    <w:basedOn w:val="a1"/>
    <w:uiPriority w:val="45"/>
    <w:rsid w:val="00F248C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F248C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footnote text"/>
    <w:basedOn w:val="a"/>
    <w:link w:val="afd"/>
    <w:uiPriority w:val="99"/>
    <w:semiHidden/>
    <w:unhideWhenUsed/>
    <w:rsid w:val="00BB4559"/>
    <w:pPr>
      <w:spacing w:line="240" w:lineRule="auto"/>
    </w:pPr>
    <w:rPr>
      <w:sz w:val="20"/>
      <w:szCs w:val="20"/>
    </w:rPr>
  </w:style>
  <w:style w:type="character" w:customStyle="1" w:styleId="afd">
    <w:name w:val="脚注文本 字符"/>
    <w:basedOn w:val="a0"/>
    <w:link w:val="afc"/>
    <w:uiPriority w:val="99"/>
    <w:semiHidden/>
    <w:rsid w:val="00BB4559"/>
    <w:rPr>
      <w:sz w:val="20"/>
      <w:szCs w:val="20"/>
    </w:rPr>
  </w:style>
  <w:style w:type="paragraph" w:styleId="afe">
    <w:name w:val="header"/>
    <w:basedOn w:val="a"/>
    <w:link w:val="aff"/>
    <w:uiPriority w:val="99"/>
    <w:unhideWhenUsed/>
    <w:rsid w:val="0020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f">
    <w:name w:val="页眉 字符"/>
    <w:basedOn w:val="a0"/>
    <w:link w:val="afe"/>
    <w:uiPriority w:val="99"/>
    <w:rsid w:val="00207412"/>
    <w:rPr>
      <w:sz w:val="18"/>
      <w:szCs w:val="18"/>
    </w:rPr>
  </w:style>
  <w:style w:type="table" w:customStyle="1" w:styleId="11">
    <w:name w:val="网格型1"/>
    <w:basedOn w:val="a1"/>
    <w:next w:val="afa"/>
    <w:uiPriority w:val="39"/>
    <w:rsid w:val="00C86E2F"/>
    <w:pPr>
      <w:spacing w:line="240" w:lineRule="auto"/>
      <w:jc w:val="both"/>
    </w:pPr>
    <w:rPr>
      <w:rFonts w:asciiTheme="minorHAnsi" w:hAnsiTheme="minorHAnsi" w:cstheme="minorBidi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lrd1968@outlook.com</dc:creator>
  <cp:keywords/>
  <dc:description/>
  <cp:lastModifiedBy>lrd</cp:lastModifiedBy>
  <cp:revision>5</cp:revision>
  <dcterms:created xsi:type="dcterms:W3CDTF">2026-02-04T02:29:00Z</dcterms:created>
  <dcterms:modified xsi:type="dcterms:W3CDTF">2026-02-04T06:49:00Z</dcterms:modified>
  <cp:category/>
</cp:coreProperties>
</file>