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632" w:rsidRDefault="00222632" w:rsidP="001414D7">
      <w:pPr>
        <w:rPr>
          <w:rFonts w:ascii="Times New Roman" w:hAnsi="Times New Roman" w:cs="Times New Roman"/>
          <w:lang w:val="en-US"/>
        </w:rPr>
      </w:pPr>
    </w:p>
    <w:p w:rsidR="001414D7" w:rsidRPr="00EB448F" w:rsidRDefault="001414D7" w:rsidP="00EB448F">
      <w:pPr>
        <w:jc w:val="center"/>
        <w:rPr>
          <w:rFonts w:ascii="Times New Roman" w:hAnsi="Times New Roman" w:cs="Times New Roman"/>
          <w:u w:val="single"/>
          <w:lang w:val="en-US"/>
        </w:rPr>
      </w:pPr>
      <w:r w:rsidRPr="00EB448F">
        <w:rPr>
          <w:rFonts w:ascii="Times New Roman" w:hAnsi="Times New Roman" w:cs="Times New Roman"/>
          <w:u w:val="single"/>
          <w:lang w:val="en-US"/>
        </w:rPr>
        <w:t>PRISMA checklist</w:t>
      </w:r>
    </w:p>
    <w:p w:rsidR="001414D7" w:rsidRPr="00672ADC" w:rsidRDefault="001414D7" w:rsidP="001414D7">
      <w:pPr>
        <w:rPr>
          <w:rFonts w:ascii="Times New Roman" w:hAnsi="Times New Roman" w:cs="Times New Roman"/>
          <w:lang w:val="en-US"/>
        </w:rPr>
      </w:pPr>
    </w:p>
    <w:tbl>
      <w:tblPr>
        <w:tblW w:w="6472" w:type="pct"/>
        <w:tblBorders>
          <w:top w:val="nil"/>
          <w:left w:val="nil"/>
          <w:bottom w:val="nil"/>
          <w:right w:val="nil"/>
        </w:tblBorders>
        <w:tblLook w:val="0000"/>
      </w:tblPr>
      <w:tblGrid>
        <w:gridCol w:w="1796"/>
        <w:gridCol w:w="457"/>
        <w:gridCol w:w="5440"/>
        <w:gridCol w:w="1548"/>
        <w:gridCol w:w="1361"/>
        <w:gridCol w:w="1361"/>
      </w:tblGrid>
      <w:tr w:rsidR="002A5450" w:rsidRPr="00144967" w:rsidTr="002A5450">
        <w:trPr>
          <w:gridAfter w:val="2"/>
          <w:wAfter w:w="1137" w:type="pct"/>
          <w:trHeight w:val="663"/>
        </w:trPr>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2A5450" w:rsidRPr="00144967" w:rsidRDefault="002A5450" w:rsidP="00523E17">
            <w:pPr>
              <w:pStyle w:val="Default"/>
              <w:rPr>
                <w:rFonts w:ascii="Times New Roman" w:hAnsi="Times New Roman" w:cs="Times New Roman"/>
                <w:color w:val="FFFFFF"/>
              </w:rPr>
            </w:pPr>
            <w:r w:rsidRPr="00144967">
              <w:rPr>
                <w:rFonts w:ascii="Times New Roman" w:hAnsi="Times New Roman" w:cs="Times New Roman"/>
                <w:b/>
                <w:bCs/>
                <w:color w:val="FFFFFF"/>
              </w:rPr>
              <w:t xml:space="preserve">Section/topic </w:t>
            </w:r>
          </w:p>
        </w:tc>
        <w:tc>
          <w:tcPr>
            <w:tcW w:w="0" w:type="auto"/>
            <w:tcBorders>
              <w:top w:val="double" w:sz="5" w:space="0" w:color="000000"/>
              <w:left w:val="single" w:sz="5" w:space="0" w:color="000000"/>
              <w:bottom w:val="double" w:sz="2" w:space="0" w:color="FFFFCC"/>
              <w:right w:val="single" w:sz="5" w:space="0" w:color="000000"/>
            </w:tcBorders>
            <w:shd w:val="clear" w:color="auto" w:fill="63639A"/>
            <w:vAlign w:val="center"/>
          </w:tcPr>
          <w:p w:rsidR="002A5450" w:rsidRPr="00144967" w:rsidRDefault="002A5450" w:rsidP="00523E17">
            <w:pPr>
              <w:pStyle w:val="Default"/>
              <w:jc w:val="right"/>
              <w:rPr>
                <w:rFonts w:ascii="Times New Roman" w:hAnsi="Times New Roman" w:cs="Times New Roman"/>
                <w:b/>
                <w:bCs/>
                <w:color w:val="FFFFFF"/>
              </w:rPr>
            </w:pPr>
            <w:r w:rsidRPr="00144967">
              <w:rPr>
                <w:rFonts w:ascii="Times New Roman" w:hAnsi="Times New Roman" w:cs="Times New Roman"/>
                <w:b/>
                <w:bCs/>
                <w:color w:val="FFFFFF"/>
              </w:rPr>
              <w:t>#</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2A5450" w:rsidRPr="00144967" w:rsidRDefault="002A5450" w:rsidP="00523E17">
            <w:pPr>
              <w:pStyle w:val="Default"/>
              <w:rPr>
                <w:rFonts w:ascii="Times New Roman" w:hAnsi="Times New Roman" w:cs="Times New Roman"/>
                <w:color w:val="FFFFFF"/>
              </w:rPr>
            </w:pPr>
            <w:r w:rsidRPr="00144967">
              <w:rPr>
                <w:rFonts w:ascii="Times New Roman" w:hAnsi="Times New Roman" w:cs="Times New Roman"/>
                <w:b/>
                <w:bCs/>
                <w:color w:val="FFFFFF"/>
              </w:rPr>
              <w:t xml:space="preserve">Checklist item </w:t>
            </w:r>
          </w:p>
        </w:tc>
        <w:tc>
          <w:tcPr>
            <w:tcW w:w="0" w:type="auto"/>
            <w:tcBorders>
              <w:top w:val="double" w:sz="5" w:space="0" w:color="000000"/>
              <w:left w:val="single" w:sz="5" w:space="0" w:color="000000"/>
              <w:bottom w:val="double" w:sz="5" w:space="0" w:color="000000"/>
              <w:right w:val="single" w:sz="5" w:space="0" w:color="000000"/>
            </w:tcBorders>
            <w:shd w:val="clear" w:color="auto" w:fill="63639A"/>
            <w:vAlign w:val="center"/>
          </w:tcPr>
          <w:p w:rsidR="002A5450" w:rsidRPr="00144967" w:rsidRDefault="002A5450" w:rsidP="00523E17">
            <w:pPr>
              <w:pStyle w:val="Default"/>
              <w:rPr>
                <w:rFonts w:ascii="Times New Roman" w:hAnsi="Times New Roman" w:cs="Times New Roman"/>
                <w:color w:val="FFFFFF"/>
              </w:rPr>
            </w:pPr>
            <w:r w:rsidRPr="00144967">
              <w:rPr>
                <w:rFonts w:ascii="Times New Roman" w:hAnsi="Times New Roman" w:cs="Times New Roman"/>
                <w:b/>
                <w:bCs/>
                <w:color w:val="FFFFFF"/>
              </w:rPr>
              <w:t xml:space="preserve">Reported on page # </w:t>
            </w:r>
          </w:p>
        </w:tc>
      </w:tr>
      <w:tr w:rsidR="002A5450" w:rsidRPr="00144967" w:rsidTr="002A5450">
        <w:trPr>
          <w:gridAfter w:val="2"/>
          <w:wAfter w:w="1137" w:type="pct"/>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144967" w:rsidRDefault="002A5450" w:rsidP="00523E17">
            <w:pPr>
              <w:pStyle w:val="Default"/>
              <w:rPr>
                <w:rFonts w:ascii="Times New Roman" w:hAnsi="Times New Roman" w:cs="Times New Roman"/>
              </w:rPr>
            </w:pPr>
            <w:r w:rsidRPr="00144967">
              <w:rPr>
                <w:rFonts w:ascii="Times New Roman" w:hAnsi="Times New Roman" w:cs="Times New Roman"/>
                <w:b/>
                <w:bCs/>
              </w:rPr>
              <w:t xml:space="preserve">TITLE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2A5450" w:rsidRPr="00144967" w:rsidRDefault="002A5450" w:rsidP="00523E17">
            <w:pPr>
              <w:pStyle w:val="Default"/>
              <w:jc w:val="right"/>
              <w:rPr>
                <w:rFonts w:ascii="Times New Roman" w:hAnsi="Times New Roman" w:cs="Times New Roman"/>
                <w:color w:val="auto"/>
              </w:rPr>
            </w:pPr>
          </w:p>
        </w:tc>
      </w:tr>
      <w:tr w:rsidR="002A5450" w:rsidRPr="00144967" w:rsidTr="002A5450">
        <w:trPr>
          <w:gridAfter w:val="2"/>
          <w:wAfter w:w="1137" w:type="pct"/>
          <w:trHeight w:val="323"/>
        </w:trPr>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Title </w:t>
            </w:r>
          </w:p>
        </w:tc>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Identify the report as a systematic review, meta-analysis, or both. </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Title</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no.1)</w:t>
            </w:r>
          </w:p>
        </w:tc>
      </w:tr>
      <w:tr w:rsidR="002A5450" w:rsidRPr="00144967" w:rsidTr="002A5450">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144967" w:rsidRDefault="002A5450" w:rsidP="002A5450">
            <w:pPr>
              <w:pStyle w:val="Default"/>
              <w:rPr>
                <w:rFonts w:ascii="Times New Roman" w:hAnsi="Times New Roman" w:cs="Times New Roman"/>
              </w:rPr>
            </w:pPr>
            <w:r w:rsidRPr="00144967">
              <w:rPr>
                <w:rFonts w:ascii="Times New Roman" w:hAnsi="Times New Roman" w:cs="Times New Roman"/>
                <w:b/>
                <w:bCs/>
              </w:rPr>
              <w:t xml:space="preserve">ABSTRACT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2A5450" w:rsidRPr="00144967" w:rsidRDefault="002A5450" w:rsidP="002A5450">
            <w:pPr>
              <w:pStyle w:val="Default"/>
              <w:jc w:val="right"/>
              <w:rPr>
                <w:rFonts w:ascii="Times New Roman" w:hAnsi="Times New Roman" w:cs="Times New Roman"/>
                <w:color w:val="auto"/>
              </w:rPr>
            </w:pPr>
          </w:p>
        </w:tc>
        <w:tc>
          <w:tcPr>
            <w:tcW w:w="569" w:type="pct"/>
          </w:tcPr>
          <w:p w:rsidR="002A5450" w:rsidRPr="00144967" w:rsidRDefault="002A5450" w:rsidP="002A5450">
            <w:pPr>
              <w:rPr>
                <w:rFonts w:ascii="Times New Roman" w:hAnsi="Times New Roman" w:cs="Times New Roman"/>
              </w:rPr>
            </w:pPr>
          </w:p>
        </w:tc>
        <w:tc>
          <w:tcPr>
            <w:tcW w:w="569" w:type="pct"/>
          </w:tcPr>
          <w:p w:rsidR="002A5450" w:rsidRPr="00144967" w:rsidRDefault="002A5450" w:rsidP="002A5450">
            <w:pPr>
              <w:rPr>
                <w:rFonts w:ascii="Times New Roman" w:hAnsi="Times New Roman" w:cs="Times New Roman"/>
              </w:rPr>
            </w:pPr>
          </w:p>
        </w:tc>
      </w:tr>
      <w:tr w:rsidR="002A5450" w:rsidRPr="00144967" w:rsidTr="002A5450">
        <w:trPr>
          <w:gridAfter w:val="2"/>
          <w:wAfter w:w="1137" w:type="pct"/>
          <w:trHeight w:val="810"/>
        </w:trPr>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Structured summary </w:t>
            </w:r>
          </w:p>
        </w:tc>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2</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 xml:space="preserve">Abstract </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no.1)</w:t>
            </w:r>
          </w:p>
        </w:tc>
      </w:tr>
      <w:tr w:rsidR="002A5450" w:rsidRPr="00144967" w:rsidTr="002A5450">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144967" w:rsidRDefault="002A5450" w:rsidP="002A5450">
            <w:pPr>
              <w:pStyle w:val="Default"/>
              <w:rPr>
                <w:rFonts w:ascii="Times New Roman" w:hAnsi="Times New Roman" w:cs="Times New Roman"/>
              </w:rPr>
            </w:pPr>
            <w:r w:rsidRPr="00144967">
              <w:rPr>
                <w:rFonts w:ascii="Times New Roman" w:hAnsi="Times New Roman" w:cs="Times New Roman"/>
                <w:b/>
                <w:bCs/>
              </w:rPr>
              <w:t xml:space="preserve">INTRODUCTION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2A5450" w:rsidRPr="00144967" w:rsidRDefault="002A5450" w:rsidP="002A5450">
            <w:pPr>
              <w:pStyle w:val="Default"/>
              <w:jc w:val="right"/>
              <w:rPr>
                <w:rFonts w:ascii="Times New Roman" w:hAnsi="Times New Roman" w:cs="Times New Roman"/>
                <w:color w:val="auto"/>
              </w:rPr>
            </w:pPr>
          </w:p>
        </w:tc>
        <w:tc>
          <w:tcPr>
            <w:tcW w:w="569" w:type="pct"/>
          </w:tcPr>
          <w:p w:rsidR="002A5450" w:rsidRPr="00144967" w:rsidRDefault="002A5450" w:rsidP="002A5450">
            <w:pPr>
              <w:rPr>
                <w:rFonts w:ascii="Times New Roman" w:hAnsi="Times New Roman" w:cs="Times New Roman"/>
              </w:rPr>
            </w:pPr>
          </w:p>
        </w:tc>
        <w:tc>
          <w:tcPr>
            <w:tcW w:w="569" w:type="pct"/>
          </w:tcPr>
          <w:p w:rsidR="002A5450" w:rsidRPr="00144967" w:rsidRDefault="002A5450" w:rsidP="002A5450">
            <w:pPr>
              <w:rPr>
                <w:rFonts w:ascii="Times New Roman" w:hAnsi="Times New Roman" w:cs="Times New Roman"/>
              </w:rPr>
            </w:pPr>
          </w:p>
        </w:tc>
      </w:tr>
      <w:tr w:rsidR="002A5450" w:rsidRPr="00144967" w:rsidTr="002A5450">
        <w:trPr>
          <w:gridAfter w:val="2"/>
          <w:wAfter w:w="1137" w:type="pct"/>
          <w:trHeight w:val="333"/>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Rationale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3</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Describe the rationale for the review in the context of what is already known.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Introduction</w:t>
            </w:r>
          </w:p>
          <w:p w:rsidR="002A5450" w:rsidRPr="00144967" w:rsidRDefault="002A5450" w:rsidP="002A5450">
            <w:pPr>
              <w:rPr>
                <w:rFonts w:ascii="Times New Roman" w:hAnsi="Times New Roman" w:cs="Times New Roman"/>
              </w:rPr>
            </w:pPr>
            <w:r w:rsidRPr="00144967">
              <w:rPr>
                <w:rFonts w:ascii="Times New Roman" w:hAnsi="Times New Roman" w:cs="Times New Roman"/>
              </w:rPr>
              <w:t xml:space="preserve">(Page no.2-3) </w:t>
            </w:r>
          </w:p>
        </w:tc>
      </w:tr>
      <w:tr w:rsidR="002A5450" w:rsidRPr="00144967" w:rsidTr="002A5450">
        <w:trPr>
          <w:gridAfter w:val="2"/>
          <w:wAfter w:w="1137" w:type="pct"/>
          <w:trHeight w:val="568"/>
        </w:trPr>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Objectives </w:t>
            </w:r>
          </w:p>
        </w:tc>
        <w:tc>
          <w:tcPr>
            <w:tcW w:w="0" w:type="auto"/>
            <w:tcBorders>
              <w:top w:val="single" w:sz="5" w:space="0" w:color="000000"/>
              <w:left w:val="single" w:sz="5" w:space="0" w:color="000000"/>
              <w:bottom w:val="double" w:sz="2" w:space="0" w:color="FFFFCC"/>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4</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Provide an explicit statement of questions being addressed with reference to participants, interventions, comparisons, outcomes, and study design (PICOS). </w:t>
            </w:r>
          </w:p>
        </w:tc>
        <w:tc>
          <w:tcPr>
            <w:tcW w:w="0" w:type="auto"/>
            <w:tcBorders>
              <w:top w:val="single" w:sz="5" w:space="0" w:color="000000"/>
              <w:left w:val="single" w:sz="5" w:space="0" w:color="000000"/>
              <w:bottom w:val="doub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 xml:space="preserve">Introduction </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3)</w:t>
            </w:r>
          </w:p>
        </w:tc>
      </w:tr>
      <w:tr w:rsidR="002A5450" w:rsidRPr="00144967" w:rsidTr="002A5450">
        <w:trPr>
          <w:trHeight w:val="335"/>
        </w:trPr>
        <w:tc>
          <w:tcPr>
            <w:tcW w:w="0" w:type="auto"/>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144967" w:rsidRDefault="002A5450" w:rsidP="002A5450">
            <w:pPr>
              <w:pStyle w:val="Default"/>
              <w:rPr>
                <w:rFonts w:ascii="Times New Roman" w:hAnsi="Times New Roman" w:cs="Times New Roman"/>
              </w:rPr>
            </w:pPr>
            <w:r w:rsidRPr="00144967">
              <w:rPr>
                <w:rFonts w:ascii="Times New Roman" w:hAnsi="Times New Roman" w:cs="Times New Roman"/>
                <w:b/>
                <w:bCs/>
              </w:rPr>
              <w:t xml:space="preserve">METHODS </w:t>
            </w:r>
          </w:p>
        </w:tc>
        <w:tc>
          <w:tcPr>
            <w:tcW w:w="0" w:type="auto"/>
            <w:tcBorders>
              <w:top w:val="double" w:sz="5" w:space="0" w:color="000000"/>
              <w:left w:val="single" w:sz="5" w:space="0" w:color="000000"/>
              <w:bottom w:val="single" w:sz="5" w:space="0" w:color="000000"/>
              <w:right w:val="single" w:sz="5" w:space="0" w:color="000000"/>
            </w:tcBorders>
            <w:shd w:val="clear" w:color="auto" w:fill="FFFFCC"/>
          </w:tcPr>
          <w:p w:rsidR="002A5450" w:rsidRPr="00144967" w:rsidRDefault="002A5450" w:rsidP="002A5450">
            <w:pPr>
              <w:pStyle w:val="Default"/>
              <w:jc w:val="right"/>
              <w:rPr>
                <w:rFonts w:ascii="Times New Roman" w:hAnsi="Times New Roman" w:cs="Times New Roman"/>
                <w:color w:val="auto"/>
              </w:rPr>
            </w:pPr>
          </w:p>
        </w:tc>
        <w:tc>
          <w:tcPr>
            <w:tcW w:w="569" w:type="pct"/>
          </w:tcPr>
          <w:p w:rsidR="002A5450" w:rsidRPr="00144967" w:rsidRDefault="002A5450" w:rsidP="002A5450">
            <w:pPr>
              <w:rPr>
                <w:rFonts w:ascii="Times New Roman" w:hAnsi="Times New Roman" w:cs="Times New Roman"/>
              </w:rPr>
            </w:pPr>
          </w:p>
        </w:tc>
        <w:tc>
          <w:tcPr>
            <w:tcW w:w="569" w:type="pct"/>
          </w:tcPr>
          <w:p w:rsidR="002A5450" w:rsidRPr="00144967" w:rsidRDefault="002A5450" w:rsidP="002A5450">
            <w:pPr>
              <w:rPr>
                <w:rFonts w:ascii="Times New Roman" w:hAnsi="Times New Roman" w:cs="Times New Roman"/>
              </w:rPr>
            </w:pP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Protocol and registration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5</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Indicate if a review protocol exists, if and where it can be accessed (e.g., Web address), and, if available, provide registration information including registration number.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3</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Eligibility criteria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6</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Specify study characteristics (e.g., PICOS, length of follow-up) and report characteristics (e.g., years considered, language, publication status) used as criteria for eligibility, giving rationale.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3)</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Information sources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7</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Describe all information sources (e.g., databases with dates of coverage, contact with study authors to identify additional studies) in the search and date last searched.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3)</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Search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8</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Present full electronic search strategy for at least one database, including any limits used, such that it could be repeated.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3)</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Study selection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9</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State the process for selecting studies (i.e., screening, eligibility, included in systematic review, and, if applicable, included in the meta-analysis).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4)</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Data collection process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10</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Describe method of data extraction from reports (e.g., piloted forms, independently, in duplicate) and any processes for obtaining and confirming data from investigators.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4)</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lastRenderedPageBreak/>
              <w:t xml:space="preserve">Data items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11</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List and define all variables for which data were sought (e.g., PICOS, funding sources) and any assumptions and simplifications made.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4)</w:t>
            </w:r>
          </w:p>
        </w:tc>
      </w:tr>
      <w:tr w:rsidR="002A5450" w:rsidRPr="00144967" w:rsidTr="002A5450">
        <w:trPr>
          <w:gridAfter w:val="2"/>
          <w:wAfter w:w="1137" w:type="pct"/>
          <w:trHeight w:val="578"/>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Risk of bias in individual studies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12</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Describe methods used for assessing risk of bias of individual studies (including specification of whether this was done at the study or outcome level), and how this information is to be used in any data synthesis.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4)</w:t>
            </w:r>
          </w:p>
        </w:tc>
      </w:tr>
      <w:tr w:rsidR="002A5450" w:rsidRPr="00144967" w:rsidTr="002A5450">
        <w:trPr>
          <w:gridAfter w:val="2"/>
          <w:wAfter w:w="1137" w:type="pct"/>
          <w:trHeight w:val="333"/>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Summary measures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13</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State the principal summary measures (e.g., risk ratio, difference in means).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N/A</w:t>
            </w:r>
          </w:p>
        </w:tc>
      </w:tr>
      <w:tr w:rsidR="002A5450" w:rsidRPr="00144967" w:rsidTr="002A5450">
        <w:trPr>
          <w:gridAfter w:val="2"/>
          <w:wAfter w:w="1137" w:type="pct"/>
          <w:trHeight w:val="580"/>
        </w:trPr>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 xml:space="preserve">Synthesis of results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jc w:val="right"/>
              <w:rPr>
                <w:rFonts w:ascii="Times New Roman" w:hAnsi="Times New Roman" w:cs="Times New Roman"/>
              </w:rPr>
            </w:pPr>
            <w:r w:rsidRPr="00144967">
              <w:rPr>
                <w:rFonts w:ascii="Times New Roman" w:hAnsi="Times New Roman" w:cs="Times New Roman"/>
              </w:rPr>
              <w:t>14</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pStyle w:val="Default"/>
              <w:spacing w:before="40" w:after="40"/>
              <w:rPr>
                <w:rFonts w:ascii="Times New Roman" w:hAnsi="Times New Roman" w:cs="Times New Roman"/>
              </w:rPr>
            </w:pPr>
            <w:r w:rsidRPr="00144967">
              <w:rPr>
                <w:rFonts w:ascii="Times New Roman" w:hAnsi="Times New Roman" w:cs="Times New Roman"/>
              </w:rPr>
              <w:t>Describe the methods of handling data and combining results of studies, if done, including measures of consistency (e.g., I</w:t>
            </w:r>
            <w:r w:rsidRPr="00144967">
              <w:rPr>
                <w:rFonts w:ascii="Times New Roman" w:hAnsi="Times New Roman" w:cs="Times New Roman"/>
                <w:vertAlign w:val="superscript"/>
              </w:rPr>
              <w:t>2</w:t>
            </w:r>
            <w:r w:rsidRPr="00144967">
              <w:rPr>
                <w:rFonts w:ascii="Times New Roman" w:hAnsi="Times New Roman" w:cs="Times New Roman"/>
              </w:rPr>
              <w:t xml:space="preserve">) for each meta-analysis. </w:t>
            </w:r>
          </w:p>
        </w:tc>
        <w:tc>
          <w:tcPr>
            <w:tcW w:w="0" w:type="auto"/>
            <w:tcBorders>
              <w:top w:val="single" w:sz="5" w:space="0" w:color="000000"/>
              <w:left w:val="single" w:sz="5" w:space="0" w:color="000000"/>
              <w:bottom w:val="single" w:sz="5" w:space="0" w:color="000000"/>
              <w:right w:val="single" w:sz="5" w:space="0" w:color="000000"/>
            </w:tcBorders>
          </w:tcPr>
          <w:p w:rsidR="002A5450" w:rsidRPr="00144967" w:rsidRDefault="002A5450" w:rsidP="002A5450">
            <w:pPr>
              <w:rPr>
                <w:rFonts w:ascii="Times New Roman" w:hAnsi="Times New Roman" w:cs="Times New Roman"/>
              </w:rPr>
            </w:pPr>
            <w:r w:rsidRPr="00144967">
              <w:rPr>
                <w:rFonts w:ascii="Times New Roman" w:hAnsi="Times New Roman" w:cs="Times New Roman"/>
              </w:rPr>
              <w:t>Materials and Methods</w:t>
            </w:r>
          </w:p>
          <w:p w:rsidR="002A5450" w:rsidRPr="00144967" w:rsidRDefault="002A5450" w:rsidP="002A5450">
            <w:pPr>
              <w:rPr>
                <w:rFonts w:ascii="Times New Roman" w:hAnsi="Times New Roman" w:cs="Times New Roman"/>
              </w:rPr>
            </w:pPr>
            <w:r w:rsidRPr="00144967">
              <w:rPr>
                <w:rFonts w:ascii="Times New Roman" w:hAnsi="Times New Roman" w:cs="Times New Roman"/>
              </w:rPr>
              <w:t>(Page no. 4)</w:t>
            </w:r>
          </w:p>
        </w:tc>
      </w:tr>
    </w:tbl>
    <w:p w:rsidR="002A5450" w:rsidRPr="004C1685" w:rsidRDefault="002A5450" w:rsidP="002A5450">
      <w:pPr>
        <w:pStyle w:val="CM1"/>
        <w:rPr>
          <w:rFonts w:ascii="Arial" w:hAnsi="Arial" w:cs="Arial"/>
          <w:sz w:val="16"/>
          <w:szCs w:val="16"/>
        </w:rPr>
      </w:pPr>
    </w:p>
    <w:tbl>
      <w:tblPr>
        <w:tblW w:w="5000" w:type="pct"/>
        <w:tblBorders>
          <w:top w:val="nil"/>
          <w:left w:val="nil"/>
          <w:bottom w:val="nil"/>
          <w:right w:val="nil"/>
        </w:tblBorders>
        <w:tblLook w:val="0000"/>
      </w:tblPr>
      <w:tblGrid>
        <w:gridCol w:w="1845"/>
        <w:gridCol w:w="451"/>
        <w:gridCol w:w="5401"/>
        <w:gridCol w:w="1545"/>
      </w:tblGrid>
      <w:tr w:rsidR="002A5450" w:rsidRPr="004C1685" w:rsidTr="002A5450">
        <w:trPr>
          <w:trHeight w:val="575"/>
        </w:trPr>
        <w:tc>
          <w:tcPr>
            <w:tcW w:w="998" w:type="pct"/>
            <w:tcBorders>
              <w:top w:val="doub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244" w:type="pct"/>
            <w:tcBorders>
              <w:top w:val="doub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15</w:t>
            </w:r>
          </w:p>
        </w:tc>
        <w:tc>
          <w:tcPr>
            <w:tcW w:w="2922" w:type="pct"/>
            <w:tcBorders>
              <w:top w:val="doub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Specify any assessment of risk of bias that may affect the cumulative evidence (e.g., publication bias, selective reporting within studies). </w:t>
            </w:r>
          </w:p>
        </w:tc>
        <w:tc>
          <w:tcPr>
            <w:tcW w:w="836" w:type="pct"/>
            <w:tcBorders>
              <w:top w:val="double" w:sz="5" w:space="0" w:color="000000"/>
              <w:left w:val="single" w:sz="5" w:space="0" w:color="000000"/>
              <w:bottom w:val="single" w:sz="5" w:space="0" w:color="000000"/>
              <w:right w:val="single" w:sz="5" w:space="0" w:color="000000"/>
            </w:tcBorders>
          </w:tcPr>
          <w:p w:rsidR="002A5450" w:rsidRPr="00EC2630" w:rsidRDefault="002A5450" w:rsidP="002A5450">
            <w:pPr>
              <w:rPr>
                <w:sz w:val="22"/>
              </w:rPr>
            </w:pPr>
            <w:r w:rsidRPr="00EC2630">
              <w:rPr>
                <w:sz w:val="22"/>
              </w:rPr>
              <w:t>Materials and Methods</w:t>
            </w:r>
          </w:p>
          <w:p w:rsidR="002A5450" w:rsidRPr="004C1685" w:rsidRDefault="002A5450" w:rsidP="002A5450">
            <w:pPr>
              <w:pStyle w:val="Default"/>
              <w:spacing w:before="40" w:after="40"/>
              <w:rPr>
                <w:rFonts w:ascii="Arial" w:hAnsi="Arial" w:cs="Arial"/>
                <w:color w:val="auto"/>
              </w:rPr>
            </w:pPr>
            <w:r w:rsidRPr="00EC2630">
              <w:rPr>
                <w:sz w:val="22"/>
              </w:rPr>
              <w:t xml:space="preserve">(Page no. </w:t>
            </w:r>
            <w:r>
              <w:rPr>
                <w:sz w:val="22"/>
              </w:rPr>
              <w:t>4</w:t>
            </w:r>
            <w:r w:rsidRPr="00EC2630">
              <w:rPr>
                <w:sz w:val="22"/>
              </w:rPr>
              <w:t>)</w:t>
            </w:r>
          </w:p>
        </w:tc>
      </w:tr>
      <w:tr w:rsidR="002A5450" w:rsidRPr="004C1685" w:rsidTr="002A5450">
        <w:trPr>
          <w:trHeight w:val="568"/>
        </w:trPr>
        <w:tc>
          <w:tcPr>
            <w:tcW w:w="998"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Additional analyses </w:t>
            </w:r>
          </w:p>
        </w:tc>
        <w:tc>
          <w:tcPr>
            <w:tcW w:w="244"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16</w:t>
            </w:r>
          </w:p>
        </w:tc>
        <w:tc>
          <w:tcPr>
            <w:tcW w:w="2922"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Describe methods of additional analyses (e.g., sensitivity or subgroup analyses, meta</w:t>
            </w:r>
            <w:r>
              <w:rPr>
                <w:rFonts w:ascii="Arial" w:hAnsi="Arial" w:cs="Arial"/>
                <w:sz w:val="20"/>
                <w:szCs w:val="20"/>
              </w:rPr>
              <w:t>-</w:t>
            </w:r>
            <w:r w:rsidRPr="004C1685">
              <w:rPr>
                <w:rFonts w:ascii="Arial" w:hAnsi="Arial" w:cs="Arial"/>
                <w:sz w:val="20"/>
                <w:szCs w:val="20"/>
              </w:rPr>
              <w:t>regression), if done, indicating which were pre</w:t>
            </w:r>
            <w:r>
              <w:rPr>
                <w:rFonts w:cs="Arial"/>
                <w:sz w:val="20"/>
                <w:szCs w:val="20"/>
              </w:rPr>
              <w:t>-</w:t>
            </w:r>
            <w:r w:rsidRPr="004C1685">
              <w:rPr>
                <w:rFonts w:ascii="Arial" w:hAnsi="Arial" w:cs="Arial"/>
                <w:sz w:val="20"/>
                <w:szCs w:val="20"/>
              </w:rPr>
              <w:t xml:space="preserve">specified. </w:t>
            </w:r>
          </w:p>
        </w:tc>
        <w:tc>
          <w:tcPr>
            <w:tcW w:w="836" w:type="pct"/>
            <w:tcBorders>
              <w:top w:val="single" w:sz="5" w:space="0" w:color="000000"/>
              <w:left w:val="single" w:sz="5" w:space="0" w:color="000000"/>
              <w:bottom w:val="double" w:sz="5" w:space="0" w:color="000000"/>
              <w:right w:val="single" w:sz="5" w:space="0" w:color="000000"/>
            </w:tcBorders>
          </w:tcPr>
          <w:p w:rsidR="002A5450" w:rsidRPr="004C1685" w:rsidRDefault="002A5450" w:rsidP="002A5450">
            <w:pPr>
              <w:pStyle w:val="Default"/>
              <w:spacing w:before="40" w:after="40"/>
              <w:rPr>
                <w:rFonts w:ascii="Arial" w:hAnsi="Arial" w:cs="Arial"/>
                <w:color w:val="auto"/>
              </w:rPr>
            </w:pPr>
            <w:r>
              <w:rPr>
                <w:rFonts w:ascii="Arial" w:hAnsi="Arial" w:cs="Arial"/>
                <w:color w:val="auto"/>
              </w:rPr>
              <w:t>NA</w:t>
            </w:r>
          </w:p>
        </w:tc>
      </w:tr>
      <w:tr w:rsidR="002A5450" w:rsidRPr="004C1685" w:rsidTr="002A5450">
        <w:trPr>
          <w:trHeight w:val="335"/>
        </w:trPr>
        <w:tc>
          <w:tcPr>
            <w:tcW w:w="416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4C1685" w:rsidRDefault="002A5450" w:rsidP="00523E17">
            <w:pPr>
              <w:pStyle w:val="Default"/>
              <w:rPr>
                <w:rFonts w:ascii="Arial" w:hAnsi="Arial" w:cs="Arial"/>
                <w:sz w:val="22"/>
                <w:szCs w:val="22"/>
              </w:rPr>
            </w:pPr>
            <w:r w:rsidRPr="004C1685">
              <w:rPr>
                <w:rFonts w:ascii="Arial" w:hAnsi="Arial" w:cs="Arial"/>
                <w:b/>
                <w:bCs/>
                <w:sz w:val="22"/>
                <w:szCs w:val="22"/>
              </w:rPr>
              <w:t xml:space="preserve">RESULTS </w:t>
            </w:r>
          </w:p>
        </w:tc>
        <w:tc>
          <w:tcPr>
            <w:tcW w:w="836" w:type="pct"/>
            <w:tcBorders>
              <w:top w:val="double" w:sz="5" w:space="0" w:color="000000"/>
              <w:left w:val="single" w:sz="5" w:space="0" w:color="000000"/>
              <w:bottom w:val="single" w:sz="5" w:space="0" w:color="000000"/>
              <w:right w:val="single" w:sz="5" w:space="0" w:color="000000"/>
            </w:tcBorders>
            <w:shd w:val="clear" w:color="auto" w:fill="FFFFCC"/>
          </w:tcPr>
          <w:p w:rsidR="002A5450" w:rsidRPr="004C1685" w:rsidRDefault="002A5450" w:rsidP="00523E17">
            <w:pPr>
              <w:pStyle w:val="Default"/>
              <w:jc w:val="center"/>
              <w:rPr>
                <w:rFonts w:ascii="Arial" w:hAnsi="Arial" w:cs="Arial"/>
                <w:color w:val="auto"/>
              </w:rPr>
            </w:pPr>
          </w:p>
        </w:tc>
      </w:tr>
      <w:tr w:rsidR="002A5450" w:rsidRPr="004C1685" w:rsidTr="002A5450">
        <w:trPr>
          <w:trHeight w:val="578"/>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Study selection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17</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w:t>
            </w:r>
            <w:r w:rsidRPr="00EC2630">
              <w:rPr>
                <w:sz w:val="22"/>
              </w:rPr>
              <w:t>)</w:t>
            </w:r>
          </w:p>
        </w:tc>
      </w:tr>
      <w:tr w:rsidR="002A5450" w:rsidRPr="004C1685" w:rsidTr="002A5450">
        <w:trPr>
          <w:trHeight w:val="578"/>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Study characteristics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18</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For each study, present characteristics for which data were extracted (e.g., study size, PICOS, follow</w:t>
            </w:r>
            <w:r>
              <w:rPr>
                <w:rFonts w:ascii="Arial" w:hAnsi="Arial" w:cs="Arial"/>
                <w:sz w:val="20"/>
                <w:szCs w:val="20"/>
              </w:rPr>
              <w:t>-</w:t>
            </w:r>
            <w:r w:rsidRPr="004C1685">
              <w:rPr>
                <w:rFonts w:ascii="Arial" w:hAnsi="Arial" w:cs="Arial"/>
                <w:sz w:val="20"/>
                <w:szCs w:val="20"/>
              </w:rPr>
              <w:t xml:space="preserve">up period) and provide the citations.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w:t>
            </w:r>
            <w:r w:rsidRPr="00EC2630">
              <w:rPr>
                <w:sz w:val="22"/>
              </w:rPr>
              <w:t>)</w:t>
            </w:r>
          </w:p>
        </w:tc>
      </w:tr>
      <w:tr w:rsidR="002A5450" w:rsidRPr="004C1685" w:rsidTr="002A5450">
        <w:trPr>
          <w:trHeight w:val="333"/>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Risk of bias within studies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19</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Present data on risk of bias of each study and, if available, any outcome level assessment (see item 12).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w:t>
            </w:r>
            <w:r w:rsidRPr="00EC2630">
              <w:rPr>
                <w:sz w:val="22"/>
              </w:rPr>
              <w:t>)</w:t>
            </w:r>
          </w:p>
        </w:tc>
      </w:tr>
      <w:tr w:rsidR="002A5450" w:rsidRPr="004C1685" w:rsidTr="002A5450">
        <w:trPr>
          <w:trHeight w:val="578"/>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Results of individual studies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20</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For all outcomes considered (benefits or harms)</w:t>
            </w:r>
            <w:r>
              <w:rPr>
                <w:rFonts w:ascii="Arial" w:hAnsi="Arial" w:cs="Arial"/>
                <w:sz w:val="20"/>
                <w:szCs w:val="20"/>
              </w:rPr>
              <w:t>,</w:t>
            </w:r>
            <w:r w:rsidRPr="004C1685">
              <w:rPr>
                <w:rFonts w:ascii="Arial" w:hAnsi="Arial" w:cs="Arial"/>
                <w:sz w:val="20"/>
                <w:szCs w:val="20"/>
              </w:rPr>
              <w:t xml:space="preserve"> present, for each study: (a) simple summary d</w:t>
            </w:r>
            <w:r>
              <w:rPr>
                <w:rFonts w:ascii="Arial" w:hAnsi="Arial" w:cs="Arial"/>
                <w:sz w:val="20"/>
                <w:szCs w:val="20"/>
              </w:rPr>
              <w:t>ata for each intervention group</w:t>
            </w:r>
            <w:r w:rsidRPr="004C1685">
              <w:rPr>
                <w:rFonts w:ascii="Arial" w:hAnsi="Arial" w:cs="Arial"/>
                <w:sz w:val="20"/>
                <w:szCs w:val="20"/>
              </w:rPr>
              <w:t xml:space="preserve"> (b) effect estimates and confidence intervals, ideally with a forest plot.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w:t>
            </w:r>
            <w:r w:rsidRPr="00EC2630">
              <w:rPr>
                <w:sz w:val="22"/>
              </w:rPr>
              <w:t>)</w:t>
            </w:r>
          </w:p>
        </w:tc>
      </w:tr>
      <w:tr w:rsidR="002A5450" w:rsidRPr="004C1685" w:rsidTr="002A5450">
        <w:trPr>
          <w:trHeight w:val="335"/>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Synthesis of results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21</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Present results of each meta</w:t>
            </w:r>
            <w:r w:rsidRPr="005979B8">
              <w:rPr>
                <w:rFonts w:ascii="Arial" w:hAnsi="Arial" w:cs="Arial"/>
                <w:sz w:val="20"/>
                <w:szCs w:val="20"/>
              </w:rPr>
              <w:t>-</w:t>
            </w:r>
            <w:r w:rsidRPr="004C1685">
              <w:rPr>
                <w:rFonts w:ascii="Arial" w:hAnsi="Arial" w:cs="Arial"/>
                <w:sz w:val="20"/>
                <w:szCs w:val="20"/>
              </w:rPr>
              <w:t xml:space="preserve">analysis done, including confidence intervals and measures of consistency.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5-7</w:t>
            </w:r>
            <w:r w:rsidRPr="00EC2630">
              <w:rPr>
                <w:sz w:val="22"/>
              </w:rPr>
              <w:t>)</w:t>
            </w:r>
          </w:p>
        </w:tc>
      </w:tr>
      <w:tr w:rsidR="002A5450" w:rsidRPr="004C1685" w:rsidTr="002A5450">
        <w:trPr>
          <w:trHeight w:val="333"/>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Risk of bias across studies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22</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Present results of any assessment of ri</w:t>
            </w:r>
            <w:r>
              <w:rPr>
                <w:rFonts w:ascii="Arial" w:hAnsi="Arial" w:cs="Arial"/>
                <w:sz w:val="20"/>
                <w:szCs w:val="20"/>
              </w:rPr>
              <w:t>sk of bias across studies (see I</w:t>
            </w:r>
            <w:r w:rsidRPr="004C1685">
              <w:rPr>
                <w:rFonts w:ascii="Arial" w:hAnsi="Arial" w:cs="Arial"/>
                <w:sz w:val="20"/>
                <w:szCs w:val="20"/>
              </w:rPr>
              <w:t xml:space="preserve">tem 15). </w:t>
            </w:r>
          </w:p>
        </w:tc>
        <w:tc>
          <w:tcPr>
            <w:tcW w:w="836" w:type="pct"/>
            <w:tcBorders>
              <w:top w:val="single" w:sz="5" w:space="0" w:color="000000"/>
              <w:left w:val="single" w:sz="5" w:space="0" w:color="000000"/>
              <w:bottom w:val="sing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5-7</w:t>
            </w:r>
            <w:r w:rsidRPr="00EC2630">
              <w:rPr>
                <w:sz w:val="22"/>
              </w:rPr>
              <w:t>)</w:t>
            </w:r>
          </w:p>
        </w:tc>
      </w:tr>
      <w:tr w:rsidR="002A5450" w:rsidRPr="004C1685" w:rsidTr="002A5450">
        <w:trPr>
          <w:trHeight w:val="393"/>
        </w:trPr>
        <w:tc>
          <w:tcPr>
            <w:tcW w:w="998"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Additional analysis </w:t>
            </w:r>
          </w:p>
        </w:tc>
        <w:tc>
          <w:tcPr>
            <w:tcW w:w="244"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23</w:t>
            </w:r>
          </w:p>
        </w:tc>
        <w:tc>
          <w:tcPr>
            <w:tcW w:w="2922"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Give results of additional analyses, if done (e.g., sensitivity or subgroup analyses, meta</w:t>
            </w:r>
            <w:r>
              <w:rPr>
                <w:rFonts w:ascii="Arial" w:hAnsi="Arial" w:cs="Arial"/>
                <w:sz w:val="20"/>
                <w:szCs w:val="20"/>
              </w:rPr>
              <w:t>-</w:t>
            </w:r>
            <w:r w:rsidRPr="004C1685">
              <w:rPr>
                <w:rFonts w:ascii="Arial" w:hAnsi="Arial" w:cs="Arial"/>
                <w:sz w:val="20"/>
                <w:szCs w:val="20"/>
              </w:rPr>
              <w:t xml:space="preserve">regression [see Item 16]). </w:t>
            </w:r>
          </w:p>
        </w:tc>
        <w:tc>
          <w:tcPr>
            <w:tcW w:w="836" w:type="pct"/>
            <w:tcBorders>
              <w:top w:val="single" w:sz="5" w:space="0" w:color="000000"/>
              <w:left w:val="single" w:sz="5" w:space="0" w:color="000000"/>
              <w:bottom w:val="double" w:sz="5" w:space="0" w:color="000000"/>
              <w:right w:val="single" w:sz="5" w:space="0" w:color="000000"/>
            </w:tcBorders>
          </w:tcPr>
          <w:p w:rsidR="002A3F92" w:rsidRPr="00EC2630" w:rsidRDefault="002A3F92" w:rsidP="002A3F92">
            <w:pPr>
              <w:rPr>
                <w:sz w:val="22"/>
              </w:rPr>
            </w:pPr>
            <w:r>
              <w:rPr>
                <w:sz w:val="22"/>
              </w:rPr>
              <w:t>Results</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5-7</w:t>
            </w:r>
            <w:r w:rsidRPr="00EC2630">
              <w:rPr>
                <w:sz w:val="22"/>
              </w:rPr>
              <w:t>)</w:t>
            </w:r>
          </w:p>
        </w:tc>
      </w:tr>
      <w:tr w:rsidR="002A5450" w:rsidRPr="004C1685" w:rsidTr="002A5450">
        <w:trPr>
          <w:trHeight w:val="335"/>
        </w:trPr>
        <w:tc>
          <w:tcPr>
            <w:tcW w:w="416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4C1685" w:rsidRDefault="002A5450" w:rsidP="00523E17">
            <w:pPr>
              <w:pStyle w:val="Default"/>
              <w:rPr>
                <w:rFonts w:ascii="Arial" w:hAnsi="Arial" w:cs="Arial"/>
                <w:sz w:val="22"/>
                <w:szCs w:val="22"/>
              </w:rPr>
            </w:pPr>
            <w:r w:rsidRPr="004C1685">
              <w:rPr>
                <w:rFonts w:ascii="Arial" w:hAnsi="Arial" w:cs="Arial"/>
                <w:b/>
                <w:bCs/>
                <w:sz w:val="22"/>
                <w:szCs w:val="22"/>
              </w:rPr>
              <w:t xml:space="preserve">DISCUSSION </w:t>
            </w:r>
          </w:p>
        </w:tc>
        <w:tc>
          <w:tcPr>
            <w:tcW w:w="836" w:type="pct"/>
            <w:tcBorders>
              <w:top w:val="double" w:sz="5" w:space="0" w:color="000000"/>
              <w:left w:val="single" w:sz="5" w:space="0" w:color="000000"/>
              <w:bottom w:val="single" w:sz="5" w:space="0" w:color="000000"/>
              <w:right w:val="single" w:sz="5" w:space="0" w:color="000000"/>
            </w:tcBorders>
            <w:shd w:val="clear" w:color="auto" w:fill="FFFFCC"/>
          </w:tcPr>
          <w:p w:rsidR="002A5450" w:rsidRPr="004C1685" w:rsidRDefault="002A5450" w:rsidP="00523E17">
            <w:pPr>
              <w:pStyle w:val="Default"/>
              <w:jc w:val="center"/>
              <w:rPr>
                <w:rFonts w:ascii="Arial" w:hAnsi="Arial" w:cs="Arial"/>
                <w:color w:val="auto"/>
              </w:rPr>
            </w:pPr>
          </w:p>
        </w:tc>
      </w:tr>
      <w:tr w:rsidR="002A5450" w:rsidRPr="004C1685" w:rsidTr="002A5450">
        <w:trPr>
          <w:trHeight w:val="578"/>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Summary of evidence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24</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Pr>
                <w:rFonts w:ascii="Arial" w:hAnsi="Arial" w:cs="Arial"/>
                <w:sz w:val="20"/>
                <w:szCs w:val="20"/>
              </w:rPr>
              <w:t>Summariz</w:t>
            </w:r>
            <w:r w:rsidRPr="004C1685">
              <w:rPr>
                <w:rFonts w:ascii="Arial" w:hAnsi="Arial" w:cs="Arial"/>
                <w:sz w:val="20"/>
                <w:szCs w:val="20"/>
              </w:rPr>
              <w:t xml:space="preserve">e the main findings including the strength of evidence for each main outcome; consider their relevance to key groups (e.g., healthcare providers, users, and policy makers). </w:t>
            </w:r>
          </w:p>
        </w:tc>
        <w:tc>
          <w:tcPr>
            <w:tcW w:w="836" w:type="pct"/>
            <w:tcBorders>
              <w:top w:val="single" w:sz="5" w:space="0" w:color="000000"/>
              <w:left w:val="single" w:sz="5" w:space="0" w:color="000000"/>
              <w:bottom w:val="single" w:sz="5" w:space="0" w:color="000000"/>
              <w:right w:val="single" w:sz="5" w:space="0" w:color="000000"/>
            </w:tcBorders>
          </w:tcPr>
          <w:p w:rsidR="002A3F92" w:rsidRDefault="002A3F92" w:rsidP="00523E17">
            <w:pPr>
              <w:pStyle w:val="Default"/>
              <w:spacing w:before="40" w:after="40"/>
              <w:rPr>
                <w:sz w:val="22"/>
              </w:rPr>
            </w:pPr>
            <w:r>
              <w:rPr>
                <w:sz w:val="22"/>
              </w:rPr>
              <w:t>Discussion</w:t>
            </w:r>
          </w:p>
          <w:p w:rsidR="002A5450" w:rsidRPr="004C1685" w:rsidRDefault="002A3F92" w:rsidP="00523E17">
            <w:pPr>
              <w:pStyle w:val="Default"/>
              <w:spacing w:before="40" w:after="40"/>
              <w:rPr>
                <w:rFonts w:ascii="Arial" w:hAnsi="Arial" w:cs="Arial"/>
                <w:color w:val="auto"/>
              </w:rPr>
            </w:pPr>
            <w:r w:rsidRPr="00EC2630">
              <w:rPr>
                <w:sz w:val="22"/>
              </w:rPr>
              <w:t xml:space="preserve">(Page no. </w:t>
            </w:r>
            <w:r>
              <w:rPr>
                <w:sz w:val="22"/>
              </w:rPr>
              <w:t>7-8</w:t>
            </w:r>
            <w:r w:rsidRPr="00EC2630">
              <w:rPr>
                <w:sz w:val="22"/>
              </w:rPr>
              <w:t>)</w:t>
            </w:r>
          </w:p>
        </w:tc>
      </w:tr>
      <w:tr w:rsidR="002A5450" w:rsidRPr="004C1685" w:rsidTr="002A5450">
        <w:trPr>
          <w:trHeight w:val="578"/>
        </w:trPr>
        <w:tc>
          <w:tcPr>
            <w:tcW w:w="998"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Limitations </w:t>
            </w:r>
          </w:p>
        </w:tc>
        <w:tc>
          <w:tcPr>
            <w:tcW w:w="244"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25</w:t>
            </w:r>
          </w:p>
        </w:tc>
        <w:tc>
          <w:tcPr>
            <w:tcW w:w="2922" w:type="pct"/>
            <w:tcBorders>
              <w:top w:val="single" w:sz="5" w:space="0" w:color="000000"/>
              <w:left w:val="single" w:sz="5" w:space="0" w:color="000000"/>
              <w:bottom w:val="sing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Discuss limitations at study and outcome</w:t>
            </w:r>
            <w:r>
              <w:rPr>
                <w:rFonts w:ascii="Arial" w:hAnsi="Arial" w:cs="Arial"/>
                <w:sz w:val="20"/>
                <w:szCs w:val="20"/>
              </w:rPr>
              <w:t xml:space="preserve"> </w:t>
            </w:r>
            <w:r w:rsidRPr="004C1685">
              <w:rPr>
                <w:rFonts w:ascii="Arial" w:hAnsi="Arial" w:cs="Arial"/>
                <w:sz w:val="20"/>
                <w:szCs w:val="20"/>
              </w:rPr>
              <w:t>level (e.g., risk of bias), and at review</w:t>
            </w:r>
            <w:r w:rsidRPr="005979B8">
              <w:rPr>
                <w:rFonts w:ascii="Arial" w:hAnsi="Arial" w:cs="Arial"/>
                <w:sz w:val="20"/>
                <w:szCs w:val="20"/>
              </w:rPr>
              <w:t>-</w:t>
            </w:r>
            <w:r w:rsidRPr="004C1685">
              <w:rPr>
                <w:rFonts w:ascii="Arial" w:hAnsi="Arial" w:cs="Arial"/>
                <w:sz w:val="20"/>
                <w:szCs w:val="20"/>
              </w:rPr>
              <w:t xml:space="preserve">level (e.g., incomplete retrieval of identified research, reporting bias). </w:t>
            </w:r>
          </w:p>
        </w:tc>
        <w:tc>
          <w:tcPr>
            <w:tcW w:w="836" w:type="pct"/>
            <w:tcBorders>
              <w:top w:val="single" w:sz="5" w:space="0" w:color="000000"/>
              <w:left w:val="single" w:sz="5" w:space="0" w:color="000000"/>
              <w:bottom w:val="single" w:sz="5" w:space="0" w:color="000000"/>
              <w:right w:val="single" w:sz="5" w:space="0" w:color="000000"/>
            </w:tcBorders>
          </w:tcPr>
          <w:p w:rsidR="002A3F92" w:rsidRDefault="002A3F92" w:rsidP="002A3F92">
            <w:pPr>
              <w:pStyle w:val="Default"/>
              <w:spacing w:before="40" w:after="40"/>
              <w:rPr>
                <w:sz w:val="22"/>
              </w:rPr>
            </w:pPr>
            <w:r>
              <w:rPr>
                <w:sz w:val="22"/>
              </w:rPr>
              <w:t>Discussion</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9</w:t>
            </w:r>
            <w:r w:rsidRPr="00EC2630">
              <w:rPr>
                <w:sz w:val="22"/>
              </w:rPr>
              <w:t>)</w:t>
            </w:r>
          </w:p>
        </w:tc>
      </w:tr>
      <w:tr w:rsidR="002A5450" w:rsidRPr="004C1685" w:rsidTr="002A5450">
        <w:trPr>
          <w:trHeight w:val="420"/>
        </w:trPr>
        <w:tc>
          <w:tcPr>
            <w:tcW w:w="998"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Conclusions </w:t>
            </w:r>
          </w:p>
        </w:tc>
        <w:tc>
          <w:tcPr>
            <w:tcW w:w="244" w:type="pct"/>
            <w:tcBorders>
              <w:top w:val="single" w:sz="5" w:space="0" w:color="000000"/>
              <w:left w:val="single" w:sz="5" w:space="0" w:color="000000"/>
              <w:bottom w:val="double" w:sz="2" w:space="0" w:color="FFFFCC"/>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26</w:t>
            </w:r>
          </w:p>
        </w:tc>
        <w:tc>
          <w:tcPr>
            <w:tcW w:w="2922"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Provide a general interpretation of the results in the context of other evidence, and implications for future </w:t>
            </w:r>
            <w:r w:rsidRPr="004C1685">
              <w:rPr>
                <w:rFonts w:ascii="Arial" w:hAnsi="Arial" w:cs="Arial"/>
                <w:sz w:val="20"/>
                <w:szCs w:val="20"/>
              </w:rPr>
              <w:lastRenderedPageBreak/>
              <w:t xml:space="preserve">research. </w:t>
            </w:r>
          </w:p>
        </w:tc>
        <w:tc>
          <w:tcPr>
            <w:tcW w:w="836" w:type="pct"/>
            <w:tcBorders>
              <w:top w:val="single" w:sz="5" w:space="0" w:color="000000"/>
              <w:left w:val="single" w:sz="5" w:space="0" w:color="000000"/>
              <w:bottom w:val="double" w:sz="5" w:space="0" w:color="000000"/>
              <w:right w:val="single" w:sz="5" w:space="0" w:color="000000"/>
            </w:tcBorders>
          </w:tcPr>
          <w:p w:rsidR="002A3F92" w:rsidRDefault="002A3F92" w:rsidP="002A3F92">
            <w:pPr>
              <w:pStyle w:val="Default"/>
              <w:spacing w:before="40" w:after="40"/>
              <w:rPr>
                <w:sz w:val="22"/>
              </w:rPr>
            </w:pPr>
            <w:r>
              <w:rPr>
                <w:sz w:val="22"/>
              </w:rPr>
              <w:lastRenderedPageBreak/>
              <w:t>Discussion</w:t>
            </w:r>
          </w:p>
          <w:p w:rsidR="002A5450" w:rsidRPr="004C1685" w:rsidRDefault="002A3F92" w:rsidP="002A3F92">
            <w:pPr>
              <w:pStyle w:val="Default"/>
              <w:spacing w:before="40" w:after="40"/>
              <w:rPr>
                <w:rFonts w:ascii="Arial" w:hAnsi="Arial" w:cs="Arial"/>
                <w:color w:val="auto"/>
              </w:rPr>
            </w:pPr>
            <w:r w:rsidRPr="00EC2630">
              <w:rPr>
                <w:sz w:val="22"/>
              </w:rPr>
              <w:t xml:space="preserve">(Page no. </w:t>
            </w:r>
            <w:r>
              <w:rPr>
                <w:sz w:val="22"/>
              </w:rPr>
              <w:t>10</w:t>
            </w:r>
            <w:r w:rsidRPr="00EC2630">
              <w:rPr>
                <w:sz w:val="22"/>
              </w:rPr>
              <w:t>)</w:t>
            </w:r>
          </w:p>
        </w:tc>
      </w:tr>
      <w:tr w:rsidR="002A5450" w:rsidRPr="004C1685" w:rsidTr="002A5450">
        <w:trPr>
          <w:trHeight w:val="333"/>
        </w:trPr>
        <w:tc>
          <w:tcPr>
            <w:tcW w:w="4164"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rsidR="002A5450" w:rsidRPr="004C1685" w:rsidRDefault="002A5450" w:rsidP="00523E17">
            <w:pPr>
              <w:pStyle w:val="Default"/>
              <w:rPr>
                <w:rFonts w:ascii="Arial" w:hAnsi="Arial" w:cs="Arial"/>
                <w:sz w:val="22"/>
                <w:szCs w:val="22"/>
              </w:rPr>
            </w:pPr>
            <w:r w:rsidRPr="004C1685">
              <w:rPr>
                <w:rFonts w:ascii="Arial" w:hAnsi="Arial" w:cs="Arial"/>
                <w:b/>
                <w:bCs/>
                <w:sz w:val="22"/>
                <w:szCs w:val="22"/>
              </w:rPr>
              <w:lastRenderedPageBreak/>
              <w:t xml:space="preserve">FUNDING </w:t>
            </w:r>
          </w:p>
        </w:tc>
        <w:tc>
          <w:tcPr>
            <w:tcW w:w="836" w:type="pct"/>
            <w:tcBorders>
              <w:top w:val="double" w:sz="5" w:space="0" w:color="000000"/>
              <w:left w:val="single" w:sz="5" w:space="0" w:color="000000"/>
              <w:bottom w:val="single" w:sz="5" w:space="0" w:color="000000"/>
              <w:right w:val="single" w:sz="5" w:space="0" w:color="000000"/>
            </w:tcBorders>
            <w:shd w:val="clear" w:color="auto" w:fill="FFFFCC"/>
          </w:tcPr>
          <w:p w:rsidR="002A5450" w:rsidRPr="004C1685" w:rsidRDefault="002A5450" w:rsidP="00523E17">
            <w:pPr>
              <w:pStyle w:val="Default"/>
              <w:jc w:val="center"/>
              <w:rPr>
                <w:rFonts w:ascii="Arial" w:hAnsi="Arial" w:cs="Arial"/>
                <w:color w:val="auto"/>
              </w:rPr>
            </w:pPr>
          </w:p>
        </w:tc>
      </w:tr>
      <w:tr w:rsidR="002A5450" w:rsidRPr="004C1685" w:rsidTr="002A5450">
        <w:trPr>
          <w:trHeight w:val="570"/>
        </w:trPr>
        <w:tc>
          <w:tcPr>
            <w:tcW w:w="998"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Funding </w:t>
            </w:r>
          </w:p>
        </w:tc>
        <w:tc>
          <w:tcPr>
            <w:tcW w:w="244"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jc w:val="right"/>
              <w:rPr>
                <w:rFonts w:ascii="Arial" w:hAnsi="Arial" w:cs="Arial"/>
                <w:sz w:val="20"/>
                <w:szCs w:val="20"/>
              </w:rPr>
            </w:pPr>
            <w:r w:rsidRPr="004C1685">
              <w:rPr>
                <w:rFonts w:ascii="Arial" w:hAnsi="Arial" w:cs="Arial"/>
                <w:sz w:val="20"/>
                <w:szCs w:val="20"/>
              </w:rPr>
              <w:t>27</w:t>
            </w:r>
          </w:p>
        </w:tc>
        <w:tc>
          <w:tcPr>
            <w:tcW w:w="2922" w:type="pct"/>
            <w:tcBorders>
              <w:top w:val="single" w:sz="5" w:space="0" w:color="000000"/>
              <w:left w:val="single" w:sz="5" w:space="0" w:color="000000"/>
              <w:bottom w:val="double" w:sz="5" w:space="0" w:color="000000"/>
              <w:right w:val="single" w:sz="5" w:space="0" w:color="000000"/>
            </w:tcBorders>
          </w:tcPr>
          <w:p w:rsidR="002A5450" w:rsidRPr="004C1685" w:rsidRDefault="002A5450" w:rsidP="00523E17">
            <w:pPr>
              <w:pStyle w:val="Default"/>
              <w:spacing w:before="40" w:after="40"/>
              <w:rPr>
                <w:rFonts w:ascii="Arial" w:hAnsi="Arial" w:cs="Arial"/>
                <w:sz w:val="20"/>
                <w:szCs w:val="20"/>
              </w:rPr>
            </w:pPr>
            <w:r w:rsidRPr="004C1685">
              <w:rPr>
                <w:rFonts w:ascii="Arial" w:hAnsi="Arial" w:cs="Arial"/>
                <w:sz w:val="20"/>
                <w:szCs w:val="20"/>
              </w:rPr>
              <w:t xml:space="preserve">Describe sources of funding for the systematic review and other support (e.g., supply of data); role of funders for the systematic review. </w:t>
            </w:r>
          </w:p>
        </w:tc>
        <w:tc>
          <w:tcPr>
            <w:tcW w:w="836" w:type="pct"/>
            <w:tcBorders>
              <w:top w:val="single" w:sz="5" w:space="0" w:color="000000"/>
              <w:left w:val="single" w:sz="5" w:space="0" w:color="000000"/>
              <w:bottom w:val="double" w:sz="5" w:space="0" w:color="000000"/>
              <w:right w:val="single" w:sz="5" w:space="0" w:color="000000"/>
            </w:tcBorders>
          </w:tcPr>
          <w:p w:rsidR="002A5450" w:rsidRPr="004C1685" w:rsidRDefault="002A3F92" w:rsidP="00523E17">
            <w:pPr>
              <w:pStyle w:val="Default"/>
              <w:spacing w:before="40" w:after="40"/>
              <w:rPr>
                <w:rFonts w:ascii="Arial" w:hAnsi="Arial" w:cs="Arial"/>
                <w:color w:val="auto"/>
              </w:rPr>
            </w:pPr>
            <w:r>
              <w:rPr>
                <w:rFonts w:ascii="Arial" w:hAnsi="Arial" w:cs="Arial"/>
                <w:color w:val="auto"/>
              </w:rPr>
              <w:t>NA</w:t>
            </w:r>
          </w:p>
        </w:tc>
      </w:tr>
    </w:tbl>
    <w:p w:rsidR="002A5450" w:rsidRPr="004C1685" w:rsidRDefault="002A5450" w:rsidP="002A5450">
      <w:pPr>
        <w:pStyle w:val="Default"/>
        <w:rPr>
          <w:rFonts w:ascii="Arial" w:hAnsi="Arial" w:cs="Arial"/>
          <w:color w:val="auto"/>
        </w:rPr>
      </w:pPr>
    </w:p>
    <w:p w:rsidR="002A5450" w:rsidRPr="00363B8D" w:rsidRDefault="002A5450" w:rsidP="002A5450">
      <w:pPr>
        <w:pStyle w:val="Default"/>
        <w:spacing w:line="183" w:lineRule="atLeast"/>
        <w:jc w:val="both"/>
        <w:rPr>
          <w:rFonts w:ascii="Arial" w:hAnsi="Arial" w:cs="Arial"/>
          <w:color w:val="auto"/>
          <w:sz w:val="16"/>
          <w:szCs w:val="16"/>
          <w:lang w:val="da-DK"/>
        </w:rPr>
      </w:pPr>
      <w:r w:rsidRPr="004C1685">
        <w:rPr>
          <w:rFonts w:ascii="Arial" w:hAnsi="Arial" w:cs="Arial"/>
          <w:i/>
          <w:iCs/>
          <w:color w:val="auto"/>
          <w:sz w:val="16"/>
          <w:szCs w:val="16"/>
        </w:rPr>
        <w:t xml:space="preserve">From: </w:t>
      </w:r>
      <w:r w:rsidRPr="004C1685">
        <w:rPr>
          <w:rFonts w:ascii="Arial" w:hAnsi="Arial" w:cs="Arial"/>
          <w:color w:val="auto"/>
          <w:sz w:val="16"/>
          <w:szCs w:val="16"/>
        </w:rPr>
        <w:t xml:space="preserve"> Moher D, Liberati A, Tetzlaff J, Altman DG, The PRISMA Group (2009). </w:t>
      </w:r>
      <w:r w:rsidRPr="00550BF1">
        <w:rPr>
          <w:rFonts w:ascii="Arial" w:hAnsi="Arial" w:cs="Arial"/>
          <w:color w:val="auto"/>
          <w:sz w:val="16"/>
          <w:szCs w:val="16"/>
        </w:rPr>
        <w:t>Preferred Reporting Items for Systematic Reviews and Meta-Analyses</w:t>
      </w:r>
      <w:r w:rsidRPr="004C1685">
        <w:rPr>
          <w:rFonts w:ascii="Arial" w:hAnsi="Arial" w:cs="Arial"/>
          <w:color w:val="auto"/>
          <w:sz w:val="16"/>
          <w:szCs w:val="16"/>
        </w:rPr>
        <w:t xml:space="preserve">: The PRISMA Statement. </w:t>
      </w:r>
      <w:r>
        <w:rPr>
          <w:rFonts w:ascii="Arial" w:hAnsi="Arial" w:cs="Arial"/>
          <w:color w:val="auto"/>
          <w:sz w:val="16"/>
          <w:szCs w:val="16"/>
          <w:lang w:val="da-DK"/>
        </w:rPr>
        <w:t>PLoS Med 6(7</w:t>
      </w:r>
      <w:r w:rsidRPr="00363B8D">
        <w:rPr>
          <w:rFonts w:ascii="Arial" w:hAnsi="Arial" w:cs="Arial"/>
          <w:color w:val="auto"/>
          <w:sz w:val="16"/>
          <w:szCs w:val="16"/>
          <w:lang w:val="da-DK"/>
        </w:rPr>
        <w:t xml:space="preserve">): e1000097. doi:10.1371/journal.pmed1000097 </w:t>
      </w:r>
    </w:p>
    <w:p w:rsidR="002A5450" w:rsidRPr="00363B8D" w:rsidRDefault="002A5450" w:rsidP="002A5450">
      <w:pPr>
        <w:pStyle w:val="CM1"/>
        <w:spacing w:after="130"/>
        <w:jc w:val="center"/>
        <w:rPr>
          <w:rFonts w:ascii="Arial" w:hAnsi="Arial" w:cs="Arial"/>
          <w:color w:val="000000"/>
          <w:sz w:val="18"/>
          <w:szCs w:val="18"/>
          <w:lang w:val="da-DK"/>
        </w:rPr>
      </w:pPr>
      <w:r w:rsidRPr="00246C93">
        <w:rPr>
          <w:rFonts w:ascii="Arial" w:hAnsi="Arial" w:cs="Arial"/>
          <w:color w:val="333399"/>
          <w:sz w:val="18"/>
          <w:szCs w:val="18"/>
        </w:rPr>
        <w:t>For more information, visit:</w:t>
      </w:r>
      <w:r w:rsidRPr="00363B8D">
        <w:rPr>
          <w:rFonts w:ascii="Arial" w:hAnsi="Arial" w:cs="Arial"/>
          <w:color w:val="000000"/>
          <w:sz w:val="18"/>
          <w:szCs w:val="18"/>
          <w:lang w:val="da-DK"/>
        </w:rPr>
        <w:t xml:space="preserve"> </w:t>
      </w:r>
      <w:r w:rsidRPr="00363B8D">
        <w:rPr>
          <w:rFonts w:ascii="Arial" w:hAnsi="Arial" w:cs="Arial"/>
          <w:b/>
          <w:bCs/>
          <w:color w:val="0063FF"/>
          <w:sz w:val="18"/>
          <w:szCs w:val="18"/>
          <w:u w:val="single"/>
          <w:lang w:val="da-DK"/>
        </w:rPr>
        <w:t>www.prisma</w:t>
      </w:r>
      <w:r w:rsidRPr="00363B8D">
        <w:rPr>
          <w:rFonts w:cs="Arial"/>
          <w:b/>
          <w:bCs/>
          <w:color w:val="0063FF"/>
          <w:sz w:val="18"/>
          <w:szCs w:val="18"/>
          <w:u w:val="single"/>
          <w:lang w:val="da-DK"/>
        </w:rPr>
        <w:t>-</w:t>
      </w:r>
      <w:r w:rsidRPr="00363B8D">
        <w:rPr>
          <w:rFonts w:ascii="Arial" w:hAnsi="Arial" w:cs="Arial"/>
          <w:b/>
          <w:bCs/>
          <w:color w:val="0063FF"/>
          <w:sz w:val="18"/>
          <w:szCs w:val="18"/>
          <w:u w:val="single"/>
          <w:lang w:val="da-DK"/>
        </w:rPr>
        <w:t>statement.org</w:t>
      </w:r>
      <w:r w:rsidRPr="00363B8D">
        <w:rPr>
          <w:rFonts w:ascii="Arial" w:hAnsi="Arial" w:cs="Arial"/>
          <w:color w:val="000000"/>
          <w:sz w:val="18"/>
          <w:szCs w:val="18"/>
          <w:lang w:val="da-DK"/>
        </w:rPr>
        <w:t xml:space="preserve">. </w:t>
      </w:r>
    </w:p>
    <w:p w:rsidR="001414D7" w:rsidRDefault="002A5450" w:rsidP="0052023C">
      <w:pPr>
        <w:pStyle w:val="Default"/>
        <w:spacing w:line="183" w:lineRule="atLeast"/>
        <w:jc w:val="center"/>
        <w:rPr>
          <w:rFonts w:ascii="Arial" w:hAnsi="Arial" w:cs="Arial"/>
          <w:sz w:val="16"/>
          <w:szCs w:val="16"/>
        </w:rPr>
      </w:pPr>
      <w:r w:rsidRPr="004C1685">
        <w:rPr>
          <w:rFonts w:ascii="Arial" w:hAnsi="Arial" w:cs="Arial"/>
          <w:sz w:val="16"/>
          <w:szCs w:val="16"/>
        </w:rPr>
        <w:t>Page 2 of 2</w:t>
      </w:r>
    </w:p>
    <w:sectPr w:rsidR="001414D7" w:rsidSect="00A20C28">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1414D7"/>
    <w:rsid w:val="00061343"/>
    <w:rsid w:val="000A2751"/>
    <w:rsid w:val="0014042E"/>
    <w:rsid w:val="001414D7"/>
    <w:rsid w:val="00144967"/>
    <w:rsid w:val="001C109D"/>
    <w:rsid w:val="00222632"/>
    <w:rsid w:val="002A3F92"/>
    <w:rsid w:val="002A5450"/>
    <w:rsid w:val="003C5B48"/>
    <w:rsid w:val="00400022"/>
    <w:rsid w:val="00447F5A"/>
    <w:rsid w:val="00452449"/>
    <w:rsid w:val="0051034C"/>
    <w:rsid w:val="0052023C"/>
    <w:rsid w:val="005B01E6"/>
    <w:rsid w:val="006869EB"/>
    <w:rsid w:val="006A17C1"/>
    <w:rsid w:val="00813223"/>
    <w:rsid w:val="008F2779"/>
    <w:rsid w:val="00947695"/>
    <w:rsid w:val="0097392D"/>
    <w:rsid w:val="00A20C28"/>
    <w:rsid w:val="00B262F2"/>
    <w:rsid w:val="00BA040B"/>
    <w:rsid w:val="00BB3270"/>
    <w:rsid w:val="00BE2077"/>
    <w:rsid w:val="00D421D2"/>
    <w:rsid w:val="00D66D24"/>
    <w:rsid w:val="00DC054B"/>
    <w:rsid w:val="00DD59AE"/>
    <w:rsid w:val="00DF6038"/>
    <w:rsid w:val="00E424B4"/>
    <w:rsid w:val="00EA5C03"/>
    <w:rsid w:val="00EB448F"/>
    <w:rsid w:val="00F115CA"/>
    <w:rsid w:val="00F307F0"/>
    <w:rsid w:val="00FA6E62"/>
  </w:rsids>
  <m:mathPr>
    <m:mathFont m:val="Cambria Math"/>
    <m:brkBin m:val="before"/>
    <m:brkBinSub m:val="--"/>
    <m:smallFrac m:val="off"/>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4"/>
        <w:szCs w:val="24"/>
        <w:lang w:val="en-IN"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414D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414D7"/>
    <w:rPr>
      <w:kern w:val="0"/>
      <w:sz w:val="22"/>
      <w:szCs w:val="22"/>
      <w:lang w:val="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Default">
    <w:name w:val="Default"/>
    <w:rsid w:val="001414D7"/>
    <w:pPr>
      <w:widowControl w:val="0"/>
      <w:autoSpaceDE w:val="0"/>
      <w:autoSpaceDN w:val="0"/>
      <w:adjustRightInd w:val="0"/>
    </w:pPr>
    <w:rPr>
      <w:rFonts w:ascii="Calibri" w:eastAsia="Times New Roman" w:hAnsi="Calibri" w:cs="Calibri"/>
      <w:color w:val="000000"/>
      <w:kern w:val="0"/>
      <w:lang w:val="en-CA" w:eastAsia="en-CA"/>
    </w:rPr>
  </w:style>
  <w:style w:type="paragraph" w:customStyle="1" w:styleId="CM1">
    <w:name w:val="CM1"/>
    <w:basedOn w:val="Default"/>
    <w:next w:val="Default"/>
    <w:rsid w:val="002A5450"/>
    <w:rPr>
      <w:rFonts w:cs="Times New Roman"/>
      <w:color w:val="auto"/>
    </w:rPr>
  </w:style>
  <w:style w:type="table" w:customStyle="1" w:styleId="PlainTable4">
    <w:name w:val="Plain Table 4"/>
    <w:basedOn w:val="TableNormal"/>
    <w:uiPriority w:val="44"/>
    <w:rsid w:val="0014042E"/>
    <w:rPr>
      <w:rFonts w:eastAsiaTheme="minorEastAsia"/>
      <w:kern w:val="0"/>
      <w:sz w:val="22"/>
      <w:szCs w:val="22"/>
      <w:lang w:eastAsia="en-IN"/>
    </w:rPr>
    <w:tblPr>
      <w:tblStyleRowBandSize w:val="1"/>
      <w:tblStyleColBandSize w:val="1"/>
      <w:tblInd w:w="0" w:type="dxa"/>
      <w:tblCellMar>
        <w:top w:w="0" w:type="dxa"/>
        <w:left w:w="108" w:type="dxa"/>
        <w:bottom w:w="0" w:type="dxa"/>
        <w:right w:w="108" w:type="dxa"/>
      </w:tblCellMar>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GridTable4Accent1">
    <w:name w:val="Grid Table 4 Accent 1"/>
    <w:basedOn w:val="TableNormal"/>
    <w:uiPriority w:val="49"/>
    <w:rsid w:val="0014042E"/>
    <w:tblPr>
      <w:tblStyleRowBandSize w:val="1"/>
      <w:tblStyleColBandSize w:val="1"/>
      <w:tblInd w:w="0" w:type="dxa"/>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s>
</file>

<file path=word/webSettings.xml><?xml version="1.0" encoding="utf-8"?>
<w:webSettings xmlns:r="http://schemas.openxmlformats.org/officeDocument/2006/relationships" xmlns:w="http://schemas.openxmlformats.org/wordprocessingml/2006/main">
  <w:divs>
    <w:div w:id="918518377">
      <w:bodyDiv w:val="1"/>
      <w:marLeft w:val="0"/>
      <w:marRight w:val="0"/>
      <w:marTop w:val="0"/>
      <w:marBottom w:val="0"/>
      <w:divBdr>
        <w:top w:val="none" w:sz="0" w:space="0" w:color="auto"/>
        <w:left w:val="none" w:sz="0" w:space="0" w:color="auto"/>
        <w:bottom w:val="none" w:sz="0" w:space="0" w:color="auto"/>
        <w:right w:val="none" w:sz="0" w:space="0" w:color="auto"/>
      </w:divBdr>
    </w:div>
    <w:div w:id="1121612756">
      <w:bodyDiv w:val="1"/>
      <w:marLeft w:val="0"/>
      <w:marRight w:val="0"/>
      <w:marTop w:val="0"/>
      <w:marBottom w:val="0"/>
      <w:divBdr>
        <w:top w:val="none" w:sz="0" w:space="0" w:color="auto"/>
        <w:left w:val="none" w:sz="0" w:space="0" w:color="auto"/>
        <w:bottom w:val="none" w:sz="0" w:space="0" w:color="auto"/>
        <w:right w:val="none" w:sz="0" w:space="0" w:color="auto"/>
      </w:divBdr>
    </w:div>
    <w:div w:id="1123697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861</Words>
  <Characters>4908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Monal Yuwanati</dc:creator>
  <cp:keywords/>
  <dc:description/>
  <cp:lastModifiedBy>Valued Customer</cp:lastModifiedBy>
  <cp:revision>33</cp:revision>
  <dcterms:created xsi:type="dcterms:W3CDTF">2023-10-23T15:53:00Z</dcterms:created>
  <dcterms:modified xsi:type="dcterms:W3CDTF">2025-12-29T09:47:00Z</dcterms:modified>
</cp:coreProperties>
</file>