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C716">
      <w:pPr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616575" cy="5061585"/>
            <wp:effectExtent l="0" t="0" r="3175" b="5715"/>
            <wp:docPr id="122321596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15964" name="图片 2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6D16">
      <w:pPr>
        <w:rPr>
          <w:lang w:eastAsia="zh-CN"/>
        </w:rPr>
      </w:pPr>
      <w:r>
        <w:rPr>
          <w:rFonts w:hint="eastAsia"/>
          <w:b/>
          <w:bCs/>
        </w:rPr>
        <w:t>Figur</w:t>
      </w:r>
      <w:r>
        <w:rPr>
          <w:rFonts w:hint="eastAsia"/>
        </w:rPr>
        <w:t xml:space="preserve">e </w:t>
      </w:r>
      <w:r>
        <w:rPr>
          <w:rFonts w:hint="eastAsia"/>
          <w:b/>
          <w:bCs/>
          <w:lang w:eastAsia="zh-CN"/>
        </w:rPr>
        <w:t>S1</w:t>
      </w:r>
      <w:r>
        <w:rPr>
          <w:rFonts w:hint="eastAsia"/>
          <w:b/>
          <w:bCs/>
        </w:rPr>
        <w:t>.</w:t>
      </w:r>
      <w:r>
        <w:rPr>
          <w:rFonts w:hint="eastAsia"/>
          <w:b/>
          <w:bCs/>
          <w:lang w:eastAsia="zh-CN"/>
        </w:rPr>
        <w:t xml:space="preserve"> </w:t>
      </w:r>
      <w:r>
        <w:rPr>
          <w:rFonts w:hint="eastAsia"/>
          <w:lang w:eastAsia="zh-CN"/>
        </w:rPr>
        <w:t xml:space="preserve">(A) and (B) The AUC values for early-passage and late-passage organoids from the same organoid line demonstrated a high degree of consistency, with R² </w:t>
      </w:r>
      <w:r>
        <w:rPr>
          <w:lang w:eastAsia="zh-CN"/>
        </w:rPr>
        <w:t xml:space="preserve">values </w:t>
      </w:r>
      <w:r>
        <w:rPr>
          <w:rFonts w:hint="eastAsia"/>
          <w:lang w:eastAsia="zh-CN"/>
        </w:rPr>
        <w:t>of 0.9033 for carboplatin and 0.928 for cisplatin. (C) Organoids from the same patient exhibited varying sensitivities to carboplatin and cisplatin.</w:t>
      </w:r>
    </w:p>
    <w:p w14:paraId="31DAB385">
      <w:pPr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5616575" cy="3530600"/>
            <wp:effectExtent l="0" t="0" r="3175" b="12700"/>
            <wp:docPr id="112536424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36424" name="图片 3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B695">
      <w:pPr>
        <w:rPr>
          <w:lang w:eastAsia="zh-CN"/>
        </w:rPr>
      </w:pPr>
      <w:r>
        <w:rPr>
          <w:rFonts w:hint="eastAsia"/>
          <w:b/>
          <w:bCs/>
        </w:rPr>
        <w:t>Figur</w:t>
      </w:r>
      <w:r>
        <w:rPr>
          <w:rFonts w:hint="eastAsia"/>
        </w:rPr>
        <w:t xml:space="preserve">e </w:t>
      </w:r>
      <w:r>
        <w:rPr>
          <w:rFonts w:hint="eastAsia"/>
          <w:b/>
          <w:bCs/>
          <w:lang w:eastAsia="zh-CN"/>
        </w:rPr>
        <w:t>S2</w:t>
      </w:r>
      <w:r>
        <w:rPr>
          <w:rFonts w:hint="eastAsia"/>
          <w:b/>
          <w:bCs/>
        </w:rPr>
        <w:t>.</w:t>
      </w:r>
      <w:r>
        <w:rPr>
          <w:rFonts w:hint="eastAsia"/>
          <w:lang w:eastAsia="zh-CN"/>
        </w:rPr>
        <w:t xml:space="preserve"> (A) and (B) </w:t>
      </w:r>
      <w:r>
        <w:rPr>
          <w:lang w:eastAsia="zh-CN"/>
        </w:rPr>
        <w:t>Correlations</w:t>
      </w:r>
      <w:r>
        <w:rPr>
          <w:rFonts w:hint="eastAsia"/>
          <w:lang w:eastAsia="zh-CN"/>
        </w:rPr>
        <w:t xml:space="preserve"> between cell roundness, aspect ratio and texture features of BC tissue and sensitivity to drugs</w:t>
      </w:r>
      <w:r>
        <w:rPr>
          <w:lang w:eastAsia="zh-CN"/>
        </w:rPr>
        <w:t>:</w:t>
      </w:r>
      <w:r>
        <w:rPr>
          <w:rFonts w:hint="eastAsia"/>
          <w:lang w:eastAsia="zh-CN"/>
        </w:rPr>
        <w:t xml:space="preserve"> (A) carboplatin 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>(B) cisplatin.</w:t>
      </w:r>
    </w:p>
    <w:p w14:paraId="70117D73">
      <w:pPr>
        <w:rPr>
          <w:rFonts w:hint="eastAsia" w:eastAsia="宋体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861D2"/>
    <w:rsid w:val="177F459D"/>
    <w:rsid w:val="1BFE5F7A"/>
    <w:rsid w:val="1C1D5AED"/>
    <w:rsid w:val="370861D2"/>
    <w:rsid w:val="5AA3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semiHidden/>
    <w:qFormat/>
    <w:uiPriority w:val="0"/>
    <w:pPr>
      <w:tabs>
        <w:tab w:val="center" w:pos="4706"/>
        <w:tab w:val="right" w:pos="9356"/>
      </w:tabs>
      <w:spacing w:before="100" w:beforeAutospacing="1" w:after="240" w:line="200" w:lineRule="atLeast"/>
    </w:pPr>
    <w:rPr>
      <w:i/>
      <w:sz w:val="16"/>
      <w:lang w:val="en-US"/>
    </w:rPr>
  </w:style>
  <w:style w:type="character" w:styleId="6">
    <w:name w:val="page number"/>
    <w:basedOn w:val="5"/>
    <w:semiHidden/>
    <w:qFormat/>
    <w:uiPriority w:val="0"/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tiff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1275</Characters>
  <Lines>0</Lines>
  <Paragraphs>0</Paragraphs>
  <TotalTime>0</TotalTime>
  <ScaleCrop>false</ScaleCrop>
  <LinksUpToDate>false</LinksUpToDate>
  <CharactersWithSpaces>1444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2025-12-16T06:13:00Z</dcterms:created>
  <dc:creator>Z  C</dc:creator>
  <cp:lastModifiedBy>Z  C</cp:lastModifiedBy>
  <dcterms:modified xsi:type="dcterms:W3CDTF">2026-01-08T02:37:07Z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275B44A630A94EFD8C03D96A26CABAFD_13</vt:lpwstr>
  </property>
  <property fmtid="{D5CDD505-2E9C-101B-9397-08002B2CF9AE}" pid="4" name="KSOTemplateDocerSaveRecord">
    <vt:lpwstr>eyJoZGlkIjoiNjE4ODBmNjIzMDU5MjVmMTRlNDM0M2RlOWZjOTMwZDEiLCJ1c2VySWQiOiI5NTU4OTk3MTMifQ==</vt:lpwstr>
  </property>
</Properties>
</file>