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76101" w14:textId="77777777" w:rsidR="00193C53" w:rsidRPr="001C5D47" w:rsidRDefault="00193C53" w:rsidP="00193C53">
      <w:pPr>
        <w:jc w:val="center"/>
        <w:rPr>
          <w:rFonts w:ascii="Times New Roman" w:hAnsi="Times New Roman" w:cs="Times New Roman"/>
          <w:szCs w:val="21"/>
        </w:rPr>
      </w:pPr>
      <w:r w:rsidRPr="001C5D47">
        <w:rPr>
          <w:rFonts w:ascii="Times New Roman" w:hAnsi="Times New Roman" w:cs="Times New Roman"/>
          <w:szCs w:val="21"/>
        </w:rPr>
        <w:t>Table1 Demographic Characteristics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06"/>
        <w:gridCol w:w="1709"/>
        <w:gridCol w:w="2308"/>
        <w:gridCol w:w="2007"/>
        <w:gridCol w:w="961"/>
        <w:gridCol w:w="569"/>
      </w:tblGrid>
      <w:tr w:rsidR="00193C53" w14:paraId="380F993D" w14:textId="77777777" w:rsidTr="00FA0AD2">
        <w:trPr>
          <w:trHeight w:val="312"/>
          <w:jc w:val="center"/>
        </w:trPr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138DC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913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F0D11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Total (n = 388)</w:t>
            </w:r>
          </w:p>
        </w:tc>
        <w:tc>
          <w:tcPr>
            <w:tcW w:w="1233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5010B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U</w:t>
            </w:r>
            <w:r>
              <w:rPr>
                <w:rFonts w:hint="eastAsia"/>
                <w:color w:val="000000"/>
                <w:szCs w:val="21"/>
              </w:rPr>
              <w:t>n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vaccine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192)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5E1DA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V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196)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666C0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0A5A5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</w:tr>
      <w:tr w:rsidR="00193C53" w14:paraId="34EA11B1" w14:textId="77777777" w:rsidTr="00FA0AD2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67B06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13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A620E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3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09ADC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1D9B6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A1B9E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26A04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</w:pPr>
          </w:p>
        </w:tc>
      </w:tr>
      <w:tr w:rsidR="00193C53" w14:paraId="2C88736A" w14:textId="77777777" w:rsidTr="00FA0AD2">
        <w:trPr>
          <w:jc w:val="center"/>
        </w:trPr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57EE8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Age, Mean ± SD</w:t>
            </w:r>
          </w:p>
        </w:tc>
        <w:tc>
          <w:tcPr>
            <w:tcW w:w="91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24852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54.60 ± 20.92</w:t>
            </w:r>
          </w:p>
        </w:tc>
        <w:tc>
          <w:tcPr>
            <w:tcW w:w="123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D5AEA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55.12 ± 21.43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596C8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54.08 ± 20.46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62CFB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t=0.49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8671C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0.62</w:t>
            </w:r>
          </w:p>
        </w:tc>
      </w:tr>
      <w:tr w:rsidR="00193C53" w14:paraId="75B1DB3B" w14:textId="77777777" w:rsidTr="00FA0AD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085F9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Sex, n(%)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05A7A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BDCEC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74B6F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5CB59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6F000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0.29</w:t>
            </w:r>
          </w:p>
        </w:tc>
      </w:tr>
      <w:tr w:rsidR="00193C53" w14:paraId="6CFE2EF2" w14:textId="77777777" w:rsidTr="00FA0AD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45F38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emale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5B9B1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170 (43.81)</w:t>
            </w:r>
          </w:p>
        </w:tc>
        <w:tc>
          <w:tcPr>
            <w:tcW w:w="12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186AD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79 (4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1.15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890B7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91 (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46.4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4653D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CCE2C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193C53" w14:paraId="131C1D5C" w14:textId="77777777" w:rsidTr="00FA0AD2">
        <w:trPr>
          <w:trHeight w:val="3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BE642" w14:textId="77777777" w:rsidR="00193C53" w:rsidRPr="00EA482F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  <w:r>
              <w:rPr>
                <w:rFonts w:hint="eastAsia"/>
                <w:color w:val="000000"/>
                <w:szCs w:val="21"/>
              </w:rPr>
              <w:t>ale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D64FE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218 (56.19)</w:t>
            </w:r>
          </w:p>
        </w:tc>
        <w:tc>
          <w:tcPr>
            <w:tcW w:w="12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83737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113 (5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.8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B3C1B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105 (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53.57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DACD9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D0741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193C53" w14:paraId="77B6DE26" w14:textId="77777777" w:rsidTr="00FA0AD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F169B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School, n(%)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31D63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B3A14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FE64F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344C2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19B13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0.89</w:t>
            </w:r>
          </w:p>
        </w:tc>
      </w:tr>
      <w:tr w:rsidR="00193C53" w14:paraId="74CD5C6C" w14:textId="77777777" w:rsidTr="00FA0AD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54520" w14:textId="77777777" w:rsidR="00193C53" w:rsidRPr="00EA482F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hint="eastAsia"/>
                <w:color w:val="000000"/>
                <w:szCs w:val="21"/>
              </w:rPr>
              <w:t>o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B710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84 (21.65)</w:t>
            </w:r>
          </w:p>
        </w:tc>
        <w:tc>
          <w:tcPr>
            <w:tcW w:w="12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0C3DE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41 (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21.35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6FA70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43 (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21.94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2458C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2E1CE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193C53" w14:paraId="5A5ED77E" w14:textId="77777777" w:rsidTr="00FA0AD2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F8B1B" w14:textId="77777777" w:rsidR="00193C53" w:rsidRPr="00EA482F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Y</w:t>
            </w:r>
            <w:r>
              <w:rPr>
                <w:rFonts w:hint="eastAsia"/>
                <w:color w:val="000000"/>
                <w:szCs w:val="21"/>
              </w:rPr>
              <w:t>es</w:t>
            </w:r>
          </w:p>
        </w:tc>
        <w:tc>
          <w:tcPr>
            <w:tcW w:w="9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845A1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304 (78.35)</w:t>
            </w:r>
          </w:p>
        </w:tc>
        <w:tc>
          <w:tcPr>
            <w:tcW w:w="12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3FB84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151 (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78.65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4E27A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153 (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78.06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12EE5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0F976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</w:tbl>
    <w:p w14:paraId="5469367B" w14:textId="77777777" w:rsidR="00193C53" w:rsidRDefault="00193C53" w:rsidP="00193C53">
      <w:pPr>
        <w:ind w:firstLineChars="600" w:firstLine="1260"/>
        <w:rPr>
          <w:rFonts w:ascii="Times New Roman" w:hAnsi="Times New Roman" w:cs="Times New Roman"/>
        </w:rPr>
      </w:pPr>
    </w:p>
    <w:p w14:paraId="232C40EF" w14:textId="0685C1D2" w:rsidR="00193C53" w:rsidRPr="002525B6" w:rsidRDefault="00193C53" w:rsidP="00193C53">
      <w:pPr>
        <w:ind w:firstLineChars="600" w:firstLine="1260"/>
        <w:rPr>
          <w:rFonts w:ascii="Times New Roman" w:hAnsi="Times New Roman" w:cs="Times New Roman"/>
        </w:rPr>
      </w:pPr>
      <w:r w:rsidRPr="002525B6">
        <w:rPr>
          <w:rFonts w:ascii="Times New Roman" w:hAnsi="Times New Roman" w:cs="Times New Roman"/>
        </w:rPr>
        <w:t>Table2 Comparison of Clinical Symptom Severity</w:t>
      </w:r>
    </w:p>
    <w:tbl>
      <w:tblPr>
        <w:tblW w:w="741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20"/>
        <w:gridCol w:w="1228"/>
        <w:gridCol w:w="1078"/>
        <w:gridCol w:w="1125"/>
        <w:gridCol w:w="994"/>
        <w:gridCol w:w="1172"/>
      </w:tblGrid>
      <w:tr w:rsidR="00193C53" w14:paraId="6686427C" w14:textId="77777777" w:rsidTr="00FA0AD2">
        <w:trPr>
          <w:trHeight w:val="810"/>
        </w:trPr>
        <w:tc>
          <w:tcPr>
            <w:tcW w:w="18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3C3D921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B6DABB1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Total (n = 388)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96083EF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nv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192)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6B2517A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V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196)</w:t>
            </w:r>
          </w:p>
        </w:tc>
        <w:tc>
          <w:tcPr>
            <w:tcW w:w="9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1EC6D4C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Statistic</w:t>
            </w:r>
          </w:p>
        </w:tc>
        <w:tc>
          <w:tcPr>
            <w:tcW w:w="11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629A405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</w:tr>
      <w:tr w:rsidR="00193C53" w14:paraId="5A4CAF64" w14:textId="77777777" w:rsidTr="00FA0AD2">
        <w:trPr>
          <w:trHeight w:val="810"/>
        </w:trPr>
        <w:tc>
          <w:tcPr>
            <w:tcW w:w="18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B18AC1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Temperature, Mean ± SD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24E3B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38.92 ± 0.62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F74A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39.03 ± 0.64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6C3BB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38.81 ± 0.58</w:t>
            </w:r>
          </w:p>
        </w:tc>
        <w:tc>
          <w:tcPr>
            <w:tcW w:w="9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3A935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t=3.55</w:t>
            </w:r>
          </w:p>
        </w:tc>
        <w:tc>
          <w:tcPr>
            <w:tcW w:w="11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3390F4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&lt;.01</w:t>
            </w:r>
          </w:p>
        </w:tc>
      </w:tr>
      <w:tr w:rsidR="00193C53" w14:paraId="7B3D35B0" w14:textId="77777777" w:rsidTr="00FA0AD2">
        <w:trPr>
          <w:trHeight w:val="108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F1657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Time Reducing Fever, Mean ± SD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CF8EA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2.23 ± 1.40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9F99F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2.45 ± 1.55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E3878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2.01 ± 1.21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D23EB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t=3.09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BD178D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&lt;.01</w:t>
            </w:r>
          </w:p>
        </w:tc>
      </w:tr>
      <w:tr w:rsidR="00193C53" w14:paraId="6880BB1E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41AD5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Cough, n(%)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A43ED2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0AD222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2C4601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86848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χ²=0.63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972C06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0.43</w:t>
            </w:r>
          </w:p>
        </w:tc>
      </w:tr>
      <w:tr w:rsidR="00193C53" w14:paraId="7370F0E8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975F0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25E71D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143 (36.86)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200D4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67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34.90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A9B95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76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38.78)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388EC2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98144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2134C31B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D6E10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82AC6C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245 (63.14)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D628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125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65.10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59D73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120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61.22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A16033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43F7F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795479DC" w14:textId="77777777" w:rsidTr="00FA0AD2">
        <w:trPr>
          <w:trHeight w:val="7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2D9FB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Sal Congestion, n(%)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556FE5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B28F6A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34BB09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F826E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χ²=0.62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95590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0.43</w:t>
            </w:r>
          </w:p>
        </w:tc>
      </w:tr>
      <w:tr w:rsidR="00193C53" w14:paraId="092F7D94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D3D33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A231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230 (59.28)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21CB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110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57.29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3E0F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120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61.22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AA005B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DC6586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09D55027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F15D9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9F9CD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158 (40.72)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505559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82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42.71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E6F32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76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38.78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09EA83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76A644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306D6E3D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0ACA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Runny Nose, n(%)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9C5D42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B2779B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34BD9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1BC2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χ²=0.24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BC8CAB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0.63</w:t>
            </w:r>
          </w:p>
        </w:tc>
      </w:tr>
      <w:tr w:rsidR="00193C53" w14:paraId="77E6D730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2AE62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CBAD9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169 (43.56)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F9B2D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86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44.79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80E9F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83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42.35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9C4952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5CF84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4D6D41C7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A3D4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6DBBE9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219 (56.44)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CEC1D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106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55.21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F054E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113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57.65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F5703E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DFC3F4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0E7B0C8F" w14:textId="77777777" w:rsidTr="00FA0AD2">
        <w:trPr>
          <w:trHeight w:val="81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15CD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Sore Throat, n(%)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D36D03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09DBE3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57E76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115D6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χ²=2.83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38AE13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0.09</w:t>
            </w:r>
          </w:p>
        </w:tc>
      </w:tr>
      <w:tr w:rsidR="00193C53" w14:paraId="43BE5C2C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D94F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827A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333 (85.82)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C6621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159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82.81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AF366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174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88.78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6B9B4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EEF47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147DA63A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E2D49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lastRenderedPageBreak/>
              <w:t>Yes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03293C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55 (14.18)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519E1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33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17.19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29BFA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22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11.22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A3C77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DE700D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1ACC26C5" w14:textId="77777777" w:rsidTr="00FA0AD2">
        <w:trPr>
          <w:trHeight w:val="81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5EAA2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Muscle Soreness, n(%)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28504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A5C50B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8501A1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9C2DA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χ²=12.93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0CB18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&lt;.01</w:t>
            </w:r>
          </w:p>
        </w:tc>
      </w:tr>
      <w:tr w:rsidR="00193C53" w14:paraId="05AA1A37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F81F3F" w14:textId="77777777" w:rsidR="00193C53" w:rsidRPr="00EA482F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D378E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344 (88.66)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D1CE3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159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82.81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E0284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185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94.39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7737DD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A6F8F8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52E6FFFB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BC5478" w14:textId="77777777" w:rsidR="00193C53" w:rsidRPr="00EA482F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016B0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44 (11.34)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744A9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33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17.19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EEC6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5.61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A0324A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B618EC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6A3D4DDF" w14:textId="77777777" w:rsidTr="00FA0AD2">
        <w:trPr>
          <w:trHeight w:val="81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F72FC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Digestive symptoms, n(%)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FC458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4C5DE2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BA5F85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EF68E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χ²=9.33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983BDD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0.002</w:t>
            </w:r>
          </w:p>
        </w:tc>
      </w:tr>
      <w:tr w:rsidR="00193C53" w14:paraId="67763025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E153E1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5BBFD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329 (84.79)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BAAE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152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79.17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37DC8C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177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90.31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14BA08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319035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193C53" w14:paraId="147DEDF9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C21F50D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DC2C5F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59 (15.21)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4328C0C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40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20.83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2337C0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19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9.69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C2AFACD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7E482E1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</w:tbl>
    <w:p w14:paraId="3E1F233A" w14:textId="77777777" w:rsidR="00193C53" w:rsidRDefault="00193C53" w:rsidP="00193C53"/>
    <w:p w14:paraId="145B4B7D" w14:textId="77777777" w:rsidR="00193C53" w:rsidRPr="002525B6" w:rsidRDefault="00193C53" w:rsidP="00193C53">
      <w:pPr>
        <w:jc w:val="center"/>
        <w:rPr>
          <w:rFonts w:ascii="Times New Roman" w:hAnsi="Times New Roman" w:cs="Times New Roman"/>
          <w:szCs w:val="21"/>
        </w:rPr>
      </w:pPr>
      <w:r w:rsidRPr="002525B6">
        <w:rPr>
          <w:rFonts w:ascii="Times New Roman" w:hAnsi="Times New Roman" w:cs="Times New Roman"/>
          <w:szCs w:val="21"/>
        </w:rPr>
        <w:t xml:space="preserve">Table3 </w:t>
      </w:r>
      <w:r w:rsidRPr="002525B6">
        <w:rPr>
          <w:rFonts w:ascii="Times New Roman" w:eastAsia="SimSun" w:hAnsi="Times New Roman" w:cs="Times New Roman"/>
          <w:color w:val="0F1115"/>
          <w:szCs w:val="21"/>
          <w:shd w:val="clear" w:color="auto" w:fill="FFFFFF"/>
        </w:rPr>
        <w:t>Laboratory Findings</w:t>
      </w:r>
    </w:p>
    <w:tbl>
      <w:tblPr>
        <w:tblW w:w="7398" w:type="dxa"/>
        <w:tblInd w:w="93" w:type="dxa"/>
        <w:tblLook w:val="04A0" w:firstRow="1" w:lastRow="0" w:firstColumn="1" w:lastColumn="0" w:noHBand="0" w:noVBand="1"/>
      </w:tblPr>
      <w:tblGrid>
        <w:gridCol w:w="1771"/>
        <w:gridCol w:w="1205"/>
        <w:gridCol w:w="1194"/>
        <w:gridCol w:w="1107"/>
        <w:gridCol w:w="1001"/>
        <w:gridCol w:w="1120"/>
      </w:tblGrid>
      <w:tr w:rsidR="00193C53" w14:paraId="22D904C9" w14:textId="77777777" w:rsidTr="00FA0AD2">
        <w:trPr>
          <w:trHeight w:val="540"/>
        </w:trPr>
        <w:tc>
          <w:tcPr>
            <w:tcW w:w="18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D6BC5A4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A89E623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Total (n = 388)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74ECA73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Unv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192)</w:t>
            </w: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4B94976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V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196)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34409BD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Statistic</w:t>
            </w:r>
          </w:p>
        </w:tc>
        <w:tc>
          <w:tcPr>
            <w:tcW w:w="11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4365148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</w:tr>
      <w:tr w:rsidR="00193C53" w14:paraId="2750AB61" w14:textId="77777777" w:rsidTr="00FA0AD2">
        <w:trPr>
          <w:trHeight w:val="540"/>
        </w:trPr>
        <w:tc>
          <w:tcPr>
            <w:tcW w:w="18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994D6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Wbc, Mean ± SD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3ABBE9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8.76 ± 3.45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47B7AD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8.97 ± 3.40</w:t>
            </w: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5E667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8.55 ± 3.49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8E2F4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t=1.18</w:t>
            </w:r>
          </w:p>
        </w:tc>
        <w:tc>
          <w:tcPr>
            <w:tcW w:w="11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B7E81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0.24</w:t>
            </w:r>
          </w:p>
        </w:tc>
      </w:tr>
      <w:tr w:rsidR="00193C53" w14:paraId="3B599AFE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CB71F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Ne Per, Mean ± SD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E006B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63.20 ± 14.57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6F841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63.00 ± 15.34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2B0A6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63.39 ± 13.80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AACB1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t=-0.26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FFE0A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0.79</w:t>
            </w:r>
          </w:p>
        </w:tc>
      </w:tr>
      <w:tr w:rsidR="00193C53" w14:paraId="72FC72EF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BCA9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Lym Per, Mean ± SD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7747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24.95 ± 12.85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BFE3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25.46 ± 13.29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54E0B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24.45 ± 12.42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DD10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t=0.77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88DFB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0.44</w:t>
            </w:r>
          </w:p>
        </w:tc>
      </w:tr>
      <w:tr w:rsidR="00193C53" w14:paraId="55C9A7EB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D21EC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Ne, Mean ± SD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F39E1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5.70 ± 2.84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5DF5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5.82 ± 2.79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559239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5.57 ± 2.89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D7867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t=0.86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4DB94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0.39</w:t>
            </w:r>
          </w:p>
        </w:tc>
      </w:tr>
      <w:tr w:rsidR="00193C53" w14:paraId="7A268AE5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3BB50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Lym, Mean ± SD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9C41B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2.03 ± 1.27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917BC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2.12 ± 1.44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46054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1.94 ± 1.07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4CD3C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t=1.42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822DE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0.16</w:t>
            </w:r>
          </w:p>
        </w:tc>
      </w:tr>
      <w:tr w:rsidR="00193C53" w14:paraId="6A3F7DA4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AB5D9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Hb, Mean ± SD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32079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127.65 ± 9.70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A7D0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126.86 ± 9.86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C6151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128.42 ± 9.51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E5B7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t=-1.59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F77B3D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0.11</w:t>
            </w:r>
          </w:p>
        </w:tc>
      </w:tr>
      <w:tr w:rsidR="00193C53" w14:paraId="68D97701" w14:textId="77777777" w:rsidTr="00FA0AD2">
        <w:trPr>
          <w:trHeight w:val="5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C3FC6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Plt, Mean ± SD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B6F6F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219.58 ± 64.07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2D9C7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222.92 ± 70.34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D7DA7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216.30 ± 57.27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E5F12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t=1.02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08BA1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0.31</w:t>
            </w:r>
          </w:p>
        </w:tc>
      </w:tr>
      <w:tr w:rsidR="00193C53" w14:paraId="2493CB6C" w14:textId="77777777" w:rsidTr="00FA0AD2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B7413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Crp, n(%)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4D0138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34841B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CD395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0DB17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χ²=3.53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5D7D11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0.06</w:t>
            </w:r>
          </w:p>
        </w:tc>
      </w:tr>
      <w:tr w:rsidR="00193C53" w14:paraId="0A07B83F" w14:textId="77777777" w:rsidTr="00FA0AD2">
        <w:trPr>
          <w:trHeight w:val="27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EFA45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80304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325 (83.76)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C85CF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154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80.21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28B40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171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87.24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50032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5785E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193C53" w14:paraId="51892ACB" w14:textId="77777777" w:rsidTr="00FA0AD2">
        <w:trPr>
          <w:trHeight w:val="285"/>
        </w:trPr>
        <w:tc>
          <w:tcPr>
            <w:tcW w:w="182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14:paraId="6533F35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14:paraId="150C5CF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63 (16.24)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14:paraId="1657B80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38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19.79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14:paraId="3E3B391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25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12.76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14:paraId="0109CD59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14:paraId="70178654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</w:tbl>
    <w:p w14:paraId="163B90E1" w14:textId="77777777" w:rsidR="00193C53" w:rsidRDefault="00193C53" w:rsidP="00193C53"/>
    <w:p w14:paraId="4964FA2B" w14:textId="77777777" w:rsidR="00193C53" w:rsidRPr="00CF5F13" w:rsidRDefault="00193C53" w:rsidP="00193C53">
      <w:pPr>
        <w:jc w:val="center"/>
        <w:rPr>
          <w:rFonts w:ascii="Times New Roman" w:hAnsi="Times New Roman" w:cs="Times New Roman"/>
        </w:rPr>
      </w:pPr>
      <w:r w:rsidRPr="00CF5F13">
        <w:rPr>
          <w:rFonts w:ascii="Times New Roman" w:hAnsi="Times New Roman" w:cs="Times New Roman"/>
        </w:rPr>
        <w:t>Table4 Clinical Outcomes and Healthcare Utilization</w:t>
      </w:r>
    </w:p>
    <w:tbl>
      <w:tblPr>
        <w:tblW w:w="7398" w:type="dxa"/>
        <w:tblInd w:w="93" w:type="dxa"/>
        <w:tblLook w:val="04A0" w:firstRow="1" w:lastRow="0" w:firstColumn="1" w:lastColumn="0" w:noHBand="0" w:noVBand="1"/>
      </w:tblPr>
      <w:tblGrid>
        <w:gridCol w:w="1799"/>
        <w:gridCol w:w="1195"/>
        <w:gridCol w:w="1194"/>
        <w:gridCol w:w="1111"/>
        <w:gridCol w:w="992"/>
        <w:gridCol w:w="1107"/>
      </w:tblGrid>
      <w:tr w:rsidR="00193C53" w14:paraId="18474282" w14:textId="77777777" w:rsidTr="00FA0AD2">
        <w:trPr>
          <w:trHeight w:val="810"/>
        </w:trPr>
        <w:tc>
          <w:tcPr>
            <w:tcW w:w="17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1DE167E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11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011B592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Total (n = 388)</w:t>
            </w:r>
          </w:p>
        </w:tc>
        <w:tc>
          <w:tcPr>
            <w:tcW w:w="11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26F54B1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Unv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192)</w:t>
            </w:r>
          </w:p>
        </w:tc>
        <w:tc>
          <w:tcPr>
            <w:tcW w:w="11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410DC0D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V</w:t>
            </w:r>
            <w:r w:rsidRPr="00EA482F"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accine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(n = 196)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5D6A65A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Statistic</w:t>
            </w:r>
          </w:p>
        </w:tc>
        <w:tc>
          <w:tcPr>
            <w:tcW w:w="11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26B8BD6A" w14:textId="77777777" w:rsidR="00193C53" w:rsidRDefault="00193C53" w:rsidP="00FA0A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</w:tr>
      <w:tr w:rsidR="00193C53" w14:paraId="7937BDA4" w14:textId="77777777" w:rsidTr="00FA0AD2">
        <w:trPr>
          <w:trHeight w:val="810"/>
        </w:trPr>
        <w:tc>
          <w:tcPr>
            <w:tcW w:w="17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CF352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Number Of Visits, Mean ± SD</w:t>
            </w:r>
          </w:p>
        </w:tc>
        <w:tc>
          <w:tcPr>
            <w:tcW w:w="11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367D99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1.66 ± 0.87</w:t>
            </w:r>
          </w:p>
        </w:tc>
        <w:tc>
          <w:tcPr>
            <w:tcW w:w="11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7D100D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1.78 ± 0.91</w:t>
            </w:r>
          </w:p>
        </w:tc>
        <w:tc>
          <w:tcPr>
            <w:tcW w:w="111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DDB44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1.55 ± 0.82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59D904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t=2.62</w:t>
            </w:r>
          </w:p>
        </w:tc>
        <w:tc>
          <w:tcPr>
            <w:tcW w:w="11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E74466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&lt;.01</w:t>
            </w:r>
          </w:p>
        </w:tc>
      </w:tr>
      <w:tr w:rsidR="00193C53" w14:paraId="1F191904" w14:textId="77777777" w:rsidTr="00FA0AD2">
        <w:trPr>
          <w:trHeight w:val="810"/>
        </w:trPr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32C72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>Outpatient expenses, Mean ± SD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CF29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378.12 ± 278.28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3A19C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407.41 ± 337.44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BC93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349.42 ± 201.23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324FBF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t=2.06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29F7EE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0.04</w:t>
            </w:r>
          </w:p>
        </w:tc>
      </w:tr>
      <w:tr w:rsidR="00193C53" w14:paraId="48A422D4" w14:textId="77777777" w:rsidTr="00FA0AD2">
        <w:trPr>
          <w:trHeight w:val="540"/>
        </w:trPr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16C3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Hospitalization, n(%)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01E05A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088E68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4C2CB3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5B9A08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χ²=29.45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30F7ED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&lt;.01</w:t>
            </w:r>
          </w:p>
        </w:tc>
      </w:tr>
      <w:tr w:rsidR="00193C53" w14:paraId="7D76BCB3" w14:textId="77777777" w:rsidTr="00FA0AD2">
        <w:trPr>
          <w:trHeight w:val="270"/>
        </w:trPr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D8EFC9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3EAE1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339 (87.37)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6930D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150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78.12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4475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189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95.92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1CAEB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826C04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31A69F85" w14:textId="77777777" w:rsidTr="00FA0AD2">
        <w:trPr>
          <w:trHeight w:val="270"/>
        </w:trPr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322AC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F9843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49 (12.63)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1343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42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21.88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D98D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7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4.08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BE69E4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149BD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3EB6DF1A" w14:textId="77777777" w:rsidTr="00FA0AD2">
        <w:trPr>
          <w:trHeight w:val="540"/>
        </w:trPr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426C35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Antibiotic, n(%)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E249D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0F8270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0BCFA3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298EF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χ²=9.45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5E38D3" w14:textId="77777777" w:rsidR="00193C53" w:rsidRPr="008A5486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 w:rsidRPr="008A54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&lt;.01</w:t>
            </w:r>
          </w:p>
        </w:tc>
      </w:tr>
      <w:tr w:rsidR="00193C53" w14:paraId="0336E1C0" w14:textId="77777777" w:rsidTr="00FA0AD2">
        <w:trPr>
          <w:trHeight w:val="270"/>
        </w:trPr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9CA3B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EFEE7C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348 (89.69)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9CD59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163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84.90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BB4486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185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94.39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40786A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5822AB" w14:textId="77777777" w:rsidR="00193C53" w:rsidRPr="008A5486" w:rsidRDefault="00193C53" w:rsidP="00FA0AD2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193C53" w14:paraId="4FFF0AB8" w14:textId="77777777" w:rsidTr="00FA0AD2">
        <w:trPr>
          <w:trHeight w:val="270"/>
        </w:trPr>
        <w:tc>
          <w:tcPr>
            <w:tcW w:w="17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B7F3E3E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B83B2E9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40 (10.31)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6734BB7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29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15.10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202C98BA" w14:textId="77777777" w:rsidR="00193C53" w:rsidRDefault="00193C53" w:rsidP="00FA0AD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11 (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5.61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9EBEAF7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AA1E5F1" w14:textId="77777777" w:rsidR="00193C53" w:rsidRDefault="00193C53" w:rsidP="00FA0AD2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</w:tbl>
    <w:p w14:paraId="79870B44" w14:textId="77777777" w:rsidR="00193C53" w:rsidRPr="00846891" w:rsidRDefault="00193C53" w:rsidP="00193C53">
      <w:pPr>
        <w:rPr>
          <w:rFonts w:ascii="Times New Roman" w:hAnsi="Times New Roman" w:cs="Times New Roman"/>
          <w:b/>
          <w:bCs/>
        </w:rPr>
      </w:pPr>
    </w:p>
    <w:p w14:paraId="5A567571" w14:textId="77777777" w:rsidR="00193C53" w:rsidRPr="00846891" w:rsidRDefault="00193C53" w:rsidP="00193C53">
      <w:pPr>
        <w:rPr>
          <w:rFonts w:ascii="Times New Roman" w:eastAsia="SimSun" w:hAnsi="Times New Roman" w:cs="Times New Roman"/>
          <w:b/>
          <w:bCs/>
          <w:color w:val="0F1115"/>
          <w:sz w:val="24"/>
          <w:shd w:val="clear" w:color="auto" w:fill="FFFFFF"/>
        </w:rPr>
      </w:pPr>
    </w:p>
    <w:p w14:paraId="02D9AB8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C53"/>
    <w:rsid w:val="00054BE9"/>
    <w:rsid w:val="00193C53"/>
    <w:rsid w:val="00195413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55FFD"/>
  <w15:chartTrackingRefBased/>
  <w15:docId w15:val="{55984247-04F5-46BE-A8B7-C6DE884CC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C53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C5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C5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C5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C5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C5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C5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C5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C5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C5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C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C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C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C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C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C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C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C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C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C5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3C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C5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3C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C5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3C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C5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3C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C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C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C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382</Words>
  <Characters>2259</Characters>
  <Application>Microsoft Office Word</Application>
  <DocSecurity>0</DocSecurity>
  <Lines>77</Lines>
  <Paragraphs>37</Paragraphs>
  <ScaleCrop>false</ScaleCrop>
  <Company>Springer Nature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2026-01-14T13:54:00Z</dcterms:created>
  <dcterms:modified xsi:type="dcterms:W3CDTF">2026-01-14T13:55:00Z</dcterms:modified>
</cp:coreProperties>
</file>