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1E9C" w14:textId="35815E57" w:rsidR="00B44872" w:rsidRPr="008A289D" w:rsidRDefault="001E0DA6" w:rsidP="00630B58">
      <w:pPr>
        <w:jc w:val="center"/>
        <w:rPr>
          <w:rFonts w:ascii="Times New Roman" w:hAnsi="Times New Roman" w:cs="Times New Roman"/>
          <w:b/>
          <w:bCs/>
          <w:noProof/>
          <w:sz w:val="24"/>
          <w:szCs w:val="24"/>
        </w:rPr>
      </w:pPr>
      <w:bookmarkStart w:id="0" w:name="_Hlk82343517"/>
      <w:r>
        <w:rPr>
          <w:rFonts w:ascii="Times New Roman" w:hAnsi="Times New Roman" w:cs="Times New Roman"/>
          <w:b/>
          <w:bCs/>
          <w:noProof/>
          <w:sz w:val="24"/>
          <w:szCs w:val="24"/>
        </w:rPr>
        <w:t xml:space="preserve">Supplementary </w:t>
      </w:r>
      <w:r w:rsidR="00B44872" w:rsidRPr="008A289D">
        <w:rPr>
          <w:rFonts w:ascii="Times New Roman" w:hAnsi="Times New Roman" w:cs="Times New Roman"/>
          <w:b/>
          <w:bCs/>
          <w:noProof/>
          <w:sz w:val="24"/>
          <w:szCs w:val="24"/>
        </w:rPr>
        <w:t>Figures and Table</w:t>
      </w:r>
      <w:r>
        <w:rPr>
          <w:rFonts w:ascii="Times New Roman" w:hAnsi="Times New Roman" w:cs="Times New Roman"/>
          <w:b/>
          <w:bCs/>
          <w:noProof/>
          <w:sz w:val="24"/>
          <w:szCs w:val="24"/>
        </w:rPr>
        <w:t>s</w:t>
      </w:r>
      <w:r w:rsidR="00B44872" w:rsidRPr="008A289D">
        <w:rPr>
          <w:rFonts w:ascii="Times New Roman" w:hAnsi="Times New Roman" w:cs="Times New Roman"/>
          <w:b/>
          <w:bCs/>
          <w:noProof/>
          <w:sz w:val="24"/>
          <w:szCs w:val="24"/>
        </w:rPr>
        <w:t xml:space="preserve"> </w:t>
      </w:r>
    </w:p>
    <w:bookmarkEnd w:id="0"/>
    <w:p w14:paraId="04F80A80" w14:textId="40873180" w:rsidR="00265EF0" w:rsidRDefault="00112D8E" w:rsidP="00112D8E">
      <w:pPr>
        <w:tabs>
          <w:tab w:val="left" w:pos="1230"/>
        </w:tabs>
        <w:spacing w:line="240" w:lineRule="auto"/>
        <w:jc w:val="both"/>
        <w:rPr>
          <w:rFonts w:ascii="Times New Roman" w:hAnsi="Times New Roman" w:cs="Times New Roman"/>
          <w:bCs/>
          <w:sz w:val="24"/>
          <w:szCs w:val="24"/>
        </w:rPr>
      </w:pPr>
      <w:r w:rsidRPr="008A289D">
        <w:rPr>
          <w:rFonts w:ascii="Times New Roman" w:hAnsi="Times New Roman" w:cs="Times New Roman"/>
          <w:bCs/>
          <w:sz w:val="24"/>
          <w:szCs w:val="24"/>
        </w:rPr>
        <w:t xml:space="preserve"> </w:t>
      </w:r>
    </w:p>
    <w:p w14:paraId="38F70255" w14:textId="77777777" w:rsidR="00C10AAC" w:rsidRDefault="00C10AAC" w:rsidP="00B17D29">
      <w:pPr>
        <w:spacing w:line="360" w:lineRule="auto"/>
        <w:jc w:val="both"/>
        <w:rPr>
          <w:rFonts w:ascii="Times New Roman" w:hAnsi="Times New Roman" w:cs="Times New Roman"/>
          <w:bCs/>
          <w:sz w:val="24"/>
          <w:szCs w:val="24"/>
        </w:rPr>
      </w:pPr>
    </w:p>
    <w:p w14:paraId="50AA3C7A" w14:textId="77777777" w:rsidR="00C10AAC" w:rsidRDefault="00C10AAC" w:rsidP="00B17D29">
      <w:pPr>
        <w:spacing w:line="360" w:lineRule="auto"/>
        <w:jc w:val="both"/>
        <w:rPr>
          <w:rFonts w:ascii="Times New Roman" w:hAnsi="Times New Roman" w:cs="Times New Roman"/>
          <w:bCs/>
          <w:sz w:val="24"/>
          <w:szCs w:val="24"/>
        </w:rPr>
      </w:pPr>
    </w:p>
    <w:p w14:paraId="48241824" w14:textId="77777777" w:rsidR="00597532" w:rsidRDefault="00597532" w:rsidP="00B17D29">
      <w:pPr>
        <w:spacing w:line="360" w:lineRule="auto"/>
        <w:jc w:val="both"/>
        <w:rPr>
          <w:rFonts w:ascii="Times New Roman" w:hAnsi="Times New Roman" w:cs="Times New Roman"/>
          <w:bCs/>
          <w:sz w:val="24"/>
          <w:szCs w:val="24"/>
        </w:rPr>
      </w:pPr>
      <w:r>
        <w:rPr>
          <w:noProof/>
        </w:rPr>
        <w:drawing>
          <wp:inline distT="0" distB="0" distL="0" distR="0" wp14:anchorId="45791A02" wp14:editId="459319B2">
            <wp:extent cx="5731510" cy="3685540"/>
            <wp:effectExtent l="0" t="0" r="2540" b="0"/>
            <wp:docPr id="1193744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685540"/>
                    </a:xfrm>
                    <a:prstGeom prst="rect">
                      <a:avLst/>
                    </a:prstGeom>
                    <a:noFill/>
                    <a:ln>
                      <a:noFill/>
                    </a:ln>
                  </pic:spPr>
                </pic:pic>
              </a:graphicData>
            </a:graphic>
          </wp:inline>
        </w:drawing>
      </w:r>
    </w:p>
    <w:p w14:paraId="5A918A55" w14:textId="77777777" w:rsidR="00597532" w:rsidRDefault="00597532" w:rsidP="00B17D29">
      <w:pPr>
        <w:spacing w:line="360" w:lineRule="auto"/>
        <w:jc w:val="both"/>
        <w:rPr>
          <w:rFonts w:ascii="Times New Roman" w:hAnsi="Times New Roman" w:cs="Times New Roman"/>
          <w:bCs/>
          <w:sz w:val="24"/>
          <w:szCs w:val="24"/>
        </w:rPr>
      </w:pPr>
    </w:p>
    <w:p w14:paraId="0497354C" w14:textId="5AACC277" w:rsidR="00FF061E" w:rsidRDefault="00597532" w:rsidP="00B71F75">
      <w:pPr>
        <w:spacing w:line="360" w:lineRule="auto"/>
        <w:jc w:val="both"/>
        <w:rPr>
          <w:rFonts w:ascii="Times New Roman" w:hAnsi="Times New Roman" w:cs="Times New Roman"/>
          <w:bCs/>
          <w:sz w:val="24"/>
          <w:szCs w:val="24"/>
        </w:rPr>
        <w:sectPr w:rsidR="00FF061E" w:rsidSect="007959A8">
          <w:footerReference w:type="default" r:id="rId8"/>
          <w:pgSz w:w="11906" w:h="16838"/>
          <w:pgMar w:top="1440" w:right="1440" w:bottom="1440" w:left="1440" w:header="708" w:footer="708" w:gutter="0"/>
          <w:cols w:space="708"/>
          <w:docGrid w:linePitch="360"/>
        </w:sectPr>
      </w:pPr>
      <w:r w:rsidRPr="008A289D">
        <w:rPr>
          <w:rFonts w:ascii="Times New Roman" w:hAnsi="Times New Roman" w:cs="Times New Roman"/>
          <w:b/>
          <w:sz w:val="24"/>
          <w:szCs w:val="24"/>
        </w:rPr>
        <w:t xml:space="preserve">Fig. </w:t>
      </w:r>
      <w:r>
        <w:rPr>
          <w:rFonts w:ascii="Times New Roman" w:hAnsi="Times New Roman" w:cs="Times New Roman"/>
          <w:b/>
          <w:sz w:val="24"/>
          <w:szCs w:val="24"/>
        </w:rPr>
        <w:t>S</w:t>
      </w:r>
      <w:r w:rsidR="00C93AA3">
        <w:rPr>
          <w:rFonts w:ascii="Times New Roman" w:hAnsi="Times New Roman" w:cs="Times New Roman"/>
          <w:b/>
          <w:sz w:val="24"/>
          <w:szCs w:val="24"/>
        </w:rPr>
        <w:t>1</w:t>
      </w:r>
      <w:r w:rsidRPr="008A289D">
        <w:rPr>
          <w:rFonts w:ascii="Times New Roman" w:hAnsi="Times New Roman" w:cs="Times New Roman"/>
          <w:b/>
          <w:sz w:val="24"/>
          <w:szCs w:val="24"/>
        </w:rPr>
        <w:t>.</w:t>
      </w:r>
      <w:r w:rsidR="00B71F75">
        <w:rPr>
          <w:rFonts w:ascii="Times New Roman" w:hAnsi="Times New Roman" w:cs="Times New Roman"/>
          <w:bCs/>
          <w:sz w:val="24"/>
          <w:szCs w:val="24"/>
        </w:rPr>
        <w:t xml:space="preserve"> </w:t>
      </w:r>
      <w:r w:rsidR="00B71F75" w:rsidRPr="00B71F75">
        <w:rPr>
          <w:rFonts w:ascii="Times New Roman" w:hAnsi="Times New Roman" w:cs="Times New Roman"/>
          <w:bCs/>
          <w:sz w:val="24"/>
          <w:szCs w:val="24"/>
        </w:rPr>
        <w:t>Distribution of antibiotic resistance genes (ARG</w:t>
      </w:r>
      <w:r w:rsidR="00B71F75">
        <w:rPr>
          <w:rFonts w:ascii="Times New Roman" w:hAnsi="Times New Roman" w:cs="Times New Roman"/>
          <w:bCs/>
          <w:sz w:val="24"/>
          <w:szCs w:val="24"/>
        </w:rPr>
        <w:t>s</w:t>
      </w:r>
      <w:r w:rsidR="00B71F75" w:rsidRPr="00B71F75">
        <w:rPr>
          <w:rFonts w:ascii="Times New Roman" w:hAnsi="Times New Roman" w:cs="Times New Roman"/>
          <w:bCs/>
          <w:sz w:val="24"/>
          <w:szCs w:val="24"/>
        </w:rPr>
        <w:t>) across soil samples.</w:t>
      </w:r>
      <w:r w:rsidR="00B71F75">
        <w:rPr>
          <w:rFonts w:ascii="Times New Roman" w:hAnsi="Times New Roman" w:cs="Times New Roman"/>
          <w:bCs/>
          <w:sz w:val="24"/>
          <w:szCs w:val="24"/>
        </w:rPr>
        <w:t xml:space="preserve"> </w:t>
      </w:r>
      <w:r w:rsidR="00B71F75" w:rsidRPr="00B71F75">
        <w:rPr>
          <w:rFonts w:ascii="Times New Roman" w:hAnsi="Times New Roman" w:cs="Times New Roman"/>
          <w:bCs/>
          <w:sz w:val="24"/>
          <w:szCs w:val="24"/>
        </w:rPr>
        <w:t>Bar plots illustrate the total number of ARGs predicted in the microbiomes of rooftop and surface garden soil samples from Dhaka (brick red) and Gazipur (sky blue) districts, Bangladesh. The plot highlights the variation in ARG abundance across different garden types and locations, providing insights into the prevalence of antibiotic resistance in these environments</w:t>
      </w:r>
      <w:r w:rsidRPr="008A289D">
        <w:rPr>
          <w:rFonts w:ascii="Times New Roman" w:hAnsi="Times New Roman" w:cs="Times New Roman"/>
          <w:bCs/>
          <w:sz w:val="24"/>
          <w:szCs w:val="24"/>
        </w:rPr>
        <w:t xml:space="preserve">. </w:t>
      </w:r>
    </w:p>
    <w:p w14:paraId="312596B7" w14:textId="1216C250" w:rsidR="00F926BF" w:rsidRPr="004C169C" w:rsidRDefault="00F926BF">
      <w:pPr>
        <w:rPr>
          <w:rFonts w:ascii="Times New Roman" w:hAnsi="Times New Roman" w:cs="Times New Roman"/>
          <w:sz w:val="24"/>
          <w:szCs w:val="24"/>
        </w:rPr>
      </w:pPr>
      <w:r w:rsidRPr="004C169C">
        <w:rPr>
          <w:rFonts w:ascii="Times New Roman" w:hAnsi="Times New Roman" w:cs="Times New Roman"/>
          <w:b/>
          <w:bCs/>
          <w:sz w:val="24"/>
          <w:szCs w:val="24"/>
        </w:rPr>
        <w:lastRenderedPageBreak/>
        <w:t>Table S1:</w:t>
      </w:r>
      <w:r w:rsidRPr="004C169C">
        <w:rPr>
          <w:rFonts w:ascii="Times New Roman" w:hAnsi="Times New Roman" w:cs="Times New Roman"/>
          <w:sz w:val="24"/>
          <w:szCs w:val="24"/>
        </w:rPr>
        <w:t xml:space="preserve"> Study sample information, SRA accession numbers of the </w:t>
      </w:r>
      <w:r w:rsidR="002C26E1" w:rsidRPr="004C169C">
        <w:rPr>
          <w:rFonts w:ascii="Times New Roman" w:hAnsi="Times New Roman" w:cs="Times New Roman"/>
          <w:sz w:val="24"/>
          <w:szCs w:val="24"/>
        </w:rPr>
        <w:t>shotgun whole metagenome</w:t>
      </w:r>
      <w:r w:rsidRPr="004C169C">
        <w:rPr>
          <w:rFonts w:ascii="Times New Roman" w:hAnsi="Times New Roman" w:cs="Times New Roman"/>
          <w:sz w:val="24"/>
          <w:szCs w:val="24"/>
        </w:rPr>
        <w:t xml:space="preserve"> sequences and </w:t>
      </w:r>
      <w:r w:rsidR="00504F8A">
        <w:rPr>
          <w:rFonts w:ascii="Times New Roman" w:hAnsi="Times New Roman" w:cs="Times New Roman"/>
          <w:sz w:val="24"/>
          <w:szCs w:val="24"/>
        </w:rPr>
        <w:t xml:space="preserve">reads </w:t>
      </w:r>
      <w:r w:rsidRPr="004C169C">
        <w:rPr>
          <w:rFonts w:ascii="Times New Roman" w:hAnsi="Times New Roman" w:cs="Times New Roman"/>
          <w:sz w:val="24"/>
          <w:szCs w:val="24"/>
        </w:rPr>
        <w:t xml:space="preserve">mapped against </w:t>
      </w:r>
      <w:r w:rsidR="00504F8A">
        <w:rPr>
          <w:rFonts w:ascii="Times New Roman" w:hAnsi="Times New Roman" w:cs="Times New Roman"/>
          <w:sz w:val="24"/>
          <w:szCs w:val="24"/>
        </w:rPr>
        <w:t>antibiotic resistance genes (ARGs)</w:t>
      </w:r>
      <w:r w:rsidRPr="004C169C">
        <w:rPr>
          <w:rFonts w:ascii="Times New Roman" w:hAnsi="Times New Roman" w:cs="Times New Roman"/>
          <w:sz w:val="24"/>
          <w:szCs w:val="24"/>
        </w:rPr>
        <w:t>.</w:t>
      </w:r>
    </w:p>
    <w:tbl>
      <w:tblPr>
        <w:tblStyle w:val="TableGrid"/>
        <w:tblpPr w:leftFromText="180" w:rightFromText="180" w:tblpY="810"/>
        <w:tblW w:w="14035" w:type="dxa"/>
        <w:tblLook w:val="04A0" w:firstRow="1" w:lastRow="0" w:firstColumn="1" w:lastColumn="0" w:noHBand="0" w:noVBand="1"/>
      </w:tblPr>
      <w:tblGrid>
        <w:gridCol w:w="481"/>
        <w:gridCol w:w="1494"/>
        <w:gridCol w:w="1710"/>
        <w:gridCol w:w="2700"/>
        <w:gridCol w:w="1260"/>
        <w:gridCol w:w="1620"/>
        <w:gridCol w:w="1800"/>
        <w:gridCol w:w="1260"/>
        <w:gridCol w:w="1710"/>
      </w:tblGrid>
      <w:tr w:rsidR="00C93AA3" w:rsidRPr="00BB1E38" w14:paraId="3F0FB5CC" w14:textId="77777777" w:rsidTr="00C93AA3">
        <w:trPr>
          <w:trHeight w:val="604"/>
        </w:trPr>
        <w:tc>
          <w:tcPr>
            <w:tcW w:w="481" w:type="dxa"/>
            <w:shd w:val="clear" w:color="auto" w:fill="E2EFD9" w:themeFill="accent6" w:themeFillTint="33"/>
          </w:tcPr>
          <w:p w14:paraId="150D1735" w14:textId="5790D488" w:rsidR="00C93AA3" w:rsidRPr="00BB1E38" w:rsidRDefault="00C93AA3" w:rsidP="00CE6E86">
            <w:pPr>
              <w:jc w:val="center"/>
              <w:rPr>
                <w:rFonts w:ascii="Times New Roman" w:hAnsi="Times New Roman" w:cs="Times New Roman"/>
                <w:b/>
                <w:bCs/>
                <w:sz w:val="18"/>
                <w:szCs w:val="18"/>
              </w:rPr>
            </w:pPr>
            <w:r>
              <w:rPr>
                <w:rFonts w:ascii="Times New Roman" w:hAnsi="Times New Roman" w:cs="Times New Roman"/>
                <w:b/>
                <w:bCs/>
                <w:sz w:val="18"/>
                <w:szCs w:val="18"/>
              </w:rPr>
              <w:t>Sl. No.</w:t>
            </w:r>
          </w:p>
        </w:tc>
        <w:tc>
          <w:tcPr>
            <w:tcW w:w="1494" w:type="dxa"/>
            <w:shd w:val="clear" w:color="auto" w:fill="E2EFD9" w:themeFill="accent6" w:themeFillTint="33"/>
            <w:vAlign w:val="center"/>
          </w:tcPr>
          <w:p w14:paraId="0A13AB39" w14:textId="14E44A8F" w:rsidR="00C93AA3" w:rsidRPr="00BB1E38" w:rsidRDefault="00C93AA3" w:rsidP="00CE6E86">
            <w:pPr>
              <w:jc w:val="center"/>
              <w:rPr>
                <w:rFonts w:ascii="Times New Roman" w:hAnsi="Times New Roman" w:cs="Times New Roman"/>
                <w:b/>
                <w:bCs/>
                <w:sz w:val="18"/>
                <w:szCs w:val="18"/>
              </w:rPr>
            </w:pPr>
            <w:r w:rsidRPr="00BB1E38">
              <w:rPr>
                <w:rFonts w:ascii="Times New Roman" w:hAnsi="Times New Roman" w:cs="Times New Roman"/>
                <w:b/>
                <w:bCs/>
                <w:sz w:val="18"/>
                <w:szCs w:val="18"/>
              </w:rPr>
              <w:t>Sample ID</w:t>
            </w:r>
          </w:p>
        </w:tc>
        <w:tc>
          <w:tcPr>
            <w:tcW w:w="1710" w:type="dxa"/>
            <w:shd w:val="clear" w:color="auto" w:fill="E2EFD9" w:themeFill="accent6" w:themeFillTint="33"/>
            <w:vAlign w:val="center"/>
          </w:tcPr>
          <w:p w14:paraId="2F9C5AC9" w14:textId="77777777" w:rsidR="00C93AA3" w:rsidRPr="00BB1E38" w:rsidRDefault="00C93AA3" w:rsidP="00CE6E86">
            <w:pPr>
              <w:jc w:val="center"/>
              <w:rPr>
                <w:rFonts w:ascii="Times New Roman" w:hAnsi="Times New Roman" w:cs="Times New Roman"/>
                <w:b/>
                <w:bCs/>
                <w:sz w:val="18"/>
                <w:szCs w:val="18"/>
              </w:rPr>
            </w:pPr>
            <w:r w:rsidRPr="00BB1E38">
              <w:rPr>
                <w:rFonts w:ascii="Times New Roman" w:hAnsi="Times New Roman" w:cs="Times New Roman"/>
                <w:b/>
                <w:bCs/>
                <w:sz w:val="18"/>
                <w:szCs w:val="18"/>
              </w:rPr>
              <w:t>Collection site</w:t>
            </w:r>
          </w:p>
        </w:tc>
        <w:tc>
          <w:tcPr>
            <w:tcW w:w="2700" w:type="dxa"/>
            <w:shd w:val="clear" w:color="auto" w:fill="E2EFD9" w:themeFill="accent6" w:themeFillTint="33"/>
            <w:vAlign w:val="center"/>
          </w:tcPr>
          <w:p w14:paraId="1C53A9E3" w14:textId="77777777" w:rsidR="00C93AA3" w:rsidRPr="00BB1E38" w:rsidRDefault="00C93AA3" w:rsidP="00CE6E86">
            <w:pPr>
              <w:jc w:val="center"/>
              <w:rPr>
                <w:rFonts w:ascii="Times New Roman" w:hAnsi="Times New Roman" w:cs="Times New Roman"/>
                <w:b/>
                <w:bCs/>
                <w:sz w:val="18"/>
                <w:szCs w:val="18"/>
              </w:rPr>
            </w:pPr>
            <w:r w:rsidRPr="00BB1E38">
              <w:rPr>
                <w:rFonts w:ascii="Times New Roman" w:hAnsi="Times New Roman" w:cs="Times New Roman"/>
                <w:b/>
                <w:bCs/>
                <w:sz w:val="18"/>
                <w:szCs w:val="18"/>
                <w:lang w:val="en-GB"/>
              </w:rPr>
              <w:t>Coordinates</w:t>
            </w:r>
          </w:p>
        </w:tc>
        <w:tc>
          <w:tcPr>
            <w:tcW w:w="1260" w:type="dxa"/>
            <w:shd w:val="clear" w:color="auto" w:fill="E2EFD9" w:themeFill="accent6" w:themeFillTint="33"/>
            <w:vAlign w:val="center"/>
          </w:tcPr>
          <w:p w14:paraId="50A92D46" w14:textId="77777777" w:rsidR="00C93AA3" w:rsidRPr="00BB1E38" w:rsidRDefault="00C93AA3" w:rsidP="00CE6E86">
            <w:pPr>
              <w:jc w:val="center"/>
              <w:rPr>
                <w:rFonts w:ascii="Times New Roman" w:hAnsi="Times New Roman" w:cs="Times New Roman"/>
                <w:b/>
                <w:bCs/>
                <w:sz w:val="18"/>
                <w:szCs w:val="18"/>
              </w:rPr>
            </w:pPr>
            <w:r w:rsidRPr="00BB1E38">
              <w:rPr>
                <w:rFonts w:ascii="Times New Roman" w:hAnsi="Times New Roman" w:cs="Times New Roman"/>
                <w:b/>
                <w:bCs/>
                <w:sz w:val="18"/>
                <w:szCs w:val="18"/>
              </w:rPr>
              <w:t>Source</w:t>
            </w:r>
          </w:p>
        </w:tc>
        <w:tc>
          <w:tcPr>
            <w:tcW w:w="1620" w:type="dxa"/>
            <w:shd w:val="clear" w:color="auto" w:fill="E2EFD9" w:themeFill="accent6" w:themeFillTint="33"/>
            <w:vAlign w:val="center"/>
          </w:tcPr>
          <w:p w14:paraId="0BC49EFA" w14:textId="75201D34" w:rsidR="00C93AA3" w:rsidRPr="00BF480E" w:rsidRDefault="00C93AA3" w:rsidP="00CE6E86">
            <w:pPr>
              <w:jc w:val="center"/>
              <w:rPr>
                <w:rFonts w:ascii="Times New Roman" w:hAnsi="Times New Roman" w:cs="Times New Roman"/>
                <w:b/>
                <w:bCs/>
                <w:sz w:val="18"/>
                <w:szCs w:val="18"/>
              </w:rPr>
            </w:pPr>
            <w:r>
              <w:rPr>
                <w:rFonts w:ascii="Times New Roman" w:hAnsi="Times New Roman" w:cs="Times New Roman"/>
                <w:b/>
                <w:bCs/>
                <w:sz w:val="18"/>
                <w:szCs w:val="18"/>
              </w:rPr>
              <w:t>No. of Raw</w:t>
            </w:r>
            <w:r w:rsidRPr="00BF480E">
              <w:rPr>
                <w:rFonts w:ascii="Times New Roman" w:hAnsi="Times New Roman" w:cs="Times New Roman"/>
                <w:b/>
                <w:bCs/>
                <w:sz w:val="18"/>
                <w:szCs w:val="18"/>
              </w:rPr>
              <w:t xml:space="preserve"> Read Pairs</w:t>
            </w:r>
          </w:p>
        </w:tc>
        <w:tc>
          <w:tcPr>
            <w:tcW w:w="1800" w:type="dxa"/>
            <w:shd w:val="clear" w:color="auto" w:fill="E2EFD9" w:themeFill="accent6" w:themeFillTint="33"/>
            <w:vAlign w:val="center"/>
          </w:tcPr>
          <w:p w14:paraId="053ABF09" w14:textId="7D8F0063" w:rsidR="00C93AA3" w:rsidRPr="00931576" w:rsidRDefault="00C93AA3" w:rsidP="00CE6E86">
            <w:pPr>
              <w:jc w:val="center"/>
              <w:rPr>
                <w:rFonts w:ascii="Times New Roman" w:hAnsi="Times New Roman" w:cs="Times New Roman"/>
                <w:b/>
                <w:bCs/>
                <w:sz w:val="18"/>
                <w:szCs w:val="18"/>
              </w:rPr>
            </w:pPr>
            <w:r w:rsidRPr="00931576">
              <w:rPr>
                <w:rFonts w:ascii="Times New Roman" w:hAnsi="Times New Roman" w:cs="Times New Roman"/>
                <w:b/>
                <w:bCs/>
                <w:sz w:val="18"/>
                <w:szCs w:val="18"/>
              </w:rPr>
              <w:t>No. of quality reads (after trimming)</w:t>
            </w:r>
          </w:p>
        </w:tc>
        <w:tc>
          <w:tcPr>
            <w:tcW w:w="1260" w:type="dxa"/>
            <w:shd w:val="clear" w:color="auto" w:fill="E2EFD9" w:themeFill="accent6" w:themeFillTint="33"/>
            <w:vAlign w:val="center"/>
          </w:tcPr>
          <w:p w14:paraId="31467DC1" w14:textId="61D8BE3D" w:rsidR="00C93AA3" w:rsidRPr="00BB1E38" w:rsidRDefault="00C93AA3" w:rsidP="00CE6E86">
            <w:pPr>
              <w:jc w:val="center"/>
              <w:rPr>
                <w:rFonts w:ascii="Times New Roman" w:hAnsi="Times New Roman" w:cs="Times New Roman"/>
                <w:b/>
                <w:bCs/>
                <w:sz w:val="18"/>
                <w:szCs w:val="18"/>
              </w:rPr>
            </w:pPr>
            <w:r w:rsidRPr="00BB1E38">
              <w:rPr>
                <w:rFonts w:ascii="Times New Roman" w:hAnsi="Times New Roman" w:cs="Times New Roman"/>
                <w:b/>
                <w:bCs/>
                <w:sz w:val="18"/>
                <w:szCs w:val="18"/>
              </w:rPr>
              <w:t>GC Content (%)</w:t>
            </w:r>
          </w:p>
        </w:tc>
        <w:tc>
          <w:tcPr>
            <w:tcW w:w="1710" w:type="dxa"/>
            <w:shd w:val="clear" w:color="auto" w:fill="E2EFD9" w:themeFill="accent6" w:themeFillTint="33"/>
            <w:vAlign w:val="center"/>
          </w:tcPr>
          <w:p w14:paraId="58A14CE4" w14:textId="77777777" w:rsidR="00C93AA3" w:rsidRPr="00F95998" w:rsidRDefault="00C93AA3" w:rsidP="00CE6E86">
            <w:pPr>
              <w:jc w:val="center"/>
              <w:rPr>
                <w:rFonts w:ascii="Times New Roman" w:hAnsi="Times New Roman" w:cs="Times New Roman"/>
                <w:b/>
                <w:bCs/>
                <w:sz w:val="18"/>
                <w:szCs w:val="18"/>
              </w:rPr>
            </w:pPr>
            <w:r w:rsidRPr="00F95998">
              <w:rPr>
                <w:rFonts w:ascii="Times New Roman" w:hAnsi="Times New Roman" w:cs="Times New Roman"/>
                <w:b/>
                <w:bCs/>
                <w:sz w:val="18"/>
                <w:szCs w:val="18"/>
              </w:rPr>
              <w:t>SRA accessions</w:t>
            </w:r>
          </w:p>
        </w:tc>
      </w:tr>
      <w:tr w:rsidR="00C93AA3" w:rsidRPr="00BB1E38" w14:paraId="3ADD8E3D" w14:textId="77777777" w:rsidTr="00C93AA3">
        <w:trPr>
          <w:trHeight w:val="324"/>
        </w:trPr>
        <w:tc>
          <w:tcPr>
            <w:tcW w:w="481" w:type="dxa"/>
          </w:tcPr>
          <w:p w14:paraId="6083E997" w14:textId="1DBF6F76"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w:t>
            </w:r>
          </w:p>
        </w:tc>
        <w:tc>
          <w:tcPr>
            <w:tcW w:w="1494" w:type="dxa"/>
            <w:vAlign w:val="center"/>
          </w:tcPr>
          <w:p w14:paraId="58BE2D52" w14:textId="32401C2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DR1</w:t>
            </w:r>
          </w:p>
        </w:tc>
        <w:tc>
          <w:tcPr>
            <w:tcW w:w="1710" w:type="dxa"/>
            <w:vAlign w:val="center"/>
          </w:tcPr>
          <w:p w14:paraId="12DD974E" w14:textId="77777777"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5A02501E" w14:textId="77777777"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25C8855D" w14:textId="66D97A8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DRG</w:t>
            </w:r>
          </w:p>
        </w:tc>
        <w:tc>
          <w:tcPr>
            <w:tcW w:w="1620" w:type="dxa"/>
          </w:tcPr>
          <w:p w14:paraId="35BECEDA" w14:textId="6E3C41BB"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29779648</w:t>
            </w:r>
          </w:p>
        </w:tc>
        <w:tc>
          <w:tcPr>
            <w:tcW w:w="1800" w:type="dxa"/>
          </w:tcPr>
          <w:p w14:paraId="18B0FAEF" w14:textId="5F6AB225"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29636639</w:t>
            </w:r>
          </w:p>
        </w:tc>
        <w:tc>
          <w:tcPr>
            <w:tcW w:w="1260" w:type="dxa"/>
            <w:vAlign w:val="center"/>
          </w:tcPr>
          <w:p w14:paraId="2AC1525D" w14:textId="3F8ED03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39.46</w:t>
            </w:r>
          </w:p>
        </w:tc>
        <w:tc>
          <w:tcPr>
            <w:tcW w:w="1710" w:type="dxa"/>
            <w:vAlign w:val="center"/>
          </w:tcPr>
          <w:p w14:paraId="2D373AF5" w14:textId="290F59D9"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SRR32835637</w:t>
            </w:r>
          </w:p>
        </w:tc>
      </w:tr>
      <w:tr w:rsidR="00C93AA3" w:rsidRPr="00BB1E38" w14:paraId="083C6B8E" w14:textId="77777777" w:rsidTr="00C93AA3">
        <w:trPr>
          <w:trHeight w:val="324"/>
        </w:trPr>
        <w:tc>
          <w:tcPr>
            <w:tcW w:w="481" w:type="dxa"/>
          </w:tcPr>
          <w:p w14:paraId="3E530F1A" w14:textId="5423C693"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w:t>
            </w:r>
          </w:p>
        </w:tc>
        <w:tc>
          <w:tcPr>
            <w:tcW w:w="1494" w:type="dxa"/>
            <w:vAlign w:val="center"/>
          </w:tcPr>
          <w:p w14:paraId="60A68DB4" w14:textId="3FA52A42"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DR2</w:t>
            </w:r>
          </w:p>
        </w:tc>
        <w:tc>
          <w:tcPr>
            <w:tcW w:w="1710" w:type="dxa"/>
            <w:vAlign w:val="center"/>
          </w:tcPr>
          <w:p w14:paraId="70972088" w14:textId="77777777"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70C8020E" w14:textId="77777777"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4403CEA5" w14:textId="057CC53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DRG</w:t>
            </w:r>
          </w:p>
        </w:tc>
        <w:tc>
          <w:tcPr>
            <w:tcW w:w="1620" w:type="dxa"/>
          </w:tcPr>
          <w:p w14:paraId="7EDF3E14" w14:textId="18826388"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29649252</w:t>
            </w:r>
          </w:p>
        </w:tc>
        <w:tc>
          <w:tcPr>
            <w:tcW w:w="1800" w:type="dxa"/>
          </w:tcPr>
          <w:p w14:paraId="611B57A5" w14:textId="2D8065F6"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29471130</w:t>
            </w:r>
          </w:p>
        </w:tc>
        <w:tc>
          <w:tcPr>
            <w:tcW w:w="1260" w:type="dxa"/>
            <w:vAlign w:val="center"/>
          </w:tcPr>
          <w:p w14:paraId="674E2FB1" w14:textId="64D60D9D"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62.04</w:t>
            </w:r>
          </w:p>
        </w:tc>
        <w:tc>
          <w:tcPr>
            <w:tcW w:w="1710" w:type="dxa"/>
            <w:vAlign w:val="center"/>
          </w:tcPr>
          <w:p w14:paraId="180EBB84" w14:textId="4CF6A24A"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SRR32835631</w:t>
            </w:r>
          </w:p>
        </w:tc>
      </w:tr>
      <w:tr w:rsidR="00C93AA3" w:rsidRPr="00BB1E38" w14:paraId="5850DA6C" w14:textId="77777777" w:rsidTr="00C93AA3">
        <w:trPr>
          <w:trHeight w:val="324"/>
        </w:trPr>
        <w:tc>
          <w:tcPr>
            <w:tcW w:w="481" w:type="dxa"/>
          </w:tcPr>
          <w:p w14:paraId="5DE816AA" w14:textId="7B85E4E4"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3</w:t>
            </w:r>
          </w:p>
        </w:tc>
        <w:tc>
          <w:tcPr>
            <w:tcW w:w="1494" w:type="dxa"/>
            <w:vAlign w:val="center"/>
          </w:tcPr>
          <w:p w14:paraId="10F6EDB2" w14:textId="13772C3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DR3</w:t>
            </w:r>
          </w:p>
        </w:tc>
        <w:tc>
          <w:tcPr>
            <w:tcW w:w="1710" w:type="dxa"/>
            <w:vAlign w:val="center"/>
          </w:tcPr>
          <w:p w14:paraId="6C098799" w14:textId="0301E126"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44A3F2CA" w14:textId="4AFECE75"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60A6131C" w14:textId="5BC395B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DRG</w:t>
            </w:r>
          </w:p>
        </w:tc>
        <w:tc>
          <w:tcPr>
            <w:tcW w:w="1620" w:type="dxa"/>
          </w:tcPr>
          <w:p w14:paraId="7C8EC41A" w14:textId="3DC14D5A"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23287537</w:t>
            </w:r>
          </w:p>
        </w:tc>
        <w:tc>
          <w:tcPr>
            <w:tcW w:w="1800" w:type="dxa"/>
          </w:tcPr>
          <w:p w14:paraId="5E38104E" w14:textId="3CEDC815"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23232035</w:t>
            </w:r>
          </w:p>
        </w:tc>
        <w:tc>
          <w:tcPr>
            <w:tcW w:w="1260" w:type="dxa"/>
            <w:vAlign w:val="center"/>
          </w:tcPr>
          <w:p w14:paraId="3911A298" w14:textId="02D53F1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61.78</w:t>
            </w:r>
          </w:p>
        </w:tc>
        <w:tc>
          <w:tcPr>
            <w:tcW w:w="1710" w:type="dxa"/>
            <w:vAlign w:val="center"/>
          </w:tcPr>
          <w:p w14:paraId="5C26D1F0" w14:textId="2CBCBD29"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SRR32835620</w:t>
            </w:r>
          </w:p>
        </w:tc>
      </w:tr>
      <w:tr w:rsidR="00C93AA3" w:rsidRPr="00BB1E38" w14:paraId="65A768C0" w14:textId="77777777" w:rsidTr="00C93AA3">
        <w:trPr>
          <w:trHeight w:val="324"/>
        </w:trPr>
        <w:tc>
          <w:tcPr>
            <w:tcW w:w="481" w:type="dxa"/>
          </w:tcPr>
          <w:p w14:paraId="29CFDE9B" w14:textId="5AAB09D2"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4</w:t>
            </w:r>
          </w:p>
        </w:tc>
        <w:tc>
          <w:tcPr>
            <w:tcW w:w="1494" w:type="dxa"/>
            <w:vAlign w:val="center"/>
          </w:tcPr>
          <w:p w14:paraId="30D85334" w14:textId="2BBA6C0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DR4</w:t>
            </w:r>
          </w:p>
        </w:tc>
        <w:tc>
          <w:tcPr>
            <w:tcW w:w="1710" w:type="dxa"/>
            <w:vAlign w:val="center"/>
          </w:tcPr>
          <w:p w14:paraId="75FCAFEE" w14:textId="68F3F93C"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79F62695" w14:textId="0349D6D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73331C56" w14:textId="2F56B9E5"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DRG</w:t>
            </w:r>
          </w:p>
        </w:tc>
        <w:tc>
          <w:tcPr>
            <w:tcW w:w="1620" w:type="dxa"/>
          </w:tcPr>
          <w:p w14:paraId="5E6985C6" w14:textId="00F87940"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21731087</w:t>
            </w:r>
          </w:p>
        </w:tc>
        <w:tc>
          <w:tcPr>
            <w:tcW w:w="1800" w:type="dxa"/>
          </w:tcPr>
          <w:p w14:paraId="0AD2F2FA" w14:textId="68FA9118"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21613037</w:t>
            </w:r>
          </w:p>
        </w:tc>
        <w:tc>
          <w:tcPr>
            <w:tcW w:w="1260" w:type="dxa"/>
            <w:vAlign w:val="center"/>
          </w:tcPr>
          <w:p w14:paraId="6F1165E2" w14:textId="49E317C6"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62.94</w:t>
            </w:r>
          </w:p>
        </w:tc>
        <w:tc>
          <w:tcPr>
            <w:tcW w:w="1710" w:type="dxa"/>
            <w:vAlign w:val="center"/>
          </w:tcPr>
          <w:p w14:paraId="0C52F5AB" w14:textId="5FB1A449"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SRR32835612</w:t>
            </w:r>
          </w:p>
        </w:tc>
      </w:tr>
      <w:tr w:rsidR="00C93AA3" w:rsidRPr="00BB1E38" w14:paraId="7F565744" w14:textId="77777777" w:rsidTr="00C93AA3">
        <w:trPr>
          <w:trHeight w:val="312"/>
        </w:trPr>
        <w:tc>
          <w:tcPr>
            <w:tcW w:w="481" w:type="dxa"/>
          </w:tcPr>
          <w:p w14:paraId="39E5F32A" w14:textId="6EA49507"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5</w:t>
            </w:r>
          </w:p>
        </w:tc>
        <w:tc>
          <w:tcPr>
            <w:tcW w:w="1494" w:type="dxa"/>
            <w:vAlign w:val="center"/>
          </w:tcPr>
          <w:p w14:paraId="626A8077" w14:textId="269B9669"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DR6</w:t>
            </w:r>
          </w:p>
        </w:tc>
        <w:tc>
          <w:tcPr>
            <w:tcW w:w="1710" w:type="dxa"/>
            <w:vAlign w:val="center"/>
          </w:tcPr>
          <w:p w14:paraId="2ACF3298" w14:textId="1263E02C"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69D4B121" w14:textId="1ADCC1BD"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1F9C3CDF" w14:textId="2F765BA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DRG</w:t>
            </w:r>
          </w:p>
        </w:tc>
        <w:tc>
          <w:tcPr>
            <w:tcW w:w="1620" w:type="dxa"/>
          </w:tcPr>
          <w:p w14:paraId="110DFF92" w14:textId="3A7ECD34"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23111024</w:t>
            </w:r>
          </w:p>
        </w:tc>
        <w:tc>
          <w:tcPr>
            <w:tcW w:w="1800" w:type="dxa"/>
          </w:tcPr>
          <w:p w14:paraId="47D7F07B" w14:textId="7D571A02"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22975156</w:t>
            </w:r>
          </w:p>
        </w:tc>
        <w:tc>
          <w:tcPr>
            <w:tcW w:w="1260" w:type="dxa"/>
            <w:vAlign w:val="center"/>
          </w:tcPr>
          <w:p w14:paraId="539D9F80" w14:textId="2813D16A"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63.54</w:t>
            </w:r>
          </w:p>
        </w:tc>
        <w:tc>
          <w:tcPr>
            <w:tcW w:w="1710" w:type="dxa"/>
            <w:vAlign w:val="center"/>
          </w:tcPr>
          <w:p w14:paraId="15768844" w14:textId="3CF86EEB"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SRR32835611</w:t>
            </w:r>
          </w:p>
        </w:tc>
      </w:tr>
      <w:tr w:rsidR="00C93AA3" w:rsidRPr="00BB1E38" w14:paraId="1A7D2C2F" w14:textId="77777777" w:rsidTr="00C93AA3">
        <w:trPr>
          <w:trHeight w:val="324"/>
        </w:trPr>
        <w:tc>
          <w:tcPr>
            <w:tcW w:w="481" w:type="dxa"/>
          </w:tcPr>
          <w:p w14:paraId="50C61D9F" w14:textId="3AF62248"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6</w:t>
            </w:r>
          </w:p>
        </w:tc>
        <w:tc>
          <w:tcPr>
            <w:tcW w:w="1494" w:type="dxa"/>
            <w:vAlign w:val="center"/>
          </w:tcPr>
          <w:p w14:paraId="2E5ECABF" w14:textId="45AE74DD"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DR7</w:t>
            </w:r>
          </w:p>
        </w:tc>
        <w:tc>
          <w:tcPr>
            <w:tcW w:w="1710" w:type="dxa"/>
            <w:vAlign w:val="center"/>
          </w:tcPr>
          <w:p w14:paraId="0594C700" w14:textId="124E05B7"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37A2F4A9" w14:textId="2035257B"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0190D0F0" w14:textId="3C8DE56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DRG</w:t>
            </w:r>
          </w:p>
        </w:tc>
        <w:tc>
          <w:tcPr>
            <w:tcW w:w="1620" w:type="dxa"/>
          </w:tcPr>
          <w:p w14:paraId="15415999" w14:textId="00051F51"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24429423</w:t>
            </w:r>
          </w:p>
        </w:tc>
        <w:tc>
          <w:tcPr>
            <w:tcW w:w="1800" w:type="dxa"/>
          </w:tcPr>
          <w:p w14:paraId="2BAC3CFD" w14:textId="075DF124"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24317641</w:t>
            </w:r>
          </w:p>
        </w:tc>
        <w:tc>
          <w:tcPr>
            <w:tcW w:w="1260" w:type="dxa"/>
            <w:vAlign w:val="center"/>
          </w:tcPr>
          <w:p w14:paraId="5F649F81" w14:textId="1B5588C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44.44</w:t>
            </w:r>
          </w:p>
        </w:tc>
        <w:tc>
          <w:tcPr>
            <w:tcW w:w="1710" w:type="dxa"/>
            <w:vAlign w:val="center"/>
          </w:tcPr>
          <w:p w14:paraId="7874235A" w14:textId="21C40484"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SRR32835636</w:t>
            </w:r>
          </w:p>
        </w:tc>
      </w:tr>
      <w:tr w:rsidR="00C93AA3" w:rsidRPr="00BB1E38" w14:paraId="67504737" w14:textId="77777777" w:rsidTr="00C93AA3">
        <w:trPr>
          <w:trHeight w:val="324"/>
        </w:trPr>
        <w:tc>
          <w:tcPr>
            <w:tcW w:w="481" w:type="dxa"/>
          </w:tcPr>
          <w:p w14:paraId="3D8487D0" w14:textId="0F8DFE00"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7</w:t>
            </w:r>
          </w:p>
        </w:tc>
        <w:tc>
          <w:tcPr>
            <w:tcW w:w="1494" w:type="dxa"/>
            <w:vAlign w:val="center"/>
          </w:tcPr>
          <w:p w14:paraId="4F14BD8C" w14:textId="5B6B46B5"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DR9</w:t>
            </w:r>
          </w:p>
        </w:tc>
        <w:tc>
          <w:tcPr>
            <w:tcW w:w="1710" w:type="dxa"/>
            <w:vAlign w:val="center"/>
          </w:tcPr>
          <w:p w14:paraId="69B87FB8" w14:textId="24EA5469"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6608AA35" w14:textId="57C74BD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75769076" w14:textId="2BAD6645"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DRG</w:t>
            </w:r>
          </w:p>
        </w:tc>
        <w:tc>
          <w:tcPr>
            <w:tcW w:w="1620" w:type="dxa"/>
          </w:tcPr>
          <w:p w14:paraId="1A00EB8F" w14:textId="0F630A49"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22325712</w:t>
            </w:r>
          </w:p>
        </w:tc>
        <w:tc>
          <w:tcPr>
            <w:tcW w:w="1800" w:type="dxa"/>
          </w:tcPr>
          <w:p w14:paraId="6090FD92" w14:textId="12E5AAE8"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22192955</w:t>
            </w:r>
          </w:p>
        </w:tc>
        <w:tc>
          <w:tcPr>
            <w:tcW w:w="1260" w:type="dxa"/>
            <w:vAlign w:val="center"/>
          </w:tcPr>
          <w:p w14:paraId="11630646" w14:textId="3B6C254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46.56</w:t>
            </w:r>
          </w:p>
        </w:tc>
        <w:tc>
          <w:tcPr>
            <w:tcW w:w="1710" w:type="dxa"/>
            <w:vAlign w:val="center"/>
          </w:tcPr>
          <w:p w14:paraId="406E6CCA" w14:textId="77EDF8F1"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SRR32835635</w:t>
            </w:r>
          </w:p>
        </w:tc>
      </w:tr>
      <w:tr w:rsidR="00C93AA3" w:rsidRPr="00BB1E38" w14:paraId="2E29013E" w14:textId="77777777" w:rsidTr="00C93AA3">
        <w:trPr>
          <w:trHeight w:val="324"/>
        </w:trPr>
        <w:tc>
          <w:tcPr>
            <w:tcW w:w="481" w:type="dxa"/>
          </w:tcPr>
          <w:p w14:paraId="5FF2F833" w14:textId="5555F14F"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8</w:t>
            </w:r>
          </w:p>
        </w:tc>
        <w:tc>
          <w:tcPr>
            <w:tcW w:w="1494" w:type="dxa"/>
            <w:vAlign w:val="center"/>
          </w:tcPr>
          <w:p w14:paraId="0DC8EDEA" w14:textId="205B0C4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DS1</w:t>
            </w:r>
          </w:p>
        </w:tc>
        <w:tc>
          <w:tcPr>
            <w:tcW w:w="1710" w:type="dxa"/>
            <w:vAlign w:val="center"/>
          </w:tcPr>
          <w:p w14:paraId="705BD0D1" w14:textId="26C6C778"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0D66E594" w14:textId="3490182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3F8217C9" w14:textId="4575B60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DSG</w:t>
            </w:r>
          </w:p>
        </w:tc>
        <w:tc>
          <w:tcPr>
            <w:tcW w:w="1620" w:type="dxa"/>
          </w:tcPr>
          <w:p w14:paraId="7732E9A7" w14:textId="1E903444"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25690404</w:t>
            </w:r>
          </w:p>
        </w:tc>
        <w:tc>
          <w:tcPr>
            <w:tcW w:w="1800" w:type="dxa"/>
          </w:tcPr>
          <w:p w14:paraId="7CD75C9F" w14:textId="44EBD65C"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25569069</w:t>
            </w:r>
          </w:p>
        </w:tc>
        <w:tc>
          <w:tcPr>
            <w:tcW w:w="1260" w:type="dxa"/>
            <w:vAlign w:val="center"/>
          </w:tcPr>
          <w:p w14:paraId="238A322F" w14:textId="3EDE4A5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42.56</w:t>
            </w:r>
          </w:p>
        </w:tc>
        <w:tc>
          <w:tcPr>
            <w:tcW w:w="1710" w:type="dxa"/>
            <w:vAlign w:val="center"/>
          </w:tcPr>
          <w:p w14:paraId="701D4690" w14:textId="7F743034"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SRR32835634</w:t>
            </w:r>
          </w:p>
        </w:tc>
      </w:tr>
      <w:tr w:rsidR="00C93AA3" w:rsidRPr="00BB1E38" w14:paraId="01FFE9DD" w14:textId="77777777" w:rsidTr="00C93AA3">
        <w:trPr>
          <w:trHeight w:val="324"/>
        </w:trPr>
        <w:tc>
          <w:tcPr>
            <w:tcW w:w="481" w:type="dxa"/>
          </w:tcPr>
          <w:p w14:paraId="4044CA76" w14:textId="5D173D16"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9</w:t>
            </w:r>
          </w:p>
        </w:tc>
        <w:tc>
          <w:tcPr>
            <w:tcW w:w="1494" w:type="dxa"/>
            <w:vAlign w:val="center"/>
          </w:tcPr>
          <w:p w14:paraId="762175F8" w14:textId="0728B8C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DS2</w:t>
            </w:r>
          </w:p>
        </w:tc>
        <w:tc>
          <w:tcPr>
            <w:tcW w:w="1710" w:type="dxa"/>
            <w:vAlign w:val="center"/>
          </w:tcPr>
          <w:p w14:paraId="7CB7B21C" w14:textId="2D887EC1"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2E38E8AA" w14:textId="30858714"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58428B69" w14:textId="77C211D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DSG</w:t>
            </w:r>
          </w:p>
        </w:tc>
        <w:tc>
          <w:tcPr>
            <w:tcW w:w="1620" w:type="dxa"/>
          </w:tcPr>
          <w:p w14:paraId="1D5CA451" w14:textId="1E71097E"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21521300</w:t>
            </w:r>
          </w:p>
        </w:tc>
        <w:tc>
          <w:tcPr>
            <w:tcW w:w="1800" w:type="dxa"/>
          </w:tcPr>
          <w:p w14:paraId="0BEB2A31" w14:textId="4CA632EF"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21392353</w:t>
            </w:r>
          </w:p>
        </w:tc>
        <w:tc>
          <w:tcPr>
            <w:tcW w:w="1260" w:type="dxa"/>
            <w:vAlign w:val="center"/>
          </w:tcPr>
          <w:p w14:paraId="1D9987A1" w14:textId="70D5CA22"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55.96</w:t>
            </w:r>
          </w:p>
        </w:tc>
        <w:tc>
          <w:tcPr>
            <w:tcW w:w="1710" w:type="dxa"/>
            <w:vAlign w:val="center"/>
          </w:tcPr>
          <w:p w14:paraId="7B3A2DE7" w14:textId="276A486F"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SRR32835633</w:t>
            </w:r>
          </w:p>
        </w:tc>
      </w:tr>
      <w:tr w:rsidR="00C93AA3" w:rsidRPr="00BB1E38" w14:paraId="7F0D41AD" w14:textId="77777777" w:rsidTr="00C93AA3">
        <w:trPr>
          <w:trHeight w:val="324"/>
        </w:trPr>
        <w:tc>
          <w:tcPr>
            <w:tcW w:w="481" w:type="dxa"/>
          </w:tcPr>
          <w:p w14:paraId="70BF6881" w14:textId="1BD244E2"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10</w:t>
            </w:r>
          </w:p>
        </w:tc>
        <w:tc>
          <w:tcPr>
            <w:tcW w:w="1494" w:type="dxa"/>
            <w:vAlign w:val="center"/>
          </w:tcPr>
          <w:p w14:paraId="51BB68F9" w14:textId="2A17DE7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DS3</w:t>
            </w:r>
          </w:p>
        </w:tc>
        <w:tc>
          <w:tcPr>
            <w:tcW w:w="1710" w:type="dxa"/>
            <w:vAlign w:val="center"/>
          </w:tcPr>
          <w:p w14:paraId="1DB70050" w14:textId="11AEC228"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1093BE1A" w14:textId="5B38AB7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0EF0B866" w14:textId="139BA6B9"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DSG</w:t>
            </w:r>
          </w:p>
        </w:tc>
        <w:tc>
          <w:tcPr>
            <w:tcW w:w="1620" w:type="dxa"/>
          </w:tcPr>
          <w:p w14:paraId="71A77324" w14:textId="3760376E"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23093248</w:t>
            </w:r>
          </w:p>
        </w:tc>
        <w:tc>
          <w:tcPr>
            <w:tcW w:w="1800" w:type="dxa"/>
          </w:tcPr>
          <w:p w14:paraId="43DEE96F" w14:textId="641E3370"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22955591</w:t>
            </w:r>
          </w:p>
        </w:tc>
        <w:tc>
          <w:tcPr>
            <w:tcW w:w="1260" w:type="dxa"/>
            <w:vAlign w:val="center"/>
          </w:tcPr>
          <w:p w14:paraId="3E009C91" w14:textId="54B869D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61.5</w:t>
            </w:r>
          </w:p>
        </w:tc>
        <w:tc>
          <w:tcPr>
            <w:tcW w:w="1710" w:type="dxa"/>
            <w:vAlign w:val="center"/>
          </w:tcPr>
          <w:p w14:paraId="63D50AD4" w14:textId="33698272"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SRR32835632</w:t>
            </w:r>
          </w:p>
        </w:tc>
      </w:tr>
      <w:tr w:rsidR="00C93AA3" w:rsidRPr="00BB1E38" w14:paraId="22DC1E2B" w14:textId="77777777" w:rsidTr="00C93AA3">
        <w:trPr>
          <w:trHeight w:val="324"/>
        </w:trPr>
        <w:tc>
          <w:tcPr>
            <w:tcW w:w="481" w:type="dxa"/>
          </w:tcPr>
          <w:p w14:paraId="2D9A283C" w14:textId="388B0626"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11</w:t>
            </w:r>
          </w:p>
        </w:tc>
        <w:tc>
          <w:tcPr>
            <w:tcW w:w="1494" w:type="dxa"/>
            <w:vAlign w:val="center"/>
          </w:tcPr>
          <w:p w14:paraId="3A9D81CF" w14:textId="7A1909C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DS4</w:t>
            </w:r>
          </w:p>
        </w:tc>
        <w:tc>
          <w:tcPr>
            <w:tcW w:w="1710" w:type="dxa"/>
            <w:vAlign w:val="center"/>
          </w:tcPr>
          <w:p w14:paraId="4789B4B2" w14:textId="2B016851"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08E5E9FB" w14:textId="09FB48A9"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774E0970" w14:textId="24BAF98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DSG</w:t>
            </w:r>
          </w:p>
        </w:tc>
        <w:tc>
          <w:tcPr>
            <w:tcW w:w="1620" w:type="dxa"/>
          </w:tcPr>
          <w:p w14:paraId="50FD07C1" w14:textId="5C1BD432"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27849938</w:t>
            </w:r>
          </w:p>
        </w:tc>
        <w:tc>
          <w:tcPr>
            <w:tcW w:w="1800" w:type="dxa"/>
          </w:tcPr>
          <w:p w14:paraId="07CD03EE" w14:textId="51227CA2"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27659560</w:t>
            </w:r>
          </w:p>
        </w:tc>
        <w:tc>
          <w:tcPr>
            <w:tcW w:w="1260" w:type="dxa"/>
            <w:vAlign w:val="center"/>
          </w:tcPr>
          <w:p w14:paraId="1E0CBC9A" w14:textId="41C16819"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51.18</w:t>
            </w:r>
          </w:p>
        </w:tc>
        <w:tc>
          <w:tcPr>
            <w:tcW w:w="1710" w:type="dxa"/>
            <w:vAlign w:val="center"/>
          </w:tcPr>
          <w:p w14:paraId="78DBC9DD" w14:textId="71BE2B20"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SRR32835630</w:t>
            </w:r>
          </w:p>
        </w:tc>
      </w:tr>
      <w:tr w:rsidR="00C93AA3" w:rsidRPr="00BB1E38" w14:paraId="6509542D" w14:textId="77777777" w:rsidTr="00C93AA3">
        <w:trPr>
          <w:trHeight w:val="324"/>
        </w:trPr>
        <w:tc>
          <w:tcPr>
            <w:tcW w:w="481" w:type="dxa"/>
          </w:tcPr>
          <w:p w14:paraId="2556447A" w14:textId="21ADD5A2"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12</w:t>
            </w:r>
          </w:p>
        </w:tc>
        <w:tc>
          <w:tcPr>
            <w:tcW w:w="1494" w:type="dxa"/>
            <w:vAlign w:val="center"/>
          </w:tcPr>
          <w:p w14:paraId="70FC1342" w14:textId="0E065E24"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DS5</w:t>
            </w:r>
          </w:p>
        </w:tc>
        <w:tc>
          <w:tcPr>
            <w:tcW w:w="1710" w:type="dxa"/>
            <w:vAlign w:val="center"/>
          </w:tcPr>
          <w:p w14:paraId="117BC197" w14:textId="7000B68F"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53BE8603" w14:textId="50E187DA"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4F27F7DB" w14:textId="2B4010F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DSG</w:t>
            </w:r>
          </w:p>
        </w:tc>
        <w:tc>
          <w:tcPr>
            <w:tcW w:w="1620" w:type="dxa"/>
          </w:tcPr>
          <w:p w14:paraId="49F5D7E0" w14:textId="00236C66"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30378999</w:t>
            </w:r>
          </w:p>
        </w:tc>
        <w:tc>
          <w:tcPr>
            <w:tcW w:w="1800" w:type="dxa"/>
          </w:tcPr>
          <w:p w14:paraId="4B5C736F" w14:textId="2AC67429"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30259676</w:t>
            </w:r>
          </w:p>
        </w:tc>
        <w:tc>
          <w:tcPr>
            <w:tcW w:w="1260" w:type="dxa"/>
            <w:vAlign w:val="center"/>
          </w:tcPr>
          <w:p w14:paraId="0C156985" w14:textId="33C35EC0"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42.89</w:t>
            </w:r>
          </w:p>
        </w:tc>
        <w:tc>
          <w:tcPr>
            <w:tcW w:w="1710" w:type="dxa"/>
            <w:vAlign w:val="center"/>
          </w:tcPr>
          <w:p w14:paraId="6AEB6EDF" w14:textId="2789510E"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SRR32835629</w:t>
            </w:r>
          </w:p>
        </w:tc>
      </w:tr>
      <w:tr w:rsidR="00C93AA3" w:rsidRPr="00BB1E38" w14:paraId="6750D278" w14:textId="77777777" w:rsidTr="00C93AA3">
        <w:trPr>
          <w:trHeight w:val="324"/>
        </w:trPr>
        <w:tc>
          <w:tcPr>
            <w:tcW w:w="481" w:type="dxa"/>
          </w:tcPr>
          <w:p w14:paraId="4C672DBA" w14:textId="27B7B34F"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13</w:t>
            </w:r>
          </w:p>
        </w:tc>
        <w:tc>
          <w:tcPr>
            <w:tcW w:w="1494" w:type="dxa"/>
            <w:vAlign w:val="center"/>
          </w:tcPr>
          <w:p w14:paraId="1FDE303D" w14:textId="798DB50A"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DS6</w:t>
            </w:r>
          </w:p>
        </w:tc>
        <w:tc>
          <w:tcPr>
            <w:tcW w:w="1710" w:type="dxa"/>
            <w:vAlign w:val="center"/>
          </w:tcPr>
          <w:p w14:paraId="29ED4803" w14:textId="2727051C"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DNCC, Bangladesh</w:t>
            </w:r>
          </w:p>
        </w:tc>
        <w:tc>
          <w:tcPr>
            <w:tcW w:w="2700" w:type="dxa"/>
            <w:vAlign w:val="center"/>
          </w:tcPr>
          <w:p w14:paraId="0EF0693E" w14:textId="3F660D3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23.78° N, 90.41° E</w:t>
            </w:r>
          </w:p>
        </w:tc>
        <w:tc>
          <w:tcPr>
            <w:tcW w:w="1260" w:type="dxa"/>
            <w:vAlign w:val="center"/>
          </w:tcPr>
          <w:p w14:paraId="3802344F" w14:textId="2CDE6F32"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DSG</w:t>
            </w:r>
          </w:p>
        </w:tc>
        <w:tc>
          <w:tcPr>
            <w:tcW w:w="1620" w:type="dxa"/>
          </w:tcPr>
          <w:p w14:paraId="5752F7A5" w14:textId="73679DC2"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21237551</w:t>
            </w:r>
          </w:p>
        </w:tc>
        <w:tc>
          <w:tcPr>
            <w:tcW w:w="1800" w:type="dxa"/>
          </w:tcPr>
          <w:p w14:paraId="479D8ACC" w14:textId="65B474F0"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21146204</w:t>
            </w:r>
          </w:p>
        </w:tc>
        <w:tc>
          <w:tcPr>
            <w:tcW w:w="1260" w:type="dxa"/>
            <w:vAlign w:val="center"/>
          </w:tcPr>
          <w:p w14:paraId="6EC79C5B" w14:textId="6916B32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40.31</w:t>
            </w:r>
          </w:p>
        </w:tc>
        <w:tc>
          <w:tcPr>
            <w:tcW w:w="1710" w:type="dxa"/>
            <w:vAlign w:val="center"/>
          </w:tcPr>
          <w:p w14:paraId="114A37F1" w14:textId="59F74540"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SRR32835628</w:t>
            </w:r>
          </w:p>
        </w:tc>
      </w:tr>
      <w:tr w:rsidR="00C93AA3" w:rsidRPr="00BB1E38" w14:paraId="0B79B204" w14:textId="77777777" w:rsidTr="00C93AA3">
        <w:trPr>
          <w:trHeight w:val="324"/>
        </w:trPr>
        <w:tc>
          <w:tcPr>
            <w:tcW w:w="481" w:type="dxa"/>
          </w:tcPr>
          <w:p w14:paraId="434AF8C7" w14:textId="77430A52"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14</w:t>
            </w:r>
          </w:p>
        </w:tc>
        <w:tc>
          <w:tcPr>
            <w:tcW w:w="1494" w:type="dxa"/>
            <w:vAlign w:val="center"/>
          </w:tcPr>
          <w:p w14:paraId="6C2E580D" w14:textId="2D522465"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GR1</w:t>
            </w:r>
          </w:p>
        </w:tc>
        <w:tc>
          <w:tcPr>
            <w:tcW w:w="1710" w:type="dxa"/>
            <w:vAlign w:val="center"/>
          </w:tcPr>
          <w:p w14:paraId="48F4D977" w14:textId="290636B7"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7447960D" w14:textId="6E6DD1E2"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7954592B" w14:textId="02ED46F5"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287AB9CA" w14:textId="7256C24F"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21786215</w:t>
            </w:r>
          </w:p>
        </w:tc>
        <w:tc>
          <w:tcPr>
            <w:tcW w:w="1800" w:type="dxa"/>
          </w:tcPr>
          <w:p w14:paraId="33EDCEEB" w14:textId="5B6D9BDA"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21665627</w:t>
            </w:r>
          </w:p>
        </w:tc>
        <w:tc>
          <w:tcPr>
            <w:tcW w:w="1260" w:type="dxa"/>
            <w:vAlign w:val="center"/>
          </w:tcPr>
          <w:p w14:paraId="2534AB28" w14:textId="26E3E35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60.78</w:t>
            </w:r>
          </w:p>
        </w:tc>
        <w:tc>
          <w:tcPr>
            <w:tcW w:w="1710" w:type="dxa"/>
            <w:vAlign w:val="center"/>
          </w:tcPr>
          <w:p w14:paraId="33883583" w14:textId="7E2886CE"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SRR32835626</w:t>
            </w:r>
          </w:p>
        </w:tc>
      </w:tr>
      <w:tr w:rsidR="00C93AA3" w:rsidRPr="00BB1E38" w14:paraId="07D21BE4" w14:textId="77777777" w:rsidTr="00C93AA3">
        <w:trPr>
          <w:trHeight w:val="324"/>
        </w:trPr>
        <w:tc>
          <w:tcPr>
            <w:tcW w:w="481" w:type="dxa"/>
          </w:tcPr>
          <w:p w14:paraId="073FD052" w14:textId="4B8B090A"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15</w:t>
            </w:r>
          </w:p>
        </w:tc>
        <w:tc>
          <w:tcPr>
            <w:tcW w:w="1494" w:type="dxa"/>
            <w:vAlign w:val="center"/>
          </w:tcPr>
          <w:p w14:paraId="352D1D5B" w14:textId="2E36CC1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GR2</w:t>
            </w:r>
          </w:p>
        </w:tc>
        <w:tc>
          <w:tcPr>
            <w:tcW w:w="1710" w:type="dxa"/>
            <w:vAlign w:val="center"/>
          </w:tcPr>
          <w:p w14:paraId="1ECC0167" w14:textId="6EBA4E41"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135EA1FD" w14:textId="7C590B0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30792B05" w14:textId="2ED5BFBB"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4A2761EE" w14:textId="31BF3D5B"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24639131</w:t>
            </w:r>
          </w:p>
        </w:tc>
        <w:tc>
          <w:tcPr>
            <w:tcW w:w="1800" w:type="dxa"/>
          </w:tcPr>
          <w:p w14:paraId="33743CED" w14:textId="16F2A203"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24489187</w:t>
            </w:r>
          </w:p>
        </w:tc>
        <w:tc>
          <w:tcPr>
            <w:tcW w:w="1260" w:type="dxa"/>
            <w:vAlign w:val="center"/>
          </w:tcPr>
          <w:p w14:paraId="64FF89D8" w14:textId="0F956A55"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62.43</w:t>
            </w:r>
          </w:p>
        </w:tc>
        <w:tc>
          <w:tcPr>
            <w:tcW w:w="1710" w:type="dxa"/>
            <w:vAlign w:val="center"/>
          </w:tcPr>
          <w:p w14:paraId="722B7270" w14:textId="73C895E0"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SRR32835627</w:t>
            </w:r>
          </w:p>
        </w:tc>
      </w:tr>
      <w:tr w:rsidR="00C93AA3" w:rsidRPr="00BB1E38" w14:paraId="4E0B614C" w14:textId="77777777" w:rsidTr="00C93AA3">
        <w:trPr>
          <w:trHeight w:val="324"/>
        </w:trPr>
        <w:tc>
          <w:tcPr>
            <w:tcW w:w="481" w:type="dxa"/>
          </w:tcPr>
          <w:p w14:paraId="2418D5C2" w14:textId="3C6044E1"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16</w:t>
            </w:r>
          </w:p>
        </w:tc>
        <w:tc>
          <w:tcPr>
            <w:tcW w:w="1494" w:type="dxa"/>
            <w:vAlign w:val="center"/>
          </w:tcPr>
          <w:p w14:paraId="73784DF0" w14:textId="36277DFB"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GR3</w:t>
            </w:r>
          </w:p>
        </w:tc>
        <w:tc>
          <w:tcPr>
            <w:tcW w:w="1710" w:type="dxa"/>
            <w:vAlign w:val="center"/>
          </w:tcPr>
          <w:p w14:paraId="6952E06E" w14:textId="6272A2F8"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2B78B9B3" w14:textId="62E2DF2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5178C46B" w14:textId="1C2A97AD"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5B70A647" w14:textId="241E5D76"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25198511</w:t>
            </w:r>
          </w:p>
        </w:tc>
        <w:tc>
          <w:tcPr>
            <w:tcW w:w="1800" w:type="dxa"/>
          </w:tcPr>
          <w:p w14:paraId="21142626" w14:textId="6812BC0D"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25070828</w:t>
            </w:r>
          </w:p>
        </w:tc>
        <w:tc>
          <w:tcPr>
            <w:tcW w:w="1260" w:type="dxa"/>
            <w:vAlign w:val="center"/>
          </w:tcPr>
          <w:p w14:paraId="60A862D0" w14:textId="721CFDAB"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45.54</w:t>
            </w:r>
          </w:p>
        </w:tc>
        <w:tc>
          <w:tcPr>
            <w:tcW w:w="1710" w:type="dxa"/>
            <w:vAlign w:val="center"/>
          </w:tcPr>
          <w:p w14:paraId="14BA66ED" w14:textId="712ABB1E"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SRR32835625</w:t>
            </w:r>
          </w:p>
        </w:tc>
      </w:tr>
      <w:tr w:rsidR="00C93AA3" w:rsidRPr="00BB1E38" w14:paraId="4D29F00A" w14:textId="77777777" w:rsidTr="00C93AA3">
        <w:trPr>
          <w:trHeight w:val="324"/>
        </w:trPr>
        <w:tc>
          <w:tcPr>
            <w:tcW w:w="481" w:type="dxa"/>
          </w:tcPr>
          <w:p w14:paraId="498C3490" w14:textId="1C489A53"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17</w:t>
            </w:r>
          </w:p>
        </w:tc>
        <w:tc>
          <w:tcPr>
            <w:tcW w:w="1494" w:type="dxa"/>
            <w:vAlign w:val="center"/>
          </w:tcPr>
          <w:p w14:paraId="1849DCC8" w14:textId="67CD499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GR4</w:t>
            </w:r>
          </w:p>
        </w:tc>
        <w:tc>
          <w:tcPr>
            <w:tcW w:w="1710" w:type="dxa"/>
            <w:vAlign w:val="center"/>
          </w:tcPr>
          <w:p w14:paraId="64A79655" w14:textId="1AC3E70F"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0C3F2521" w14:textId="6883F1C7"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6D802C31" w14:textId="6F6A872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4374A6E6" w14:textId="250F5406"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20783178</w:t>
            </w:r>
          </w:p>
        </w:tc>
        <w:tc>
          <w:tcPr>
            <w:tcW w:w="1800" w:type="dxa"/>
          </w:tcPr>
          <w:p w14:paraId="692C3F65" w14:textId="73E6FFFA"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20702232</w:t>
            </w:r>
          </w:p>
        </w:tc>
        <w:tc>
          <w:tcPr>
            <w:tcW w:w="1260" w:type="dxa"/>
            <w:vAlign w:val="center"/>
          </w:tcPr>
          <w:p w14:paraId="5738AF23" w14:textId="5D3C6B3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38.89</w:t>
            </w:r>
          </w:p>
        </w:tc>
        <w:tc>
          <w:tcPr>
            <w:tcW w:w="1710" w:type="dxa"/>
            <w:vAlign w:val="center"/>
          </w:tcPr>
          <w:p w14:paraId="43847FDC" w14:textId="0F595AC6"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SRR32835624</w:t>
            </w:r>
          </w:p>
        </w:tc>
      </w:tr>
      <w:tr w:rsidR="00C93AA3" w:rsidRPr="00BB1E38" w14:paraId="6C0C8798" w14:textId="77777777" w:rsidTr="00C93AA3">
        <w:trPr>
          <w:trHeight w:val="324"/>
        </w:trPr>
        <w:tc>
          <w:tcPr>
            <w:tcW w:w="481" w:type="dxa"/>
          </w:tcPr>
          <w:p w14:paraId="22725C0C" w14:textId="66BACA29"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18</w:t>
            </w:r>
          </w:p>
        </w:tc>
        <w:tc>
          <w:tcPr>
            <w:tcW w:w="1494" w:type="dxa"/>
            <w:vAlign w:val="center"/>
          </w:tcPr>
          <w:p w14:paraId="44FD8034" w14:textId="22C95FF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GR5</w:t>
            </w:r>
          </w:p>
        </w:tc>
        <w:tc>
          <w:tcPr>
            <w:tcW w:w="1710" w:type="dxa"/>
            <w:vAlign w:val="center"/>
          </w:tcPr>
          <w:p w14:paraId="4C2C3570" w14:textId="15A02D53"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570AEEC4" w14:textId="3CF7859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5976B051" w14:textId="3B1B5D96"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6E269200" w14:textId="0F2EEA47"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21389519</w:t>
            </w:r>
          </w:p>
        </w:tc>
        <w:tc>
          <w:tcPr>
            <w:tcW w:w="1800" w:type="dxa"/>
          </w:tcPr>
          <w:p w14:paraId="3956E878" w14:textId="460FE588"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21289176</w:t>
            </w:r>
          </w:p>
        </w:tc>
        <w:tc>
          <w:tcPr>
            <w:tcW w:w="1260" w:type="dxa"/>
            <w:vAlign w:val="center"/>
          </w:tcPr>
          <w:p w14:paraId="09579177" w14:textId="71E97AE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41.78</w:t>
            </w:r>
          </w:p>
        </w:tc>
        <w:tc>
          <w:tcPr>
            <w:tcW w:w="1710" w:type="dxa"/>
            <w:vAlign w:val="center"/>
          </w:tcPr>
          <w:p w14:paraId="4A34F0F3" w14:textId="71FC0E8E"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SRR32835623</w:t>
            </w:r>
          </w:p>
        </w:tc>
      </w:tr>
      <w:tr w:rsidR="00C93AA3" w:rsidRPr="00BB1E38" w14:paraId="6D76D33D" w14:textId="77777777" w:rsidTr="00C93AA3">
        <w:trPr>
          <w:trHeight w:val="324"/>
        </w:trPr>
        <w:tc>
          <w:tcPr>
            <w:tcW w:w="481" w:type="dxa"/>
          </w:tcPr>
          <w:p w14:paraId="3548F3AC" w14:textId="0DEEC006"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19</w:t>
            </w:r>
          </w:p>
        </w:tc>
        <w:tc>
          <w:tcPr>
            <w:tcW w:w="1494" w:type="dxa"/>
            <w:vAlign w:val="center"/>
          </w:tcPr>
          <w:p w14:paraId="2F344B5E" w14:textId="1841F461"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GR6</w:t>
            </w:r>
          </w:p>
        </w:tc>
        <w:tc>
          <w:tcPr>
            <w:tcW w:w="1710" w:type="dxa"/>
            <w:vAlign w:val="center"/>
          </w:tcPr>
          <w:p w14:paraId="043C1A3C" w14:textId="75EC66B4"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10C73569" w14:textId="092CFBC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4558A6CE" w14:textId="3604A69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418CB6E1" w14:textId="0DDCE033"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21711373</w:t>
            </w:r>
          </w:p>
        </w:tc>
        <w:tc>
          <w:tcPr>
            <w:tcW w:w="1800" w:type="dxa"/>
          </w:tcPr>
          <w:p w14:paraId="7504065F" w14:textId="7BB35E5F"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21572157</w:t>
            </w:r>
          </w:p>
        </w:tc>
        <w:tc>
          <w:tcPr>
            <w:tcW w:w="1260" w:type="dxa"/>
            <w:vAlign w:val="center"/>
          </w:tcPr>
          <w:p w14:paraId="26DE8235" w14:textId="251C3DD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41.71</w:t>
            </w:r>
          </w:p>
        </w:tc>
        <w:tc>
          <w:tcPr>
            <w:tcW w:w="1710" w:type="dxa"/>
            <w:vAlign w:val="center"/>
          </w:tcPr>
          <w:p w14:paraId="53E403E9" w14:textId="6DC7595D"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SRR32835622</w:t>
            </w:r>
          </w:p>
        </w:tc>
      </w:tr>
      <w:tr w:rsidR="00C93AA3" w:rsidRPr="00BB1E38" w14:paraId="2B5C57A1" w14:textId="77777777" w:rsidTr="00C93AA3">
        <w:trPr>
          <w:trHeight w:val="324"/>
        </w:trPr>
        <w:tc>
          <w:tcPr>
            <w:tcW w:w="481" w:type="dxa"/>
          </w:tcPr>
          <w:p w14:paraId="3113BDE5" w14:textId="6B121065"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20</w:t>
            </w:r>
          </w:p>
        </w:tc>
        <w:tc>
          <w:tcPr>
            <w:tcW w:w="1494" w:type="dxa"/>
            <w:vAlign w:val="center"/>
          </w:tcPr>
          <w:p w14:paraId="35B0D2E2" w14:textId="4AB8DD6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GR7</w:t>
            </w:r>
          </w:p>
        </w:tc>
        <w:tc>
          <w:tcPr>
            <w:tcW w:w="1710" w:type="dxa"/>
            <w:vAlign w:val="center"/>
          </w:tcPr>
          <w:p w14:paraId="5B96E82A" w14:textId="152FE9F7"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475578B6" w14:textId="6A2F6A97"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3504B5B6" w14:textId="099E40D4"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06D744AD" w14:textId="0A77EE19"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22611444</w:t>
            </w:r>
          </w:p>
        </w:tc>
        <w:tc>
          <w:tcPr>
            <w:tcW w:w="1800" w:type="dxa"/>
          </w:tcPr>
          <w:p w14:paraId="10BBC78F" w14:textId="29D17F07"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22478939</w:t>
            </w:r>
          </w:p>
        </w:tc>
        <w:tc>
          <w:tcPr>
            <w:tcW w:w="1260" w:type="dxa"/>
            <w:vAlign w:val="center"/>
          </w:tcPr>
          <w:p w14:paraId="4B387766" w14:textId="477E3A9A"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64.29</w:t>
            </w:r>
          </w:p>
        </w:tc>
        <w:tc>
          <w:tcPr>
            <w:tcW w:w="1710" w:type="dxa"/>
            <w:vAlign w:val="center"/>
          </w:tcPr>
          <w:p w14:paraId="7978D3A5" w14:textId="13BC47B0"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SRR32835621</w:t>
            </w:r>
          </w:p>
        </w:tc>
      </w:tr>
      <w:tr w:rsidR="00C93AA3" w:rsidRPr="00BB1E38" w14:paraId="6D6A2968" w14:textId="77777777" w:rsidTr="00C93AA3">
        <w:trPr>
          <w:trHeight w:val="324"/>
        </w:trPr>
        <w:tc>
          <w:tcPr>
            <w:tcW w:w="481" w:type="dxa"/>
          </w:tcPr>
          <w:p w14:paraId="1A923D75" w14:textId="7680C362"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21</w:t>
            </w:r>
          </w:p>
        </w:tc>
        <w:tc>
          <w:tcPr>
            <w:tcW w:w="1494" w:type="dxa"/>
            <w:vAlign w:val="center"/>
          </w:tcPr>
          <w:p w14:paraId="2AAF1C1C" w14:textId="5D68DA79"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GR9</w:t>
            </w:r>
          </w:p>
        </w:tc>
        <w:tc>
          <w:tcPr>
            <w:tcW w:w="1710" w:type="dxa"/>
            <w:vAlign w:val="center"/>
          </w:tcPr>
          <w:p w14:paraId="1AD6171F" w14:textId="78773739"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2241B58A" w14:textId="108E89B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4DDE283A" w14:textId="3458A550"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GRG</w:t>
            </w:r>
          </w:p>
        </w:tc>
        <w:tc>
          <w:tcPr>
            <w:tcW w:w="1620" w:type="dxa"/>
          </w:tcPr>
          <w:p w14:paraId="3CE01CE7" w14:textId="38152E88"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22104607</w:t>
            </w:r>
          </w:p>
        </w:tc>
        <w:tc>
          <w:tcPr>
            <w:tcW w:w="1800" w:type="dxa"/>
          </w:tcPr>
          <w:p w14:paraId="5EBA22A5" w14:textId="3D138E3C"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22014781</w:t>
            </w:r>
          </w:p>
        </w:tc>
        <w:tc>
          <w:tcPr>
            <w:tcW w:w="1260" w:type="dxa"/>
            <w:vAlign w:val="center"/>
          </w:tcPr>
          <w:p w14:paraId="28ACB6FD" w14:textId="509AEE5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44.23</w:t>
            </w:r>
          </w:p>
        </w:tc>
        <w:tc>
          <w:tcPr>
            <w:tcW w:w="1710" w:type="dxa"/>
            <w:vAlign w:val="center"/>
          </w:tcPr>
          <w:p w14:paraId="453A6CBB" w14:textId="3916EB00"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SRR32835619</w:t>
            </w:r>
          </w:p>
        </w:tc>
      </w:tr>
      <w:tr w:rsidR="00C93AA3" w:rsidRPr="00BB1E38" w14:paraId="4D7696D3" w14:textId="77777777" w:rsidTr="00C93AA3">
        <w:trPr>
          <w:trHeight w:val="324"/>
        </w:trPr>
        <w:tc>
          <w:tcPr>
            <w:tcW w:w="481" w:type="dxa"/>
          </w:tcPr>
          <w:p w14:paraId="4D1A9132" w14:textId="27E582ED"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22</w:t>
            </w:r>
          </w:p>
        </w:tc>
        <w:tc>
          <w:tcPr>
            <w:tcW w:w="1494" w:type="dxa"/>
            <w:vAlign w:val="center"/>
          </w:tcPr>
          <w:p w14:paraId="0E2733B8" w14:textId="774C81C0"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GS1</w:t>
            </w:r>
          </w:p>
        </w:tc>
        <w:tc>
          <w:tcPr>
            <w:tcW w:w="1710" w:type="dxa"/>
            <w:vAlign w:val="center"/>
          </w:tcPr>
          <w:p w14:paraId="10F7CF92" w14:textId="58CDA394"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0DE2D096" w14:textId="6409541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5168B4FA" w14:textId="690C191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GSG</w:t>
            </w:r>
          </w:p>
        </w:tc>
        <w:tc>
          <w:tcPr>
            <w:tcW w:w="1620" w:type="dxa"/>
          </w:tcPr>
          <w:p w14:paraId="29445737" w14:textId="635C45BA"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32917251</w:t>
            </w:r>
          </w:p>
        </w:tc>
        <w:tc>
          <w:tcPr>
            <w:tcW w:w="1800" w:type="dxa"/>
          </w:tcPr>
          <w:p w14:paraId="38F3B449" w14:textId="073A2BDD"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32796709</w:t>
            </w:r>
          </w:p>
        </w:tc>
        <w:tc>
          <w:tcPr>
            <w:tcW w:w="1260" w:type="dxa"/>
            <w:vAlign w:val="center"/>
          </w:tcPr>
          <w:p w14:paraId="3D1307A3" w14:textId="62B5D1D3"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39.03</w:t>
            </w:r>
          </w:p>
        </w:tc>
        <w:tc>
          <w:tcPr>
            <w:tcW w:w="1710" w:type="dxa"/>
            <w:vAlign w:val="center"/>
          </w:tcPr>
          <w:p w14:paraId="1AE139E4" w14:textId="3F424474"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SRR32835618</w:t>
            </w:r>
          </w:p>
        </w:tc>
      </w:tr>
      <w:tr w:rsidR="00C93AA3" w:rsidRPr="00BB1E38" w14:paraId="3C59E2F8" w14:textId="77777777" w:rsidTr="00C93AA3">
        <w:trPr>
          <w:trHeight w:val="324"/>
        </w:trPr>
        <w:tc>
          <w:tcPr>
            <w:tcW w:w="481" w:type="dxa"/>
          </w:tcPr>
          <w:p w14:paraId="4AEE5A1B" w14:textId="6B254AB6"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lastRenderedPageBreak/>
              <w:t>23</w:t>
            </w:r>
          </w:p>
        </w:tc>
        <w:tc>
          <w:tcPr>
            <w:tcW w:w="1494" w:type="dxa"/>
            <w:vAlign w:val="center"/>
          </w:tcPr>
          <w:p w14:paraId="0F02015C" w14:textId="0F40FB1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GS2</w:t>
            </w:r>
          </w:p>
        </w:tc>
        <w:tc>
          <w:tcPr>
            <w:tcW w:w="1710" w:type="dxa"/>
            <w:vAlign w:val="center"/>
          </w:tcPr>
          <w:p w14:paraId="5AFAE6DC" w14:textId="4D04BDFD"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667767DA" w14:textId="49F9717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0DD7FF8C" w14:textId="73AC4B09"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GSG</w:t>
            </w:r>
          </w:p>
        </w:tc>
        <w:tc>
          <w:tcPr>
            <w:tcW w:w="1620" w:type="dxa"/>
          </w:tcPr>
          <w:p w14:paraId="531DE242" w14:textId="267DF93E"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29980331</w:t>
            </w:r>
          </w:p>
        </w:tc>
        <w:tc>
          <w:tcPr>
            <w:tcW w:w="1800" w:type="dxa"/>
          </w:tcPr>
          <w:p w14:paraId="3273602C" w14:textId="7B3CDAA3"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29865313</w:t>
            </w:r>
          </w:p>
        </w:tc>
        <w:tc>
          <w:tcPr>
            <w:tcW w:w="1260" w:type="dxa"/>
            <w:vAlign w:val="center"/>
          </w:tcPr>
          <w:p w14:paraId="3687940E" w14:textId="743F662A"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42.49</w:t>
            </w:r>
          </w:p>
        </w:tc>
        <w:tc>
          <w:tcPr>
            <w:tcW w:w="1710" w:type="dxa"/>
            <w:vAlign w:val="center"/>
          </w:tcPr>
          <w:p w14:paraId="08E10A6E" w14:textId="6C48EDBB"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SRR32835617</w:t>
            </w:r>
          </w:p>
        </w:tc>
      </w:tr>
      <w:tr w:rsidR="00C93AA3" w:rsidRPr="00BB1E38" w14:paraId="4195250F" w14:textId="77777777" w:rsidTr="00C93AA3">
        <w:trPr>
          <w:trHeight w:val="324"/>
        </w:trPr>
        <w:tc>
          <w:tcPr>
            <w:tcW w:w="481" w:type="dxa"/>
          </w:tcPr>
          <w:p w14:paraId="66D4C1DA" w14:textId="4F33188A"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24</w:t>
            </w:r>
          </w:p>
        </w:tc>
        <w:tc>
          <w:tcPr>
            <w:tcW w:w="1494" w:type="dxa"/>
            <w:vAlign w:val="center"/>
          </w:tcPr>
          <w:p w14:paraId="40850E35" w14:textId="35039E1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GS3</w:t>
            </w:r>
          </w:p>
        </w:tc>
        <w:tc>
          <w:tcPr>
            <w:tcW w:w="1710" w:type="dxa"/>
            <w:vAlign w:val="center"/>
          </w:tcPr>
          <w:p w14:paraId="4B7ED0E8" w14:textId="769E6F0D"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5B214353" w14:textId="37174E3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2620A856" w14:textId="0C6D5D7B"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GSG</w:t>
            </w:r>
          </w:p>
        </w:tc>
        <w:tc>
          <w:tcPr>
            <w:tcW w:w="1620" w:type="dxa"/>
          </w:tcPr>
          <w:p w14:paraId="455CA11C" w14:textId="3A416D38"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24704774</w:t>
            </w:r>
          </w:p>
        </w:tc>
        <w:tc>
          <w:tcPr>
            <w:tcW w:w="1800" w:type="dxa"/>
          </w:tcPr>
          <w:p w14:paraId="4DE6B545" w14:textId="5C297734"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24576770</w:t>
            </w:r>
          </w:p>
        </w:tc>
        <w:tc>
          <w:tcPr>
            <w:tcW w:w="1260" w:type="dxa"/>
            <w:vAlign w:val="center"/>
          </w:tcPr>
          <w:p w14:paraId="7C2A74CD" w14:textId="3F3F434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60.37</w:t>
            </w:r>
          </w:p>
        </w:tc>
        <w:tc>
          <w:tcPr>
            <w:tcW w:w="1710" w:type="dxa"/>
            <w:vAlign w:val="center"/>
          </w:tcPr>
          <w:p w14:paraId="5A10623A" w14:textId="44D505BC"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SRR32835615</w:t>
            </w:r>
          </w:p>
        </w:tc>
      </w:tr>
      <w:tr w:rsidR="00C93AA3" w:rsidRPr="00BB1E38" w14:paraId="0DE86CCC" w14:textId="77777777" w:rsidTr="00C93AA3">
        <w:trPr>
          <w:trHeight w:val="324"/>
        </w:trPr>
        <w:tc>
          <w:tcPr>
            <w:tcW w:w="481" w:type="dxa"/>
          </w:tcPr>
          <w:p w14:paraId="0F2DD349" w14:textId="431D0427"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25</w:t>
            </w:r>
          </w:p>
        </w:tc>
        <w:tc>
          <w:tcPr>
            <w:tcW w:w="1494" w:type="dxa"/>
            <w:vAlign w:val="center"/>
          </w:tcPr>
          <w:p w14:paraId="14B4B412" w14:textId="0B1DBEC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GS4</w:t>
            </w:r>
          </w:p>
        </w:tc>
        <w:tc>
          <w:tcPr>
            <w:tcW w:w="1710" w:type="dxa"/>
            <w:vAlign w:val="center"/>
          </w:tcPr>
          <w:p w14:paraId="736CC30B" w14:textId="1F17FC76"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2E837927" w14:textId="763D0AAA"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04CBA643" w14:textId="78FD9E28"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GSG</w:t>
            </w:r>
          </w:p>
        </w:tc>
        <w:tc>
          <w:tcPr>
            <w:tcW w:w="1620" w:type="dxa"/>
          </w:tcPr>
          <w:p w14:paraId="727828E9" w14:textId="763BBEBA"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22808240</w:t>
            </w:r>
          </w:p>
        </w:tc>
        <w:tc>
          <w:tcPr>
            <w:tcW w:w="1800" w:type="dxa"/>
          </w:tcPr>
          <w:p w14:paraId="13B60AB2" w14:textId="48944AA0"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22662472</w:t>
            </w:r>
          </w:p>
        </w:tc>
        <w:tc>
          <w:tcPr>
            <w:tcW w:w="1260" w:type="dxa"/>
            <w:vAlign w:val="center"/>
          </w:tcPr>
          <w:p w14:paraId="577174AE" w14:textId="7904FBE4"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63.87</w:t>
            </w:r>
          </w:p>
        </w:tc>
        <w:tc>
          <w:tcPr>
            <w:tcW w:w="1710" w:type="dxa"/>
            <w:vAlign w:val="center"/>
          </w:tcPr>
          <w:p w14:paraId="49C10BA4" w14:textId="3B49DF3B"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SRR32835616</w:t>
            </w:r>
          </w:p>
        </w:tc>
      </w:tr>
      <w:tr w:rsidR="00C93AA3" w:rsidRPr="00BB1E38" w14:paraId="54481B0B" w14:textId="77777777" w:rsidTr="00C93AA3">
        <w:trPr>
          <w:trHeight w:val="324"/>
        </w:trPr>
        <w:tc>
          <w:tcPr>
            <w:tcW w:w="481" w:type="dxa"/>
          </w:tcPr>
          <w:p w14:paraId="203BBBA4" w14:textId="4EAFC70A"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26</w:t>
            </w:r>
          </w:p>
        </w:tc>
        <w:tc>
          <w:tcPr>
            <w:tcW w:w="1494" w:type="dxa"/>
            <w:vAlign w:val="center"/>
          </w:tcPr>
          <w:p w14:paraId="42CB2AD0" w14:textId="6C0F40F4"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GS5</w:t>
            </w:r>
          </w:p>
        </w:tc>
        <w:tc>
          <w:tcPr>
            <w:tcW w:w="1710" w:type="dxa"/>
            <w:vAlign w:val="center"/>
          </w:tcPr>
          <w:p w14:paraId="07364109" w14:textId="69C98939"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4769B715" w14:textId="73A2378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3DA17F0A" w14:textId="5EEC9040"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GSG</w:t>
            </w:r>
          </w:p>
        </w:tc>
        <w:tc>
          <w:tcPr>
            <w:tcW w:w="1620" w:type="dxa"/>
          </w:tcPr>
          <w:p w14:paraId="047BD43E" w14:textId="3B153CA5"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23058381</w:t>
            </w:r>
          </w:p>
        </w:tc>
        <w:tc>
          <w:tcPr>
            <w:tcW w:w="1800" w:type="dxa"/>
          </w:tcPr>
          <w:p w14:paraId="77937760" w14:textId="1CBAED7B"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22923630</w:t>
            </w:r>
          </w:p>
        </w:tc>
        <w:tc>
          <w:tcPr>
            <w:tcW w:w="1260" w:type="dxa"/>
            <w:vAlign w:val="center"/>
          </w:tcPr>
          <w:p w14:paraId="3940AD0E" w14:textId="4F4058C2"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59.88</w:t>
            </w:r>
          </w:p>
        </w:tc>
        <w:tc>
          <w:tcPr>
            <w:tcW w:w="1710" w:type="dxa"/>
            <w:vAlign w:val="center"/>
          </w:tcPr>
          <w:p w14:paraId="48C8A3FE" w14:textId="1C059D6C"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SRR32835614</w:t>
            </w:r>
          </w:p>
        </w:tc>
      </w:tr>
      <w:tr w:rsidR="00C93AA3" w:rsidRPr="00BB1E38" w14:paraId="36BA3DCB" w14:textId="77777777" w:rsidTr="00C93AA3">
        <w:trPr>
          <w:trHeight w:val="324"/>
        </w:trPr>
        <w:tc>
          <w:tcPr>
            <w:tcW w:w="481" w:type="dxa"/>
          </w:tcPr>
          <w:p w14:paraId="6F4BEF68" w14:textId="1825FFDF" w:rsidR="00C93AA3" w:rsidRPr="00BB1E38" w:rsidRDefault="00C93AA3" w:rsidP="00BF480E">
            <w:pPr>
              <w:jc w:val="center"/>
              <w:rPr>
                <w:rFonts w:ascii="Times New Roman" w:hAnsi="Times New Roman" w:cs="Times New Roman"/>
                <w:sz w:val="18"/>
                <w:szCs w:val="18"/>
              </w:rPr>
            </w:pPr>
            <w:r>
              <w:rPr>
                <w:rFonts w:ascii="Times New Roman" w:hAnsi="Times New Roman" w:cs="Times New Roman"/>
                <w:sz w:val="18"/>
                <w:szCs w:val="18"/>
              </w:rPr>
              <w:t>27</w:t>
            </w:r>
          </w:p>
        </w:tc>
        <w:tc>
          <w:tcPr>
            <w:tcW w:w="1494" w:type="dxa"/>
            <w:vAlign w:val="center"/>
          </w:tcPr>
          <w:p w14:paraId="23471DAD" w14:textId="2E9A44BE"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GS7</w:t>
            </w:r>
          </w:p>
        </w:tc>
        <w:tc>
          <w:tcPr>
            <w:tcW w:w="1710" w:type="dxa"/>
            <w:vAlign w:val="center"/>
          </w:tcPr>
          <w:p w14:paraId="7A4A311D" w14:textId="4CF2EB0A" w:rsidR="00C93AA3" w:rsidRPr="00BB1E38" w:rsidRDefault="00C93AA3" w:rsidP="00BF480E">
            <w:pPr>
              <w:jc w:val="both"/>
              <w:rPr>
                <w:rFonts w:ascii="Times New Roman" w:hAnsi="Times New Roman" w:cs="Times New Roman"/>
                <w:sz w:val="18"/>
                <w:szCs w:val="18"/>
              </w:rPr>
            </w:pPr>
            <w:r w:rsidRPr="00BB1E38">
              <w:rPr>
                <w:rFonts w:ascii="Times New Roman" w:hAnsi="Times New Roman" w:cs="Times New Roman"/>
                <w:sz w:val="18"/>
                <w:szCs w:val="18"/>
              </w:rPr>
              <w:t>GCC, Bangladesh</w:t>
            </w:r>
          </w:p>
        </w:tc>
        <w:tc>
          <w:tcPr>
            <w:tcW w:w="2700" w:type="dxa"/>
            <w:vAlign w:val="center"/>
          </w:tcPr>
          <w:p w14:paraId="0B4B1961" w14:textId="1E2FC74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23.99° N, 90.38° E</w:t>
            </w:r>
          </w:p>
        </w:tc>
        <w:tc>
          <w:tcPr>
            <w:tcW w:w="1260" w:type="dxa"/>
            <w:vAlign w:val="center"/>
          </w:tcPr>
          <w:p w14:paraId="5B194AD2" w14:textId="673AE7CF"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GSG</w:t>
            </w:r>
          </w:p>
        </w:tc>
        <w:tc>
          <w:tcPr>
            <w:tcW w:w="1620" w:type="dxa"/>
          </w:tcPr>
          <w:p w14:paraId="4F98CCE8" w14:textId="5F4DDC54" w:rsidR="00C93AA3" w:rsidRPr="00BF480E" w:rsidRDefault="00C93AA3" w:rsidP="00BF480E">
            <w:pPr>
              <w:jc w:val="center"/>
              <w:rPr>
                <w:rFonts w:ascii="Times New Roman" w:hAnsi="Times New Roman" w:cs="Times New Roman"/>
                <w:sz w:val="18"/>
                <w:szCs w:val="18"/>
              </w:rPr>
            </w:pPr>
            <w:r w:rsidRPr="00BF480E">
              <w:rPr>
                <w:rFonts w:ascii="Times New Roman" w:hAnsi="Times New Roman" w:cs="Times New Roman"/>
                <w:sz w:val="18"/>
                <w:szCs w:val="18"/>
              </w:rPr>
              <w:t>24775876</w:t>
            </w:r>
          </w:p>
        </w:tc>
        <w:tc>
          <w:tcPr>
            <w:tcW w:w="1800" w:type="dxa"/>
          </w:tcPr>
          <w:p w14:paraId="7458370C" w14:textId="7A7E3F48" w:rsidR="00C93AA3" w:rsidRPr="00931576" w:rsidRDefault="00C93AA3" w:rsidP="00BF480E">
            <w:pPr>
              <w:jc w:val="center"/>
              <w:rPr>
                <w:rFonts w:ascii="Times New Roman" w:hAnsi="Times New Roman" w:cs="Times New Roman"/>
                <w:sz w:val="18"/>
                <w:szCs w:val="18"/>
              </w:rPr>
            </w:pPr>
            <w:r w:rsidRPr="00931576">
              <w:rPr>
                <w:rFonts w:ascii="Times New Roman" w:hAnsi="Times New Roman" w:cs="Times New Roman"/>
                <w:sz w:val="18"/>
                <w:szCs w:val="18"/>
              </w:rPr>
              <w:t>24632171</w:t>
            </w:r>
          </w:p>
        </w:tc>
        <w:tc>
          <w:tcPr>
            <w:tcW w:w="1260" w:type="dxa"/>
            <w:tcBorders>
              <w:bottom w:val="single" w:sz="4" w:space="0" w:color="auto"/>
            </w:tcBorders>
            <w:vAlign w:val="center"/>
          </w:tcPr>
          <w:p w14:paraId="6CE8C1D4" w14:textId="7299D8EC" w:rsidR="00C93AA3" w:rsidRPr="00BB1E38" w:rsidRDefault="00C93AA3" w:rsidP="00BF480E">
            <w:pPr>
              <w:jc w:val="center"/>
              <w:rPr>
                <w:rFonts w:ascii="Times New Roman" w:hAnsi="Times New Roman" w:cs="Times New Roman"/>
                <w:sz w:val="18"/>
                <w:szCs w:val="18"/>
              </w:rPr>
            </w:pPr>
            <w:r w:rsidRPr="00BB1E38">
              <w:rPr>
                <w:rFonts w:ascii="Times New Roman" w:hAnsi="Times New Roman" w:cs="Times New Roman"/>
                <w:sz w:val="18"/>
                <w:szCs w:val="18"/>
              </w:rPr>
              <w:t>61.08</w:t>
            </w:r>
          </w:p>
        </w:tc>
        <w:tc>
          <w:tcPr>
            <w:tcW w:w="1710" w:type="dxa"/>
            <w:vAlign w:val="center"/>
          </w:tcPr>
          <w:p w14:paraId="0876201A" w14:textId="1E74FA8C" w:rsidR="00C93AA3" w:rsidRPr="00F95998" w:rsidRDefault="00C93AA3" w:rsidP="00BF480E">
            <w:pPr>
              <w:jc w:val="center"/>
              <w:rPr>
                <w:rFonts w:ascii="Times New Roman" w:hAnsi="Times New Roman" w:cs="Times New Roman"/>
                <w:sz w:val="18"/>
                <w:szCs w:val="18"/>
              </w:rPr>
            </w:pPr>
            <w:r w:rsidRPr="00F95998">
              <w:rPr>
                <w:rFonts w:ascii="Times New Roman" w:hAnsi="Times New Roman" w:cs="Times New Roman"/>
                <w:sz w:val="18"/>
                <w:szCs w:val="18"/>
              </w:rPr>
              <w:t>SRR32835613</w:t>
            </w:r>
          </w:p>
        </w:tc>
      </w:tr>
      <w:tr w:rsidR="00C93AA3" w:rsidRPr="00BB1E38" w14:paraId="3007A25C" w14:textId="77777777" w:rsidTr="00C93AA3">
        <w:trPr>
          <w:trHeight w:val="324"/>
        </w:trPr>
        <w:tc>
          <w:tcPr>
            <w:tcW w:w="7645" w:type="dxa"/>
            <w:gridSpan w:val="5"/>
          </w:tcPr>
          <w:p w14:paraId="7000394A" w14:textId="08C71D9B" w:rsidR="00C93AA3" w:rsidRPr="00BB1E38" w:rsidRDefault="00C93AA3" w:rsidP="0042548F">
            <w:pPr>
              <w:jc w:val="center"/>
              <w:rPr>
                <w:rFonts w:ascii="Times New Roman" w:hAnsi="Times New Roman" w:cs="Times New Roman"/>
                <w:sz w:val="18"/>
                <w:szCs w:val="18"/>
              </w:rPr>
            </w:pPr>
            <w:r w:rsidRPr="00BB1E38">
              <w:rPr>
                <w:rFonts w:ascii="Times New Roman" w:hAnsi="Times New Roman" w:cs="Times New Roman"/>
                <w:sz w:val="18"/>
                <w:szCs w:val="18"/>
              </w:rPr>
              <w:t>Total</w:t>
            </w:r>
          </w:p>
        </w:tc>
        <w:tc>
          <w:tcPr>
            <w:tcW w:w="1620" w:type="dxa"/>
            <w:vAlign w:val="center"/>
          </w:tcPr>
          <w:p w14:paraId="53A2BA7A" w14:textId="59C7780F" w:rsidR="00C93AA3" w:rsidRPr="00BF480E" w:rsidRDefault="00C93AA3" w:rsidP="0042548F">
            <w:pPr>
              <w:jc w:val="center"/>
              <w:rPr>
                <w:rFonts w:ascii="Times New Roman" w:hAnsi="Times New Roman" w:cs="Times New Roman"/>
                <w:sz w:val="18"/>
                <w:szCs w:val="18"/>
              </w:rPr>
            </w:pPr>
            <w:r>
              <w:rPr>
                <w:rFonts w:ascii="Times New Roman" w:hAnsi="Times New Roman" w:cs="Times New Roman"/>
                <w:sz w:val="18"/>
                <w:szCs w:val="18"/>
              </w:rPr>
              <w:t>662553954</w:t>
            </w:r>
          </w:p>
        </w:tc>
        <w:tc>
          <w:tcPr>
            <w:tcW w:w="1800" w:type="dxa"/>
            <w:vAlign w:val="center"/>
          </w:tcPr>
          <w:p w14:paraId="24D8B80F" w14:textId="5455AC7E" w:rsidR="00C93AA3" w:rsidRPr="00931576" w:rsidRDefault="00C93AA3" w:rsidP="0042548F">
            <w:pPr>
              <w:jc w:val="center"/>
              <w:rPr>
                <w:rFonts w:ascii="Times New Roman" w:hAnsi="Times New Roman" w:cs="Times New Roman"/>
                <w:sz w:val="18"/>
                <w:szCs w:val="18"/>
              </w:rPr>
            </w:pPr>
            <w:r>
              <w:rPr>
                <w:rFonts w:ascii="Times New Roman" w:hAnsi="Times New Roman" w:cs="Times New Roman"/>
                <w:color w:val="000000"/>
                <w:sz w:val="18"/>
                <w:szCs w:val="18"/>
              </w:rPr>
              <w:t>659161038</w:t>
            </w:r>
          </w:p>
        </w:tc>
        <w:tc>
          <w:tcPr>
            <w:tcW w:w="1260" w:type="dxa"/>
            <w:tcBorders>
              <w:bottom w:val="single" w:sz="4" w:space="0" w:color="auto"/>
            </w:tcBorders>
            <w:vAlign w:val="center"/>
          </w:tcPr>
          <w:p w14:paraId="5EE0C861" w14:textId="77777777" w:rsidR="00C93AA3" w:rsidRPr="00BB1E38" w:rsidRDefault="00C93AA3" w:rsidP="0042548F">
            <w:pPr>
              <w:jc w:val="center"/>
              <w:rPr>
                <w:rFonts w:ascii="Times New Roman" w:hAnsi="Times New Roman" w:cs="Times New Roman"/>
                <w:sz w:val="18"/>
                <w:szCs w:val="18"/>
              </w:rPr>
            </w:pPr>
          </w:p>
        </w:tc>
        <w:tc>
          <w:tcPr>
            <w:tcW w:w="1710" w:type="dxa"/>
            <w:vAlign w:val="center"/>
          </w:tcPr>
          <w:p w14:paraId="707412F1" w14:textId="77777777" w:rsidR="00C93AA3" w:rsidRPr="00F95998" w:rsidRDefault="00C93AA3" w:rsidP="0042548F">
            <w:pPr>
              <w:jc w:val="center"/>
              <w:rPr>
                <w:rFonts w:ascii="Times New Roman" w:hAnsi="Times New Roman" w:cs="Times New Roman"/>
                <w:sz w:val="18"/>
                <w:szCs w:val="18"/>
              </w:rPr>
            </w:pPr>
          </w:p>
        </w:tc>
      </w:tr>
      <w:tr w:rsidR="00C93AA3" w:rsidRPr="00BB1E38" w14:paraId="74202EBA" w14:textId="77777777" w:rsidTr="00C93AA3">
        <w:trPr>
          <w:trHeight w:val="324"/>
        </w:trPr>
        <w:tc>
          <w:tcPr>
            <w:tcW w:w="7645" w:type="dxa"/>
            <w:gridSpan w:val="5"/>
          </w:tcPr>
          <w:p w14:paraId="3858A58D" w14:textId="63E1D652" w:rsidR="00C93AA3" w:rsidRPr="00BB1E38" w:rsidRDefault="00C93AA3" w:rsidP="0042548F">
            <w:pPr>
              <w:jc w:val="center"/>
              <w:rPr>
                <w:rFonts w:ascii="Times New Roman" w:hAnsi="Times New Roman" w:cs="Times New Roman"/>
                <w:sz w:val="18"/>
                <w:szCs w:val="18"/>
              </w:rPr>
            </w:pPr>
            <w:r w:rsidRPr="00BB1E38">
              <w:rPr>
                <w:rFonts w:ascii="Times New Roman" w:hAnsi="Times New Roman" w:cs="Times New Roman"/>
                <w:sz w:val="18"/>
                <w:szCs w:val="18"/>
              </w:rPr>
              <w:t>Average</w:t>
            </w:r>
          </w:p>
        </w:tc>
        <w:tc>
          <w:tcPr>
            <w:tcW w:w="1620" w:type="dxa"/>
            <w:vAlign w:val="center"/>
          </w:tcPr>
          <w:p w14:paraId="3BD3D91B" w14:textId="4C665A93" w:rsidR="00C93AA3" w:rsidRPr="00BF480E" w:rsidRDefault="00C93AA3" w:rsidP="0042548F">
            <w:pPr>
              <w:jc w:val="center"/>
              <w:rPr>
                <w:rFonts w:ascii="Times New Roman" w:hAnsi="Times New Roman" w:cs="Times New Roman"/>
                <w:sz w:val="18"/>
                <w:szCs w:val="18"/>
              </w:rPr>
            </w:pPr>
            <w:r>
              <w:rPr>
                <w:rFonts w:ascii="Times New Roman" w:hAnsi="Times New Roman" w:cs="Times New Roman"/>
                <w:sz w:val="18"/>
                <w:szCs w:val="18"/>
              </w:rPr>
              <w:t>24539035.33</w:t>
            </w:r>
          </w:p>
        </w:tc>
        <w:tc>
          <w:tcPr>
            <w:tcW w:w="1800" w:type="dxa"/>
            <w:vAlign w:val="center"/>
          </w:tcPr>
          <w:p w14:paraId="493CB434" w14:textId="627170BA" w:rsidR="00C93AA3" w:rsidRPr="00931576" w:rsidRDefault="00C93AA3" w:rsidP="0042548F">
            <w:pPr>
              <w:jc w:val="center"/>
              <w:rPr>
                <w:rFonts w:ascii="Times New Roman" w:hAnsi="Times New Roman" w:cs="Times New Roman"/>
                <w:sz w:val="18"/>
                <w:szCs w:val="18"/>
              </w:rPr>
            </w:pPr>
            <w:r>
              <w:rPr>
                <w:rFonts w:ascii="Times New Roman" w:hAnsi="Times New Roman" w:cs="Times New Roman"/>
                <w:color w:val="000000"/>
                <w:sz w:val="18"/>
                <w:szCs w:val="18"/>
              </w:rPr>
              <w:t>24413371.78</w:t>
            </w:r>
          </w:p>
        </w:tc>
        <w:tc>
          <w:tcPr>
            <w:tcW w:w="1260" w:type="dxa"/>
            <w:vAlign w:val="center"/>
          </w:tcPr>
          <w:p w14:paraId="2082149D" w14:textId="21785502" w:rsidR="00C93AA3" w:rsidRPr="00BB1E38" w:rsidRDefault="00C93AA3" w:rsidP="0042548F">
            <w:pPr>
              <w:jc w:val="center"/>
              <w:rPr>
                <w:rFonts w:ascii="Times New Roman" w:hAnsi="Times New Roman" w:cs="Times New Roman"/>
                <w:sz w:val="18"/>
                <w:szCs w:val="18"/>
              </w:rPr>
            </w:pPr>
            <w:r w:rsidRPr="00BB1E38">
              <w:rPr>
                <w:rFonts w:ascii="Times New Roman" w:hAnsi="Times New Roman" w:cs="Times New Roman"/>
                <w:sz w:val="18"/>
                <w:szCs w:val="18"/>
              </w:rPr>
              <w:t>51.91</w:t>
            </w:r>
          </w:p>
        </w:tc>
        <w:tc>
          <w:tcPr>
            <w:tcW w:w="1710" w:type="dxa"/>
            <w:vAlign w:val="center"/>
          </w:tcPr>
          <w:p w14:paraId="57B9207D" w14:textId="77777777" w:rsidR="00C93AA3" w:rsidRPr="00F95998" w:rsidRDefault="00C93AA3" w:rsidP="0042548F">
            <w:pPr>
              <w:jc w:val="center"/>
              <w:rPr>
                <w:rFonts w:ascii="Times New Roman" w:hAnsi="Times New Roman" w:cs="Times New Roman"/>
                <w:sz w:val="18"/>
                <w:szCs w:val="18"/>
              </w:rPr>
            </w:pPr>
          </w:p>
        </w:tc>
      </w:tr>
    </w:tbl>
    <w:p w14:paraId="08C474AD" w14:textId="5C56B4DB" w:rsidR="007F089D" w:rsidRDefault="00F926BF" w:rsidP="007F089D">
      <w:pPr>
        <w:tabs>
          <w:tab w:val="left" w:pos="2530"/>
        </w:tabs>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7F089D" w:rsidRPr="007F089D">
        <w:rPr>
          <w:rFonts w:ascii="Times New Roman" w:hAnsi="Times New Roman" w:cs="Times New Roman"/>
          <w:sz w:val="20"/>
          <w:szCs w:val="20"/>
        </w:rPr>
        <w:t xml:space="preserve">DNCC: Dhaka North City Corporation, GCC: Gazipur City Corporation, </w:t>
      </w:r>
      <w:r w:rsidRPr="007F089D">
        <w:rPr>
          <w:rFonts w:ascii="Times New Roman" w:hAnsi="Times New Roman" w:cs="Times New Roman"/>
          <w:sz w:val="20"/>
          <w:szCs w:val="20"/>
        </w:rPr>
        <w:t>D</w:t>
      </w:r>
      <w:r w:rsidR="00033E1E" w:rsidRPr="007F089D">
        <w:rPr>
          <w:rFonts w:ascii="Times New Roman" w:hAnsi="Times New Roman" w:cs="Times New Roman"/>
          <w:sz w:val="20"/>
          <w:szCs w:val="20"/>
        </w:rPr>
        <w:t>RG</w:t>
      </w:r>
      <w:r w:rsidRPr="007F089D">
        <w:rPr>
          <w:rFonts w:ascii="Times New Roman" w:hAnsi="Times New Roman" w:cs="Times New Roman"/>
          <w:sz w:val="20"/>
          <w:szCs w:val="20"/>
        </w:rPr>
        <w:t xml:space="preserve">: Dhaka </w:t>
      </w:r>
      <w:r w:rsidR="00033E1E" w:rsidRPr="007F089D">
        <w:rPr>
          <w:rFonts w:ascii="Times New Roman" w:hAnsi="Times New Roman" w:cs="Times New Roman"/>
          <w:sz w:val="20"/>
          <w:szCs w:val="20"/>
        </w:rPr>
        <w:t>Rooftop Garden</w:t>
      </w:r>
      <w:r w:rsidRPr="007F089D">
        <w:rPr>
          <w:rFonts w:ascii="Times New Roman" w:hAnsi="Times New Roman" w:cs="Times New Roman"/>
          <w:sz w:val="20"/>
          <w:szCs w:val="20"/>
        </w:rPr>
        <w:t>, DS</w:t>
      </w:r>
      <w:r w:rsidR="00033E1E" w:rsidRPr="007F089D">
        <w:rPr>
          <w:rFonts w:ascii="Times New Roman" w:hAnsi="Times New Roman" w:cs="Times New Roman"/>
          <w:sz w:val="20"/>
          <w:szCs w:val="20"/>
        </w:rPr>
        <w:t>G</w:t>
      </w:r>
      <w:r w:rsidRPr="007F089D">
        <w:rPr>
          <w:rFonts w:ascii="Times New Roman" w:hAnsi="Times New Roman" w:cs="Times New Roman"/>
          <w:sz w:val="20"/>
          <w:szCs w:val="20"/>
        </w:rPr>
        <w:t>: Dhaka S</w:t>
      </w:r>
      <w:r w:rsidR="00033E1E" w:rsidRPr="007F089D">
        <w:rPr>
          <w:rFonts w:ascii="Times New Roman" w:hAnsi="Times New Roman" w:cs="Times New Roman"/>
          <w:sz w:val="20"/>
          <w:szCs w:val="20"/>
        </w:rPr>
        <w:t>urface Garden</w:t>
      </w:r>
      <w:r w:rsidRPr="007F089D">
        <w:rPr>
          <w:rFonts w:ascii="Times New Roman" w:hAnsi="Times New Roman" w:cs="Times New Roman"/>
          <w:sz w:val="20"/>
          <w:szCs w:val="20"/>
        </w:rPr>
        <w:t>, G</w:t>
      </w:r>
      <w:r w:rsidR="00033E1E" w:rsidRPr="007F089D">
        <w:rPr>
          <w:rFonts w:ascii="Times New Roman" w:hAnsi="Times New Roman" w:cs="Times New Roman"/>
          <w:sz w:val="20"/>
          <w:szCs w:val="20"/>
        </w:rPr>
        <w:t>RG</w:t>
      </w:r>
      <w:r w:rsidRPr="007F089D">
        <w:rPr>
          <w:rFonts w:ascii="Times New Roman" w:hAnsi="Times New Roman" w:cs="Times New Roman"/>
          <w:sz w:val="20"/>
          <w:szCs w:val="20"/>
        </w:rPr>
        <w:t xml:space="preserve">: Gazipur </w:t>
      </w:r>
      <w:r w:rsidR="00033E1E" w:rsidRPr="007F089D">
        <w:rPr>
          <w:rFonts w:ascii="Times New Roman" w:hAnsi="Times New Roman" w:cs="Times New Roman"/>
          <w:sz w:val="20"/>
          <w:szCs w:val="20"/>
        </w:rPr>
        <w:t>Rooftop</w:t>
      </w:r>
      <w:r w:rsidRPr="007F089D">
        <w:rPr>
          <w:rFonts w:ascii="Times New Roman" w:hAnsi="Times New Roman" w:cs="Times New Roman"/>
          <w:sz w:val="20"/>
          <w:szCs w:val="20"/>
        </w:rPr>
        <w:t xml:space="preserve"> </w:t>
      </w:r>
      <w:r w:rsidR="00033E1E" w:rsidRPr="007F089D">
        <w:rPr>
          <w:rFonts w:ascii="Times New Roman" w:hAnsi="Times New Roman" w:cs="Times New Roman"/>
          <w:sz w:val="20"/>
          <w:szCs w:val="20"/>
        </w:rPr>
        <w:t>Garden</w:t>
      </w:r>
      <w:r w:rsidRPr="007F089D">
        <w:rPr>
          <w:rFonts w:ascii="Times New Roman" w:hAnsi="Times New Roman" w:cs="Times New Roman"/>
          <w:sz w:val="20"/>
          <w:szCs w:val="20"/>
        </w:rPr>
        <w:t xml:space="preserve">, </w:t>
      </w:r>
    </w:p>
    <w:p w14:paraId="4DF6C536" w14:textId="77777777" w:rsidR="00F926BF" w:rsidRDefault="00033E1E" w:rsidP="00120495">
      <w:pPr>
        <w:tabs>
          <w:tab w:val="left" w:pos="2530"/>
        </w:tabs>
        <w:spacing w:after="0" w:line="240" w:lineRule="auto"/>
        <w:jc w:val="both"/>
        <w:rPr>
          <w:rFonts w:ascii="Times New Roman" w:hAnsi="Times New Roman" w:cs="Times New Roman"/>
          <w:sz w:val="20"/>
          <w:szCs w:val="20"/>
        </w:rPr>
      </w:pPr>
      <w:r w:rsidRPr="007F089D">
        <w:rPr>
          <w:rFonts w:ascii="Times New Roman" w:hAnsi="Times New Roman" w:cs="Times New Roman"/>
          <w:sz w:val="20"/>
          <w:szCs w:val="20"/>
        </w:rPr>
        <w:t>GSG</w:t>
      </w:r>
      <w:r w:rsidR="00F926BF" w:rsidRPr="007F089D">
        <w:rPr>
          <w:rFonts w:ascii="Times New Roman" w:hAnsi="Times New Roman" w:cs="Times New Roman"/>
          <w:sz w:val="20"/>
          <w:szCs w:val="20"/>
        </w:rPr>
        <w:t xml:space="preserve">: </w:t>
      </w:r>
      <w:r w:rsidRPr="007F089D">
        <w:rPr>
          <w:rFonts w:ascii="Times New Roman" w:hAnsi="Times New Roman" w:cs="Times New Roman"/>
          <w:sz w:val="20"/>
          <w:szCs w:val="20"/>
        </w:rPr>
        <w:t>Gazipur</w:t>
      </w:r>
      <w:r w:rsidR="00F926BF" w:rsidRPr="007F089D">
        <w:rPr>
          <w:rFonts w:ascii="Times New Roman" w:hAnsi="Times New Roman" w:cs="Times New Roman"/>
          <w:sz w:val="20"/>
          <w:szCs w:val="20"/>
        </w:rPr>
        <w:t xml:space="preserve"> </w:t>
      </w:r>
      <w:r w:rsidRPr="007F089D">
        <w:rPr>
          <w:rFonts w:ascii="Times New Roman" w:hAnsi="Times New Roman" w:cs="Times New Roman"/>
          <w:sz w:val="20"/>
          <w:szCs w:val="20"/>
        </w:rPr>
        <w:t xml:space="preserve">Surface </w:t>
      </w:r>
      <w:r w:rsidR="00F926BF" w:rsidRPr="007F089D">
        <w:rPr>
          <w:rFonts w:ascii="Times New Roman" w:hAnsi="Times New Roman" w:cs="Times New Roman"/>
          <w:sz w:val="20"/>
          <w:szCs w:val="20"/>
        </w:rPr>
        <w:t>Garden</w:t>
      </w:r>
      <w:r w:rsidRPr="007F089D">
        <w:rPr>
          <w:rFonts w:ascii="Times New Roman" w:hAnsi="Times New Roman" w:cs="Times New Roman"/>
          <w:sz w:val="20"/>
          <w:szCs w:val="20"/>
        </w:rPr>
        <w:t>, DR: Dhaka Rooftop, DS: Dhaka Surface, GR: Gazipur Rooftop, and GS: Gazipur Surface.</w:t>
      </w:r>
    </w:p>
    <w:p w14:paraId="24596657" w14:textId="79594A82" w:rsidR="00FF061E" w:rsidRDefault="00FF061E" w:rsidP="00FF061E">
      <w:pPr>
        <w:rPr>
          <w:rFonts w:ascii="Times New Roman" w:hAnsi="Times New Roman" w:cs="Times New Roman"/>
          <w:sz w:val="20"/>
          <w:szCs w:val="20"/>
        </w:rPr>
      </w:pPr>
    </w:p>
    <w:p w14:paraId="718C5BA1" w14:textId="30A419D0" w:rsidR="006C0754" w:rsidRDefault="006C0754" w:rsidP="00FF061E">
      <w:pPr>
        <w:rPr>
          <w:rFonts w:ascii="Times New Roman" w:hAnsi="Times New Roman" w:cs="Times New Roman"/>
          <w:sz w:val="20"/>
          <w:szCs w:val="20"/>
        </w:rPr>
      </w:pPr>
    </w:p>
    <w:p w14:paraId="227F10D0" w14:textId="7FB4C3A4" w:rsidR="006C0754" w:rsidRDefault="006C0754" w:rsidP="00FF061E">
      <w:pPr>
        <w:rPr>
          <w:rFonts w:ascii="Times New Roman" w:hAnsi="Times New Roman" w:cs="Times New Roman"/>
          <w:sz w:val="20"/>
          <w:szCs w:val="20"/>
        </w:rPr>
      </w:pPr>
    </w:p>
    <w:p w14:paraId="54C260BD" w14:textId="40061DBC" w:rsidR="006C0754" w:rsidRDefault="006C0754" w:rsidP="00FF061E">
      <w:pPr>
        <w:rPr>
          <w:rFonts w:ascii="Times New Roman" w:hAnsi="Times New Roman" w:cs="Times New Roman"/>
          <w:sz w:val="20"/>
          <w:szCs w:val="20"/>
        </w:rPr>
      </w:pPr>
    </w:p>
    <w:p w14:paraId="45AF7E6D" w14:textId="78920039" w:rsidR="006C0754" w:rsidRDefault="006C0754" w:rsidP="00FF061E">
      <w:pPr>
        <w:rPr>
          <w:rFonts w:ascii="Times New Roman" w:hAnsi="Times New Roman" w:cs="Times New Roman"/>
          <w:sz w:val="20"/>
          <w:szCs w:val="20"/>
        </w:rPr>
      </w:pPr>
    </w:p>
    <w:p w14:paraId="141F88BD" w14:textId="18CD8238" w:rsidR="006C0754" w:rsidRDefault="006C0754" w:rsidP="00FF061E">
      <w:pPr>
        <w:rPr>
          <w:rFonts w:ascii="Times New Roman" w:hAnsi="Times New Roman" w:cs="Times New Roman"/>
          <w:sz w:val="20"/>
          <w:szCs w:val="20"/>
        </w:rPr>
      </w:pPr>
    </w:p>
    <w:p w14:paraId="2E1F46F8" w14:textId="77777777" w:rsidR="006C0754" w:rsidRDefault="006C0754" w:rsidP="00FF061E">
      <w:pPr>
        <w:rPr>
          <w:rFonts w:ascii="Times New Roman" w:hAnsi="Times New Roman" w:cs="Times New Roman"/>
          <w:sz w:val="20"/>
          <w:szCs w:val="20"/>
        </w:rPr>
        <w:sectPr w:rsidR="006C0754" w:rsidSect="00FF061E">
          <w:pgSz w:w="16838" w:h="11906" w:orient="landscape"/>
          <w:pgMar w:top="1440" w:right="1440" w:bottom="1440" w:left="1440" w:header="708" w:footer="708" w:gutter="0"/>
          <w:cols w:space="708"/>
          <w:docGrid w:linePitch="360"/>
        </w:sectPr>
      </w:pPr>
    </w:p>
    <w:p w14:paraId="1F0963BB" w14:textId="72C317C8" w:rsidR="006C0754" w:rsidRPr="00506107" w:rsidRDefault="006C0754" w:rsidP="00FF061E">
      <w:pPr>
        <w:rPr>
          <w:rFonts w:ascii="Times New Roman" w:hAnsi="Times New Roman" w:cs="Times New Roman"/>
          <w:sz w:val="24"/>
          <w:szCs w:val="24"/>
        </w:rPr>
      </w:pPr>
      <w:r w:rsidRPr="00506107">
        <w:rPr>
          <w:rFonts w:ascii="Times New Roman" w:hAnsi="Times New Roman" w:cs="Times New Roman"/>
          <w:b/>
          <w:bCs/>
          <w:sz w:val="24"/>
          <w:szCs w:val="24"/>
        </w:rPr>
        <w:lastRenderedPageBreak/>
        <w:t>Table S2</w:t>
      </w:r>
      <w:r w:rsidRPr="00506107">
        <w:rPr>
          <w:rFonts w:ascii="Times New Roman" w:hAnsi="Times New Roman" w:cs="Times New Roman"/>
          <w:sz w:val="24"/>
          <w:szCs w:val="24"/>
        </w:rPr>
        <w:t xml:space="preserve">. </w:t>
      </w:r>
      <w:r w:rsidR="00506107" w:rsidRPr="00506107">
        <w:rPr>
          <w:rFonts w:ascii="Times New Roman" w:hAnsi="Times New Roman" w:cs="Times New Roman"/>
          <w:sz w:val="24"/>
          <w:szCs w:val="24"/>
        </w:rPr>
        <w:t xml:space="preserve">Distribution of antibiotic resistance genes (ARGs) </w:t>
      </w:r>
      <w:bookmarkStart w:id="1" w:name="_Hlk217574204"/>
      <w:r w:rsidR="00506107" w:rsidRPr="00506107">
        <w:rPr>
          <w:rFonts w:ascii="Times New Roman" w:hAnsi="Times New Roman" w:cs="Times New Roman"/>
          <w:sz w:val="24"/>
          <w:szCs w:val="24"/>
        </w:rPr>
        <w:t>across metagenomes from Dhaka rooftop gardens (DRG), Dhaka surface gardens (DSG), Gazipur rooftop gardens (GRG), and Gazipur surface gardens (GSG) soils</w:t>
      </w:r>
      <w:bookmarkEnd w:id="1"/>
      <w:r w:rsidR="00506107" w:rsidRPr="00506107">
        <w:rPr>
          <w:rFonts w:ascii="Times New Roman" w:hAnsi="Times New Roman" w:cs="Times New Roman"/>
          <w:bCs/>
          <w:iCs/>
          <w:sz w:val="24"/>
          <w:szCs w:val="24"/>
        </w:rPr>
        <w:t>.</w:t>
      </w:r>
    </w:p>
    <w:tbl>
      <w:tblPr>
        <w:tblStyle w:val="TableGrid"/>
        <w:tblW w:w="0" w:type="auto"/>
        <w:tblLook w:val="04A0" w:firstRow="1" w:lastRow="0" w:firstColumn="1" w:lastColumn="0" w:noHBand="0" w:noVBand="1"/>
      </w:tblPr>
      <w:tblGrid>
        <w:gridCol w:w="1803"/>
        <w:gridCol w:w="1803"/>
        <w:gridCol w:w="1803"/>
        <w:gridCol w:w="1803"/>
        <w:gridCol w:w="1804"/>
      </w:tblGrid>
      <w:tr w:rsidR="00504F8A" w:rsidRPr="00504F8A" w14:paraId="2CD13838" w14:textId="77777777" w:rsidTr="0026767A">
        <w:tc>
          <w:tcPr>
            <w:tcW w:w="1803" w:type="dxa"/>
            <w:vAlign w:val="bottom"/>
          </w:tcPr>
          <w:p w14:paraId="259C6460" w14:textId="08E03BE6" w:rsidR="00504F8A" w:rsidRPr="00504F8A" w:rsidRDefault="00504F8A" w:rsidP="00504F8A">
            <w:pPr>
              <w:rPr>
                <w:rFonts w:ascii="Times New Roman" w:hAnsi="Times New Roman" w:cs="Times New Roman"/>
                <w:sz w:val="20"/>
                <w:szCs w:val="20"/>
              </w:rPr>
            </w:pPr>
            <w:r w:rsidRPr="00504F8A">
              <w:rPr>
                <w:rFonts w:ascii="Times New Roman" w:hAnsi="Times New Roman" w:cs="Times New Roman"/>
                <w:b/>
                <w:bCs/>
                <w:color w:val="000000"/>
              </w:rPr>
              <w:t>ARGs</w:t>
            </w:r>
          </w:p>
        </w:tc>
        <w:tc>
          <w:tcPr>
            <w:tcW w:w="1803" w:type="dxa"/>
            <w:vAlign w:val="bottom"/>
          </w:tcPr>
          <w:p w14:paraId="7BC37044" w14:textId="1D669D7B" w:rsidR="00504F8A" w:rsidRPr="00504F8A" w:rsidRDefault="00504F8A" w:rsidP="00504F8A">
            <w:pPr>
              <w:jc w:val="center"/>
              <w:rPr>
                <w:rFonts w:ascii="Times New Roman" w:hAnsi="Times New Roman" w:cs="Times New Roman"/>
                <w:sz w:val="20"/>
                <w:szCs w:val="20"/>
              </w:rPr>
            </w:pPr>
            <w:r w:rsidRPr="00504F8A">
              <w:rPr>
                <w:rFonts w:ascii="Times New Roman" w:hAnsi="Times New Roman" w:cs="Times New Roman"/>
                <w:b/>
                <w:bCs/>
                <w:color w:val="000000"/>
              </w:rPr>
              <w:t>DRG</w:t>
            </w:r>
          </w:p>
        </w:tc>
        <w:tc>
          <w:tcPr>
            <w:tcW w:w="1803" w:type="dxa"/>
            <w:vAlign w:val="bottom"/>
          </w:tcPr>
          <w:p w14:paraId="13B6E627" w14:textId="04B430A2" w:rsidR="00504F8A" w:rsidRPr="00504F8A" w:rsidRDefault="00504F8A" w:rsidP="00504F8A">
            <w:pPr>
              <w:jc w:val="center"/>
              <w:rPr>
                <w:rFonts w:ascii="Times New Roman" w:hAnsi="Times New Roman" w:cs="Times New Roman"/>
                <w:sz w:val="20"/>
                <w:szCs w:val="20"/>
              </w:rPr>
            </w:pPr>
            <w:r w:rsidRPr="00504F8A">
              <w:rPr>
                <w:rFonts w:ascii="Times New Roman" w:hAnsi="Times New Roman" w:cs="Times New Roman"/>
                <w:b/>
                <w:bCs/>
                <w:color w:val="000000"/>
              </w:rPr>
              <w:t>DSG</w:t>
            </w:r>
          </w:p>
        </w:tc>
        <w:tc>
          <w:tcPr>
            <w:tcW w:w="1803" w:type="dxa"/>
            <w:vAlign w:val="bottom"/>
          </w:tcPr>
          <w:p w14:paraId="6AA82CF9" w14:textId="0FBA6C21" w:rsidR="00504F8A" w:rsidRPr="00504F8A" w:rsidRDefault="00504F8A" w:rsidP="00504F8A">
            <w:pPr>
              <w:jc w:val="center"/>
              <w:rPr>
                <w:rFonts w:ascii="Times New Roman" w:hAnsi="Times New Roman" w:cs="Times New Roman"/>
                <w:sz w:val="20"/>
                <w:szCs w:val="20"/>
              </w:rPr>
            </w:pPr>
            <w:r w:rsidRPr="00504F8A">
              <w:rPr>
                <w:rFonts w:ascii="Times New Roman" w:hAnsi="Times New Roman" w:cs="Times New Roman"/>
                <w:b/>
                <w:bCs/>
                <w:color w:val="000000"/>
              </w:rPr>
              <w:t>GRG</w:t>
            </w:r>
          </w:p>
        </w:tc>
        <w:tc>
          <w:tcPr>
            <w:tcW w:w="1804" w:type="dxa"/>
            <w:vAlign w:val="bottom"/>
          </w:tcPr>
          <w:p w14:paraId="50D23F3F" w14:textId="7DD2E715" w:rsidR="00504F8A" w:rsidRPr="00504F8A" w:rsidRDefault="00504F8A" w:rsidP="00504F8A">
            <w:pPr>
              <w:jc w:val="center"/>
              <w:rPr>
                <w:rFonts w:ascii="Times New Roman" w:hAnsi="Times New Roman" w:cs="Times New Roman"/>
                <w:sz w:val="20"/>
                <w:szCs w:val="20"/>
              </w:rPr>
            </w:pPr>
            <w:r w:rsidRPr="00504F8A">
              <w:rPr>
                <w:rFonts w:ascii="Times New Roman" w:hAnsi="Times New Roman" w:cs="Times New Roman"/>
                <w:b/>
                <w:bCs/>
                <w:color w:val="000000"/>
              </w:rPr>
              <w:t>GSG</w:t>
            </w:r>
          </w:p>
        </w:tc>
      </w:tr>
      <w:tr w:rsidR="00504F8A" w:rsidRPr="00504F8A" w14:paraId="51217D88" w14:textId="77777777" w:rsidTr="002A100C">
        <w:tc>
          <w:tcPr>
            <w:tcW w:w="1803" w:type="dxa"/>
            <w:vAlign w:val="bottom"/>
          </w:tcPr>
          <w:p w14:paraId="71667822" w14:textId="4AB79E1F"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vanW</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I cluster)</w:t>
            </w:r>
          </w:p>
        </w:tc>
        <w:tc>
          <w:tcPr>
            <w:tcW w:w="1803" w:type="dxa"/>
            <w:vAlign w:val="bottom"/>
          </w:tcPr>
          <w:p w14:paraId="031BAE9C" w14:textId="0139DD9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21.9</w:t>
            </w:r>
          </w:p>
        </w:tc>
        <w:tc>
          <w:tcPr>
            <w:tcW w:w="1803" w:type="dxa"/>
            <w:vAlign w:val="bottom"/>
          </w:tcPr>
          <w:p w14:paraId="58064CB2" w14:textId="23F6052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16.84</w:t>
            </w:r>
          </w:p>
        </w:tc>
        <w:tc>
          <w:tcPr>
            <w:tcW w:w="1803" w:type="dxa"/>
            <w:vAlign w:val="bottom"/>
          </w:tcPr>
          <w:p w14:paraId="04B92116" w14:textId="30307E3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18.4</w:t>
            </w:r>
          </w:p>
        </w:tc>
        <w:tc>
          <w:tcPr>
            <w:tcW w:w="1804" w:type="dxa"/>
            <w:vAlign w:val="bottom"/>
          </w:tcPr>
          <w:p w14:paraId="4D36F9FF" w14:textId="4F66C92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17.84</w:t>
            </w:r>
          </w:p>
        </w:tc>
      </w:tr>
      <w:tr w:rsidR="00504F8A" w:rsidRPr="00504F8A" w14:paraId="6E5980BB" w14:textId="77777777" w:rsidTr="002A100C">
        <w:tc>
          <w:tcPr>
            <w:tcW w:w="1803" w:type="dxa"/>
            <w:vAlign w:val="bottom"/>
          </w:tcPr>
          <w:p w14:paraId="0CD9B8B4" w14:textId="3540A697"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vanT</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G cluster)</w:t>
            </w:r>
          </w:p>
        </w:tc>
        <w:tc>
          <w:tcPr>
            <w:tcW w:w="1803" w:type="dxa"/>
            <w:vAlign w:val="bottom"/>
          </w:tcPr>
          <w:p w14:paraId="178F9341" w14:textId="0C43CBE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8.52</w:t>
            </w:r>
          </w:p>
        </w:tc>
        <w:tc>
          <w:tcPr>
            <w:tcW w:w="1803" w:type="dxa"/>
            <w:vAlign w:val="bottom"/>
          </w:tcPr>
          <w:p w14:paraId="7A10F17D" w14:textId="1FF2C0C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18.18</w:t>
            </w:r>
          </w:p>
        </w:tc>
        <w:tc>
          <w:tcPr>
            <w:tcW w:w="1803" w:type="dxa"/>
            <w:vAlign w:val="bottom"/>
          </w:tcPr>
          <w:p w14:paraId="770D302F" w14:textId="3EDA53E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15.34</w:t>
            </w:r>
          </w:p>
        </w:tc>
        <w:tc>
          <w:tcPr>
            <w:tcW w:w="1804" w:type="dxa"/>
            <w:vAlign w:val="bottom"/>
          </w:tcPr>
          <w:p w14:paraId="4FFE6AF1" w14:textId="58D2AFC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14.86</w:t>
            </w:r>
          </w:p>
        </w:tc>
      </w:tr>
      <w:tr w:rsidR="00504F8A" w:rsidRPr="00504F8A" w14:paraId="0763026E" w14:textId="77777777" w:rsidTr="002A100C">
        <w:tc>
          <w:tcPr>
            <w:tcW w:w="1803" w:type="dxa"/>
            <w:vAlign w:val="bottom"/>
          </w:tcPr>
          <w:p w14:paraId="7AAC7653" w14:textId="25AEF2E3"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vanY</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M cluster)</w:t>
            </w:r>
          </w:p>
        </w:tc>
        <w:tc>
          <w:tcPr>
            <w:tcW w:w="1803" w:type="dxa"/>
            <w:vAlign w:val="bottom"/>
          </w:tcPr>
          <w:p w14:paraId="454439AD" w14:textId="43A8B6C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11.19</w:t>
            </w:r>
          </w:p>
        </w:tc>
        <w:tc>
          <w:tcPr>
            <w:tcW w:w="1803" w:type="dxa"/>
            <w:vAlign w:val="bottom"/>
          </w:tcPr>
          <w:p w14:paraId="65656E7F" w14:textId="3A78884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6.73</w:t>
            </w:r>
          </w:p>
        </w:tc>
        <w:tc>
          <w:tcPr>
            <w:tcW w:w="1803" w:type="dxa"/>
            <w:vAlign w:val="bottom"/>
          </w:tcPr>
          <w:p w14:paraId="7F4CF75E" w14:textId="3D109DB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9.82</w:t>
            </w:r>
          </w:p>
        </w:tc>
        <w:tc>
          <w:tcPr>
            <w:tcW w:w="1804" w:type="dxa"/>
            <w:vAlign w:val="bottom"/>
          </w:tcPr>
          <w:p w14:paraId="46BACD4E" w14:textId="417EC5A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9.46</w:t>
            </w:r>
          </w:p>
        </w:tc>
      </w:tr>
      <w:tr w:rsidR="00504F8A" w:rsidRPr="00504F8A" w14:paraId="0DF6761E" w14:textId="77777777" w:rsidTr="002A100C">
        <w:tc>
          <w:tcPr>
            <w:tcW w:w="1803" w:type="dxa"/>
            <w:vAlign w:val="bottom"/>
          </w:tcPr>
          <w:p w14:paraId="7C60E84F" w14:textId="37725C09"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vanY</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B cluster)</w:t>
            </w:r>
          </w:p>
        </w:tc>
        <w:tc>
          <w:tcPr>
            <w:tcW w:w="1803" w:type="dxa"/>
            <w:vAlign w:val="bottom"/>
          </w:tcPr>
          <w:p w14:paraId="2CBD214D" w14:textId="3941851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13.14</w:t>
            </w:r>
          </w:p>
        </w:tc>
        <w:tc>
          <w:tcPr>
            <w:tcW w:w="1803" w:type="dxa"/>
            <w:vAlign w:val="bottom"/>
          </w:tcPr>
          <w:p w14:paraId="6EB35186" w14:textId="219C53B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9.76</w:t>
            </w:r>
          </w:p>
        </w:tc>
        <w:tc>
          <w:tcPr>
            <w:tcW w:w="1803" w:type="dxa"/>
            <w:vAlign w:val="bottom"/>
          </w:tcPr>
          <w:p w14:paraId="704B779D" w14:textId="05449DC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8.18</w:t>
            </w:r>
          </w:p>
        </w:tc>
        <w:tc>
          <w:tcPr>
            <w:tcW w:w="1804" w:type="dxa"/>
            <w:vAlign w:val="bottom"/>
          </w:tcPr>
          <w:p w14:paraId="1A38BEA5" w14:textId="346680C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5.41</w:t>
            </w:r>
          </w:p>
        </w:tc>
      </w:tr>
      <w:tr w:rsidR="00504F8A" w:rsidRPr="00504F8A" w14:paraId="502D4341" w14:textId="77777777" w:rsidTr="002A100C">
        <w:tc>
          <w:tcPr>
            <w:tcW w:w="1803" w:type="dxa"/>
            <w:vAlign w:val="bottom"/>
          </w:tcPr>
          <w:p w14:paraId="431E1CE3" w14:textId="5B678B84"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adeF</w:t>
            </w:r>
            <w:proofErr w:type="spellEnd"/>
          </w:p>
        </w:tc>
        <w:tc>
          <w:tcPr>
            <w:tcW w:w="1803" w:type="dxa"/>
            <w:vAlign w:val="bottom"/>
          </w:tcPr>
          <w:p w14:paraId="75470EF2" w14:textId="2E60216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9.25</w:t>
            </w:r>
          </w:p>
        </w:tc>
        <w:tc>
          <w:tcPr>
            <w:tcW w:w="1803" w:type="dxa"/>
            <w:vAlign w:val="bottom"/>
          </w:tcPr>
          <w:p w14:paraId="42155BFD" w14:textId="38EDDC6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876DF56" w14:textId="182C7A6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4.09</w:t>
            </w:r>
          </w:p>
        </w:tc>
        <w:tc>
          <w:tcPr>
            <w:tcW w:w="1804" w:type="dxa"/>
            <w:vAlign w:val="bottom"/>
          </w:tcPr>
          <w:p w14:paraId="1362CBB3" w14:textId="7D5FF92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7.84</w:t>
            </w:r>
          </w:p>
        </w:tc>
      </w:tr>
      <w:tr w:rsidR="00504F8A" w:rsidRPr="00504F8A" w14:paraId="479A6D6A" w14:textId="77777777" w:rsidTr="002A100C">
        <w:tc>
          <w:tcPr>
            <w:tcW w:w="1803" w:type="dxa"/>
            <w:vAlign w:val="bottom"/>
          </w:tcPr>
          <w:p w14:paraId="7379FB69" w14:textId="65E77C61"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qacG</w:t>
            </w:r>
            <w:proofErr w:type="spellEnd"/>
          </w:p>
        </w:tc>
        <w:tc>
          <w:tcPr>
            <w:tcW w:w="1803" w:type="dxa"/>
            <w:vAlign w:val="bottom"/>
          </w:tcPr>
          <w:p w14:paraId="29AEF371" w14:textId="7C9B7C4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4.62</w:t>
            </w:r>
          </w:p>
        </w:tc>
        <w:tc>
          <w:tcPr>
            <w:tcW w:w="1803" w:type="dxa"/>
            <w:vAlign w:val="bottom"/>
          </w:tcPr>
          <w:p w14:paraId="37BDF91D" w14:textId="73FB0D2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3.7</w:t>
            </w:r>
          </w:p>
        </w:tc>
        <w:tc>
          <w:tcPr>
            <w:tcW w:w="1803" w:type="dxa"/>
            <w:vAlign w:val="bottom"/>
          </w:tcPr>
          <w:p w14:paraId="0E0A96D2" w14:textId="0135547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4.91</w:t>
            </w:r>
          </w:p>
        </w:tc>
        <w:tc>
          <w:tcPr>
            <w:tcW w:w="1804" w:type="dxa"/>
            <w:vAlign w:val="bottom"/>
          </w:tcPr>
          <w:p w14:paraId="47489C21" w14:textId="75F6EA7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7.3</w:t>
            </w:r>
          </w:p>
        </w:tc>
      </w:tr>
      <w:tr w:rsidR="00504F8A" w:rsidRPr="00504F8A" w14:paraId="0824A67C" w14:textId="77777777" w:rsidTr="002A100C">
        <w:tc>
          <w:tcPr>
            <w:tcW w:w="1803" w:type="dxa"/>
            <w:vAlign w:val="bottom"/>
          </w:tcPr>
          <w:p w14:paraId="0A6443AB" w14:textId="1C8ECEA0"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FosBx1</w:t>
            </w:r>
          </w:p>
        </w:tc>
        <w:tc>
          <w:tcPr>
            <w:tcW w:w="1803" w:type="dxa"/>
            <w:vAlign w:val="bottom"/>
          </w:tcPr>
          <w:p w14:paraId="4384A786" w14:textId="2D998FE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2.43</w:t>
            </w:r>
          </w:p>
        </w:tc>
        <w:tc>
          <w:tcPr>
            <w:tcW w:w="1803" w:type="dxa"/>
            <w:vAlign w:val="bottom"/>
          </w:tcPr>
          <w:p w14:paraId="531BA68E" w14:textId="7731E76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4.71</w:t>
            </w:r>
          </w:p>
        </w:tc>
        <w:tc>
          <w:tcPr>
            <w:tcW w:w="1803" w:type="dxa"/>
            <w:vAlign w:val="bottom"/>
          </w:tcPr>
          <w:p w14:paraId="66D17E7C" w14:textId="508768D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5.93</w:t>
            </w:r>
          </w:p>
        </w:tc>
        <w:tc>
          <w:tcPr>
            <w:tcW w:w="1804" w:type="dxa"/>
            <w:vAlign w:val="bottom"/>
          </w:tcPr>
          <w:p w14:paraId="0DEE4047" w14:textId="75CE7EE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3.78</w:t>
            </w:r>
          </w:p>
        </w:tc>
      </w:tr>
      <w:tr w:rsidR="00504F8A" w:rsidRPr="00504F8A" w14:paraId="43C39F48" w14:textId="77777777" w:rsidTr="002A100C">
        <w:tc>
          <w:tcPr>
            <w:tcW w:w="1803" w:type="dxa"/>
            <w:vAlign w:val="bottom"/>
          </w:tcPr>
          <w:p w14:paraId="6B099700" w14:textId="0DE88DD0"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vanY</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A cluster)</w:t>
            </w:r>
          </w:p>
        </w:tc>
        <w:tc>
          <w:tcPr>
            <w:tcW w:w="1803" w:type="dxa"/>
            <w:vAlign w:val="bottom"/>
          </w:tcPr>
          <w:p w14:paraId="69F2BCEE" w14:textId="2D95292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2.92</w:t>
            </w:r>
          </w:p>
        </w:tc>
        <w:tc>
          <w:tcPr>
            <w:tcW w:w="1803" w:type="dxa"/>
            <w:vAlign w:val="bottom"/>
          </w:tcPr>
          <w:p w14:paraId="2046DFE3" w14:textId="4E576BD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4.38</w:t>
            </w:r>
          </w:p>
        </w:tc>
        <w:tc>
          <w:tcPr>
            <w:tcW w:w="1803" w:type="dxa"/>
            <w:vAlign w:val="bottom"/>
          </w:tcPr>
          <w:p w14:paraId="5A07D0BE" w14:textId="0AD01DC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4.29</w:t>
            </w:r>
          </w:p>
        </w:tc>
        <w:tc>
          <w:tcPr>
            <w:tcW w:w="1804" w:type="dxa"/>
            <w:vAlign w:val="bottom"/>
          </w:tcPr>
          <w:p w14:paraId="78DFFB96" w14:textId="6D13F20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2.97</w:t>
            </w:r>
          </w:p>
        </w:tc>
      </w:tr>
      <w:tr w:rsidR="00504F8A" w:rsidRPr="00504F8A" w14:paraId="7104E528" w14:textId="77777777" w:rsidTr="002A100C">
        <w:tc>
          <w:tcPr>
            <w:tcW w:w="1803" w:type="dxa"/>
            <w:vAlign w:val="bottom"/>
          </w:tcPr>
          <w:p w14:paraId="42C25550" w14:textId="3138C4FE"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vanW</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G cluster)</w:t>
            </w:r>
          </w:p>
        </w:tc>
        <w:tc>
          <w:tcPr>
            <w:tcW w:w="1803" w:type="dxa"/>
            <w:vAlign w:val="bottom"/>
          </w:tcPr>
          <w:p w14:paraId="344FB4D5" w14:textId="69EA250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1.95</w:t>
            </w:r>
          </w:p>
        </w:tc>
        <w:tc>
          <w:tcPr>
            <w:tcW w:w="1803" w:type="dxa"/>
            <w:vAlign w:val="bottom"/>
          </w:tcPr>
          <w:p w14:paraId="70D90FE4" w14:textId="569A844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5.05</w:t>
            </w:r>
          </w:p>
        </w:tc>
        <w:tc>
          <w:tcPr>
            <w:tcW w:w="1803" w:type="dxa"/>
            <w:vAlign w:val="bottom"/>
          </w:tcPr>
          <w:p w14:paraId="524386BA" w14:textId="00D2A89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3.27</w:t>
            </w:r>
          </w:p>
        </w:tc>
        <w:tc>
          <w:tcPr>
            <w:tcW w:w="1804" w:type="dxa"/>
            <w:vAlign w:val="bottom"/>
          </w:tcPr>
          <w:p w14:paraId="039472CD" w14:textId="2C9A4CD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3.51</w:t>
            </w:r>
          </w:p>
        </w:tc>
      </w:tr>
      <w:tr w:rsidR="00504F8A" w:rsidRPr="00504F8A" w14:paraId="0E7593B4" w14:textId="77777777" w:rsidTr="002A100C">
        <w:tc>
          <w:tcPr>
            <w:tcW w:w="1803" w:type="dxa"/>
            <w:vAlign w:val="bottom"/>
          </w:tcPr>
          <w:p w14:paraId="63D822B2" w14:textId="3681F553"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vanY</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G cluster)</w:t>
            </w:r>
          </w:p>
        </w:tc>
        <w:tc>
          <w:tcPr>
            <w:tcW w:w="1803" w:type="dxa"/>
            <w:vAlign w:val="bottom"/>
          </w:tcPr>
          <w:p w14:paraId="75B7E78B" w14:textId="32AD38B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3.41</w:t>
            </w:r>
          </w:p>
        </w:tc>
        <w:tc>
          <w:tcPr>
            <w:tcW w:w="1803" w:type="dxa"/>
            <w:vAlign w:val="bottom"/>
          </w:tcPr>
          <w:p w14:paraId="2B3ABA61" w14:textId="3A66D36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4.04</w:t>
            </w:r>
          </w:p>
        </w:tc>
        <w:tc>
          <w:tcPr>
            <w:tcW w:w="1803" w:type="dxa"/>
            <w:vAlign w:val="bottom"/>
          </w:tcPr>
          <w:p w14:paraId="070CF0E3" w14:textId="15C8CBF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2.66</w:t>
            </w:r>
          </w:p>
        </w:tc>
        <w:tc>
          <w:tcPr>
            <w:tcW w:w="1804" w:type="dxa"/>
            <w:vAlign w:val="bottom"/>
          </w:tcPr>
          <w:p w14:paraId="1681D92F" w14:textId="5346A43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2.43</w:t>
            </w:r>
          </w:p>
        </w:tc>
      </w:tr>
      <w:tr w:rsidR="00504F8A" w:rsidRPr="00504F8A" w14:paraId="179B8154" w14:textId="77777777" w:rsidTr="002A100C">
        <w:tc>
          <w:tcPr>
            <w:tcW w:w="1803" w:type="dxa"/>
            <w:vAlign w:val="bottom"/>
          </w:tcPr>
          <w:p w14:paraId="4FB019A3" w14:textId="5817B79D"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vanY</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F cluster)</w:t>
            </w:r>
          </w:p>
        </w:tc>
        <w:tc>
          <w:tcPr>
            <w:tcW w:w="1803" w:type="dxa"/>
            <w:vAlign w:val="bottom"/>
          </w:tcPr>
          <w:p w14:paraId="31D4535D" w14:textId="20EBDAC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3.16</w:t>
            </w:r>
          </w:p>
        </w:tc>
        <w:tc>
          <w:tcPr>
            <w:tcW w:w="1803" w:type="dxa"/>
            <w:vAlign w:val="bottom"/>
          </w:tcPr>
          <w:p w14:paraId="398EE5C3" w14:textId="1333D3F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3.03</w:t>
            </w:r>
          </w:p>
        </w:tc>
        <w:tc>
          <w:tcPr>
            <w:tcW w:w="1803" w:type="dxa"/>
            <w:vAlign w:val="bottom"/>
          </w:tcPr>
          <w:p w14:paraId="3A112E8D" w14:textId="46585B6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1.64</w:t>
            </w:r>
          </w:p>
        </w:tc>
        <w:tc>
          <w:tcPr>
            <w:tcW w:w="1804" w:type="dxa"/>
            <w:vAlign w:val="bottom"/>
          </w:tcPr>
          <w:p w14:paraId="4033A05A" w14:textId="46B6D3E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2.43</w:t>
            </w:r>
          </w:p>
        </w:tc>
      </w:tr>
      <w:tr w:rsidR="00504F8A" w:rsidRPr="00504F8A" w14:paraId="472A01DE" w14:textId="77777777" w:rsidTr="002A100C">
        <w:tc>
          <w:tcPr>
            <w:tcW w:w="1803" w:type="dxa"/>
            <w:vAlign w:val="bottom"/>
          </w:tcPr>
          <w:p w14:paraId="43BD24D2" w14:textId="6EED5209"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qacJ</w:t>
            </w:r>
            <w:proofErr w:type="spellEnd"/>
          </w:p>
        </w:tc>
        <w:tc>
          <w:tcPr>
            <w:tcW w:w="1803" w:type="dxa"/>
            <w:vAlign w:val="bottom"/>
          </w:tcPr>
          <w:p w14:paraId="4A3A53B2" w14:textId="217117C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0.73</w:t>
            </w:r>
          </w:p>
        </w:tc>
        <w:tc>
          <w:tcPr>
            <w:tcW w:w="1803" w:type="dxa"/>
            <w:vAlign w:val="bottom"/>
          </w:tcPr>
          <w:p w14:paraId="3AA9B17A" w14:textId="0AAA3EE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2.02</w:t>
            </w:r>
          </w:p>
        </w:tc>
        <w:tc>
          <w:tcPr>
            <w:tcW w:w="1803" w:type="dxa"/>
            <w:vAlign w:val="bottom"/>
          </w:tcPr>
          <w:p w14:paraId="1B0A58AF" w14:textId="403B14C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2.86</w:t>
            </w:r>
          </w:p>
        </w:tc>
        <w:tc>
          <w:tcPr>
            <w:tcW w:w="1804" w:type="dxa"/>
            <w:vAlign w:val="bottom"/>
          </w:tcPr>
          <w:p w14:paraId="76F8F05C" w14:textId="3599FF3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2.97</w:t>
            </w:r>
          </w:p>
        </w:tc>
      </w:tr>
      <w:tr w:rsidR="00504F8A" w:rsidRPr="00504F8A" w14:paraId="0375A6D0" w14:textId="77777777" w:rsidTr="002A100C">
        <w:tc>
          <w:tcPr>
            <w:tcW w:w="1803" w:type="dxa"/>
            <w:vAlign w:val="bottom"/>
          </w:tcPr>
          <w:p w14:paraId="319672A6" w14:textId="6FE1061F"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rsmA</w:t>
            </w:r>
            <w:proofErr w:type="spellEnd"/>
          </w:p>
        </w:tc>
        <w:tc>
          <w:tcPr>
            <w:tcW w:w="1803" w:type="dxa"/>
            <w:vAlign w:val="bottom"/>
          </w:tcPr>
          <w:p w14:paraId="73B90B57" w14:textId="26B4B9F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2.92</w:t>
            </w:r>
          </w:p>
        </w:tc>
        <w:tc>
          <w:tcPr>
            <w:tcW w:w="1803" w:type="dxa"/>
            <w:vAlign w:val="bottom"/>
          </w:tcPr>
          <w:p w14:paraId="1CF4FBEC" w14:textId="7E4FF9F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7D715530" w14:textId="5D34AD5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2.04</w:t>
            </w:r>
          </w:p>
        </w:tc>
        <w:tc>
          <w:tcPr>
            <w:tcW w:w="1804" w:type="dxa"/>
            <w:vAlign w:val="bottom"/>
          </w:tcPr>
          <w:p w14:paraId="7FDE0513" w14:textId="48EB3A0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2.97</w:t>
            </w:r>
          </w:p>
        </w:tc>
      </w:tr>
      <w:tr w:rsidR="00504F8A" w:rsidRPr="00504F8A" w14:paraId="2162D0FF" w14:textId="77777777" w:rsidTr="002A100C">
        <w:tc>
          <w:tcPr>
            <w:tcW w:w="1803" w:type="dxa"/>
            <w:vAlign w:val="bottom"/>
          </w:tcPr>
          <w:p w14:paraId="538D253F" w14:textId="031DDA57"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BcIII</w:t>
            </w:r>
            <w:proofErr w:type="spellEnd"/>
          </w:p>
        </w:tc>
        <w:tc>
          <w:tcPr>
            <w:tcW w:w="1803" w:type="dxa"/>
            <w:vAlign w:val="bottom"/>
          </w:tcPr>
          <w:p w14:paraId="68DAB7C1" w14:textId="2B4DED2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1.22</w:t>
            </w:r>
          </w:p>
        </w:tc>
        <w:tc>
          <w:tcPr>
            <w:tcW w:w="1803" w:type="dxa"/>
            <w:vAlign w:val="bottom"/>
          </w:tcPr>
          <w:p w14:paraId="29C84719" w14:textId="678F0DA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2.02</w:t>
            </w:r>
          </w:p>
        </w:tc>
        <w:tc>
          <w:tcPr>
            <w:tcW w:w="1803" w:type="dxa"/>
            <w:vAlign w:val="bottom"/>
          </w:tcPr>
          <w:p w14:paraId="035C57B6" w14:textId="760C1B3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1.64</w:t>
            </w:r>
          </w:p>
        </w:tc>
        <w:tc>
          <w:tcPr>
            <w:tcW w:w="1804" w:type="dxa"/>
            <w:vAlign w:val="bottom"/>
          </w:tcPr>
          <w:p w14:paraId="089D9B7D" w14:textId="497CA20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1.62</w:t>
            </w:r>
          </w:p>
        </w:tc>
      </w:tr>
      <w:tr w:rsidR="00504F8A" w:rsidRPr="00504F8A" w14:paraId="4D5A6ACD" w14:textId="77777777" w:rsidTr="002A100C">
        <w:tc>
          <w:tcPr>
            <w:tcW w:w="1803" w:type="dxa"/>
            <w:vAlign w:val="bottom"/>
          </w:tcPr>
          <w:p w14:paraId="66F87E28" w14:textId="4D610EC2"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tetB</w:t>
            </w:r>
            <w:proofErr w:type="spellEnd"/>
            <w:r w:rsidRPr="00506107">
              <w:rPr>
                <w:rFonts w:ascii="Times New Roman" w:hAnsi="Times New Roman" w:cs="Times New Roman"/>
                <w:i/>
                <w:iCs/>
                <w:color w:val="000000"/>
                <w:sz w:val="18"/>
                <w:szCs w:val="18"/>
              </w:rPr>
              <w:t>(P)</w:t>
            </w:r>
          </w:p>
        </w:tc>
        <w:tc>
          <w:tcPr>
            <w:tcW w:w="1803" w:type="dxa"/>
            <w:vAlign w:val="bottom"/>
          </w:tcPr>
          <w:p w14:paraId="660CB539" w14:textId="1F7FFA0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10912CBE" w14:textId="0BA69D7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3.03</w:t>
            </w:r>
          </w:p>
        </w:tc>
        <w:tc>
          <w:tcPr>
            <w:tcW w:w="1803" w:type="dxa"/>
            <w:vAlign w:val="bottom"/>
          </w:tcPr>
          <w:p w14:paraId="2C6E311E" w14:textId="11F3419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1.23</w:t>
            </w:r>
          </w:p>
        </w:tc>
        <w:tc>
          <w:tcPr>
            <w:tcW w:w="1804" w:type="dxa"/>
            <w:vAlign w:val="bottom"/>
          </w:tcPr>
          <w:p w14:paraId="1A5F194D" w14:textId="3C28C8A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0.54</w:t>
            </w:r>
          </w:p>
        </w:tc>
      </w:tr>
      <w:tr w:rsidR="00504F8A" w:rsidRPr="00504F8A" w14:paraId="5B2ECFD7" w14:textId="77777777" w:rsidTr="002A100C">
        <w:tc>
          <w:tcPr>
            <w:tcW w:w="1803" w:type="dxa"/>
            <w:vAlign w:val="bottom"/>
          </w:tcPr>
          <w:p w14:paraId="20C00D6C" w14:textId="03A767DF"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vanG</w:t>
            </w:r>
            <w:proofErr w:type="spellEnd"/>
          </w:p>
        </w:tc>
        <w:tc>
          <w:tcPr>
            <w:tcW w:w="1803" w:type="dxa"/>
            <w:vAlign w:val="bottom"/>
          </w:tcPr>
          <w:p w14:paraId="02CF9EA3" w14:textId="4848936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720581BE" w14:textId="234AC10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2.69</w:t>
            </w:r>
          </w:p>
        </w:tc>
        <w:tc>
          <w:tcPr>
            <w:tcW w:w="1803" w:type="dxa"/>
            <w:vAlign w:val="bottom"/>
          </w:tcPr>
          <w:p w14:paraId="584F4E82" w14:textId="05DB629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0.82</w:t>
            </w:r>
          </w:p>
        </w:tc>
        <w:tc>
          <w:tcPr>
            <w:tcW w:w="1804" w:type="dxa"/>
            <w:vAlign w:val="bottom"/>
          </w:tcPr>
          <w:p w14:paraId="7583C523" w14:textId="4C61EDC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0.81</w:t>
            </w:r>
          </w:p>
        </w:tc>
      </w:tr>
      <w:tr w:rsidR="00504F8A" w:rsidRPr="00504F8A" w14:paraId="7B230BDA" w14:textId="77777777" w:rsidTr="002A100C">
        <w:tc>
          <w:tcPr>
            <w:tcW w:w="1803" w:type="dxa"/>
            <w:vAlign w:val="bottom"/>
          </w:tcPr>
          <w:p w14:paraId="2DE85C53" w14:textId="63ECE574"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FosI</w:t>
            </w:r>
          </w:p>
        </w:tc>
        <w:tc>
          <w:tcPr>
            <w:tcW w:w="1803" w:type="dxa"/>
            <w:vAlign w:val="bottom"/>
          </w:tcPr>
          <w:p w14:paraId="462AA13C" w14:textId="122B896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0.73</w:t>
            </w:r>
          </w:p>
        </w:tc>
        <w:tc>
          <w:tcPr>
            <w:tcW w:w="1803" w:type="dxa"/>
            <w:vAlign w:val="bottom"/>
          </w:tcPr>
          <w:p w14:paraId="6C7866C4" w14:textId="2B4219D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20B6397" w14:textId="21E6318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1.23</w:t>
            </w:r>
          </w:p>
        </w:tc>
        <w:tc>
          <w:tcPr>
            <w:tcW w:w="1804" w:type="dxa"/>
            <w:vAlign w:val="bottom"/>
          </w:tcPr>
          <w:p w14:paraId="69F87164" w14:textId="1706315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1.89</w:t>
            </w:r>
          </w:p>
        </w:tc>
      </w:tr>
      <w:tr w:rsidR="00504F8A" w:rsidRPr="00504F8A" w14:paraId="6D815EE5" w14:textId="77777777" w:rsidTr="002A100C">
        <w:tc>
          <w:tcPr>
            <w:tcW w:w="1803" w:type="dxa"/>
            <w:vAlign w:val="bottom"/>
          </w:tcPr>
          <w:p w14:paraId="0A8A9413" w14:textId="63A01D77"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BcI</w:t>
            </w:r>
            <w:proofErr w:type="spellEnd"/>
          </w:p>
        </w:tc>
        <w:tc>
          <w:tcPr>
            <w:tcW w:w="1803" w:type="dxa"/>
            <w:vAlign w:val="bottom"/>
          </w:tcPr>
          <w:p w14:paraId="015F4358" w14:textId="10973AE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3EA7416A" w14:textId="14BC174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1.68</w:t>
            </w:r>
          </w:p>
        </w:tc>
        <w:tc>
          <w:tcPr>
            <w:tcW w:w="1803" w:type="dxa"/>
            <w:vAlign w:val="bottom"/>
          </w:tcPr>
          <w:p w14:paraId="31854D10" w14:textId="0ED694D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1.02</w:t>
            </w:r>
          </w:p>
        </w:tc>
        <w:tc>
          <w:tcPr>
            <w:tcW w:w="1804" w:type="dxa"/>
            <w:vAlign w:val="bottom"/>
          </w:tcPr>
          <w:p w14:paraId="61EA1DAD" w14:textId="59194BA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34B80728" w14:textId="77777777" w:rsidTr="002A100C">
        <w:tc>
          <w:tcPr>
            <w:tcW w:w="1803" w:type="dxa"/>
            <w:vAlign w:val="bottom"/>
          </w:tcPr>
          <w:p w14:paraId="17226A5C" w14:textId="3A784B6A"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 xml:space="preserve">Pa </w:t>
            </w:r>
            <w:proofErr w:type="spellStart"/>
            <w:r w:rsidRPr="00506107">
              <w:rPr>
                <w:rFonts w:ascii="Times New Roman" w:hAnsi="Times New Roman" w:cs="Times New Roman"/>
                <w:i/>
                <w:iCs/>
                <w:color w:val="000000"/>
                <w:sz w:val="18"/>
                <w:szCs w:val="18"/>
              </w:rPr>
              <w:t>soxR</w:t>
            </w:r>
            <w:proofErr w:type="spellEnd"/>
          </w:p>
        </w:tc>
        <w:tc>
          <w:tcPr>
            <w:tcW w:w="1803" w:type="dxa"/>
            <w:vAlign w:val="bottom"/>
          </w:tcPr>
          <w:p w14:paraId="1E5705F1" w14:textId="33F2041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1.46</w:t>
            </w:r>
          </w:p>
        </w:tc>
        <w:tc>
          <w:tcPr>
            <w:tcW w:w="1803" w:type="dxa"/>
            <w:vAlign w:val="bottom"/>
          </w:tcPr>
          <w:p w14:paraId="0B8BC313" w14:textId="6694A7D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BC75F30" w14:textId="6FF8FFF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0.82</w:t>
            </w:r>
          </w:p>
        </w:tc>
        <w:tc>
          <w:tcPr>
            <w:tcW w:w="1804" w:type="dxa"/>
            <w:vAlign w:val="bottom"/>
          </w:tcPr>
          <w:p w14:paraId="7A9B5926" w14:textId="3E80541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521CDA66" w14:textId="77777777" w:rsidTr="002A100C">
        <w:tc>
          <w:tcPr>
            <w:tcW w:w="1803" w:type="dxa"/>
            <w:vAlign w:val="bottom"/>
          </w:tcPr>
          <w:p w14:paraId="12F76938" w14:textId="5C25BF9B"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vanW</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B cluster)</w:t>
            </w:r>
          </w:p>
        </w:tc>
        <w:tc>
          <w:tcPr>
            <w:tcW w:w="1803" w:type="dxa"/>
            <w:vAlign w:val="bottom"/>
          </w:tcPr>
          <w:p w14:paraId="388C3B19" w14:textId="2F34765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0.73</w:t>
            </w:r>
          </w:p>
        </w:tc>
        <w:tc>
          <w:tcPr>
            <w:tcW w:w="1803" w:type="dxa"/>
            <w:vAlign w:val="bottom"/>
          </w:tcPr>
          <w:p w14:paraId="76C3F8EF" w14:textId="0AAC1FE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5731D445" w14:textId="08509AE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2DA94730" w14:textId="1753CD1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1.35</w:t>
            </w:r>
          </w:p>
        </w:tc>
      </w:tr>
      <w:tr w:rsidR="00504F8A" w:rsidRPr="00504F8A" w14:paraId="7715EDAC" w14:textId="77777777" w:rsidTr="002A100C">
        <w:tc>
          <w:tcPr>
            <w:tcW w:w="1803" w:type="dxa"/>
            <w:vAlign w:val="bottom"/>
          </w:tcPr>
          <w:p w14:paraId="37F34C5A" w14:textId="04F09DAB"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FosA8</w:t>
            </w:r>
          </w:p>
        </w:tc>
        <w:tc>
          <w:tcPr>
            <w:tcW w:w="1803" w:type="dxa"/>
            <w:vAlign w:val="bottom"/>
          </w:tcPr>
          <w:p w14:paraId="0BC4F59C" w14:textId="1DDD4B3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0.73</w:t>
            </w:r>
          </w:p>
        </w:tc>
        <w:tc>
          <w:tcPr>
            <w:tcW w:w="1803" w:type="dxa"/>
            <w:vAlign w:val="bottom"/>
          </w:tcPr>
          <w:p w14:paraId="1E0F1E24" w14:textId="4D9B494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50414F5" w14:textId="59563F5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48A4D897" w14:textId="5CC9E38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1.62</w:t>
            </w:r>
          </w:p>
        </w:tc>
      </w:tr>
      <w:tr w:rsidR="00504F8A" w:rsidRPr="00504F8A" w14:paraId="60D4E8A6" w14:textId="77777777" w:rsidTr="002A100C">
        <w:tc>
          <w:tcPr>
            <w:tcW w:w="1803" w:type="dxa"/>
            <w:vAlign w:val="bottom"/>
          </w:tcPr>
          <w:p w14:paraId="1F4BD101" w14:textId="482B4900"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norC</w:t>
            </w:r>
            <w:proofErr w:type="spellEnd"/>
          </w:p>
        </w:tc>
        <w:tc>
          <w:tcPr>
            <w:tcW w:w="1803" w:type="dxa"/>
            <w:vAlign w:val="bottom"/>
          </w:tcPr>
          <w:p w14:paraId="3A9DCE08" w14:textId="3F9C685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2F5EB5C" w14:textId="6E5C3F5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3F531C30" w14:textId="63F746C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0.61</w:t>
            </w:r>
          </w:p>
        </w:tc>
        <w:tc>
          <w:tcPr>
            <w:tcW w:w="1804" w:type="dxa"/>
            <w:vAlign w:val="bottom"/>
          </w:tcPr>
          <w:p w14:paraId="726D2943" w14:textId="2063D78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1.35</w:t>
            </w:r>
          </w:p>
        </w:tc>
      </w:tr>
      <w:tr w:rsidR="00504F8A" w:rsidRPr="00504F8A" w14:paraId="67679184" w14:textId="77777777" w:rsidTr="002A100C">
        <w:tc>
          <w:tcPr>
            <w:tcW w:w="1803" w:type="dxa"/>
            <w:vAlign w:val="bottom"/>
          </w:tcPr>
          <w:p w14:paraId="62EE0524" w14:textId="31511517"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vanXY</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G cluster)</w:t>
            </w:r>
          </w:p>
        </w:tc>
        <w:tc>
          <w:tcPr>
            <w:tcW w:w="1803" w:type="dxa"/>
            <w:vAlign w:val="bottom"/>
          </w:tcPr>
          <w:p w14:paraId="604811F0" w14:textId="0EA2D72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7E5188D" w14:textId="18254ED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1.01</w:t>
            </w:r>
          </w:p>
        </w:tc>
        <w:tc>
          <w:tcPr>
            <w:tcW w:w="1803" w:type="dxa"/>
            <w:vAlign w:val="bottom"/>
          </w:tcPr>
          <w:p w14:paraId="3AEBB66F" w14:textId="6A4F174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1.02</w:t>
            </w:r>
          </w:p>
        </w:tc>
        <w:tc>
          <w:tcPr>
            <w:tcW w:w="1804" w:type="dxa"/>
            <w:vAlign w:val="bottom"/>
          </w:tcPr>
          <w:p w14:paraId="7FC298A9" w14:textId="773CD1F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650CCC33" w14:textId="77777777" w:rsidTr="002A100C">
        <w:tc>
          <w:tcPr>
            <w:tcW w:w="1803" w:type="dxa"/>
            <w:vAlign w:val="bottom"/>
          </w:tcPr>
          <w:p w14:paraId="0B465431" w14:textId="734FBC08"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FosB</w:t>
            </w:r>
            <w:proofErr w:type="spellEnd"/>
          </w:p>
        </w:tc>
        <w:tc>
          <w:tcPr>
            <w:tcW w:w="1803" w:type="dxa"/>
            <w:vAlign w:val="bottom"/>
          </w:tcPr>
          <w:p w14:paraId="24188A1C" w14:textId="54ED6DE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5C771163" w14:textId="339D04A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1.68</w:t>
            </w:r>
          </w:p>
        </w:tc>
        <w:tc>
          <w:tcPr>
            <w:tcW w:w="1803" w:type="dxa"/>
            <w:vAlign w:val="bottom"/>
          </w:tcPr>
          <w:p w14:paraId="5EE2EC2A" w14:textId="29C8C2E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0.61</w:t>
            </w:r>
          </w:p>
        </w:tc>
        <w:tc>
          <w:tcPr>
            <w:tcW w:w="1804" w:type="dxa"/>
            <w:vAlign w:val="bottom"/>
          </w:tcPr>
          <w:p w14:paraId="428AE1FF" w14:textId="15E8F26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B4DE06D" w14:textId="77777777" w:rsidTr="002A100C">
        <w:tc>
          <w:tcPr>
            <w:tcW w:w="1803" w:type="dxa"/>
            <w:vAlign w:val="bottom"/>
          </w:tcPr>
          <w:p w14:paraId="3702B531" w14:textId="24A829E5"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 xml:space="preserve">Mt </w:t>
            </w:r>
            <w:proofErr w:type="spellStart"/>
            <w:r w:rsidRPr="00506107">
              <w:rPr>
                <w:rFonts w:ascii="Times New Roman" w:hAnsi="Times New Roman" w:cs="Times New Roman"/>
                <w:i/>
                <w:iCs/>
                <w:color w:val="000000"/>
                <w:sz w:val="18"/>
                <w:szCs w:val="18"/>
              </w:rPr>
              <w:t>rpsL</w:t>
            </w:r>
            <w:proofErr w:type="spellEnd"/>
          </w:p>
        </w:tc>
        <w:tc>
          <w:tcPr>
            <w:tcW w:w="1803" w:type="dxa"/>
            <w:vAlign w:val="bottom"/>
          </w:tcPr>
          <w:p w14:paraId="7DEDEB85" w14:textId="625BECD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0.49</w:t>
            </w:r>
          </w:p>
        </w:tc>
        <w:tc>
          <w:tcPr>
            <w:tcW w:w="1803" w:type="dxa"/>
            <w:vAlign w:val="bottom"/>
          </w:tcPr>
          <w:p w14:paraId="2B713B8A" w14:textId="7B98D15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3205D81A" w14:textId="30A4A28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0.82</w:t>
            </w:r>
          </w:p>
        </w:tc>
        <w:tc>
          <w:tcPr>
            <w:tcW w:w="1804" w:type="dxa"/>
            <w:vAlign w:val="bottom"/>
          </w:tcPr>
          <w:p w14:paraId="2540356A" w14:textId="36FC8C8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A3C5A51" w14:textId="77777777" w:rsidTr="002A100C">
        <w:tc>
          <w:tcPr>
            <w:tcW w:w="1803" w:type="dxa"/>
            <w:vAlign w:val="bottom"/>
          </w:tcPr>
          <w:p w14:paraId="65A782EC" w14:textId="11A815AD"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ErmD</w:t>
            </w:r>
            <w:proofErr w:type="spellEnd"/>
          </w:p>
        </w:tc>
        <w:tc>
          <w:tcPr>
            <w:tcW w:w="1803" w:type="dxa"/>
            <w:vAlign w:val="bottom"/>
          </w:tcPr>
          <w:p w14:paraId="665682F4" w14:textId="7854404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0.49</w:t>
            </w:r>
          </w:p>
        </w:tc>
        <w:tc>
          <w:tcPr>
            <w:tcW w:w="1803" w:type="dxa"/>
            <w:vAlign w:val="bottom"/>
          </w:tcPr>
          <w:p w14:paraId="1FEAC813" w14:textId="5332A0A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0.67</w:t>
            </w:r>
          </w:p>
        </w:tc>
        <w:tc>
          <w:tcPr>
            <w:tcW w:w="1803" w:type="dxa"/>
            <w:vAlign w:val="bottom"/>
          </w:tcPr>
          <w:p w14:paraId="0D0A36EE" w14:textId="5849539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5BE9FA83" w14:textId="1017F76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0.54</w:t>
            </w:r>
          </w:p>
        </w:tc>
      </w:tr>
      <w:tr w:rsidR="00504F8A" w:rsidRPr="00504F8A" w14:paraId="6EB7128D" w14:textId="77777777" w:rsidTr="002A100C">
        <w:tc>
          <w:tcPr>
            <w:tcW w:w="1803" w:type="dxa"/>
            <w:vAlign w:val="bottom"/>
          </w:tcPr>
          <w:p w14:paraId="3861B064" w14:textId="027A414C"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msr</w:t>
            </w:r>
            <w:proofErr w:type="spellEnd"/>
            <w:r w:rsidRPr="00506107">
              <w:rPr>
                <w:rFonts w:ascii="Times New Roman" w:hAnsi="Times New Roman" w:cs="Times New Roman"/>
                <w:i/>
                <w:iCs/>
                <w:color w:val="000000"/>
                <w:sz w:val="18"/>
                <w:szCs w:val="18"/>
              </w:rPr>
              <w:t>(G)</w:t>
            </w:r>
          </w:p>
        </w:tc>
        <w:tc>
          <w:tcPr>
            <w:tcW w:w="1803" w:type="dxa"/>
            <w:vAlign w:val="bottom"/>
          </w:tcPr>
          <w:p w14:paraId="16B8B370" w14:textId="2727BA2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6C891A0" w14:textId="3A1D573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7877AF9" w14:textId="12A6C84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1.23</w:t>
            </w:r>
          </w:p>
        </w:tc>
        <w:tc>
          <w:tcPr>
            <w:tcW w:w="1804" w:type="dxa"/>
            <w:vAlign w:val="bottom"/>
          </w:tcPr>
          <w:p w14:paraId="43855FC0" w14:textId="235EC8C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57F001C2" w14:textId="77777777" w:rsidTr="002A100C">
        <w:tc>
          <w:tcPr>
            <w:tcW w:w="1803" w:type="dxa"/>
            <w:vAlign w:val="bottom"/>
          </w:tcPr>
          <w:p w14:paraId="004FA835" w14:textId="06484FFC"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Bp cat86</w:t>
            </w:r>
          </w:p>
        </w:tc>
        <w:tc>
          <w:tcPr>
            <w:tcW w:w="1803" w:type="dxa"/>
            <w:vAlign w:val="bottom"/>
          </w:tcPr>
          <w:p w14:paraId="0AF4ABD6" w14:textId="1F312F0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770D528" w14:textId="3CE6913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0.7</w:t>
            </w:r>
          </w:p>
        </w:tc>
        <w:tc>
          <w:tcPr>
            <w:tcW w:w="1803" w:type="dxa"/>
            <w:vAlign w:val="bottom"/>
          </w:tcPr>
          <w:p w14:paraId="6EAE5262" w14:textId="745CB04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0.41</w:t>
            </w:r>
          </w:p>
        </w:tc>
        <w:tc>
          <w:tcPr>
            <w:tcW w:w="1804" w:type="dxa"/>
            <w:vAlign w:val="bottom"/>
          </w:tcPr>
          <w:p w14:paraId="309B7BFA" w14:textId="22E2BB4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0.54</w:t>
            </w:r>
          </w:p>
        </w:tc>
      </w:tr>
      <w:tr w:rsidR="00504F8A" w:rsidRPr="00504F8A" w14:paraId="370E5413" w14:textId="77777777" w:rsidTr="002A100C">
        <w:tc>
          <w:tcPr>
            <w:tcW w:w="1803" w:type="dxa"/>
            <w:vAlign w:val="bottom"/>
          </w:tcPr>
          <w:p w14:paraId="2D804472" w14:textId="6F386564"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AbaQ</w:t>
            </w:r>
            <w:proofErr w:type="spellEnd"/>
          </w:p>
        </w:tc>
        <w:tc>
          <w:tcPr>
            <w:tcW w:w="1803" w:type="dxa"/>
            <w:vAlign w:val="bottom"/>
          </w:tcPr>
          <w:p w14:paraId="2CCEA281" w14:textId="6196A72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0.97</w:t>
            </w:r>
          </w:p>
        </w:tc>
        <w:tc>
          <w:tcPr>
            <w:tcW w:w="1803" w:type="dxa"/>
            <w:vAlign w:val="bottom"/>
          </w:tcPr>
          <w:p w14:paraId="0E3D0795" w14:textId="6B97B73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6589500" w14:textId="365CCBB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1F5911D8" w14:textId="20FF11F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FF17970" w14:textId="77777777" w:rsidTr="002A100C">
        <w:tc>
          <w:tcPr>
            <w:tcW w:w="1803" w:type="dxa"/>
            <w:vAlign w:val="bottom"/>
          </w:tcPr>
          <w:p w14:paraId="3BBC371E" w14:textId="74609082"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mefF</w:t>
            </w:r>
            <w:proofErr w:type="spellEnd"/>
          </w:p>
        </w:tc>
        <w:tc>
          <w:tcPr>
            <w:tcW w:w="1803" w:type="dxa"/>
            <w:vAlign w:val="bottom"/>
          </w:tcPr>
          <w:p w14:paraId="3E9B480D" w14:textId="3794C76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6627DF81" w14:textId="61B1D3B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22B64E54" w14:textId="7E13060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46E7A6A9" w14:textId="3ADAA3B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6AC2CD65" w14:textId="77777777" w:rsidTr="002A100C">
        <w:tc>
          <w:tcPr>
            <w:tcW w:w="1803" w:type="dxa"/>
            <w:vAlign w:val="bottom"/>
          </w:tcPr>
          <w:p w14:paraId="2DCC8193" w14:textId="70C687DA"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BcII</w:t>
            </w:r>
            <w:proofErr w:type="spellEnd"/>
          </w:p>
        </w:tc>
        <w:tc>
          <w:tcPr>
            <w:tcW w:w="1803" w:type="dxa"/>
            <w:vAlign w:val="bottom"/>
          </w:tcPr>
          <w:p w14:paraId="1993AD9C" w14:textId="0B56AC2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5177FEE8" w14:textId="17166A9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0.67</w:t>
            </w:r>
          </w:p>
        </w:tc>
        <w:tc>
          <w:tcPr>
            <w:tcW w:w="1803" w:type="dxa"/>
            <w:vAlign w:val="bottom"/>
          </w:tcPr>
          <w:p w14:paraId="037ADDD5" w14:textId="520425A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1B9CD5CD" w14:textId="0426639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601A0B4A" w14:textId="77777777" w:rsidTr="002A100C">
        <w:tc>
          <w:tcPr>
            <w:tcW w:w="1803" w:type="dxa"/>
            <w:vAlign w:val="bottom"/>
          </w:tcPr>
          <w:p w14:paraId="4E4E972C" w14:textId="4FC7A0D3"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vanH</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O cluster)</w:t>
            </w:r>
          </w:p>
        </w:tc>
        <w:tc>
          <w:tcPr>
            <w:tcW w:w="1803" w:type="dxa"/>
            <w:vAlign w:val="bottom"/>
          </w:tcPr>
          <w:p w14:paraId="380A5A03" w14:textId="387199F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002BF591" w14:textId="792D68D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178724D" w14:textId="5E1C939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74C5B768" w14:textId="0957EA3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1D54A806" w14:textId="77777777" w:rsidTr="002A100C">
        <w:tc>
          <w:tcPr>
            <w:tcW w:w="1803" w:type="dxa"/>
            <w:vAlign w:val="bottom"/>
          </w:tcPr>
          <w:p w14:paraId="622FEF1F" w14:textId="0CC032D2"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msr</w:t>
            </w:r>
            <w:proofErr w:type="spellEnd"/>
            <w:r w:rsidRPr="00506107">
              <w:rPr>
                <w:rFonts w:ascii="Times New Roman" w:hAnsi="Times New Roman" w:cs="Times New Roman"/>
                <w:i/>
                <w:iCs/>
                <w:color w:val="000000"/>
                <w:sz w:val="18"/>
                <w:szCs w:val="18"/>
              </w:rPr>
              <w:t>(I)</w:t>
            </w:r>
          </w:p>
        </w:tc>
        <w:tc>
          <w:tcPr>
            <w:tcW w:w="1803" w:type="dxa"/>
            <w:vAlign w:val="bottom"/>
          </w:tcPr>
          <w:p w14:paraId="63F55EE9" w14:textId="446A4DA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7470B00" w14:textId="3D329FD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0.67</w:t>
            </w:r>
          </w:p>
        </w:tc>
        <w:tc>
          <w:tcPr>
            <w:tcW w:w="1803" w:type="dxa"/>
            <w:vAlign w:val="bottom"/>
          </w:tcPr>
          <w:p w14:paraId="5B7DF097" w14:textId="5A2AEB9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0983B8C9" w14:textId="3B9C328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DED198D" w14:textId="77777777" w:rsidTr="002A100C">
        <w:tc>
          <w:tcPr>
            <w:tcW w:w="1803" w:type="dxa"/>
            <w:vAlign w:val="bottom"/>
          </w:tcPr>
          <w:p w14:paraId="53BEC013" w14:textId="724B53DC"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 xml:space="preserve">Sr </w:t>
            </w:r>
            <w:proofErr w:type="spellStart"/>
            <w:r w:rsidRPr="00506107">
              <w:rPr>
                <w:rFonts w:ascii="Times New Roman" w:hAnsi="Times New Roman" w:cs="Times New Roman"/>
                <w:i/>
                <w:iCs/>
                <w:color w:val="000000"/>
                <w:sz w:val="18"/>
                <w:szCs w:val="18"/>
              </w:rPr>
              <w:t>otr</w:t>
            </w:r>
            <w:proofErr w:type="spellEnd"/>
            <w:r w:rsidRPr="00506107">
              <w:rPr>
                <w:rFonts w:ascii="Times New Roman" w:hAnsi="Times New Roman" w:cs="Times New Roman"/>
                <w:i/>
                <w:iCs/>
                <w:color w:val="000000"/>
                <w:sz w:val="18"/>
                <w:szCs w:val="18"/>
              </w:rPr>
              <w:t>(A)</w:t>
            </w:r>
          </w:p>
        </w:tc>
        <w:tc>
          <w:tcPr>
            <w:tcW w:w="1803" w:type="dxa"/>
            <w:vAlign w:val="bottom"/>
          </w:tcPr>
          <w:p w14:paraId="57DB8732" w14:textId="4EDD119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1BDE7164" w14:textId="11F797D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0.67</w:t>
            </w:r>
          </w:p>
        </w:tc>
        <w:tc>
          <w:tcPr>
            <w:tcW w:w="1803" w:type="dxa"/>
            <w:vAlign w:val="bottom"/>
          </w:tcPr>
          <w:p w14:paraId="3FB0D634" w14:textId="62897E8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7E1670AA" w14:textId="4FC7F64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74219F71" w14:textId="77777777" w:rsidTr="002A100C">
        <w:tc>
          <w:tcPr>
            <w:tcW w:w="1803" w:type="dxa"/>
            <w:vAlign w:val="bottom"/>
          </w:tcPr>
          <w:p w14:paraId="4BFA105C" w14:textId="4540F271"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tet</w:t>
            </w:r>
            <w:proofErr w:type="spellEnd"/>
            <w:r w:rsidRPr="00506107">
              <w:rPr>
                <w:rFonts w:ascii="Times New Roman" w:hAnsi="Times New Roman" w:cs="Times New Roman"/>
                <w:i/>
                <w:iCs/>
                <w:color w:val="000000"/>
                <w:sz w:val="18"/>
                <w:szCs w:val="18"/>
              </w:rPr>
              <w:t>(Q)</w:t>
            </w:r>
          </w:p>
        </w:tc>
        <w:tc>
          <w:tcPr>
            <w:tcW w:w="1803" w:type="dxa"/>
            <w:vAlign w:val="bottom"/>
          </w:tcPr>
          <w:p w14:paraId="535286F7" w14:textId="67A1A64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010A100" w14:textId="3F75BC3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8FD4CB9" w14:textId="22C2D84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6875393C" w14:textId="27EF37F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0.81</w:t>
            </w:r>
          </w:p>
        </w:tc>
      </w:tr>
      <w:tr w:rsidR="00504F8A" w:rsidRPr="00504F8A" w14:paraId="6E06724C" w14:textId="77777777" w:rsidTr="002A100C">
        <w:tc>
          <w:tcPr>
            <w:tcW w:w="1803" w:type="dxa"/>
            <w:vAlign w:val="bottom"/>
          </w:tcPr>
          <w:p w14:paraId="48EE9A6D" w14:textId="1F43C0D9" w:rsidR="00504F8A" w:rsidRPr="00506107" w:rsidRDefault="00504F8A" w:rsidP="00504F8A">
            <w:pPr>
              <w:rPr>
                <w:rFonts w:ascii="Times New Roman" w:hAnsi="Times New Roman" w:cs="Times New Roman"/>
                <w:i/>
                <w:iCs/>
                <w:sz w:val="18"/>
                <w:szCs w:val="18"/>
              </w:rPr>
            </w:pPr>
            <w:proofErr w:type="gramStart"/>
            <w:r w:rsidRPr="00506107">
              <w:rPr>
                <w:rFonts w:ascii="Times New Roman" w:hAnsi="Times New Roman" w:cs="Times New Roman"/>
                <w:i/>
                <w:iCs/>
                <w:color w:val="000000"/>
                <w:sz w:val="18"/>
                <w:szCs w:val="18"/>
              </w:rPr>
              <w:t>AAC(</w:t>
            </w:r>
            <w:proofErr w:type="gramEnd"/>
            <w:r w:rsidRPr="00506107">
              <w:rPr>
                <w:rFonts w:ascii="Times New Roman" w:hAnsi="Times New Roman" w:cs="Times New Roman"/>
                <w:i/>
                <w:iCs/>
                <w:color w:val="000000"/>
                <w:sz w:val="18"/>
                <w:szCs w:val="18"/>
              </w:rPr>
              <w:t>6')-</w:t>
            </w:r>
            <w:proofErr w:type="spellStart"/>
            <w:r w:rsidRPr="00506107">
              <w:rPr>
                <w:rFonts w:ascii="Times New Roman" w:hAnsi="Times New Roman" w:cs="Times New Roman"/>
                <w:i/>
                <w:iCs/>
                <w:color w:val="000000"/>
                <w:sz w:val="18"/>
                <w:szCs w:val="18"/>
              </w:rPr>
              <w:t>Ib</w:t>
            </w:r>
            <w:proofErr w:type="spellEnd"/>
            <w:r w:rsidRPr="00506107">
              <w:rPr>
                <w:rFonts w:ascii="Times New Roman" w:hAnsi="Times New Roman" w:cs="Times New Roman"/>
                <w:i/>
                <w:iCs/>
                <w:color w:val="000000"/>
                <w:sz w:val="18"/>
                <w:szCs w:val="18"/>
              </w:rPr>
              <w:t>'</w:t>
            </w:r>
          </w:p>
        </w:tc>
        <w:tc>
          <w:tcPr>
            <w:tcW w:w="1803" w:type="dxa"/>
            <w:vAlign w:val="bottom"/>
          </w:tcPr>
          <w:p w14:paraId="04A7227D" w14:textId="054A19C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AE2D58D" w14:textId="06CCA69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B274849" w14:textId="741EBB0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0.41</w:t>
            </w:r>
          </w:p>
        </w:tc>
        <w:tc>
          <w:tcPr>
            <w:tcW w:w="1804" w:type="dxa"/>
            <w:vAlign w:val="bottom"/>
          </w:tcPr>
          <w:p w14:paraId="7D0CC59F" w14:textId="59F9D7C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48435886" w14:textId="77777777" w:rsidTr="002A100C">
        <w:tc>
          <w:tcPr>
            <w:tcW w:w="1803" w:type="dxa"/>
            <w:vAlign w:val="bottom"/>
          </w:tcPr>
          <w:p w14:paraId="085BD276" w14:textId="60D7DE35"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aadK</w:t>
            </w:r>
            <w:proofErr w:type="spellEnd"/>
          </w:p>
        </w:tc>
        <w:tc>
          <w:tcPr>
            <w:tcW w:w="1803" w:type="dxa"/>
            <w:vAlign w:val="bottom"/>
          </w:tcPr>
          <w:p w14:paraId="45A5AE4B" w14:textId="54748D3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001C3A48" w14:textId="165966E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5F49720" w14:textId="7ECD2DB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23567E98" w14:textId="205FAD1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13C27E88" w14:textId="77777777" w:rsidTr="002A100C">
        <w:tc>
          <w:tcPr>
            <w:tcW w:w="1803" w:type="dxa"/>
            <w:vAlign w:val="bottom"/>
          </w:tcPr>
          <w:p w14:paraId="5AA7D535" w14:textId="1180C6BE"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ykkC</w:t>
            </w:r>
            <w:proofErr w:type="spellEnd"/>
          </w:p>
        </w:tc>
        <w:tc>
          <w:tcPr>
            <w:tcW w:w="1803" w:type="dxa"/>
            <w:vAlign w:val="bottom"/>
          </w:tcPr>
          <w:p w14:paraId="73AB4BDC" w14:textId="14552A0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0D8A2F8F" w14:textId="2239776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94F4583" w14:textId="11A67AB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412A6DC9" w14:textId="3ABF9A1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19481289" w14:textId="77777777" w:rsidTr="002A100C">
        <w:tc>
          <w:tcPr>
            <w:tcW w:w="1803" w:type="dxa"/>
            <w:vAlign w:val="bottom"/>
          </w:tcPr>
          <w:p w14:paraId="277CD7F6" w14:textId="63869694"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ykkD</w:t>
            </w:r>
            <w:proofErr w:type="spellEnd"/>
          </w:p>
        </w:tc>
        <w:tc>
          <w:tcPr>
            <w:tcW w:w="1803" w:type="dxa"/>
            <w:vAlign w:val="bottom"/>
          </w:tcPr>
          <w:p w14:paraId="7B75C6D0" w14:textId="3D4B972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70592095" w14:textId="17F1FEB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643DA42" w14:textId="39C5ACF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1418DFA2" w14:textId="6F8A3F1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E4930E7" w14:textId="77777777" w:rsidTr="002A100C">
        <w:tc>
          <w:tcPr>
            <w:tcW w:w="1803" w:type="dxa"/>
            <w:vAlign w:val="bottom"/>
          </w:tcPr>
          <w:p w14:paraId="7CFBCC96" w14:textId="25A29B96"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AIM-1</w:t>
            </w:r>
          </w:p>
        </w:tc>
        <w:tc>
          <w:tcPr>
            <w:tcW w:w="1803" w:type="dxa"/>
            <w:vAlign w:val="bottom"/>
          </w:tcPr>
          <w:p w14:paraId="62E486E2" w14:textId="6A37A1A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417779F" w14:textId="7342886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35501B4" w14:textId="5A77720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2F2F2272" w14:textId="335DEFE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65ED0D78" w14:textId="77777777" w:rsidTr="002A100C">
        <w:tc>
          <w:tcPr>
            <w:tcW w:w="1803" w:type="dxa"/>
            <w:vAlign w:val="bottom"/>
          </w:tcPr>
          <w:p w14:paraId="18E5DE52" w14:textId="35C837D9"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mphL</w:t>
            </w:r>
            <w:proofErr w:type="spellEnd"/>
          </w:p>
        </w:tc>
        <w:tc>
          <w:tcPr>
            <w:tcW w:w="1803" w:type="dxa"/>
            <w:vAlign w:val="bottom"/>
          </w:tcPr>
          <w:p w14:paraId="458E9F72" w14:textId="5D1340A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0B879FF9" w14:textId="46A3D85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6D10D8D7" w14:textId="16AFC97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3A5B9196" w14:textId="70CFB83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0157D293" w14:textId="77777777" w:rsidTr="002A100C">
        <w:tc>
          <w:tcPr>
            <w:tcW w:w="1803" w:type="dxa"/>
            <w:vAlign w:val="bottom"/>
          </w:tcPr>
          <w:p w14:paraId="522A9699" w14:textId="6BDBBADF"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TEM-116</w:t>
            </w:r>
          </w:p>
        </w:tc>
        <w:tc>
          <w:tcPr>
            <w:tcW w:w="1803" w:type="dxa"/>
            <w:vAlign w:val="bottom"/>
          </w:tcPr>
          <w:p w14:paraId="46E05BE6" w14:textId="679CFE9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8326B1C" w14:textId="0CDEB66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3143E1DF" w14:textId="570849F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143CF38B" w14:textId="740A333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67151D09" w14:textId="77777777" w:rsidTr="002A100C">
        <w:tc>
          <w:tcPr>
            <w:tcW w:w="1803" w:type="dxa"/>
            <w:vAlign w:val="bottom"/>
          </w:tcPr>
          <w:p w14:paraId="2135F1EC" w14:textId="465B9E72"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nimJ</w:t>
            </w:r>
            <w:proofErr w:type="spellEnd"/>
          </w:p>
        </w:tc>
        <w:tc>
          <w:tcPr>
            <w:tcW w:w="1803" w:type="dxa"/>
            <w:vAlign w:val="bottom"/>
          </w:tcPr>
          <w:p w14:paraId="2D8EBE22" w14:textId="43DA50C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5820E3B2" w14:textId="2958F80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0CC14D9" w14:textId="5530A87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3048774A" w14:textId="46BBE1B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3DA5317E" w14:textId="77777777" w:rsidTr="002A100C">
        <w:tc>
          <w:tcPr>
            <w:tcW w:w="1803" w:type="dxa"/>
            <w:vAlign w:val="bottom"/>
          </w:tcPr>
          <w:p w14:paraId="3007CEBB" w14:textId="30CE95A0"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ArnT</w:t>
            </w:r>
          </w:p>
        </w:tc>
        <w:tc>
          <w:tcPr>
            <w:tcW w:w="1803" w:type="dxa"/>
            <w:vAlign w:val="bottom"/>
          </w:tcPr>
          <w:p w14:paraId="36929FAB" w14:textId="004EEFC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20444C1" w14:textId="6F52225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8CE6D96" w14:textId="3CFBB35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524F0CA7" w14:textId="1F1C6CD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0.54</w:t>
            </w:r>
          </w:p>
        </w:tc>
      </w:tr>
      <w:tr w:rsidR="00504F8A" w:rsidRPr="00504F8A" w14:paraId="4CBF3A3C" w14:textId="77777777" w:rsidTr="002A100C">
        <w:tc>
          <w:tcPr>
            <w:tcW w:w="1803" w:type="dxa"/>
            <w:vAlign w:val="bottom"/>
          </w:tcPr>
          <w:p w14:paraId="05688BEA" w14:textId="20878810"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FosG</w:t>
            </w:r>
            <w:proofErr w:type="spellEnd"/>
          </w:p>
        </w:tc>
        <w:tc>
          <w:tcPr>
            <w:tcW w:w="1803" w:type="dxa"/>
            <w:vAlign w:val="bottom"/>
          </w:tcPr>
          <w:p w14:paraId="16CC3B05" w14:textId="0A7B842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400EC55" w14:textId="3F8900A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2775797" w14:textId="05EA69D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0.41</w:t>
            </w:r>
          </w:p>
        </w:tc>
        <w:tc>
          <w:tcPr>
            <w:tcW w:w="1804" w:type="dxa"/>
            <w:vAlign w:val="bottom"/>
          </w:tcPr>
          <w:p w14:paraId="5768061C" w14:textId="0CEA79C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026F6302" w14:textId="77777777" w:rsidTr="002A100C">
        <w:tc>
          <w:tcPr>
            <w:tcW w:w="1803" w:type="dxa"/>
            <w:vAlign w:val="bottom"/>
          </w:tcPr>
          <w:p w14:paraId="5F29F65F" w14:textId="1A4D9A23"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FosH</w:t>
            </w:r>
            <w:proofErr w:type="spellEnd"/>
          </w:p>
        </w:tc>
        <w:tc>
          <w:tcPr>
            <w:tcW w:w="1803" w:type="dxa"/>
            <w:vAlign w:val="bottom"/>
          </w:tcPr>
          <w:p w14:paraId="67DD8DE6" w14:textId="2E1EECF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3999A645" w14:textId="73754E5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68C6641" w14:textId="764B498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633BA680" w14:textId="4151A06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497F3D82" w14:textId="77777777" w:rsidTr="002A100C">
        <w:tc>
          <w:tcPr>
            <w:tcW w:w="1803" w:type="dxa"/>
            <w:vAlign w:val="bottom"/>
          </w:tcPr>
          <w:p w14:paraId="0635E36D" w14:textId="73847FB0"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FosXCC</w:t>
            </w:r>
            <w:proofErr w:type="spellEnd"/>
          </w:p>
        </w:tc>
        <w:tc>
          <w:tcPr>
            <w:tcW w:w="1803" w:type="dxa"/>
            <w:vAlign w:val="bottom"/>
          </w:tcPr>
          <w:p w14:paraId="5C6279B5" w14:textId="3D237A1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48E3EC8F" w14:textId="150EFD8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6AF7165E" w14:textId="7B21CB1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24220DFC" w14:textId="5A79D68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75F8B4A1" w14:textId="77777777" w:rsidTr="002A100C">
        <w:tc>
          <w:tcPr>
            <w:tcW w:w="1803" w:type="dxa"/>
            <w:vAlign w:val="bottom"/>
          </w:tcPr>
          <w:p w14:paraId="31679093" w14:textId="0F28AFEC"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sul1</w:t>
            </w:r>
          </w:p>
        </w:tc>
        <w:tc>
          <w:tcPr>
            <w:tcW w:w="1803" w:type="dxa"/>
            <w:vAlign w:val="bottom"/>
          </w:tcPr>
          <w:p w14:paraId="6D2223E7" w14:textId="26F1BC4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51C84037" w14:textId="22D033C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A545C05" w14:textId="285F202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615ADDB8" w14:textId="646231B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6183742C" w14:textId="77777777" w:rsidTr="002A100C">
        <w:tc>
          <w:tcPr>
            <w:tcW w:w="1803" w:type="dxa"/>
            <w:vAlign w:val="bottom"/>
          </w:tcPr>
          <w:p w14:paraId="61368E0E" w14:textId="261B263C"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sul2</w:t>
            </w:r>
          </w:p>
        </w:tc>
        <w:tc>
          <w:tcPr>
            <w:tcW w:w="1803" w:type="dxa"/>
            <w:vAlign w:val="bottom"/>
          </w:tcPr>
          <w:p w14:paraId="04F49BD0" w14:textId="7A9687F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370A1D2E" w14:textId="7BEAE31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A0E4468" w14:textId="7D17244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30630354" w14:textId="7BD87F4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512C0897" w14:textId="77777777" w:rsidTr="002A100C">
        <w:tc>
          <w:tcPr>
            <w:tcW w:w="1803" w:type="dxa"/>
            <w:vAlign w:val="bottom"/>
          </w:tcPr>
          <w:p w14:paraId="0B0CA0D7" w14:textId="3B98AB61" w:rsidR="00504F8A" w:rsidRPr="00506107" w:rsidRDefault="00504F8A" w:rsidP="00504F8A">
            <w:pPr>
              <w:rPr>
                <w:rFonts w:ascii="Times New Roman" w:hAnsi="Times New Roman" w:cs="Times New Roman"/>
                <w:i/>
                <w:iCs/>
                <w:sz w:val="18"/>
                <w:szCs w:val="18"/>
              </w:rPr>
            </w:pPr>
            <w:proofErr w:type="gramStart"/>
            <w:r w:rsidRPr="00506107">
              <w:rPr>
                <w:rFonts w:ascii="Times New Roman" w:hAnsi="Times New Roman" w:cs="Times New Roman"/>
                <w:i/>
                <w:iCs/>
                <w:color w:val="000000"/>
                <w:sz w:val="18"/>
                <w:szCs w:val="18"/>
              </w:rPr>
              <w:t>AAC(</w:t>
            </w:r>
            <w:proofErr w:type="gramEnd"/>
            <w:r w:rsidRPr="00506107">
              <w:rPr>
                <w:rFonts w:ascii="Times New Roman" w:hAnsi="Times New Roman" w:cs="Times New Roman"/>
                <w:i/>
                <w:iCs/>
                <w:color w:val="000000"/>
                <w:sz w:val="18"/>
                <w:szCs w:val="18"/>
              </w:rPr>
              <w:t>3)-</w:t>
            </w:r>
            <w:proofErr w:type="spellStart"/>
            <w:r w:rsidRPr="00506107">
              <w:rPr>
                <w:rFonts w:ascii="Times New Roman" w:hAnsi="Times New Roman" w:cs="Times New Roman"/>
                <w:i/>
                <w:iCs/>
                <w:color w:val="000000"/>
                <w:sz w:val="18"/>
                <w:szCs w:val="18"/>
              </w:rPr>
              <w:t>VIa</w:t>
            </w:r>
            <w:proofErr w:type="spellEnd"/>
          </w:p>
        </w:tc>
        <w:tc>
          <w:tcPr>
            <w:tcW w:w="1803" w:type="dxa"/>
            <w:vAlign w:val="bottom"/>
          </w:tcPr>
          <w:p w14:paraId="7E831E4F" w14:textId="6AF36C3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72EC479" w14:textId="178AB0B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8340E88" w14:textId="3EA9AAA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701E3033" w14:textId="0E04AA8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06AB1270" w14:textId="77777777" w:rsidTr="002A100C">
        <w:tc>
          <w:tcPr>
            <w:tcW w:w="1803" w:type="dxa"/>
            <w:vAlign w:val="bottom"/>
          </w:tcPr>
          <w:p w14:paraId="215270A2" w14:textId="640EB90F" w:rsidR="00504F8A" w:rsidRPr="00506107" w:rsidRDefault="00504F8A" w:rsidP="00504F8A">
            <w:pPr>
              <w:rPr>
                <w:rFonts w:ascii="Times New Roman" w:hAnsi="Times New Roman" w:cs="Times New Roman"/>
                <w:i/>
                <w:iCs/>
                <w:sz w:val="18"/>
                <w:szCs w:val="18"/>
              </w:rPr>
            </w:pPr>
            <w:proofErr w:type="gramStart"/>
            <w:r w:rsidRPr="00506107">
              <w:rPr>
                <w:rFonts w:ascii="Times New Roman" w:hAnsi="Times New Roman" w:cs="Times New Roman"/>
                <w:i/>
                <w:iCs/>
                <w:color w:val="000000"/>
                <w:sz w:val="18"/>
                <w:szCs w:val="18"/>
              </w:rPr>
              <w:t>ANT(</w:t>
            </w:r>
            <w:proofErr w:type="gramEnd"/>
            <w:r w:rsidRPr="00506107">
              <w:rPr>
                <w:rFonts w:ascii="Times New Roman" w:hAnsi="Times New Roman" w:cs="Times New Roman"/>
                <w:i/>
                <w:iCs/>
                <w:color w:val="000000"/>
                <w:sz w:val="18"/>
                <w:szCs w:val="18"/>
              </w:rPr>
              <w:t>3'')-</w:t>
            </w:r>
            <w:proofErr w:type="spellStart"/>
            <w:r w:rsidRPr="00506107">
              <w:rPr>
                <w:rFonts w:ascii="Times New Roman" w:hAnsi="Times New Roman" w:cs="Times New Roman"/>
                <w:i/>
                <w:iCs/>
                <w:color w:val="000000"/>
                <w:sz w:val="18"/>
                <w:szCs w:val="18"/>
              </w:rPr>
              <w:t>IIa</w:t>
            </w:r>
            <w:proofErr w:type="spellEnd"/>
          </w:p>
        </w:tc>
        <w:tc>
          <w:tcPr>
            <w:tcW w:w="1803" w:type="dxa"/>
            <w:vAlign w:val="bottom"/>
          </w:tcPr>
          <w:p w14:paraId="72B7C047" w14:textId="23DE613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0E58644C" w14:textId="25457DD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00C7EDD" w14:textId="75F94D4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2A6BDA86" w14:textId="7817D65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5E1D7866" w14:textId="77777777" w:rsidTr="002A100C">
        <w:tc>
          <w:tcPr>
            <w:tcW w:w="1803" w:type="dxa"/>
            <w:vAlign w:val="bottom"/>
          </w:tcPr>
          <w:p w14:paraId="6BEEF84D" w14:textId="4586D78B" w:rsidR="00504F8A" w:rsidRPr="00506107" w:rsidRDefault="00504F8A" w:rsidP="00504F8A">
            <w:pPr>
              <w:rPr>
                <w:rFonts w:ascii="Times New Roman" w:hAnsi="Times New Roman" w:cs="Times New Roman"/>
                <w:i/>
                <w:iCs/>
                <w:sz w:val="18"/>
                <w:szCs w:val="18"/>
              </w:rPr>
            </w:pPr>
            <w:proofErr w:type="gramStart"/>
            <w:r w:rsidRPr="00506107">
              <w:rPr>
                <w:rFonts w:ascii="Times New Roman" w:hAnsi="Times New Roman" w:cs="Times New Roman"/>
                <w:i/>
                <w:iCs/>
                <w:color w:val="000000"/>
                <w:sz w:val="18"/>
                <w:szCs w:val="18"/>
              </w:rPr>
              <w:t>ANT(</w:t>
            </w:r>
            <w:proofErr w:type="gramEnd"/>
            <w:r w:rsidRPr="00506107">
              <w:rPr>
                <w:rFonts w:ascii="Times New Roman" w:hAnsi="Times New Roman" w:cs="Times New Roman"/>
                <w:i/>
                <w:iCs/>
                <w:color w:val="000000"/>
                <w:sz w:val="18"/>
                <w:szCs w:val="18"/>
              </w:rPr>
              <w:t>4')-</w:t>
            </w:r>
            <w:proofErr w:type="spellStart"/>
            <w:r w:rsidRPr="00506107">
              <w:rPr>
                <w:rFonts w:ascii="Times New Roman" w:hAnsi="Times New Roman" w:cs="Times New Roman"/>
                <w:i/>
                <w:iCs/>
                <w:color w:val="000000"/>
                <w:sz w:val="18"/>
                <w:szCs w:val="18"/>
              </w:rPr>
              <w:t>Ia</w:t>
            </w:r>
            <w:proofErr w:type="spellEnd"/>
          </w:p>
        </w:tc>
        <w:tc>
          <w:tcPr>
            <w:tcW w:w="1803" w:type="dxa"/>
            <w:vAlign w:val="bottom"/>
          </w:tcPr>
          <w:p w14:paraId="49B882DB" w14:textId="6107C6C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680E027" w14:textId="0261FE5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92414C7" w14:textId="04660F1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583E039D" w14:textId="5A5EB36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730AFE46" w14:textId="77777777" w:rsidTr="002A100C">
        <w:tc>
          <w:tcPr>
            <w:tcW w:w="1803" w:type="dxa"/>
            <w:vAlign w:val="bottom"/>
          </w:tcPr>
          <w:p w14:paraId="2BA0BD25" w14:textId="7E14C45A"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aadA7</w:t>
            </w:r>
          </w:p>
        </w:tc>
        <w:tc>
          <w:tcPr>
            <w:tcW w:w="1803" w:type="dxa"/>
            <w:vAlign w:val="bottom"/>
          </w:tcPr>
          <w:p w14:paraId="5084F0FC" w14:textId="7DBDBB1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71DC466" w14:textId="72BF27B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C043027" w14:textId="2A63608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77B843B9" w14:textId="417B458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0D364745" w14:textId="77777777" w:rsidTr="002A100C">
        <w:tc>
          <w:tcPr>
            <w:tcW w:w="1803" w:type="dxa"/>
            <w:vAlign w:val="bottom"/>
          </w:tcPr>
          <w:p w14:paraId="07C9BD31" w14:textId="3126489F"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amrA</w:t>
            </w:r>
            <w:proofErr w:type="spellEnd"/>
          </w:p>
        </w:tc>
        <w:tc>
          <w:tcPr>
            <w:tcW w:w="1803" w:type="dxa"/>
            <w:vAlign w:val="bottom"/>
          </w:tcPr>
          <w:p w14:paraId="616BBAB8" w14:textId="24BCBEA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CE70E57" w14:textId="77EBAE3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71E1638" w14:textId="2786623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68472A7F" w14:textId="6973D9A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4F673469" w14:textId="77777777" w:rsidTr="002A100C">
        <w:tc>
          <w:tcPr>
            <w:tcW w:w="1803" w:type="dxa"/>
            <w:vAlign w:val="bottom"/>
          </w:tcPr>
          <w:p w14:paraId="7658E294" w14:textId="1C711863"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qacEdelta1</w:t>
            </w:r>
          </w:p>
        </w:tc>
        <w:tc>
          <w:tcPr>
            <w:tcW w:w="1803" w:type="dxa"/>
            <w:vAlign w:val="bottom"/>
          </w:tcPr>
          <w:p w14:paraId="4AF930AA" w14:textId="39C13D1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54CCCEFC" w14:textId="4551A53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02D8298" w14:textId="683C5DF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7CF7F461" w14:textId="6EEC9F0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01116A6" w14:textId="77777777" w:rsidTr="002A100C">
        <w:tc>
          <w:tcPr>
            <w:tcW w:w="1803" w:type="dxa"/>
            <w:vAlign w:val="bottom"/>
          </w:tcPr>
          <w:p w14:paraId="45526DB2" w14:textId="069E678E"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qacL</w:t>
            </w:r>
            <w:proofErr w:type="spellEnd"/>
          </w:p>
        </w:tc>
        <w:tc>
          <w:tcPr>
            <w:tcW w:w="1803" w:type="dxa"/>
            <w:vAlign w:val="bottom"/>
          </w:tcPr>
          <w:p w14:paraId="06471F6F" w14:textId="05F75E2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718D89A9" w14:textId="7DE2933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DE71C44" w14:textId="7835A70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063450EC" w14:textId="3D55847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721107C" w14:textId="77777777" w:rsidTr="002A100C">
        <w:tc>
          <w:tcPr>
            <w:tcW w:w="1803" w:type="dxa"/>
            <w:vAlign w:val="bottom"/>
          </w:tcPr>
          <w:p w14:paraId="4A9E9886" w14:textId="14C8C498"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vanA</w:t>
            </w:r>
            <w:proofErr w:type="spellEnd"/>
          </w:p>
        </w:tc>
        <w:tc>
          <w:tcPr>
            <w:tcW w:w="1803" w:type="dxa"/>
            <w:vAlign w:val="bottom"/>
          </w:tcPr>
          <w:p w14:paraId="414E2BB0" w14:textId="752AC77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EEEE510" w14:textId="0534298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5DD686C1" w14:textId="3D2A0A8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09FC8258" w14:textId="10E2481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6D2FADA8" w14:textId="77777777" w:rsidTr="002A100C">
        <w:tc>
          <w:tcPr>
            <w:tcW w:w="1803" w:type="dxa"/>
            <w:vAlign w:val="bottom"/>
          </w:tcPr>
          <w:p w14:paraId="0A822676" w14:textId="53F36D0C"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vanH</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A cluster)</w:t>
            </w:r>
          </w:p>
        </w:tc>
        <w:tc>
          <w:tcPr>
            <w:tcW w:w="1803" w:type="dxa"/>
            <w:vAlign w:val="bottom"/>
          </w:tcPr>
          <w:p w14:paraId="3E0A464C" w14:textId="3CAB3A0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B37ABC0" w14:textId="0FDE022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11C4ABEF" w14:textId="5304487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4104B8BB" w14:textId="665CB19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7B5A5D18" w14:textId="77777777" w:rsidTr="002A100C">
        <w:tc>
          <w:tcPr>
            <w:tcW w:w="1803" w:type="dxa"/>
            <w:vAlign w:val="bottom"/>
          </w:tcPr>
          <w:p w14:paraId="5925EA0F" w14:textId="0D165FE1"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lastRenderedPageBreak/>
              <w:t>vanH</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B cluster)</w:t>
            </w:r>
          </w:p>
        </w:tc>
        <w:tc>
          <w:tcPr>
            <w:tcW w:w="1803" w:type="dxa"/>
            <w:vAlign w:val="bottom"/>
          </w:tcPr>
          <w:p w14:paraId="1E912E2C" w14:textId="2E68E2A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2A516F7" w14:textId="08CCD99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26ED86C" w14:textId="35C37DE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01718726" w14:textId="27C19B7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504BE68F" w14:textId="77777777" w:rsidTr="002A100C">
        <w:tc>
          <w:tcPr>
            <w:tcW w:w="1803" w:type="dxa"/>
            <w:vAlign w:val="bottom"/>
          </w:tcPr>
          <w:p w14:paraId="54B26CF0" w14:textId="49755BC6"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vanH</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F cluster)</w:t>
            </w:r>
          </w:p>
        </w:tc>
        <w:tc>
          <w:tcPr>
            <w:tcW w:w="1803" w:type="dxa"/>
            <w:vAlign w:val="bottom"/>
          </w:tcPr>
          <w:p w14:paraId="5C0A04EF" w14:textId="364EA25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76C2530" w14:textId="01B663D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5ADB462D" w14:textId="4D20AAC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29201ED7" w14:textId="7943C02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5AA19AEA" w14:textId="77777777" w:rsidTr="002A100C">
        <w:tc>
          <w:tcPr>
            <w:tcW w:w="1803" w:type="dxa"/>
            <w:vAlign w:val="bottom"/>
          </w:tcPr>
          <w:p w14:paraId="0AD8EE98" w14:textId="372F6352"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vanO</w:t>
            </w:r>
            <w:proofErr w:type="spellEnd"/>
          </w:p>
        </w:tc>
        <w:tc>
          <w:tcPr>
            <w:tcW w:w="1803" w:type="dxa"/>
            <w:vAlign w:val="bottom"/>
          </w:tcPr>
          <w:p w14:paraId="3F45ED40" w14:textId="300221D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8AB7448" w14:textId="5CD857B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498EBA9" w14:textId="72AB07C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599595D3" w14:textId="26569C3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09981261" w14:textId="77777777" w:rsidTr="002A100C">
        <w:tc>
          <w:tcPr>
            <w:tcW w:w="1803" w:type="dxa"/>
            <w:vAlign w:val="bottom"/>
          </w:tcPr>
          <w:p w14:paraId="04C0E5FE" w14:textId="63B39690"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vanR</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A cluster)</w:t>
            </w:r>
          </w:p>
        </w:tc>
        <w:tc>
          <w:tcPr>
            <w:tcW w:w="1803" w:type="dxa"/>
            <w:vAlign w:val="bottom"/>
          </w:tcPr>
          <w:p w14:paraId="7743F2B9" w14:textId="7BA3EF1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4C39EEB" w14:textId="5B1780C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0.337</w:t>
            </w:r>
          </w:p>
        </w:tc>
        <w:tc>
          <w:tcPr>
            <w:tcW w:w="1803" w:type="dxa"/>
            <w:vAlign w:val="bottom"/>
          </w:tcPr>
          <w:p w14:paraId="5FB44CA6" w14:textId="2FB4E44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22ED6DC0" w14:textId="49A7682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50C77038" w14:textId="77777777" w:rsidTr="002A100C">
        <w:tc>
          <w:tcPr>
            <w:tcW w:w="1803" w:type="dxa"/>
            <w:vAlign w:val="bottom"/>
          </w:tcPr>
          <w:p w14:paraId="2A05CC7C" w14:textId="365304D2"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vanR</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F cluster)</w:t>
            </w:r>
          </w:p>
        </w:tc>
        <w:tc>
          <w:tcPr>
            <w:tcW w:w="1803" w:type="dxa"/>
            <w:vAlign w:val="bottom"/>
          </w:tcPr>
          <w:p w14:paraId="3B828232" w14:textId="29ECBAA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8C98724" w14:textId="79C1E57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0.337</w:t>
            </w:r>
          </w:p>
        </w:tc>
        <w:tc>
          <w:tcPr>
            <w:tcW w:w="1803" w:type="dxa"/>
            <w:vAlign w:val="bottom"/>
          </w:tcPr>
          <w:p w14:paraId="065234CB" w14:textId="1E8C308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1ABFF284" w14:textId="032DF33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787663B" w14:textId="77777777" w:rsidTr="002A100C">
        <w:tc>
          <w:tcPr>
            <w:tcW w:w="1803" w:type="dxa"/>
            <w:vAlign w:val="bottom"/>
          </w:tcPr>
          <w:p w14:paraId="0E28EC03" w14:textId="14D89F30"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vanR</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M cluster)</w:t>
            </w:r>
          </w:p>
        </w:tc>
        <w:tc>
          <w:tcPr>
            <w:tcW w:w="1803" w:type="dxa"/>
            <w:vAlign w:val="bottom"/>
          </w:tcPr>
          <w:p w14:paraId="52F2F67F" w14:textId="555FA0D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DE743F2" w14:textId="50AB70D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C2684A3" w14:textId="5C14BC2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2CBB465F" w14:textId="2283DC8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57C456F1" w14:textId="77777777" w:rsidTr="002A100C">
        <w:tc>
          <w:tcPr>
            <w:tcW w:w="1803" w:type="dxa"/>
            <w:vAlign w:val="bottom"/>
          </w:tcPr>
          <w:p w14:paraId="1069B65C" w14:textId="37B0A44D"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vanX</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B cluster)</w:t>
            </w:r>
          </w:p>
        </w:tc>
        <w:tc>
          <w:tcPr>
            <w:tcW w:w="1803" w:type="dxa"/>
            <w:vAlign w:val="bottom"/>
          </w:tcPr>
          <w:p w14:paraId="4285A17E" w14:textId="0E9BF5B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B912FD9" w14:textId="102E3BD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2BE55FD7" w14:textId="58BB1A3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199A83F0" w14:textId="1CEACCF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53AEBDB6" w14:textId="77777777" w:rsidTr="002A100C">
        <w:tc>
          <w:tcPr>
            <w:tcW w:w="1803" w:type="dxa"/>
            <w:vAlign w:val="bottom"/>
          </w:tcPr>
          <w:p w14:paraId="224843B4" w14:textId="76C6C12D"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LnuH</w:t>
            </w:r>
            <w:proofErr w:type="spellEnd"/>
          </w:p>
        </w:tc>
        <w:tc>
          <w:tcPr>
            <w:tcW w:w="1803" w:type="dxa"/>
            <w:vAlign w:val="bottom"/>
          </w:tcPr>
          <w:p w14:paraId="495A164C" w14:textId="41EDCF3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0164D82" w14:textId="5B32376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2A83D49" w14:textId="3083875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5B43D0D1" w14:textId="40ECCFA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10AE729C" w14:textId="77777777" w:rsidTr="002A100C">
        <w:tc>
          <w:tcPr>
            <w:tcW w:w="1803" w:type="dxa"/>
            <w:vAlign w:val="bottom"/>
          </w:tcPr>
          <w:p w14:paraId="71B0DC83" w14:textId="57E81855"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lmrB</w:t>
            </w:r>
            <w:proofErr w:type="spellEnd"/>
          </w:p>
        </w:tc>
        <w:tc>
          <w:tcPr>
            <w:tcW w:w="1803" w:type="dxa"/>
            <w:vAlign w:val="bottom"/>
          </w:tcPr>
          <w:p w14:paraId="29086EEC" w14:textId="7DFA51B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3942BC6" w14:textId="071DB55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660352E" w14:textId="19C2BF1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53E4EEEA" w14:textId="5F2ACD0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A7DB20C" w14:textId="77777777" w:rsidTr="002A100C">
        <w:tc>
          <w:tcPr>
            <w:tcW w:w="1803" w:type="dxa"/>
            <w:vAlign w:val="bottom"/>
          </w:tcPr>
          <w:p w14:paraId="0F6F77DB" w14:textId="08091576"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cipA</w:t>
            </w:r>
            <w:proofErr w:type="spellEnd"/>
          </w:p>
        </w:tc>
        <w:tc>
          <w:tcPr>
            <w:tcW w:w="1803" w:type="dxa"/>
            <w:vAlign w:val="bottom"/>
          </w:tcPr>
          <w:p w14:paraId="4255D457" w14:textId="5F890A0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1BFE7E4" w14:textId="2751ED2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6A30114F" w14:textId="0D02F53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5114EABA" w14:textId="4586EE5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6ACAD231" w14:textId="77777777" w:rsidTr="002A100C">
        <w:tc>
          <w:tcPr>
            <w:tcW w:w="1803" w:type="dxa"/>
            <w:vAlign w:val="bottom"/>
          </w:tcPr>
          <w:p w14:paraId="33242CFC" w14:textId="64735161"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vmlR</w:t>
            </w:r>
            <w:proofErr w:type="spellEnd"/>
          </w:p>
        </w:tc>
        <w:tc>
          <w:tcPr>
            <w:tcW w:w="1803" w:type="dxa"/>
            <w:vAlign w:val="bottom"/>
          </w:tcPr>
          <w:p w14:paraId="0DDE82FC" w14:textId="3705F02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C53C34F" w14:textId="79DAA99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478654C" w14:textId="54A8B9C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39D2E5E8" w14:textId="67EC02D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C6A0C69" w14:textId="77777777" w:rsidTr="002A100C">
        <w:tc>
          <w:tcPr>
            <w:tcW w:w="1803" w:type="dxa"/>
            <w:vAlign w:val="bottom"/>
          </w:tcPr>
          <w:p w14:paraId="01EE84A3" w14:textId="64362CD3"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mphK</w:t>
            </w:r>
            <w:proofErr w:type="spellEnd"/>
          </w:p>
        </w:tc>
        <w:tc>
          <w:tcPr>
            <w:tcW w:w="1803" w:type="dxa"/>
            <w:vAlign w:val="bottom"/>
          </w:tcPr>
          <w:p w14:paraId="366304CF" w14:textId="0D628D5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FBC3765" w14:textId="18D62C8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2A5DF07" w14:textId="6B765D8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7069F85D" w14:textId="36EDF56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6049CF48" w14:textId="77777777" w:rsidTr="002A100C">
        <w:tc>
          <w:tcPr>
            <w:tcW w:w="1803" w:type="dxa"/>
            <w:vAlign w:val="bottom"/>
          </w:tcPr>
          <w:p w14:paraId="7B6ADF19" w14:textId="61EB6A12"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 xml:space="preserve">Type B </w:t>
            </w:r>
            <w:proofErr w:type="spellStart"/>
            <w:r w:rsidRPr="00506107">
              <w:rPr>
                <w:rFonts w:ascii="Times New Roman" w:hAnsi="Times New Roman" w:cs="Times New Roman"/>
                <w:i/>
                <w:iCs/>
                <w:color w:val="000000"/>
                <w:sz w:val="18"/>
                <w:szCs w:val="18"/>
              </w:rPr>
              <w:t>NfxB</w:t>
            </w:r>
            <w:proofErr w:type="spellEnd"/>
          </w:p>
        </w:tc>
        <w:tc>
          <w:tcPr>
            <w:tcW w:w="1803" w:type="dxa"/>
            <w:vAlign w:val="bottom"/>
          </w:tcPr>
          <w:p w14:paraId="4DFDC2CF" w14:textId="1F511A9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1B275B70" w14:textId="0575FBD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FEBA22A" w14:textId="1A4AE03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1DB9143B" w14:textId="45885C8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10CC612" w14:textId="77777777" w:rsidTr="002A100C">
        <w:tc>
          <w:tcPr>
            <w:tcW w:w="1803" w:type="dxa"/>
            <w:vAlign w:val="bottom"/>
          </w:tcPr>
          <w:p w14:paraId="0AA1F1AC" w14:textId="1B53340A"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nalD</w:t>
            </w:r>
            <w:proofErr w:type="spellEnd"/>
          </w:p>
        </w:tc>
        <w:tc>
          <w:tcPr>
            <w:tcW w:w="1803" w:type="dxa"/>
            <w:vAlign w:val="bottom"/>
          </w:tcPr>
          <w:p w14:paraId="01C11846" w14:textId="62001A8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67CCDF2A" w14:textId="390798E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99A2EC5" w14:textId="738164D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6B01043F" w14:textId="4605F87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47396E3" w14:textId="77777777" w:rsidTr="002A100C">
        <w:tc>
          <w:tcPr>
            <w:tcW w:w="1803" w:type="dxa"/>
            <w:vAlign w:val="bottom"/>
          </w:tcPr>
          <w:p w14:paraId="02176AA6" w14:textId="6E1A23AE"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MexL</w:t>
            </w:r>
            <w:proofErr w:type="spellEnd"/>
          </w:p>
        </w:tc>
        <w:tc>
          <w:tcPr>
            <w:tcW w:w="1803" w:type="dxa"/>
            <w:vAlign w:val="bottom"/>
          </w:tcPr>
          <w:p w14:paraId="57630811" w14:textId="7BD7AF5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0D396300" w14:textId="1C6F650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D97B3EA" w14:textId="7883296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6FDE0BB2" w14:textId="5AD79A1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2CD48A9" w14:textId="77777777" w:rsidTr="002A100C">
        <w:tc>
          <w:tcPr>
            <w:tcW w:w="1803" w:type="dxa"/>
            <w:vAlign w:val="bottom"/>
          </w:tcPr>
          <w:p w14:paraId="5170599B" w14:textId="1C408B7A"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TEM-181</w:t>
            </w:r>
          </w:p>
        </w:tc>
        <w:tc>
          <w:tcPr>
            <w:tcW w:w="1803" w:type="dxa"/>
            <w:vAlign w:val="bottom"/>
          </w:tcPr>
          <w:p w14:paraId="5E2A72A9" w14:textId="7333969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D7DB80E" w14:textId="1D2525C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B0AB1D2" w14:textId="3528088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6454C317" w14:textId="5BDD1CA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43F5655B" w14:textId="77777777" w:rsidTr="002A100C">
        <w:tc>
          <w:tcPr>
            <w:tcW w:w="1803" w:type="dxa"/>
            <w:vAlign w:val="bottom"/>
          </w:tcPr>
          <w:p w14:paraId="3869462C" w14:textId="4CA22B08"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TEM-207</w:t>
            </w:r>
          </w:p>
        </w:tc>
        <w:tc>
          <w:tcPr>
            <w:tcW w:w="1803" w:type="dxa"/>
            <w:vAlign w:val="bottom"/>
          </w:tcPr>
          <w:p w14:paraId="39B5EA77" w14:textId="0459BA5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2F0A0F7" w14:textId="014F16D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345BCD04" w14:textId="522C118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40D4EF84" w14:textId="7FA8E5D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474C041" w14:textId="77777777" w:rsidTr="002A100C">
        <w:tc>
          <w:tcPr>
            <w:tcW w:w="1803" w:type="dxa"/>
            <w:vAlign w:val="bottom"/>
          </w:tcPr>
          <w:p w14:paraId="383E3C0F" w14:textId="0D87770E"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TEM-245</w:t>
            </w:r>
          </w:p>
        </w:tc>
        <w:tc>
          <w:tcPr>
            <w:tcW w:w="1803" w:type="dxa"/>
            <w:vAlign w:val="bottom"/>
          </w:tcPr>
          <w:p w14:paraId="4692E9C9" w14:textId="20EEFBE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D1F91CC" w14:textId="0B41852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0F29076B" w14:textId="6B9E45F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340E5236" w14:textId="31F001C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7881708E" w14:textId="77777777" w:rsidTr="002A100C">
        <w:tc>
          <w:tcPr>
            <w:tcW w:w="1803" w:type="dxa"/>
            <w:vAlign w:val="bottom"/>
          </w:tcPr>
          <w:p w14:paraId="2E0040E6" w14:textId="5F812DB2"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SAT-4</w:t>
            </w:r>
          </w:p>
        </w:tc>
        <w:tc>
          <w:tcPr>
            <w:tcW w:w="1803" w:type="dxa"/>
            <w:vAlign w:val="bottom"/>
          </w:tcPr>
          <w:p w14:paraId="5AC695BD" w14:textId="79C2EFE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0F6B59DE" w14:textId="467AAD3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46343D6" w14:textId="6B53DC4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0F2E2656" w14:textId="0B36DD6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7CB4D67C" w14:textId="77777777" w:rsidTr="002A100C">
        <w:tc>
          <w:tcPr>
            <w:tcW w:w="1803" w:type="dxa"/>
            <w:vAlign w:val="bottom"/>
          </w:tcPr>
          <w:p w14:paraId="18C7E416" w14:textId="52D855B7"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tmrB</w:t>
            </w:r>
            <w:proofErr w:type="spellEnd"/>
          </w:p>
        </w:tc>
        <w:tc>
          <w:tcPr>
            <w:tcW w:w="1803" w:type="dxa"/>
            <w:vAlign w:val="bottom"/>
          </w:tcPr>
          <w:p w14:paraId="4785D411" w14:textId="505D2825"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425733A" w14:textId="20D9E50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BC27D37" w14:textId="6234830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4F4A9EA4" w14:textId="1394826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1CCD3B66" w14:textId="77777777" w:rsidTr="002A100C">
        <w:tc>
          <w:tcPr>
            <w:tcW w:w="1803" w:type="dxa"/>
            <w:vAlign w:val="bottom"/>
          </w:tcPr>
          <w:p w14:paraId="40955C3E" w14:textId="435CA7B4"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bcrA</w:t>
            </w:r>
            <w:proofErr w:type="spellEnd"/>
          </w:p>
        </w:tc>
        <w:tc>
          <w:tcPr>
            <w:tcW w:w="1803" w:type="dxa"/>
            <w:vAlign w:val="bottom"/>
          </w:tcPr>
          <w:p w14:paraId="3D00807A" w14:textId="549A73E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574DACDF" w14:textId="445CC0F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9EDDE12" w14:textId="3563234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156D4A6F" w14:textId="374D8EC6"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269BF28D" w14:textId="77777777" w:rsidTr="002A100C">
        <w:tc>
          <w:tcPr>
            <w:tcW w:w="1803" w:type="dxa"/>
            <w:vAlign w:val="bottom"/>
          </w:tcPr>
          <w:p w14:paraId="086C7EF1" w14:textId="356B00F2"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bcrB</w:t>
            </w:r>
            <w:proofErr w:type="spellEnd"/>
          </w:p>
        </w:tc>
        <w:tc>
          <w:tcPr>
            <w:tcW w:w="1803" w:type="dxa"/>
            <w:vAlign w:val="bottom"/>
          </w:tcPr>
          <w:p w14:paraId="454E9095" w14:textId="6510148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720D8456" w14:textId="34F0B6B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B9AB9C7" w14:textId="119D85D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49D5B560" w14:textId="63250F6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25A8F46" w14:textId="77777777" w:rsidTr="002A100C">
        <w:tc>
          <w:tcPr>
            <w:tcW w:w="1803" w:type="dxa"/>
            <w:vAlign w:val="bottom"/>
          </w:tcPr>
          <w:p w14:paraId="47B4DA6C" w14:textId="1FCDC5E1"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bcrC</w:t>
            </w:r>
            <w:proofErr w:type="spellEnd"/>
          </w:p>
        </w:tc>
        <w:tc>
          <w:tcPr>
            <w:tcW w:w="1803" w:type="dxa"/>
            <w:vAlign w:val="bottom"/>
          </w:tcPr>
          <w:p w14:paraId="002C3ADA" w14:textId="342D173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3BDA79F6" w14:textId="40DF6D1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785B81F" w14:textId="566917B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6FF558BF" w14:textId="18BEE9A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57909EBD" w14:textId="77777777" w:rsidTr="002A100C">
        <w:tc>
          <w:tcPr>
            <w:tcW w:w="1803" w:type="dxa"/>
            <w:vAlign w:val="bottom"/>
          </w:tcPr>
          <w:p w14:paraId="57373BE2" w14:textId="6F173570"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Pa catB7</w:t>
            </w:r>
          </w:p>
        </w:tc>
        <w:tc>
          <w:tcPr>
            <w:tcW w:w="1803" w:type="dxa"/>
            <w:vAlign w:val="bottom"/>
          </w:tcPr>
          <w:p w14:paraId="7D012391" w14:textId="6869EE3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2FBE630B" w14:textId="42E5915F"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5EA7018" w14:textId="7C06C2F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7DDB0D0D" w14:textId="2A72C60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0B2DF402" w14:textId="77777777" w:rsidTr="002A100C">
        <w:tc>
          <w:tcPr>
            <w:tcW w:w="1803" w:type="dxa"/>
            <w:vAlign w:val="bottom"/>
          </w:tcPr>
          <w:p w14:paraId="62268B9B" w14:textId="10234F2A"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catB11</w:t>
            </w:r>
          </w:p>
        </w:tc>
        <w:tc>
          <w:tcPr>
            <w:tcW w:w="1803" w:type="dxa"/>
            <w:vAlign w:val="bottom"/>
          </w:tcPr>
          <w:p w14:paraId="7BC69611" w14:textId="35A0AB3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C780570" w14:textId="6FD5363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73754585" w14:textId="618DE8FE"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74F8E31E" w14:textId="1C3052C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07810FC7" w14:textId="77777777" w:rsidTr="002A100C">
        <w:tc>
          <w:tcPr>
            <w:tcW w:w="1803" w:type="dxa"/>
            <w:vAlign w:val="bottom"/>
          </w:tcPr>
          <w:p w14:paraId="7CF698CF" w14:textId="04E49BD3" w:rsidR="00504F8A" w:rsidRPr="00506107" w:rsidRDefault="00504F8A" w:rsidP="00504F8A">
            <w:pPr>
              <w:rPr>
                <w:rFonts w:ascii="Times New Roman" w:hAnsi="Times New Roman" w:cs="Times New Roman"/>
                <w:i/>
                <w:iCs/>
                <w:sz w:val="18"/>
                <w:szCs w:val="18"/>
              </w:rPr>
            </w:pPr>
            <w:r w:rsidRPr="00506107">
              <w:rPr>
                <w:rFonts w:ascii="Times New Roman" w:hAnsi="Times New Roman" w:cs="Times New Roman"/>
                <w:i/>
                <w:iCs/>
                <w:color w:val="000000"/>
                <w:sz w:val="18"/>
                <w:szCs w:val="18"/>
              </w:rPr>
              <w:t xml:space="preserve">Ab </w:t>
            </w:r>
            <w:proofErr w:type="spellStart"/>
            <w:r w:rsidRPr="00506107">
              <w:rPr>
                <w:rFonts w:ascii="Times New Roman" w:hAnsi="Times New Roman" w:cs="Times New Roman"/>
                <w:i/>
                <w:iCs/>
                <w:color w:val="000000"/>
                <w:sz w:val="18"/>
                <w:szCs w:val="18"/>
              </w:rPr>
              <w:t>AbaF</w:t>
            </w:r>
            <w:proofErr w:type="spellEnd"/>
          </w:p>
        </w:tc>
        <w:tc>
          <w:tcPr>
            <w:tcW w:w="1803" w:type="dxa"/>
            <w:vAlign w:val="bottom"/>
          </w:tcPr>
          <w:p w14:paraId="1B514439" w14:textId="513AA6F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17B2FE79" w14:textId="5224769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8D93189" w14:textId="5BE5B04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4F4E3CD8" w14:textId="15A79910"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01F72777" w14:textId="77777777" w:rsidTr="002A100C">
        <w:tc>
          <w:tcPr>
            <w:tcW w:w="1803" w:type="dxa"/>
            <w:vAlign w:val="bottom"/>
          </w:tcPr>
          <w:p w14:paraId="7D46E895" w14:textId="59A7C06B"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tet</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36)</w:t>
            </w:r>
          </w:p>
        </w:tc>
        <w:tc>
          <w:tcPr>
            <w:tcW w:w="1803" w:type="dxa"/>
            <w:vAlign w:val="bottom"/>
          </w:tcPr>
          <w:p w14:paraId="24558B2D" w14:textId="138DBF4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00C8F852" w14:textId="3FEF208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38EB1364" w14:textId="53BF441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2D53C69C" w14:textId="6BA4F668"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0.27</w:t>
            </w:r>
          </w:p>
        </w:tc>
      </w:tr>
      <w:tr w:rsidR="00504F8A" w:rsidRPr="00504F8A" w14:paraId="760002C3" w14:textId="77777777" w:rsidTr="002A100C">
        <w:tc>
          <w:tcPr>
            <w:tcW w:w="1803" w:type="dxa"/>
            <w:vAlign w:val="bottom"/>
          </w:tcPr>
          <w:p w14:paraId="01B1BD14" w14:textId="328DE6DF" w:rsidR="00504F8A" w:rsidRPr="00506107" w:rsidRDefault="00504F8A" w:rsidP="00504F8A">
            <w:pPr>
              <w:rPr>
                <w:rFonts w:ascii="Times New Roman" w:hAnsi="Times New Roman" w:cs="Times New Roman"/>
                <w:i/>
                <w:iCs/>
                <w:sz w:val="18"/>
                <w:szCs w:val="18"/>
              </w:rPr>
            </w:pPr>
            <w:proofErr w:type="spellStart"/>
            <w:proofErr w:type="gramStart"/>
            <w:r w:rsidRPr="00506107">
              <w:rPr>
                <w:rFonts w:ascii="Times New Roman" w:hAnsi="Times New Roman" w:cs="Times New Roman"/>
                <w:i/>
                <w:iCs/>
                <w:color w:val="000000"/>
                <w:sz w:val="18"/>
                <w:szCs w:val="18"/>
              </w:rPr>
              <w:t>tet</w:t>
            </w:r>
            <w:proofErr w:type="spellEnd"/>
            <w:r w:rsidRPr="00506107">
              <w:rPr>
                <w:rFonts w:ascii="Times New Roman" w:hAnsi="Times New Roman" w:cs="Times New Roman"/>
                <w:i/>
                <w:iCs/>
                <w:color w:val="000000"/>
                <w:sz w:val="18"/>
                <w:szCs w:val="18"/>
              </w:rPr>
              <w:t>(</w:t>
            </w:r>
            <w:proofErr w:type="gramEnd"/>
            <w:r w:rsidRPr="00506107">
              <w:rPr>
                <w:rFonts w:ascii="Times New Roman" w:hAnsi="Times New Roman" w:cs="Times New Roman"/>
                <w:i/>
                <w:iCs/>
                <w:color w:val="000000"/>
                <w:sz w:val="18"/>
                <w:szCs w:val="18"/>
              </w:rPr>
              <w:t>45)</w:t>
            </w:r>
          </w:p>
        </w:tc>
        <w:tc>
          <w:tcPr>
            <w:tcW w:w="1803" w:type="dxa"/>
            <w:vAlign w:val="bottom"/>
          </w:tcPr>
          <w:p w14:paraId="1AAF4844" w14:textId="08DED2D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51741251" w14:textId="674BC6DD"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6CEF99CA" w14:textId="61190C0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w:t>
            </w:r>
          </w:p>
        </w:tc>
        <w:tc>
          <w:tcPr>
            <w:tcW w:w="1804" w:type="dxa"/>
            <w:vAlign w:val="bottom"/>
          </w:tcPr>
          <w:p w14:paraId="3EEBC561" w14:textId="18EFA9DC"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32F73B6A" w14:textId="77777777" w:rsidTr="002A100C">
        <w:tc>
          <w:tcPr>
            <w:tcW w:w="1803" w:type="dxa"/>
            <w:vAlign w:val="bottom"/>
          </w:tcPr>
          <w:p w14:paraId="7976DB96" w14:textId="3D5428AD"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tet</w:t>
            </w:r>
            <w:proofErr w:type="spellEnd"/>
            <w:r w:rsidRPr="00506107">
              <w:rPr>
                <w:rFonts w:ascii="Times New Roman" w:hAnsi="Times New Roman" w:cs="Times New Roman"/>
                <w:i/>
                <w:iCs/>
                <w:color w:val="000000"/>
                <w:sz w:val="18"/>
                <w:szCs w:val="18"/>
              </w:rPr>
              <w:t>(W/N/W)</w:t>
            </w:r>
          </w:p>
        </w:tc>
        <w:tc>
          <w:tcPr>
            <w:tcW w:w="1803" w:type="dxa"/>
            <w:vAlign w:val="bottom"/>
          </w:tcPr>
          <w:p w14:paraId="5FD3074C" w14:textId="60A940D3"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0.24</w:t>
            </w:r>
          </w:p>
        </w:tc>
        <w:tc>
          <w:tcPr>
            <w:tcW w:w="1803" w:type="dxa"/>
            <w:vAlign w:val="bottom"/>
          </w:tcPr>
          <w:p w14:paraId="3DCBC78D" w14:textId="5828BF89"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4DB33700" w14:textId="2E48BF4A"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6F51DF7A" w14:textId="37DF4F87"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r w:rsidR="00504F8A" w:rsidRPr="00504F8A" w14:paraId="198E8AC7" w14:textId="77777777" w:rsidTr="002A100C">
        <w:tc>
          <w:tcPr>
            <w:tcW w:w="1803" w:type="dxa"/>
            <w:vAlign w:val="bottom"/>
          </w:tcPr>
          <w:p w14:paraId="172EC4AD" w14:textId="0CFAB920" w:rsidR="00504F8A" w:rsidRPr="00506107" w:rsidRDefault="00504F8A" w:rsidP="00504F8A">
            <w:pPr>
              <w:rPr>
                <w:rFonts w:ascii="Times New Roman" w:hAnsi="Times New Roman" w:cs="Times New Roman"/>
                <w:i/>
                <w:iCs/>
                <w:sz w:val="18"/>
                <w:szCs w:val="18"/>
              </w:rPr>
            </w:pPr>
            <w:proofErr w:type="spellStart"/>
            <w:r w:rsidRPr="00506107">
              <w:rPr>
                <w:rFonts w:ascii="Times New Roman" w:hAnsi="Times New Roman" w:cs="Times New Roman"/>
                <w:i/>
                <w:iCs/>
                <w:color w:val="000000"/>
                <w:sz w:val="18"/>
                <w:szCs w:val="18"/>
              </w:rPr>
              <w:t>poxtA</w:t>
            </w:r>
            <w:proofErr w:type="spellEnd"/>
          </w:p>
        </w:tc>
        <w:tc>
          <w:tcPr>
            <w:tcW w:w="1803" w:type="dxa"/>
            <w:vAlign w:val="bottom"/>
          </w:tcPr>
          <w:p w14:paraId="783BE986" w14:textId="099CB441"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3" w:type="dxa"/>
            <w:vAlign w:val="bottom"/>
          </w:tcPr>
          <w:p w14:paraId="2D7AC13A" w14:textId="5BBBDADB"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0.34</w:t>
            </w:r>
          </w:p>
        </w:tc>
        <w:tc>
          <w:tcPr>
            <w:tcW w:w="1803" w:type="dxa"/>
            <w:vAlign w:val="bottom"/>
          </w:tcPr>
          <w:p w14:paraId="5953982C" w14:textId="50C7FB12"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c>
          <w:tcPr>
            <w:tcW w:w="1804" w:type="dxa"/>
            <w:vAlign w:val="bottom"/>
          </w:tcPr>
          <w:p w14:paraId="7701C279" w14:textId="22F7B084" w:rsidR="00504F8A" w:rsidRPr="00504F8A" w:rsidRDefault="00504F8A" w:rsidP="00504F8A">
            <w:pPr>
              <w:jc w:val="center"/>
              <w:rPr>
                <w:rFonts w:ascii="Times New Roman" w:hAnsi="Times New Roman" w:cs="Times New Roman"/>
                <w:sz w:val="18"/>
                <w:szCs w:val="18"/>
              </w:rPr>
            </w:pPr>
            <w:r w:rsidRPr="00504F8A">
              <w:rPr>
                <w:rFonts w:ascii="Times New Roman" w:hAnsi="Times New Roman" w:cs="Times New Roman"/>
                <w:color w:val="000000"/>
                <w:sz w:val="18"/>
                <w:szCs w:val="18"/>
              </w:rPr>
              <w:t>0</w:t>
            </w:r>
          </w:p>
        </w:tc>
      </w:tr>
    </w:tbl>
    <w:p w14:paraId="2EF8B0A0" w14:textId="159CC52A" w:rsidR="006C0754" w:rsidRDefault="006C0754" w:rsidP="00FF061E">
      <w:pPr>
        <w:rPr>
          <w:rFonts w:ascii="Times New Roman" w:hAnsi="Times New Roman" w:cs="Times New Roman"/>
          <w:sz w:val="20"/>
          <w:szCs w:val="20"/>
        </w:rPr>
      </w:pPr>
    </w:p>
    <w:p w14:paraId="3A44AA55" w14:textId="7747630E" w:rsidR="006C0754" w:rsidRDefault="006C0754" w:rsidP="00FF061E">
      <w:pPr>
        <w:rPr>
          <w:rFonts w:ascii="Times New Roman" w:hAnsi="Times New Roman" w:cs="Times New Roman"/>
          <w:sz w:val="20"/>
          <w:szCs w:val="20"/>
        </w:rPr>
      </w:pPr>
    </w:p>
    <w:p w14:paraId="08B00AAC" w14:textId="64962241" w:rsidR="006C0754" w:rsidRDefault="006C0754" w:rsidP="00FF061E">
      <w:pPr>
        <w:rPr>
          <w:rFonts w:ascii="Times New Roman" w:hAnsi="Times New Roman" w:cs="Times New Roman"/>
          <w:sz w:val="20"/>
          <w:szCs w:val="20"/>
        </w:rPr>
      </w:pPr>
    </w:p>
    <w:p w14:paraId="6EACF32C" w14:textId="1EA88DB8" w:rsidR="006C0754" w:rsidRDefault="006C0754" w:rsidP="00FF061E">
      <w:pPr>
        <w:rPr>
          <w:rFonts w:ascii="Times New Roman" w:hAnsi="Times New Roman" w:cs="Times New Roman"/>
          <w:sz w:val="20"/>
          <w:szCs w:val="20"/>
        </w:rPr>
      </w:pPr>
    </w:p>
    <w:p w14:paraId="4351907A" w14:textId="2B2080D9" w:rsidR="00772BCE" w:rsidRDefault="00772BCE" w:rsidP="00FF061E">
      <w:pPr>
        <w:rPr>
          <w:rFonts w:ascii="Times New Roman" w:hAnsi="Times New Roman" w:cs="Times New Roman"/>
          <w:sz w:val="20"/>
          <w:szCs w:val="20"/>
        </w:rPr>
      </w:pPr>
    </w:p>
    <w:p w14:paraId="3BC04883" w14:textId="5AAAA779" w:rsidR="006C0754" w:rsidRDefault="006C0754" w:rsidP="00FF061E">
      <w:pPr>
        <w:rPr>
          <w:rFonts w:ascii="Times New Roman" w:hAnsi="Times New Roman" w:cs="Times New Roman"/>
          <w:sz w:val="20"/>
          <w:szCs w:val="20"/>
        </w:rPr>
      </w:pPr>
    </w:p>
    <w:p w14:paraId="5FE7BDA6" w14:textId="58636A56" w:rsidR="006C0754" w:rsidRDefault="006C0754" w:rsidP="00FF061E">
      <w:pPr>
        <w:rPr>
          <w:rFonts w:ascii="Times New Roman" w:hAnsi="Times New Roman" w:cs="Times New Roman"/>
          <w:sz w:val="20"/>
          <w:szCs w:val="20"/>
        </w:rPr>
      </w:pPr>
    </w:p>
    <w:p w14:paraId="78F347B2" w14:textId="28126B6E" w:rsidR="006C0754" w:rsidRDefault="006C0754" w:rsidP="00FF061E">
      <w:pPr>
        <w:rPr>
          <w:rFonts w:ascii="Times New Roman" w:hAnsi="Times New Roman" w:cs="Times New Roman"/>
          <w:sz w:val="20"/>
          <w:szCs w:val="20"/>
        </w:rPr>
      </w:pPr>
    </w:p>
    <w:p w14:paraId="65B026DC" w14:textId="31CFC633" w:rsidR="006C0754" w:rsidRDefault="006C0754" w:rsidP="00FF061E">
      <w:pPr>
        <w:rPr>
          <w:rFonts w:ascii="Times New Roman" w:hAnsi="Times New Roman" w:cs="Times New Roman"/>
          <w:sz w:val="20"/>
          <w:szCs w:val="20"/>
        </w:rPr>
      </w:pPr>
    </w:p>
    <w:p w14:paraId="0AF36B2C" w14:textId="376325E4" w:rsidR="006C0754" w:rsidRDefault="006C0754" w:rsidP="00FF061E">
      <w:pPr>
        <w:rPr>
          <w:rFonts w:ascii="Times New Roman" w:hAnsi="Times New Roman" w:cs="Times New Roman"/>
          <w:sz w:val="20"/>
          <w:szCs w:val="20"/>
        </w:rPr>
      </w:pPr>
    </w:p>
    <w:p w14:paraId="71B16A6D" w14:textId="3E4CC631" w:rsidR="006C0754" w:rsidRDefault="006C0754" w:rsidP="00FF061E">
      <w:pPr>
        <w:rPr>
          <w:rFonts w:ascii="Times New Roman" w:hAnsi="Times New Roman" w:cs="Times New Roman"/>
          <w:sz w:val="20"/>
          <w:szCs w:val="20"/>
        </w:rPr>
      </w:pPr>
    </w:p>
    <w:p w14:paraId="225C238A" w14:textId="43CC2186" w:rsidR="006C0754" w:rsidRDefault="006C0754" w:rsidP="00FF061E">
      <w:pPr>
        <w:rPr>
          <w:rFonts w:ascii="Times New Roman" w:hAnsi="Times New Roman" w:cs="Times New Roman"/>
          <w:sz w:val="20"/>
          <w:szCs w:val="20"/>
        </w:rPr>
      </w:pPr>
    </w:p>
    <w:p w14:paraId="092EFAF5" w14:textId="77777777" w:rsidR="006C0754" w:rsidRDefault="006C0754" w:rsidP="00FF061E">
      <w:pPr>
        <w:rPr>
          <w:rFonts w:ascii="Times New Roman" w:hAnsi="Times New Roman" w:cs="Times New Roman"/>
          <w:sz w:val="20"/>
          <w:szCs w:val="20"/>
        </w:rPr>
      </w:pPr>
    </w:p>
    <w:p w14:paraId="37D7D5D8" w14:textId="47026607" w:rsidR="00573E72" w:rsidRPr="00021DDA" w:rsidRDefault="00FF061E" w:rsidP="00FF061E">
      <w:pPr>
        <w:tabs>
          <w:tab w:val="left" w:pos="1120"/>
        </w:tabs>
        <w:rPr>
          <w:rFonts w:ascii="Times New Roman" w:hAnsi="Times New Roman" w:cs="Times New Roman"/>
          <w:sz w:val="24"/>
          <w:szCs w:val="24"/>
        </w:rPr>
      </w:pPr>
      <w:r>
        <w:rPr>
          <w:rFonts w:ascii="Times New Roman" w:hAnsi="Times New Roman" w:cs="Times New Roman"/>
          <w:sz w:val="20"/>
          <w:szCs w:val="20"/>
        </w:rPr>
        <w:tab/>
      </w:r>
    </w:p>
    <w:sectPr w:rsidR="00573E72" w:rsidRPr="00021DDA" w:rsidSect="006C07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788C" w14:textId="77777777" w:rsidR="00673263" w:rsidRDefault="00673263" w:rsidP="00A34A22">
      <w:pPr>
        <w:spacing w:after="0" w:line="240" w:lineRule="auto"/>
      </w:pPr>
      <w:r>
        <w:separator/>
      </w:r>
    </w:p>
  </w:endnote>
  <w:endnote w:type="continuationSeparator" w:id="0">
    <w:p w14:paraId="3BD874E0" w14:textId="77777777" w:rsidR="00673263" w:rsidRDefault="00673263" w:rsidP="00A3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76377"/>
      <w:docPartObj>
        <w:docPartGallery w:val="Page Numbers (Bottom of Page)"/>
        <w:docPartUnique/>
      </w:docPartObj>
    </w:sdtPr>
    <w:sdtEndPr>
      <w:rPr>
        <w:noProof/>
      </w:rPr>
    </w:sdtEndPr>
    <w:sdtContent>
      <w:p w14:paraId="0239BBF3" w14:textId="7E5B57FF" w:rsidR="00A34A22" w:rsidRDefault="00A34A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CD27" w14:textId="77777777" w:rsidR="00A34A22" w:rsidRDefault="00A3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5851" w14:textId="77777777" w:rsidR="00673263" w:rsidRDefault="00673263" w:rsidP="00A34A22">
      <w:pPr>
        <w:spacing w:after="0" w:line="240" w:lineRule="auto"/>
      </w:pPr>
      <w:r>
        <w:separator/>
      </w:r>
    </w:p>
  </w:footnote>
  <w:footnote w:type="continuationSeparator" w:id="0">
    <w:p w14:paraId="52BB4BE9" w14:textId="77777777" w:rsidR="00673263" w:rsidRDefault="00673263" w:rsidP="00A34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009DB"/>
    <w:multiLevelType w:val="hybridMultilevel"/>
    <w:tmpl w:val="A64412FA"/>
    <w:lvl w:ilvl="0" w:tplc="AC84B358">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ature Scientific Reports&lt;/Style&gt;&lt;LeftDelim&gt;{&lt;/LeftDelim&gt;&lt;RightDelim&gt;}&lt;/RightDelim&gt;&lt;FontName&gt;Times New Roman&lt;/FontName&gt;&lt;FontSize&gt;11&lt;/FontSize&gt;&lt;ReflistTitle&gt;Reference&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0050adzqrffdjevz5px2dsmxre0w2edvrrf&quot;&gt;My EndNote Library (Hilsha)&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item&gt;38&lt;/item&gt;&lt;item&gt;39&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record-ids&gt;&lt;/item&gt;&lt;/Libraries&gt;"/>
  </w:docVars>
  <w:rsids>
    <w:rsidRoot w:val="00F27050"/>
    <w:rsid w:val="0001097F"/>
    <w:rsid w:val="000124C8"/>
    <w:rsid w:val="00021DDA"/>
    <w:rsid w:val="0003362C"/>
    <w:rsid w:val="00033E1E"/>
    <w:rsid w:val="000569C7"/>
    <w:rsid w:val="0006381B"/>
    <w:rsid w:val="000677B5"/>
    <w:rsid w:val="00070707"/>
    <w:rsid w:val="000711B8"/>
    <w:rsid w:val="0007738A"/>
    <w:rsid w:val="00084855"/>
    <w:rsid w:val="00086C1E"/>
    <w:rsid w:val="000A33A5"/>
    <w:rsid w:val="000B0BFA"/>
    <w:rsid w:val="000B1EC1"/>
    <w:rsid w:val="000B51B8"/>
    <w:rsid w:val="000C1B50"/>
    <w:rsid w:val="000C3A2E"/>
    <w:rsid w:val="000C5F76"/>
    <w:rsid w:val="000D5578"/>
    <w:rsid w:val="000D5A8C"/>
    <w:rsid w:val="000E67FF"/>
    <w:rsid w:val="00112D8E"/>
    <w:rsid w:val="00116F6F"/>
    <w:rsid w:val="00120495"/>
    <w:rsid w:val="00123F40"/>
    <w:rsid w:val="001274BF"/>
    <w:rsid w:val="001303AD"/>
    <w:rsid w:val="00132692"/>
    <w:rsid w:val="0013276D"/>
    <w:rsid w:val="00140AF0"/>
    <w:rsid w:val="00146280"/>
    <w:rsid w:val="0016075F"/>
    <w:rsid w:val="00161C56"/>
    <w:rsid w:val="00164A0B"/>
    <w:rsid w:val="001679B4"/>
    <w:rsid w:val="001771F0"/>
    <w:rsid w:val="001852A1"/>
    <w:rsid w:val="001870D4"/>
    <w:rsid w:val="00192827"/>
    <w:rsid w:val="00195AC3"/>
    <w:rsid w:val="00196D14"/>
    <w:rsid w:val="001A63B9"/>
    <w:rsid w:val="001B0AE2"/>
    <w:rsid w:val="001E0DA6"/>
    <w:rsid w:val="001E616F"/>
    <w:rsid w:val="001F1668"/>
    <w:rsid w:val="001F6A1B"/>
    <w:rsid w:val="001F737F"/>
    <w:rsid w:val="00225051"/>
    <w:rsid w:val="002408E0"/>
    <w:rsid w:val="00240E52"/>
    <w:rsid w:val="002414D2"/>
    <w:rsid w:val="00244F4A"/>
    <w:rsid w:val="00245B47"/>
    <w:rsid w:val="00251183"/>
    <w:rsid w:val="00265EF0"/>
    <w:rsid w:val="002A20A1"/>
    <w:rsid w:val="002A603D"/>
    <w:rsid w:val="002A63DF"/>
    <w:rsid w:val="002A6D93"/>
    <w:rsid w:val="002B3B40"/>
    <w:rsid w:val="002B63F0"/>
    <w:rsid w:val="002C26E1"/>
    <w:rsid w:val="002C57D6"/>
    <w:rsid w:val="002D20A5"/>
    <w:rsid w:val="002F2E06"/>
    <w:rsid w:val="002F6A5C"/>
    <w:rsid w:val="0030512E"/>
    <w:rsid w:val="00314E60"/>
    <w:rsid w:val="0032405A"/>
    <w:rsid w:val="00353D69"/>
    <w:rsid w:val="00356AFA"/>
    <w:rsid w:val="00372F10"/>
    <w:rsid w:val="0037436F"/>
    <w:rsid w:val="003850F9"/>
    <w:rsid w:val="0039180E"/>
    <w:rsid w:val="00393E4C"/>
    <w:rsid w:val="00394DA0"/>
    <w:rsid w:val="003A606A"/>
    <w:rsid w:val="003B3BA3"/>
    <w:rsid w:val="003C3D4F"/>
    <w:rsid w:val="003C4622"/>
    <w:rsid w:val="003D04CB"/>
    <w:rsid w:val="003D3638"/>
    <w:rsid w:val="003D69A2"/>
    <w:rsid w:val="003F1B47"/>
    <w:rsid w:val="003F57BE"/>
    <w:rsid w:val="00403D67"/>
    <w:rsid w:val="0041463D"/>
    <w:rsid w:val="0042344B"/>
    <w:rsid w:val="0042548F"/>
    <w:rsid w:val="004428C7"/>
    <w:rsid w:val="0045311B"/>
    <w:rsid w:val="004628D9"/>
    <w:rsid w:val="0048089F"/>
    <w:rsid w:val="0048558E"/>
    <w:rsid w:val="004A487C"/>
    <w:rsid w:val="004C169C"/>
    <w:rsid w:val="004C74F2"/>
    <w:rsid w:val="004D41FD"/>
    <w:rsid w:val="004E0395"/>
    <w:rsid w:val="004E3C91"/>
    <w:rsid w:val="004F7CCF"/>
    <w:rsid w:val="00504F8A"/>
    <w:rsid w:val="00506107"/>
    <w:rsid w:val="005072A4"/>
    <w:rsid w:val="005229B9"/>
    <w:rsid w:val="005248D8"/>
    <w:rsid w:val="005321A1"/>
    <w:rsid w:val="005348A7"/>
    <w:rsid w:val="00534BE9"/>
    <w:rsid w:val="005410AA"/>
    <w:rsid w:val="00542D2C"/>
    <w:rsid w:val="005432B1"/>
    <w:rsid w:val="00546640"/>
    <w:rsid w:val="00551E30"/>
    <w:rsid w:val="00562617"/>
    <w:rsid w:val="00573D51"/>
    <w:rsid w:val="00573E72"/>
    <w:rsid w:val="0059068C"/>
    <w:rsid w:val="00590CD0"/>
    <w:rsid w:val="005923AC"/>
    <w:rsid w:val="00597532"/>
    <w:rsid w:val="005A2537"/>
    <w:rsid w:val="005C5CB7"/>
    <w:rsid w:val="005D6881"/>
    <w:rsid w:val="005E1AB2"/>
    <w:rsid w:val="005E526A"/>
    <w:rsid w:val="005F69EF"/>
    <w:rsid w:val="005F7E2C"/>
    <w:rsid w:val="0061545D"/>
    <w:rsid w:val="00624CC9"/>
    <w:rsid w:val="00640DBA"/>
    <w:rsid w:val="00657C43"/>
    <w:rsid w:val="00666512"/>
    <w:rsid w:val="0066740D"/>
    <w:rsid w:val="00667833"/>
    <w:rsid w:val="00673263"/>
    <w:rsid w:val="00677860"/>
    <w:rsid w:val="00696A57"/>
    <w:rsid w:val="006A4F24"/>
    <w:rsid w:val="006B0667"/>
    <w:rsid w:val="006B5004"/>
    <w:rsid w:val="006B6E76"/>
    <w:rsid w:val="006C0754"/>
    <w:rsid w:val="006C6965"/>
    <w:rsid w:val="006F2CA6"/>
    <w:rsid w:val="006F40F4"/>
    <w:rsid w:val="006F5D93"/>
    <w:rsid w:val="00702C0B"/>
    <w:rsid w:val="0070461D"/>
    <w:rsid w:val="00713C5F"/>
    <w:rsid w:val="00717A12"/>
    <w:rsid w:val="00720391"/>
    <w:rsid w:val="0073136E"/>
    <w:rsid w:val="00736760"/>
    <w:rsid w:val="00736B7F"/>
    <w:rsid w:val="0074263D"/>
    <w:rsid w:val="0076560C"/>
    <w:rsid w:val="00771FC6"/>
    <w:rsid w:val="00772BCE"/>
    <w:rsid w:val="00792520"/>
    <w:rsid w:val="007959A8"/>
    <w:rsid w:val="007C323D"/>
    <w:rsid w:val="007D190D"/>
    <w:rsid w:val="007D2315"/>
    <w:rsid w:val="007D5787"/>
    <w:rsid w:val="007D6F5D"/>
    <w:rsid w:val="007F089D"/>
    <w:rsid w:val="007F14F5"/>
    <w:rsid w:val="008026DE"/>
    <w:rsid w:val="00804F5C"/>
    <w:rsid w:val="00807345"/>
    <w:rsid w:val="00810062"/>
    <w:rsid w:val="0081543B"/>
    <w:rsid w:val="0082643A"/>
    <w:rsid w:val="00834B9E"/>
    <w:rsid w:val="008427F3"/>
    <w:rsid w:val="008546F2"/>
    <w:rsid w:val="0085574A"/>
    <w:rsid w:val="00860EC8"/>
    <w:rsid w:val="00866003"/>
    <w:rsid w:val="00882701"/>
    <w:rsid w:val="00895A58"/>
    <w:rsid w:val="00896FA7"/>
    <w:rsid w:val="0089700B"/>
    <w:rsid w:val="00897597"/>
    <w:rsid w:val="00897739"/>
    <w:rsid w:val="008A0E91"/>
    <w:rsid w:val="008A289D"/>
    <w:rsid w:val="008C4759"/>
    <w:rsid w:val="008C6F37"/>
    <w:rsid w:val="008E4E9A"/>
    <w:rsid w:val="008E64D6"/>
    <w:rsid w:val="009023A6"/>
    <w:rsid w:val="00906A70"/>
    <w:rsid w:val="00907DF8"/>
    <w:rsid w:val="009125C3"/>
    <w:rsid w:val="009222CF"/>
    <w:rsid w:val="00931576"/>
    <w:rsid w:val="00932330"/>
    <w:rsid w:val="00932C10"/>
    <w:rsid w:val="009475F0"/>
    <w:rsid w:val="0095278D"/>
    <w:rsid w:val="00964220"/>
    <w:rsid w:val="00980774"/>
    <w:rsid w:val="009A629B"/>
    <w:rsid w:val="009C404F"/>
    <w:rsid w:val="009C5856"/>
    <w:rsid w:val="009E29EA"/>
    <w:rsid w:val="009F2747"/>
    <w:rsid w:val="009F56E5"/>
    <w:rsid w:val="00A0407F"/>
    <w:rsid w:val="00A16482"/>
    <w:rsid w:val="00A22FA5"/>
    <w:rsid w:val="00A34A22"/>
    <w:rsid w:val="00A46BC3"/>
    <w:rsid w:val="00A52291"/>
    <w:rsid w:val="00A57777"/>
    <w:rsid w:val="00A6129F"/>
    <w:rsid w:val="00A71857"/>
    <w:rsid w:val="00A71CBD"/>
    <w:rsid w:val="00A739B1"/>
    <w:rsid w:val="00AB64F4"/>
    <w:rsid w:val="00AB7871"/>
    <w:rsid w:val="00AC1E5C"/>
    <w:rsid w:val="00AC6859"/>
    <w:rsid w:val="00AD4118"/>
    <w:rsid w:val="00AE59BE"/>
    <w:rsid w:val="00B01404"/>
    <w:rsid w:val="00B02438"/>
    <w:rsid w:val="00B1023E"/>
    <w:rsid w:val="00B17D29"/>
    <w:rsid w:val="00B340D6"/>
    <w:rsid w:val="00B37F87"/>
    <w:rsid w:val="00B44872"/>
    <w:rsid w:val="00B5324D"/>
    <w:rsid w:val="00B544EE"/>
    <w:rsid w:val="00B56346"/>
    <w:rsid w:val="00B57F75"/>
    <w:rsid w:val="00B612AD"/>
    <w:rsid w:val="00B71F75"/>
    <w:rsid w:val="00B82FD3"/>
    <w:rsid w:val="00B9149C"/>
    <w:rsid w:val="00B92E61"/>
    <w:rsid w:val="00BB0BF2"/>
    <w:rsid w:val="00BB1E38"/>
    <w:rsid w:val="00BB38A4"/>
    <w:rsid w:val="00BD2ECC"/>
    <w:rsid w:val="00BE7721"/>
    <w:rsid w:val="00BF480E"/>
    <w:rsid w:val="00BF6EEC"/>
    <w:rsid w:val="00BF732B"/>
    <w:rsid w:val="00C029C4"/>
    <w:rsid w:val="00C10AAC"/>
    <w:rsid w:val="00C23B04"/>
    <w:rsid w:val="00C303D3"/>
    <w:rsid w:val="00C35E64"/>
    <w:rsid w:val="00C40652"/>
    <w:rsid w:val="00C47D9B"/>
    <w:rsid w:val="00C50CF4"/>
    <w:rsid w:val="00C617E2"/>
    <w:rsid w:val="00C65C91"/>
    <w:rsid w:val="00C7448A"/>
    <w:rsid w:val="00C77CBD"/>
    <w:rsid w:val="00C86562"/>
    <w:rsid w:val="00C93AA3"/>
    <w:rsid w:val="00CA6135"/>
    <w:rsid w:val="00CC4FDC"/>
    <w:rsid w:val="00CD3964"/>
    <w:rsid w:val="00CD3BA5"/>
    <w:rsid w:val="00CE4462"/>
    <w:rsid w:val="00CE6E86"/>
    <w:rsid w:val="00CF5D6D"/>
    <w:rsid w:val="00D11759"/>
    <w:rsid w:val="00D156E6"/>
    <w:rsid w:val="00D234B8"/>
    <w:rsid w:val="00D301B9"/>
    <w:rsid w:val="00D36CC3"/>
    <w:rsid w:val="00D40D81"/>
    <w:rsid w:val="00D43E46"/>
    <w:rsid w:val="00D515D5"/>
    <w:rsid w:val="00D51ABF"/>
    <w:rsid w:val="00D60514"/>
    <w:rsid w:val="00D70CB9"/>
    <w:rsid w:val="00D75848"/>
    <w:rsid w:val="00DA13A6"/>
    <w:rsid w:val="00DA265B"/>
    <w:rsid w:val="00DB20E3"/>
    <w:rsid w:val="00DB2676"/>
    <w:rsid w:val="00DC1691"/>
    <w:rsid w:val="00DC6092"/>
    <w:rsid w:val="00DC679C"/>
    <w:rsid w:val="00DD2C3F"/>
    <w:rsid w:val="00E20857"/>
    <w:rsid w:val="00E46153"/>
    <w:rsid w:val="00E51E22"/>
    <w:rsid w:val="00E63AFE"/>
    <w:rsid w:val="00E74A6B"/>
    <w:rsid w:val="00E87252"/>
    <w:rsid w:val="00E905A9"/>
    <w:rsid w:val="00E933B8"/>
    <w:rsid w:val="00EB171C"/>
    <w:rsid w:val="00EC2E7F"/>
    <w:rsid w:val="00EC6CFC"/>
    <w:rsid w:val="00ED04C2"/>
    <w:rsid w:val="00ED2AC5"/>
    <w:rsid w:val="00ED3307"/>
    <w:rsid w:val="00EF4C97"/>
    <w:rsid w:val="00F1033E"/>
    <w:rsid w:val="00F24D66"/>
    <w:rsid w:val="00F27050"/>
    <w:rsid w:val="00F270A0"/>
    <w:rsid w:val="00F3347A"/>
    <w:rsid w:val="00F36A00"/>
    <w:rsid w:val="00F57CB8"/>
    <w:rsid w:val="00F66DB5"/>
    <w:rsid w:val="00F677F2"/>
    <w:rsid w:val="00F7192C"/>
    <w:rsid w:val="00F80EF9"/>
    <w:rsid w:val="00F9047A"/>
    <w:rsid w:val="00F909B9"/>
    <w:rsid w:val="00F926BF"/>
    <w:rsid w:val="00F93743"/>
    <w:rsid w:val="00F94873"/>
    <w:rsid w:val="00F95998"/>
    <w:rsid w:val="00FA2E20"/>
    <w:rsid w:val="00FA6F96"/>
    <w:rsid w:val="00FB40BE"/>
    <w:rsid w:val="00FB45EE"/>
    <w:rsid w:val="00FC2AFF"/>
    <w:rsid w:val="00FC7693"/>
    <w:rsid w:val="00FD3C8E"/>
    <w:rsid w:val="00FE487A"/>
    <w:rsid w:val="00FF061E"/>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7031"/>
  <w15:chartTrackingRefBased/>
  <w15:docId w15:val="{B8A9E7A5-DB31-437A-8869-ED7DC694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04F5C"/>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804F5C"/>
    <w:rPr>
      <w:rFonts w:ascii="Times New Roman" w:hAnsi="Times New Roman" w:cs="Times New Roman"/>
      <w:noProof/>
      <w:lang w:val="en-US"/>
    </w:rPr>
  </w:style>
  <w:style w:type="paragraph" w:customStyle="1" w:styleId="EndNoteBibliography">
    <w:name w:val="EndNote Bibliography"/>
    <w:basedOn w:val="Normal"/>
    <w:link w:val="EndNoteBibliographyChar"/>
    <w:rsid w:val="00804F5C"/>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804F5C"/>
    <w:rPr>
      <w:rFonts w:ascii="Times New Roman" w:hAnsi="Times New Roman" w:cs="Times New Roman"/>
      <w:noProof/>
      <w:lang w:val="en-US"/>
    </w:rPr>
  </w:style>
  <w:style w:type="character" w:styleId="Hyperlink">
    <w:name w:val="Hyperlink"/>
    <w:basedOn w:val="DefaultParagraphFont"/>
    <w:uiPriority w:val="99"/>
    <w:unhideWhenUsed/>
    <w:rsid w:val="00804F5C"/>
    <w:rPr>
      <w:color w:val="0563C1" w:themeColor="hyperlink"/>
      <w:u w:val="single"/>
    </w:rPr>
  </w:style>
  <w:style w:type="character" w:styleId="UnresolvedMention">
    <w:name w:val="Unresolved Mention"/>
    <w:basedOn w:val="DefaultParagraphFont"/>
    <w:uiPriority w:val="99"/>
    <w:semiHidden/>
    <w:unhideWhenUsed/>
    <w:rsid w:val="00804F5C"/>
    <w:rPr>
      <w:color w:val="605E5C"/>
      <w:shd w:val="clear" w:color="auto" w:fill="E1DFDD"/>
    </w:rPr>
  </w:style>
  <w:style w:type="table" w:styleId="TableGrid">
    <w:name w:val="Table Grid"/>
    <w:basedOn w:val="TableNormal"/>
    <w:uiPriority w:val="39"/>
    <w:rsid w:val="00932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A2E"/>
    <w:pPr>
      <w:ind w:left="720"/>
      <w:contextualSpacing/>
    </w:pPr>
  </w:style>
  <w:style w:type="paragraph" w:styleId="Header">
    <w:name w:val="header"/>
    <w:basedOn w:val="Normal"/>
    <w:link w:val="HeaderChar"/>
    <w:uiPriority w:val="99"/>
    <w:unhideWhenUsed/>
    <w:rsid w:val="00A34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A22"/>
  </w:style>
  <w:style w:type="paragraph" w:styleId="Footer">
    <w:name w:val="footer"/>
    <w:basedOn w:val="Normal"/>
    <w:link w:val="FooterChar"/>
    <w:uiPriority w:val="99"/>
    <w:unhideWhenUsed/>
    <w:rsid w:val="00A3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A22"/>
  </w:style>
  <w:style w:type="character" w:styleId="LineNumber">
    <w:name w:val="line number"/>
    <w:basedOn w:val="DefaultParagraphFont"/>
    <w:uiPriority w:val="99"/>
    <w:semiHidden/>
    <w:unhideWhenUsed/>
    <w:rsid w:val="00A34A22"/>
  </w:style>
  <w:style w:type="character" w:styleId="CommentReference">
    <w:name w:val="annotation reference"/>
    <w:basedOn w:val="DefaultParagraphFont"/>
    <w:uiPriority w:val="99"/>
    <w:semiHidden/>
    <w:unhideWhenUsed/>
    <w:rsid w:val="004F7CCF"/>
    <w:rPr>
      <w:sz w:val="16"/>
      <w:szCs w:val="16"/>
    </w:rPr>
  </w:style>
  <w:style w:type="paragraph" w:styleId="CommentText">
    <w:name w:val="annotation text"/>
    <w:basedOn w:val="Normal"/>
    <w:link w:val="CommentTextChar"/>
    <w:uiPriority w:val="99"/>
    <w:semiHidden/>
    <w:unhideWhenUsed/>
    <w:rsid w:val="004F7CCF"/>
    <w:pPr>
      <w:spacing w:line="240" w:lineRule="auto"/>
    </w:pPr>
    <w:rPr>
      <w:sz w:val="20"/>
      <w:szCs w:val="20"/>
    </w:rPr>
  </w:style>
  <w:style w:type="character" w:customStyle="1" w:styleId="CommentTextChar">
    <w:name w:val="Comment Text Char"/>
    <w:basedOn w:val="DefaultParagraphFont"/>
    <w:link w:val="CommentText"/>
    <w:uiPriority w:val="99"/>
    <w:semiHidden/>
    <w:rsid w:val="004F7CCF"/>
    <w:rPr>
      <w:sz w:val="20"/>
      <w:szCs w:val="20"/>
    </w:rPr>
  </w:style>
  <w:style w:type="paragraph" w:styleId="CommentSubject">
    <w:name w:val="annotation subject"/>
    <w:basedOn w:val="CommentText"/>
    <w:next w:val="CommentText"/>
    <w:link w:val="CommentSubjectChar"/>
    <w:uiPriority w:val="99"/>
    <w:semiHidden/>
    <w:unhideWhenUsed/>
    <w:rsid w:val="004F7CCF"/>
    <w:rPr>
      <w:b/>
      <w:bCs/>
    </w:rPr>
  </w:style>
  <w:style w:type="character" w:customStyle="1" w:styleId="CommentSubjectChar">
    <w:name w:val="Comment Subject Char"/>
    <w:basedOn w:val="CommentTextChar"/>
    <w:link w:val="CommentSubject"/>
    <w:uiPriority w:val="99"/>
    <w:semiHidden/>
    <w:rsid w:val="004F7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6836">
      <w:bodyDiv w:val="1"/>
      <w:marLeft w:val="0"/>
      <w:marRight w:val="0"/>
      <w:marTop w:val="0"/>
      <w:marBottom w:val="0"/>
      <w:divBdr>
        <w:top w:val="none" w:sz="0" w:space="0" w:color="auto"/>
        <w:left w:val="none" w:sz="0" w:space="0" w:color="auto"/>
        <w:bottom w:val="none" w:sz="0" w:space="0" w:color="auto"/>
        <w:right w:val="none" w:sz="0" w:space="0" w:color="auto"/>
      </w:divBdr>
    </w:div>
    <w:div w:id="263152021">
      <w:bodyDiv w:val="1"/>
      <w:marLeft w:val="0"/>
      <w:marRight w:val="0"/>
      <w:marTop w:val="0"/>
      <w:marBottom w:val="0"/>
      <w:divBdr>
        <w:top w:val="none" w:sz="0" w:space="0" w:color="auto"/>
        <w:left w:val="none" w:sz="0" w:space="0" w:color="auto"/>
        <w:bottom w:val="none" w:sz="0" w:space="0" w:color="auto"/>
        <w:right w:val="none" w:sz="0" w:space="0" w:color="auto"/>
      </w:divBdr>
    </w:div>
    <w:div w:id="374889141">
      <w:bodyDiv w:val="1"/>
      <w:marLeft w:val="0"/>
      <w:marRight w:val="0"/>
      <w:marTop w:val="0"/>
      <w:marBottom w:val="0"/>
      <w:divBdr>
        <w:top w:val="none" w:sz="0" w:space="0" w:color="auto"/>
        <w:left w:val="none" w:sz="0" w:space="0" w:color="auto"/>
        <w:bottom w:val="none" w:sz="0" w:space="0" w:color="auto"/>
        <w:right w:val="none" w:sz="0" w:space="0" w:color="auto"/>
      </w:divBdr>
    </w:div>
    <w:div w:id="424226575">
      <w:bodyDiv w:val="1"/>
      <w:marLeft w:val="0"/>
      <w:marRight w:val="0"/>
      <w:marTop w:val="0"/>
      <w:marBottom w:val="0"/>
      <w:divBdr>
        <w:top w:val="none" w:sz="0" w:space="0" w:color="auto"/>
        <w:left w:val="none" w:sz="0" w:space="0" w:color="auto"/>
        <w:bottom w:val="none" w:sz="0" w:space="0" w:color="auto"/>
        <w:right w:val="none" w:sz="0" w:space="0" w:color="auto"/>
      </w:divBdr>
    </w:div>
    <w:div w:id="761682282">
      <w:bodyDiv w:val="1"/>
      <w:marLeft w:val="0"/>
      <w:marRight w:val="0"/>
      <w:marTop w:val="0"/>
      <w:marBottom w:val="0"/>
      <w:divBdr>
        <w:top w:val="none" w:sz="0" w:space="0" w:color="auto"/>
        <w:left w:val="none" w:sz="0" w:space="0" w:color="auto"/>
        <w:bottom w:val="none" w:sz="0" w:space="0" w:color="auto"/>
        <w:right w:val="none" w:sz="0" w:space="0" w:color="auto"/>
      </w:divBdr>
    </w:div>
    <w:div w:id="763114460">
      <w:bodyDiv w:val="1"/>
      <w:marLeft w:val="0"/>
      <w:marRight w:val="0"/>
      <w:marTop w:val="0"/>
      <w:marBottom w:val="0"/>
      <w:divBdr>
        <w:top w:val="none" w:sz="0" w:space="0" w:color="auto"/>
        <w:left w:val="none" w:sz="0" w:space="0" w:color="auto"/>
        <w:bottom w:val="none" w:sz="0" w:space="0" w:color="auto"/>
        <w:right w:val="none" w:sz="0" w:space="0" w:color="auto"/>
      </w:divBdr>
    </w:div>
    <w:div w:id="1040939604">
      <w:bodyDiv w:val="1"/>
      <w:marLeft w:val="0"/>
      <w:marRight w:val="0"/>
      <w:marTop w:val="0"/>
      <w:marBottom w:val="0"/>
      <w:divBdr>
        <w:top w:val="none" w:sz="0" w:space="0" w:color="auto"/>
        <w:left w:val="none" w:sz="0" w:space="0" w:color="auto"/>
        <w:bottom w:val="none" w:sz="0" w:space="0" w:color="auto"/>
        <w:right w:val="none" w:sz="0" w:space="0" w:color="auto"/>
      </w:divBdr>
    </w:div>
    <w:div w:id="1057899131">
      <w:bodyDiv w:val="1"/>
      <w:marLeft w:val="0"/>
      <w:marRight w:val="0"/>
      <w:marTop w:val="0"/>
      <w:marBottom w:val="0"/>
      <w:divBdr>
        <w:top w:val="none" w:sz="0" w:space="0" w:color="auto"/>
        <w:left w:val="none" w:sz="0" w:space="0" w:color="auto"/>
        <w:bottom w:val="none" w:sz="0" w:space="0" w:color="auto"/>
        <w:right w:val="none" w:sz="0" w:space="0" w:color="auto"/>
      </w:divBdr>
    </w:div>
    <w:div w:id="1080517630">
      <w:bodyDiv w:val="1"/>
      <w:marLeft w:val="0"/>
      <w:marRight w:val="0"/>
      <w:marTop w:val="0"/>
      <w:marBottom w:val="0"/>
      <w:divBdr>
        <w:top w:val="none" w:sz="0" w:space="0" w:color="auto"/>
        <w:left w:val="none" w:sz="0" w:space="0" w:color="auto"/>
        <w:bottom w:val="none" w:sz="0" w:space="0" w:color="auto"/>
        <w:right w:val="none" w:sz="0" w:space="0" w:color="auto"/>
      </w:divBdr>
    </w:div>
    <w:div w:id="1209951061">
      <w:bodyDiv w:val="1"/>
      <w:marLeft w:val="0"/>
      <w:marRight w:val="0"/>
      <w:marTop w:val="0"/>
      <w:marBottom w:val="0"/>
      <w:divBdr>
        <w:top w:val="none" w:sz="0" w:space="0" w:color="auto"/>
        <w:left w:val="none" w:sz="0" w:space="0" w:color="auto"/>
        <w:bottom w:val="none" w:sz="0" w:space="0" w:color="auto"/>
        <w:right w:val="none" w:sz="0" w:space="0" w:color="auto"/>
      </w:divBdr>
    </w:div>
    <w:div w:id="1380082345">
      <w:bodyDiv w:val="1"/>
      <w:marLeft w:val="0"/>
      <w:marRight w:val="0"/>
      <w:marTop w:val="0"/>
      <w:marBottom w:val="0"/>
      <w:divBdr>
        <w:top w:val="none" w:sz="0" w:space="0" w:color="auto"/>
        <w:left w:val="none" w:sz="0" w:space="0" w:color="auto"/>
        <w:bottom w:val="none" w:sz="0" w:space="0" w:color="auto"/>
        <w:right w:val="none" w:sz="0" w:space="0" w:color="auto"/>
      </w:divBdr>
    </w:div>
    <w:div w:id="1447969487">
      <w:bodyDiv w:val="1"/>
      <w:marLeft w:val="0"/>
      <w:marRight w:val="0"/>
      <w:marTop w:val="0"/>
      <w:marBottom w:val="0"/>
      <w:divBdr>
        <w:top w:val="none" w:sz="0" w:space="0" w:color="auto"/>
        <w:left w:val="none" w:sz="0" w:space="0" w:color="auto"/>
        <w:bottom w:val="none" w:sz="0" w:space="0" w:color="auto"/>
        <w:right w:val="none" w:sz="0" w:space="0" w:color="auto"/>
      </w:divBdr>
    </w:div>
    <w:div w:id="1557013687">
      <w:bodyDiv w:val="1"/>
      <w:marLeft w:val="0"/>
      <w:marRight w:val="0"/>
      <w:marTop w:val="0"/>
      <w:marBottom w:val="0"/>
      <w:divBdr>
        <w:top w:val="none" w:sz="0" w:space="0" w:color="auto"/>
        <w:left w:val="none" w:sz="0" w:space="0" w:color="auto"/>
        <w:bottom w:val="none" w:sz="0" w:space="0" w:color="auto"/>
        <w:right w:val="none" w:sz="0" w:space="0" w:color="auto"/>
      </w:divBdr>
    </w:div>
    <w:div w:id="1926959544">
      <w:bodyDiv w:val="1"/>
      <w:marLeft w:val="0"/>
      <w:marRight w:val="0"/>
      <w:marTop w:val="0"/>
      <w:marBottom w:val="0"/>
      <w:divBdr>
        <w:top w:val="none" w:sz="0" w:space="0" w:color="auto"/>
        <w:left w:val="none" w:sz="0" w:space="0" w:color="auto"/>
        <w:bottom w:val="none" w:sz="0" w:space="0" w:color="auto"/>
        <w:right w:val="none" w:sz="0" w:space="0" w:color="auto"/>
      </w:divBdr>
    </w:div>
    <w:div w:id="20719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Nazmul Hoque</dc:creator>
  <cp:keywords/>
  <dc:description/>
  <cp:lastModifiedBy>M. Nazmul Hoque</cp:lastModifiedBy>
  <cp:revision>7</cp:revision>
  <dcterms:created xsi:type="dcterms:W3CDTF">2025-12-25T04:18:00Z</dcterms:created>
  <dcterms:modified xsi:type="dcterms:W3CDTF">2025-12-27T14:46:00Z</dcterms:modified>
</cp:coreProperties>
</file>