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ACF412" w14:textId="16D130BD" w:rsidR="00FC11EB" w:rsidRPr="00D132DE" w:rsidRDefault="00D132DE" w:rsidP="00D132DE">
      <w:pPr>
        <w:rPr>
          <w:b/>
          <w:bCs/>
          <w:sz w:val="28"/>
          <w:szCs w:val="28"/>
        </w:rPr>
      </w:pPr>
      <w:r w:rsidRPr="00D132DE">
        <w:rPr>
          <w:b/>
          <w:bCs/>
          <w:sz w:val="28"/>
          <w:szCs w:val="28"/>
        </w:rPr>
        <w:t>Supplementary Information</w:t>
      </w:r>
    </w:p>
    <w:p w14:paraId="1B84D685" w14:textId="0D74029E" w:rsidR="00FC11EB" w:rsidRPr="00FC11EB" w:rsidRDefault="00FC11EB" w:rsidP="00FC11EB">
      <w:r w:rsidRPr="00D132DE">
        <w:rPr>
          <w:rFonts w:hint="eastAsia"/>
          <w:b/>
          <w:bCs/>
        </w:rPr>
        <w:t>Figs. S1-S4</w:t>
      </w:r>
      <w:r>
        <w:rPr>
          <w:rFonts w:hint="eastAsia"/>
        </w:rPr>
        <w:t xml:space="preserve"> </w:t>
      </w:r>
      <w:r w:rsidRPr="00FC11EB">
        <w:t>·</w:t>
      </w:r>
      <w:r w:rsidRPr="00FC11EB">
        <w:rPr>
          <w:rFonts w:hint="eastAsia"/>
        </w:rPr>
        <w:t xml:space="preserve"> </w:t>
      </w:r>
      <w:r w:rsidRPr="00D132DE">
        <w:rPr>
          <w:rFonts w:hint="eastAsia"/>
          <w:b/>
          <w:bCs/>
        </w:rPr>
        <w:t>Tables S1-S7</w:t>
      </w:r>
    </w:p>
    <w:p w14:paraId="0B9EEF6E" w14:textId="77777777" w:rsidR="00FC11EB" w:rsidRDefault="00FC11EB" w:rsidP="00FC11EB"/>
    <w:p w14:paraId="30BC0E01" w14:textId="4516ECBD" w:rsidR="00243EF4" w:rsidRPr="00D132DE" w:rsidRDefault="0018175D" w:rsidP="00FC11EB">
      <w:pPr>
        <w:rPr>
          <w:b/>
          <w:bCs/>
          <w:sz w:val="28"/>
          <w:szCs w:val="28"/>
        </w:rPr>
      </w:pPr>
      <w:r w:rsidRPr="00D132DE">
        <w:rPr>
          <w:b/>
          <w:bCs/>
          <w:sz w:val="28"/>
          <w:szCs w:val="28"/>
        </w:rPr>
        <w:t>Wood taxonomic division and nutrient type jointly influence wood decomposition responses to nutrient additions in a subtropical forest</w:t>
      </w:r>
    </w:p>
    <w:p w14:paraId="555F42C6" w14:textId="77777777" w:rsidR="00FC11EB" w:rsidRDefault="00FC11EB" w:rsidP="00FC11EB"/>
    <w:p w14:paraId="0D950050" w14:textId="0122D24D" w:rsidR="00FC11EB" w:rsidRPr="00FC11EB" w:rsidRDefault="00FC11EB" w:rsidP="00FC11EB">
      <w:pPr>
        <w:rPr>
          <w:vertAlign w:val="superscript"/>
        </w:rPr>
      </w:pPr>
      <w:r w:rsidRPr="00A14F54">
        <w:t xml:space="preserve">Lulu </w:t>
      </w:r>
      <w:proofErr w:type="spellStart"/>
      <w:proofErr w:type="gramStart"/>
      <w:r w:rsidRPr="00A14F54">
        <w:t>Ma</w:t>
      </w:r>
      <w:r w:rsidRPr="00A14F54">
        <w:rPr>
          <w:vertAlign w:val="superscript"/>
        </w:rPr>
        <w:t>a,b</w:t>
      </w:r>
      <w:proofErr w:type="spellEnd"/>
      <w:proofErr w:type="gramEnd"/>
      <w:r>
        <w:rPr>
          <w:rFonts w:hint="eastAsia"/>
          <w:vertAlign w:val="superscript"/>
        </w:rPr>
        <w:t>,</w:t>
      </w:r>
      <w:r w:rsidRPr="007B7D07">
        <w:rPr>
          <w:vertAlign w:val="superscript"/>
          <w:lang w:bidi="ar"/>
        </w:rPr>
        <w:t>†</w:t>
      </w:r>
      <w:r w:rsidRPr="00A14F54">
        <w:t xml:space="preserve">, </w:t>
      </w:r>
      <w:r>
        <w:rPr>
          <w:rFonts w:hint="eastAsia"/>
        </w:rPr>
        <w:t xml:space="preserve">Xiangyu </w:t>
      </w:r>
      <w:proofErr w:type="gramStart"/>
      <w:r>
        <w:rPr>
          <w:rFonts w:hint="eastAsia"/>
        </w:rPr>
        <w:t>Ji</w:t>
      </w:r>
      <w:r w:rsidRPr="00A14F54">
        <w:rPr>
          <w:rFonts w:hint="eastAsia"/>
          <w:vertAlign w:val="superscript"/>
        </w:rPr>
        <w:t>a</w:t>
      </w:r>
      <w:r>
        <w:rPr>
          <w:rFonts w:hint="eastAsia"/>
          <w:vertAlign w:val="superscript"/>
        </w:rPr>
        <w:t>,</w:t>
      </w:r>
      <w:r w:rsidRPr="007B7D07">
        <w:rPr>
          <w:vertAlign w:val="superscript"/>
          <w:lang w:bidi="ar"/>
        </w:rPr>
        <w:t>†</w:t>
      </w:r>
      <w:proofErr w:type="gramEnd"/>
      <w:r>
        <w:rPr>
          <w:rFonts w:hint="eastAsia"/>
        </w:rPr>
        <w:t xml:space="preserve">, </w:t>
      </w:r>
      <w:r w:rsidRPr="00A14F54">
        <w:t xml:space="preserve">Shahla Hosseini </w:t>
      </w:r>
      <w:proofErr w:type="spellStart"/>
      <w:r w:rsidRPr="00A14F54">
        <w:t>Bai</w:t>
      </w:r>
      <w:r w:rsidRPr="00A14F54">
        <w:rPr>
          <w:vertAlign w:val="superscript"/>
        </w:rPr>
        <w:t>c</w:t>
      </w:r>
      <w:proofErr w:type="spellEnd"/>
      <w:r w:rsidRPr="00A14F54">
        <w:t>, Xian He</w:t>
      </w:r>
      <w:r w:rsidRPr="00A14F54">
        <w:rPr>
          <w:vertAlign w:val="superscript"/>
        </w:rPr>
        <w:t>d</w:t>
      </w:r>
      <w:r w:rsidRPr="00A14F54">
        <w:t xml:space="preserve">, Zhiyuan </w:t>
      </w:r>
      <w:proofErr w:type="spellStart"/>
      <w:proofErr w:type="gramStart"/>
      <w:r w:rsidRPr="00A14F54">
        <w:t>Xu</w:t>
      </w:r>
      <w:r w:rsidRPr="00A14F54">
        <w:rPr>
          <w:vertAlign w:val="superscript"/>
        </w:rPr>
        <w:t>a,b</w:t>
      </w:r>
      <w:proofErr w:type="spellEnd"/>
      <w:proofErr w:type="gramEnd"/>
      <w:r w:rsidRPr="00A14F54">
        <w:t xml:space="preserve">, </w:t>
      </w:r>
      <w:proofErr w:type="spellStart"/>
      <w:r w:rsidRPr="00A14F54">
        <w:t>Zhenyin</w:t>
      </w:r>
      <w:proofErr w:type="spellEnd"/>
      <w:r w:rsidRPr="00A14F54">
        <w:t xml:space="preserve"> Bai</w:t>
      </w:r>
      <w:r w:rsidRPr="00A14F54">
        <w:rPr>
          <w:vertAlign w:val="superscript"/>
        </w:rPr>
        <w:t>d</w:t>
      </w:r>
      <w:r w:rsidRPr="00A14F54">
        <w:t xml:space="preserve">, </w:t>
      </w:r>
      <w:proofErr w:type="spellStart"/>
      <w:r w:rsidRPr="00A14F54">
        <w:t>Zhuqi</w:t>
      </w:r>
      <w:proofErr w:type="spellEnd"/>
      <w:r w:rsidRPr="00A14F54">
        <w:t xml:space="preserve"> Zhao</w:t>
      </w:r>
      <w:r w:rsidRPr="00A14F54">
        <w:rPr>
          <w:vertAlign w:val="superscript"/>
        </w:rPr>
        <w:t>d</w:t>
      </w:r>
      <w:r w:rsidRPr="00A14F54">
        <w:t xml:space="preserve">, </w:t>
      </w:r>
      <w:proofErr w:type="spellStart"/>
      <w:r w:rsidRPr="00A14F54">
        <w:t>Guoping</w:t>
      </w:r>
      <w:proofErr w:type="spellEnd"/>
      <w:r w:rsidRPr="00A14F54">
        <w:t xml:space="preserve"> </w:t>
      </w:r>
      <w:proofErr w:type="spellStart"/>
      <w:proofErr w:type="gramStart"/>
      <w:r w:rsidRPr="00A14F54">
        <w:t>Zhao</w:t>
      </w:r>
      <w:r w:rsidRPr="00A14F54">
        <w:rPr>
          <w:vertAlign w:val="superscript"/>
        </w:rPr>
        <w:t>e</w:t>
      </w:r>
      <w:proofErr w:type="spellEnd"/>
      <w:r>
        <w:rPr>
          <w:rFonts w:hint="eastAsia"/>
          <w:vertAlign w:val="superscript"/>
        </w:rPr>
        <w:t>,</w:t>
      </w:r>
      <w:r w:rsidRPr="00A14F54">
        <w:rPr>
          <w:b/>
          <w:bCs/>
          <w:vertAlign w:val="superscript"/>
        </w:rPr>
        <w:t>*</w:t>
      </w:r>
      <w:proofErr w:type="gramEnd"/>
      <w:r w:rsidRPr="00A14F54">
        <w:t xml:space="preserve">, </w:t>
      </w:r>
      <w:proofErr w:type="spellStart"/>
      <w:r w:rsidRPr="00A14F54">
        <w:t>Zhenhong</w:t>
      </w:r>
      <w:proofErr w:type="spellEnd"/>
      <w:r w:rsidRPr="00A14F54">
        <w:t xml:space="preserve"> </w:t>
      </w:r>
      <w:proofErr w:type="spellStart"/>
      <w:proofErr w:type="gramStart"/>
      <w:r w:rsidRPr="00A14F54">
        <w:t>Hu</w:t>
      </w:r>
      <w:r w:rsidRPr="00A14F54">
        <w:rPr>
          <w:vertAlign w:val="superscript"/>
        </w:rPr>
        <w:t>a,d</w:t>
      </w:r>
      <w:proofErr w:type="gramEnd"/>
      <w:r w:rsidRPr="00A14F54">
        <w:rPr>
          <w:vertAlign w:val="superscript"/>
        </w:rPr>
        <w:t>,</w:t>
      </w:r>
      <w:proofErr w:type="gramStart"/>
      <w:r w:rsidRPr="00A14F54">
        <w:rPr>
          <w:vertAlign w:val="superscript"/>
        </w:rPr>
        <w:t>f</w:t>
      </w:r>
      <w:proofErr w:type="spellEnd"/>
      <w:r>
        <w:rPr>
          <w:rFonts w:hint="eastAsia"/>
          <w:vertAlign w:val="superscript"/>
        </w:rPr>
        <w:t>,</w:t>
      </w:r>
      <w:r w:rsidRPr="00A14F54">
        <w:rPr>
          <w:b/>
          <w:bCs/>
          <w:vertAlign w:val="superscript"/>
        </w:rPr>
        <w:t>*</w:t>
      </w:r>
      <w:proofErr w:type="gramEnd"/>
    </w:p>
    <w:p w14:paraId="044C2688" w14:textId="77777777" w:rsidR="00B81A57" w:rsidRPr="00A14F54" w:rsidRDefault="00B81A57" w:rsidP="00B81A57">
      <w:pPr>
        <w:ind w:left="240" w:hangingChars="100" w:hanging="240"/>
      </w:pPr>
      <w:r w:rsidRPr="00A14F54">
        <w:rPr>
          <w:vertAlign w:val="superscript"/>
        </w:rPr>
        <w:t xml:space="preserve">a </w:t>
      </w:r>
      <w:r w:rsidRPr="00EF056B">
        <w:rPr>
          <w:i/>
          <w:iCs/>
        </w:rPr>
        <w:t>State Key Laboratory of Soil and Water Conservation and Desertification Control, College of Soil and Water Conservation Science and Engineering, Northwest A&amp;F University, Yangling, Shaanxi 712100, China</w:t>
      </w:r>
    </w:p>
    <w:p w14:paraId="786ED19C" w14:textId="77777777" w:rsidR="00B81A57" w:rsidRPr="00A14F54" w:rsidRDefault="00B81A57" w:rsidP="00B81A57">
      <w:pPr>
        <w:ind w:left="240" w:hangingChars="100" w:hanging="240"/>
      </w:pPr>
      <w:r w:rsidRPr="00A14F54">
        <w:rPr>
          <w:vertAlign w:val="superscript"/>
        </w:rPr>
        <w:t xml:space="preserve">b </w:t>
      </w:r>
      <w:r w:rsidRPr="00EF056B">
        <w:rPr>
          <w:i/>
          <w:iCs/>
        </w:rPr>
        <w:t>College of Natural Resources and Environment, Northwest A&amp;F University, Yangling, Shaanxi 712100, China</w:t>
      </w:r>
    </w:p>
    <w:p w14:paraId="4E6C3795" w14:textId="77777777" w:rsidR="00B81A57" w:rsidRPr="00A14F54" w:rsidRDefault="00B81A57" w:rsidP="00B81A57">
      <w:pPr>
        <w:ind w:left="240" w:hangingChars="100" w:hanging="240"/>
      </w:pPr>
      <w:r w:rsidRPr="00A14F54">
        <w:rPr>
          <w:vertAlign w:val="superscript"/>
        </w:rPr>
        <w:t xml:space="preserve">c </w:t>
      </w:r>
      <w:r w:rsidRPr="00EF056B">
        <w:rPr>
          <w:i/>
          <w:iCs/>
        </w:rPr>
        <w:t>Centre for Planetary Health and Food Security, School of Environment and Science, Griffith University, Nathan, QLD 4111, Australia</w:t>
      </w:r>
    </w:p>
    <w:p w14:paraId="289D328F" w14:textId="77777777" w:rsidR="00B81A57" w:rsidRPr="00A14F54" w:rsidRDefault="00B81A57" w:rsidP="00B81A57">
      <w:pPr>
        <w:ind w:left="240" w:hangingChars="100" w:hanging="240"/>
      </w:pPr>
      <w:r w:rsidRPr="00A14F54">
        <w:rPr>
          <w:vertAlign w:val="superscript"/>
        </w:rPr>
        <w:t>d</w:t>
      </w:r>
      <w:r w:rsidRPr="00A14F54">
        <w:t xml:space="preserve"> </w:t>
      </w:r>
      <w:r w:rsidRPr="00EF056B">
        <w:rPr>
          <w:i/>
          <w:iCs/>
        </w:rPr>
        <w:t>State Key Laboratory of Soil and Water Conservation and Desertification Control, Institute of Soil and Water Conservation, Chinese Academy of Sciences and Ministry of Water Resources, Yangling 712100, China</w:t>
      </w:r>
    </w:p>
    <w:p w14:paraId="31A97337" w14:textId="77777777" w:rsidR="00B81A57" w:rsidRPr="00A14F54" w:rsidRDefault="00B81A57" w:rsidP="00B81A57">
      <w:pPr>
        <w:ind w:left="240" w:hangingChars="100" w:hanging="240"/>
      </w:pPr>
      <w:r w:rsidRPr="00A14F54">
        <w:rPr>
          <w:vertAlign w:val="superscript"/>
        </w:rPr>
        <w:t xml:space="preserve">e </w:t>
      </w:r>
      <w:r w:rsidRPr="00EF056B">
        <w:rPr>
          <w:i/>
          <w:iCs/>
        </w:rPr>
        <w:t>National Forestry Bureau Key Laboratory of Soil and Water Conservation and Ecological Restoration on Loess Plateau, Shaanxi Academy of Forestry, Xi’an 710082, China</w:t>
      </w:r>
    </w:p>
    <w:p w14:paraId="4CB5C199" w14:textId="77777777" w:rsidR="00B81A57" w:rsidRPr="00A14F54" w:rsidRDefault="00B81A57" w:rsidP="00B81A57">
      <w:pPr>
        <w:ind w:left="240" w:hangingChars="100" w:hanging="240"/>
      </w:pPr>
      <w:r w:rsidRPr="00A14F54">
        <w:rPr>
          <w:vertAlign w:val="superscript"/>
        </w:rPr>
        <w:t>f</w:t>
      </w:r>
      <w:r w:rsidRPr="00A14F54">
        <w:t xml:space="preserve"> </w:t>
      </w:r>
      <w:r w:rsidRPr="00EF056B">
        <w:rPr>
          <w:i/>
          <w:iCs/>
        </w:rPr>
        <w:t xml:space="preserve">CREAF, </w:t>
      </w:r>
      <w:proofErr w:type="spellStart"/>
      <w:r w:rsidRPr="00EF056B">
        <w:rPr>
          <w:i/>
          <w:iCs/>
        </w:rPr>
        <w:t>Cerdanyola</w:t>
      </w:r>
      <w:proofErr w:type="spellEnd"/>
      <w:r w:rsidRPr="00EF056B">
        <w:rPr>
          <w:i/>
          <w:iCs/>
        </w:rPr>
        <w:t xml:space="preserve"> del </w:t>
      </w:r>
      <w:proofErr w:type="spellStart"/>
      <w:r w:rsidRPr="00EF056B">
        <w:rPr>
          <w:i/>
          <w:iCs/>
        </w:rPr>
        <w:t>Vallès</w:t>
      </w:r>
      <w:proofErr w:type="spellEnd"/>
      <w:r w:rsidRPr="00EF056B">
        <w:rPr>
          <w:i/>
          <w:iCs/>
        </w:rPr>
        <w:t>,</w:t>
      </w:r>
      <w:r w:rsidRPr="00EF056B">
        <w:rPr>
          <w:rFonts w:eastAsiaTheme="minorEastAsia"/>
          <w:i/>
          <w:iCs/>
        </w:rPr>
        <w:t xml:space="preserve"> </w:t>
      </w:r>
      <w:r w:rsidRPr="00EF056B">
        <w:rPr>
          <w:i/>
          <w:iCs/>
          <w:lang w:val="es-ES"/>
        </w:rPr>
        <w:t xml:space="preserve">Barcelona </w:t>
      </w:r>
      <w:r w:rsidRPr="00EF056B">
        <w:rPr>
          <w:rFonts w:eastAsiaTheme="minorEastAsia"/>
          <w:i/>
          <w:iCs/>
          <w:lang w:val="es-ES"/>
        </w:rPr>
        <w:t>E-</w:t>
      </w:r>
      <w:r w:rsidRPr="00EF056B">
        <w:rPr>
          <w:i/>
          <w:iCs/>
          <w:lang w:val="es-ES"/>
        </w:rPr>
        <w:t>08193,</w:t>
      </w:r>
      <w:r w:rsidRPr="00EF056B">
        <w:rPr>
          <w:i/>
          <w:iCs/>
        </w:rPr>
        <w:t xml:space="preserve"> Catalonia, Spain</w:t>
      </w:r>
    </w:p>
    <w:p w14:paraId="71D6E216" w14:textId="04C742EC" w:rsidR="005109C4" w:rsidRPr="002925F4" w:rsidRDefault="005109C4" w:rsidP="00A87405">
      <w:pPr>
        <w:ind w:left="240" w:hangingChars="100" w:hanging="240"/>
        <w:sectPr w:rsidR="005109C4" w:rsidRPr="002925F4">
          <w:footerReference w:type="default" r:id="rId7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646A952F" w14:textId="1327F5EF" w:rsidR="00FC11EB" w:rsidRDefault="00FC11EB" w:rsidP="009D75A4">
      <w:pPr>
        <w:spacing w:afterLines="75" w:after="234"/>
      </w:pPr>
      <w:r w:rsidRPr="002925F4">
        <w:rPr>
          <w:noProof/>
        </w:rPr>
        <w:lastRenderedPageBreak/>
        <w:drawing>
          <wp:inline distT="0" distB="0" distL="0" distR="0" wp14:anchorId="149382D9" wp14:editId="5ED42571">
            <wp:extent cx="5040000" cy="3162117"/>
            <wp:effectExtent l="0" t="0" r="8255" b="635"/>
            <wp:docPr id="130976527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41" t="5150" r="2867" b="32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162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A29A47" w14:textId="5693F368" w:rsidR="003472D5" w:rsidRPr="00FC11EB" w:rsidRDefault="003472D5" w:rsidP="00FC11EB">
      <w:r w:rsidRPr="002925F4">
        <w:rPr>
          <w:rFonts w:hint="eastAsia"/>
          <w:b/>
          <w:bCs/>
        </w:rPr>
        <w:t>Fig.</w:t>
      </w:r>
      <w:r w:rsidR="00FC11EB">
        <w:rPr>
          <w:rFonts w:hint="eastAsia"/>
          <w:b/>
          <w:bCs/>
        </w:rPr>
        <w:t xml:space="preserve"> </w:t>
      </w:r>
      <w:r w:rsidRPr="002925F4">
        <w:rPr>
          <w:rFonts w:hint="eastAsia"/>
          <w:b/>
          <w:bCs/>
        </w:rPr>
        <w:t>S1</w:t>
      </w:r>
      <w:r w:rsidRPr="002925F4">
        <w:rPr>
          <w:rFonts w:hint="eastAsia"/>
        </w:rPr>
        <w:t xml:space="preserve"> </w:t>
      </w:r>
      <w:r w:rsidRPr="002925F4">
        <w:t xml:space="preserve">The initial C </w:t>
      </w:r>
      <w:r w:rsidRPr="002925F4">
        <w:rPr>
          <w:rFonts w:hint="eastAsia"/>
        </w:rPr>
        <w:t xml:space="preserve">quality </w:t>
      </w:r>
      <w:r w:rsidRPr="002925F4">
        <w:t>in both angiosperms and gymnosperms.</w:t>
      </w:r>
      <w:r w:rsidRPr="002925F4">
        <w:rPr>
          <w:rFonts w:hint="eastAsia"/>
        </w:rPr>
        <w:t xml:space="preserve"> </w:t>
      </w:r>
      <w:r w:rsidRPr="002925F4">
        <w:t xml:space="preserve">The height of the bars are means and error bars represent SD. *, </w:t>
      </w:r>
      <w:r w:rsidRPr="002925F4">
        <w:rPr>
          <w:rFonts w:hint="eastAsia"/>
        </w:rPr>
        <w:t>**</w:t>
      </w:r>
      <w:r w:rsidR="00FC11EB">
        <w:rPr>
          <w:rFonts w:hint="eastAsia"/>
        </w:rPr>
        <w:t xml:space="preserve"> </w:t>
      </w:r>
      <w:r w:rsidRPr="002925F4">
        <w:t>and ***</w:t>
      </w:r>
      <w:r w:rsidR="00FC11EB">
        <w:rPr>
          <w:rFonts w:hint="eastAsia"/>
        </w:rPr>
        <w:t xml:space="preserve"> </w:t>
      </w:r>
      <w:r w:rsidRPr="002925F4">
        <w:t xml:space="preserve">indicate significant correlation at the level of </w:t>
      </w:r>
      <w:r w:rsidRPr="002925F4">
        <w:rPr>
          <w:i/>
          <w:iCs/>
        </w:rPr>
        <w:t>p</w:t>
      </w:r>
      <w:r w:rsidRPr="002925F4">
        <w:t xml:space="preserve"> &lt; 0.05, </w:t>
      </w:r>
      <w:r w:rsidRPr="002925F4">
        <w:rPr>
          <w:rFonts w:hint="eastAsia"/>
          <w:i/>
          <w:iCs/>
        </w:rPr>
        <w:t>p</w:t>
      </w:r>
      <w:r w:rsidRPr="002925F4">
        <w:rPr>
          <w:rFonts w:hint="eastAsia"/>
        </w:rPr>
        <w:t xml:space="preserve"> &lt; 0.01 </w:t>
      </w:r>
      <w:r w:rsidRPr="002925F4">
        <w:t xml:space="preserve">and </w:t>
      </w:r>
      <w:r w:rsidRPr="002925F4">
        <w:rPr>
          <w:i/>
          <w:iCs/>
        </w:rPr>
        <w:t>p</w:t>
      </w:r>
      <w:r w:rsidRPr="002925F4">
        <w:t xml:space="preserve"> &lt; 0.001.</w:t>
      </w:r>
      <w:r w:rsidRPr="002925F4">
        <w:br w:type="page"/>
      </w:r>
    </w:p>
    <w:p w14:paraId="0BC33861" w14:textId="77777777" w:rsidR="005109C4" w:rsidRPr="002925F4" w:rsidRDefault="00000000" w:rsidP="00D6646B">
      <w:pPr>
        <w:spacing w:afterLines="50" w:after="156"/>
      </w:pPr>
      <w:r w:rsidRPr="002925F4">
        <w:rPr>
          <w:rFonts w:hint="eastAsia"/>
          <w:noProof/>
        </w:rPr>
        <w:lastRenderedPageBreak/>
        <w:drawing>
          <wp:inline distT="0" distB="0" distL="114300" distR="114300" wp14:anchorId="7D9C5896" wp14:editId="3F66D47D">
            <wp:extent cx="5040000" cy="6075425"/>
            <wp:effectExtent l="0" t="0" r="8255" b="1905"/>
            <wp:docPr id="6" name="图片 6" descr="3.1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.1-0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607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569BD5" w14:textId="0873D544" w:rsidR="005109C4" w:rsidRPr="002925F4" w:rsidRDefault="00000000" w:rsidP="00FC11EB">
      <w:r w:rsidRPr="002925F4">
        <w:rPr>
          <w:rFonts w:hint="eastAsia"/>
          <w:b/>
          <w:bCs/>
        </w:rPr>
        <w:t>Fig.</w:t>
      </w:r>
      <w:r w:rsidR="00FC11EB">
        <w:rPr>
          <w:rFonts w:hint="eastAsia"/>
          <w:b/>
          <w:bCs/>
        </w:rPr>
        <w:t xml:space="preserve"> </w:t>
      </w:r>
      <w:r w:rsidR="00B363B4" w:rsidRPr="002925F4">
        <w:rPr>
          <w:rFonts w:hint="eastAsia"/>
          <w:b/>
          <w:bCs/>
        </w:rPr>
        <w:t>S</w:t>
      </w:r>
      <w:r w:rsidR="003472D5" w:rsidRPr="002925F4">
        <w:rPr>
          <w:rFonts w:hint="eastAsia"/>
          <w:b/>
          <w:bCs/>
        </w:rPr>
        <w:t>2</w:t>
      </w:r>
      <w:r w:rsidRPr="002925F4">
        <w:rPr>
          <w:rFonts w:hint="eastAsia"/>
        </w:rPr>
        <w:t xml:space="preserve"> Wood enzyme activities and enzyme stoichiometry </w:t>
      </w:r>
      <w:r w:rsidRPr="002925F4">
        <w:t>involved in C, N and P</w:t>
      </w:r>
      <w:r w:rsidRPr="002925F4">
        <w:rPr>
          <w:rFonts w:hint="eastAsia"/>
        </w:rPr>
        <w:t xml:space="preserve"> </w:t>
      </w:r>
      <w:r w:rsidRPr="002925F4">
        <w:t xml:space="preserve">metabolism of angiosperms and gymnosperms wood in different nutrient </w:t>
      </w:r>
      <w:proofErr w:type="gramStart"/>
      <w:r w:rsidRPr="002925F4">
        <w:t>addition</w:t>
      </w:r>
      <w:proofErr w:type="gramEnd"/>
      <w:r w:rsidRPr="002925F4">
        <w:t xml:space="preserve">. </w:t>
      </w:r>
      <w:r w:rsidRPr="002925F4">
        <w:rPr>
          <w:rFonts w:hint="eastAsia"/>
        </w:rPr>
        <w:t xml:space="preserve">(a) C-acquiring enzyme activities, (b) N-acquiring enzyme activities, (c) P-acquiring enzyme activities, (d) </w:t>
      </w:r>
      <w:proofErr w:type="spellStart"/>
      <w:r w:rsidRPr="002925F4">
        <w:rPr>
          <w:rFonts w:hint="eastAsia"/>
        </w:rPr>
        <w:t>ecoenzymatic</w:t>
      </w:r>
      <w:proofErr w:type="spellEnd"/>
      <w:r w:rsidRPr="002925F4">
        <w:rPr>
          <w:rFonts w:hint="eastAsia"/>
        </w:rPr>
        <w:t xml:space="preserve"> C: N acquisition ratio, (e) </w:t>
      </w:r>
      <w:proofErr w:type="spellStart"/>
      <w:r w:rsidRPr="002925F4">
        <w:rPr>
          <w:rFonts w:hint="eastAsia"/>
        </w:rPr>
        <w:t>ecoenzymatic</w:t>
      </w:r>
      <w:proofErr w:type="spellEnd"/>
      <w:r w:rsidRPr="002925F4">
        <w:rPr>
          <w:rFonts w:hint="eastAsia"/>
        </w:rPr>
        <w:t xml:space="preserve"> C: P acquisition ratio, (f) </w:t>
      </w:r>
      <w:proofErr w:type="spellStart"/>
      <w:r w:rsidRPr="002925F4">
        <w:rPr>
          <w:rFonts w:hint="eastAsia"/>
        </w:rPr>
        <w:t>ecoenzymatic</w:t>
      </w:r>
      <w:proofErr w:type="spellEnd"/>
      <w:r w:rsidRPr="002925F4">
        <w:rPr>
          <w:rFonts w:hint="eastAsia"/>
        </w:rPr>
        <w:t xml:space="preserve"> N: P acquisition ratio. </w:t>
      </w:r>
      <w:r w:rsidRPr="00A00F20">
        <w:rPr>
          <w:rFonts w:hint="eastAsia"/>
          <w:b/>
          <w:bCs/>
        </w:rPr>
        <w:t>Note:</w:t>
      </w:r>
      <w:r w:rsidRPr="002925F4">
        <w:rPr>
          <w:rFonts w:hint="eastAsia"/>
        </w:rPr>
        <w:t xml:space="preserve"> the mean ratio for C: N: P activities near 1: 1: 1 in the global.</w:t>
      </w:r>
      <w:r w:rsidRPr="002925F4">
        <w:br w:type="page"/>
      </w:r>
    </w:p>
    <w:p w14:paraId="2A6716D6" w14:textId="77777777" w:rsidR="005109C4" w:rsidRPr="002925F4" w:rsidRDefault="00000000" w:rsidP="00D6646B">
      <w:pPr>
        <w:spacing w:afterLines="50" w:after="156"/>
      </w:pPr>
      <w:r w:rsidRPr="002925F4">
        <w:rPr>
          <w:rFonts w:hint="eastAsia"/>
          <w:noProof/>
        </w:rPr>
        <w:lastRenderedPageBreak/>
        <w:drawing>
          <wp:inline distT="0" distB="0" distL="114300" distR="114300" wp14:anchorId="6DDBE3A0" wp14:editId="19CF7C2F">
            <wp:extent cx="5040000" cy="4007567"/>
            <wp:effectExtent l="0" t="0" r="8255" b="0"/>
            <wp:docPr id="4" name="图片 4" descr="MBC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MBC-0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4007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7181D5" w14:textId="77CF37C8" w:rsidR="005109C4" w:rsidRPr="002925F4" w:rsidRDefault="00000000" w:rsidP="00FC11EB">
      <w:r w:rsidRPr="002925F4">
        <w:rPr>
          <w:rFonts w:hint="eastAsia"/>
          <w:b/>
          <w:bCs/>
        </w:rPr>
        <w:t>Fig.</w:t>
      </w:r>
      <w:r w:rsidR="00FC11EB">
        <w:rPr>
          <w:rFonts w:hint="eastAsia"/>
          <w:b/>
          <w:bCs/>
        </w:rPr>
        <w:t xml:space="preserve"> </w:t>
      </w:r>
      <w:r w:rsidR="000A4090" w:rsidRPr="002925F4">
        <w:rPr>
          <w:rFonts w:hint="eastAsia"/>
          <w:b/>
          <w:bCs/>
        </w:rPr>
        <w:t>S</w:t>
      </w:r>
      <w:r w:rsidR="003472D5" w:rsidRPr="002925F4">
        <w:rPr>
          <w:rFonts w:hint="eastAsia"/>
          <w:b/>
          <w:bCs/>
        </w:rPr>
        <w:t>3</w:t>
      </w:r>
      <w:r w:rsidRPr="002925F4">
        <w:rPr>
          <w:rFonts w:hint="eastAsia"/>
        </w:rPr>
        <w:t xml:space="preserve"> Wood microbial biomass carbon of angiosperms and gymnosperms in different nutrient addition. The height of the bars are means (n = 96) and error bars represent SD. *</w:t>
      </w:r>
      <w:r w:rsidR="00932EE6" w:rsidRPr="002925F4">
        <w:rPr>
          <w:rFonts w:hint="eastAsia"/>
        </w:rPr>
        <w:t xml:space="preserve"> </w:t>
      </w:r>
      <w:r w:rsidRPr="002925F4">
        <w:rPr>
          <w:rFonts w:hint="eastAsia"/>
        </w:rPr>
        <w:t>and ***</w:t>
      </w:r>
      <w:r w:rsidR="00932EE6" w:rsidRPr="002925F4">
        <w:rPr>
          <w:rFonts w:hint="eastAsia"/>
        </w:rPr>
        <w:t xml:space="preserve"> </w:t>
      </w:r>
      <w:r w:rsidRPr="002925F4">
        <w:rPr>
          <w:rFonts w:hint="eastAsia"/>
        </w:rPr>
        <w:t xml:space="preserve">indicate significant correlation at the level of </w:t>
      </w:r>
      <w:r w:rsidRPr="002925F4">
        <w:rPr>
          <w:rFonts w:hint="eastAsia"/>
          <w:i/>
          <w:iCs/>
        </w:rPr>
        <w:t>p</w:t>
      </w:r>
      <w:r w:rsidRPr="002925F4">
        <w:rPr>
          <w:rFonts w:hint="eastAsia"/>
        </w:rPr>
        <w:t xml:space="preserve"> &lt; 0.05</w:t>
      </w:r>
      <w:r w:rsidR="00932EE6" w:rsidRPr="002925F4">
        <w:rPr>
          <w:rFonts w:hint="eastAsia"/>
        </w:rPr>
        <w:t xml:space="preserve"> and </w:t>
      </w:r>
      <w:r w:rsidRPr="002925F4">
        <w:rPr>
          <w:rFonts w:hint="eastAsia"/>
          <w:i/>
          <w:iCs/>
        </w:rPr>
        <w:t>p</w:t>
      </w:r>
      <w:r w:rsidRPr="002925F4">
        <w:rPr>
          <w:rFonts w:hint="eastAsia"/>
        </w:rPr>
        <w:t xml:space="preserve"> &lt; 0.001, respectively.</w:t>
      </w:r>
      <w:r w:rsidRPr="002925F4">
        <w:rPr>
          <w:rFonts w:hint="eastAsia"/>
        </w:rPr>
        <w:br w:type="page"/>
      </w:r>
    </w:p>
    <w:p w14:paraId="08FC107A" w14:textId="77777777" w:rsidR="00FC11EB" w:rsidRDefault="00FC11EB" w:rsidP="00FC11EB">
      <w:pPr>
        <w:spacing w:afterLines="50" w:after="156"/>
        <w:jc w:val="center"/>
      </w:pPr>
      <w:r w:rsidRPr="002925F4">
        <w:rPr>
          <w:noProof/>
        </w:rPr>
        <w:lastRenderedPageBreak/>
        <w:drawing>
          <wp:inline distT="0" distB="0" distL="0" distR="0" wp14:anchorId="57CD110A" wp14:editId="14DB295A">
            <wp:extent cx="5040000" cy="1887461"/>
            <wp:effectExtent l="0" t="0" r="8255" b="0"/>
            <wp:docPr id="97417658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44" t="3195" r="3455" b="26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887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47C014" w14:textId="41896DFB" w:rsidR="00546733" w:rsidRPr="00FC11EB" w:rsidRDefault="00546733" w:rsidP="00FC11EB">
      <w:r w:rsidRPr="002925F4">
        <w:rPr>
          <w:rFonts w:hint="eastAsia"/>
          <w:b/>
          <w:bCs/>
        </w:rPr>
        <w:t>Fig.</w:t>
      </w:r>
      <w:r w:rsidR="004F7EF3">
        <w:rPr>
          <w:rFonts w:hint="eastAsia"/>
          <w:b/>
          <w:bCs/>
        </w:rPr>
        <w:t xml:space="preserve"> </w:t>
      </w:r>
      <w:r w:rsidRPr="002925F4">
        <w:rPr>
          <w:rFonts w:hint="eastAsia"/>
          <w:b/>
          <w:bCs/>
        </w:rPr>
        <w:t>S</w:t>
      </w:r>
      <w:r w:rsidR="003472D5" w:rsidRPr="002925F4">
        <w:rPr>
          <w:rFonts w:hint="eastAsia"/>
          <w:b/>
          <w:bCs/>
        </w:rPr>
        <w:t>4</w:t>
      </w:r>
      <w:r w:rsidRPr="002925F4">
        <w:rPr>
          <w:rFonts w:hint="eastAsia"/>
        </w:rPr>
        <w:t xml:space="preserve"> </w:t>
      </w:r>
      <w:r w:rsidRPr="002925F4">
        <w:t xml:space="preserve">Relationships between wood nutrient sensitivity and initial </w:t>
      </w:r>
      <w:r w:rsidRPr="002925F4">
        <w:rPr>
          <w:rFonts w:hint="eastAsia"/>
        </w:rPr>
        <w:t xml:space="preserve">wood density </w:t>
      </w:r>
      <w:r w:rsidRPr="002925F4">
        <w:t xml:space="preserve">(n = 24). (a) Wood N sensitivity and initial wood density; (b) wood </w:t>
      </w:r>
      <w:r w:rsidRPr="002925F4">
        <w:rPr>
          <w:rFonts w:hint="eastAsia"/>
        </w:rPr>
        <w:t>P</w:t>
      </w:r>
      <w:r w:rsidRPr="002925F4">
        <w:t xml:space="preserve"> sensitivity and initial wood density</w:t>
      </w:r>
      <w:r w:rsidRPr="002925F4">
        <w:rPr>
          <w:rFonts w:hint="eastAsia"/>
        </w:rPr>
        <w:t>.</w:t>
      </w:r>
      <w:r w:rsidRPr="002925F4">
        <w:br w:type="page"/>
      </w:r>
    </w:p>
    <w:p w14:paraId="7A7103F1" w14:textId="0544B888" w:rsidR="00424840" w:rsidRPr="002925F4" w:rsidRDefault="006C1F24" w:rsidP="00A00F20">
      <w:pPr>
        <w:spacing w:afterLines="50" w:after="156"/>
      </w:pPr>
      <w:r w:rsidRPr="00A00F20">
        <w:rPr>
          <w:rFonts w:hint="eastAsia"/>
          <w:b/>
          <w:bCs/>
        </w:rPr>
        <w:lastRenderedPageBreak/>
        <w:t>Table S1</w:t>
      </w:r>
      <w:r w:rsidR="00D132DE">
        <w:rPr>
          <w:rFonts w:hint="eastAsia"/>
        </w:rPr>
        <w:t xml:space="preserve"> </w:t>
      </w:r>
      <w:r w:rsidR="00424840" w:rsidRPr="002925F4">
        <w:t xml:space="preserve">Before the decomposition experiment, we sampled and analyzed the soil beneath the dead wood samples. The specific analysis method was as </w:t>
      </w:r>
      <w:r w:rsidR="00424840" w:rsidRPr="002925F4">
        <w:rPr>
          <w:rFonts w:hint="eastAsia"/>
        </w:rPr>
        <w:t>(</w:t>
      </w:r>
      <w:r w:rsidR="00424840" w:rsidRPr="002925F4">
        <w:t>Zheng et al.</w:t>
      </w:r>
      <w:r w:rsidR="00424840" w:rsidRPr="002925F4">
        <w:rPr>
          <w:rFonts w:hint="eastAsia"/>
        </w:rPr>
        <w:t xml:space="preserve"> 2025). </w:t>
      </w:r>
      <w:r w:rsidR="00424840" w:rsidRPr="002925F4">
        <w:t>The following are the basic soil properties beneath decomposing wood</w:t>
      </w:r>
      <w:r w:rsidR="00424840" w:rsidRPr="002925F4">
        <w:rPr>
          <w:rFonts w:hint="eastAsia"/>
        </w:rPr>
        <w:t xml:space="preserve"> </w:t>
      </w:r>
      <w:r w:rsidR="00424840" w:rsidRPr="002925F4">
        <w:t xml:space="preserve">in </w:t>
      </w:r>
      <w:r w:rsidR="00424840" w:rsidRPr="002925F4">
        <w:rPr>
          <w:rFonts w:hint="eastAsia"/>
        </w:rPr>
        <w:t>our study area (Mean</w:t>
      </w:r>
      <w:r w:rsidR="00424840" w:rsidRPr="002925F4">
        <w:rPr>
          <w:rFonts w:hint="eastAsia"/>
        </w:rPr>
        <w:t>±</w:t>
      </w:r>
      <w:r w:rsidR="00424840" w:rsidRPr="002925F4">
        <w:rPr>
          <w:rFonts w:hint="eastAsia"/>
        </w:rPr>
        <w:t>SE)</w:t>
      </w:r>
      <w:r w:rsidR="00424840" w:rsidRPr="002925F4">
        <w:t>.</w:t>
      </w:r>
      <w:r w:rsidR="00424840" w:rsidRPr="002925F4">
        <w:rPr>
          <w:rFonts w:hint="eastAsia"/>
        </w:rPr>
        <w:t xml:space="preserve"> Different lowercase letters indicate significant differences among different tree taxonomic groups (LSD Duncan test, </w:t>
      </w:r>
      <w:r w:rsidR="00424840" w:rsidRPr="002925F4">
        <w:rPr>
          <w:rFonts w:hint="eastAsia"/>
          <w:i/>
          <w:iCs/>
        </w:rPr>
        <w:t>p</w:t>
      </w:r>
      <w:r w:rsidR="00424840" w:rsidRPr="002925F4">
        <w:rPr>
          <w:rFonts w:hint="eastAsia"/>
        </w:rPr>
        <w:t xml:space="preserve"> &lt; 0.05).</w:t>
      </w:r>
    </w:p>
    <w:tbl>
      <w:tblPr>
        <w:tblW w:w="8501" w:type="dxa"/>
        <w:jc w:val="center"/>
        <w:tblBorders>
          <w:top w:val="single" w:sz="12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1683"/>
        <w:gridCol w:w="2073"/>
        <w:gridCol w:w="1842"/>
        <w:gridCol w:w="1442"/>
        <w:gridCol w:w="1461"/>
      </w:tblGrid>
      <w:tr w:rsidR="002925F4" w:rsidRPr="002925F4" w14:paraId="6EEDB33E" w14:textId="4DFC4561" w:rsidTr="003B70C1">
        <w:trPr>
          <w:trHeight w:val="351"/>
          <w:jc w:val="center"/>
        </w:trPr>
        <w:tc>
          <w:tcPr>
            <w:tcW w:w="1683" w:type="dxa"/>
            <w:tcBorders>
              <w:top w:val="single" w:sz="12" w:space="0" w:color="000000"/>
              <w:bottom w:val="single" w:sz="8" w:space="0" w:color="auto"/>
            </w:tcBorders>
            <w:vAlign w:val="center"/>
          </w:tcPr>
          <w:p w14:paraId="0CDE96DF" w14:textId="6BFF98A1" w:rsidR="00241F85" w:rsidRPr="00922CE0" w:rsidRDefault="00241F85" w:rsidP="00922CE0">
            <w:pPr>
              <w:spacing w:line="240" w:lineRule="auto"/>
              <w:jc w:val="center"/>
              <w:rPr>
                <w:b/>
                <w:bCs/>
              </w:rPr>
            </w:pPr>
            <w:r w:rsidRPr="00922CE0">
              <w:rPr>
                <w:rFonts w:hint="eastAsia"/>
                <w:b/>
                <w:bCs/>
              </w:rPr>
              <w:t>Tree identity</w:t>
            </w:r>
          </w:p>
        </w:tc>
        <w:tc>
          <w:tcPr>
            <w:tcW w:w="2073" w:type="dxa"/>
            <w:tcBorders>
              <w:top w:val="single" w:sz="12" w:space="0" w:color="000000"/>
              <w:bottom w:val="single" w:sz="8" w:space="0" w:color="auto"/>
            </w:tcBorders>
            <w:noWrap/>
            <w:vAlign w:val="center"/>
          </w:tcPr>
          <w:p w14:paraId="0C3FF7B0" w14:textId="5CF009DC" w:rsidR="00241F85" w:rsidRPr="00922CE0" w:rsidRDefault="00241F85" w:rsidP="00922CE0">
            <w:pPr>
              <w:spacing w:line="240" w:lineRule="auto"/>
              <w:jc w:val="center"/>
              <w:rPr>
                <w:b/>
                <w:bCs/>
              </w:rPr>
            </w:pPr>
            <w:r w:rsidRPr="00922CE0">
              <w:rPr>
                <w:rFonts w:hint="eastAsia"/>
                <w:b/>
                <w:bCs/>
              </w:rPr>
              <w:t>Species</w:t>
            </w:r>
          </w:p>
        </w:tc>
        <w:tc>
          <w:tcPr>
            <w:tcW w:w="1842" w:type="dxa"/>
            <w:tcBorders>
              <w:top w:val="single" w:sz="12" w:space="0" w:color="000000"/>
              <w:bottom w:val="single" w:sz="8" w:space="0" w:color="auto"/>
            </w:tcBorders>
            <w:noWrap/>
            <w:vAlign w:val="center"/>
          </w:tcPr>
          <w:p w14:paraId="54A6C86E" w14:textId="71ABEE68" w:rsidR="00241F85" w:rsidRPr="00922CE0" w:rsidRDefault="00241F85" w:rsidP="00922CE0">
            <w:pPr>
              <w:spacing w:line="240" w:lineRule="auto"/>
              <w:jc w:val="center"/>
              <w:rPr>
                <w:b/>
                <w:bCs/>
              </w:rPr>
            </w:pPr>
            <w:r w:rsidRPr="00922CE0">
              <w:rPr>
                <w:rFonts w:hint="eastAsia"/>
                <w:b/>
                <w:bCs/>
              </w:rPr>
              <w:t>Soil C</w:t>
            </w:r>
          </w:p>
          <w:p w14:paraId="0D0DC859" w14:textId="43AC148A" w:rsidR="00241F85" w:rsidRPr="00922CE0" w:rsidRDefault="00241F85" w:rsidP="00922CE0">
            <w:pPr>
              <w:spacing w:line="240" w:lineRule="auto"/>
              <w:jc w:val="center"/>
              <w:rPr>
                <w:b/>
                <w:bCs/>
              </w:rPr>
            </w:pPr>
            <w:r w:rsidRPr="00922CE0">
              <w:rPr>
                <w:rFonts w:hint="eastAsia"/>
                <w:b/>
                <w:bCs/>
              </w:rPr>
              <w:t>(mg g</w:t>
            </w:r>
            <w:r w:rsidR="00A00F20" w:rsidRPr="00922CE0">
              <w:rPr>
                <w:rStyle w:val="aa"/>
                <w:b/>
                <w:bCs/>
                <w:vertAlign w:val="superscript"/>
              </w:rPr>
              <w:t>−</w:t>
            </w:r>
            <w:r w:rsidRPr="00922CE0">
              <w:rPr>
                <w:rFonts w:hint="eastAsia"/>
                <w:b/>
                <w:bCs/>
                <w:vertAlign w:val="superscript"/>
              </w:rPr>
              <w:t>1</w:t>
            </w:r>
            <w:r w:rsidRPr="00922CE0">
              <w:rPr>
                <w:rFonts w:hint="eastAsia"/>
                <w:b/>
                <w:bCs/>
              </w:rPr>
              <w:t>)</w:t>
            </w:r>
          </w:p>
        </w:tc>
        <w:tc>
          <w:tcPr>
            <w:tcW w:w="1442" w:type="dxa"/>
            <w:tcBorders>
              <w:top w:val="single" w:sz="12" w:space="0" w:color="000000"/>
              <w:bottom w:val="single" w:sz="8" w:space="0" w:color="auto"/>
            </w:tcBorders>
            <w:noWrap/>
            <w:vAlign w:val="center"/>
          </w:tcPr>
          <w:p w14:paraId="2287DD79" w14:textId="77777777" w:rsidR="00241F85" w:rsidRPr="00922CE0" w:rsidRDefault="00241F85" w:rsidP="00922CE0">
            <w:pPr>
              <w:spacing w:line="240" w:lineRule="auto"/>
              <w:jc w:val="center"/>
              <w:rPr>
                <w:b/>
                <w:bCs/>
              </w:rPr>
            </w:pPr>
            <w:r w:rsidRPr="00922CE0">
              <w:rPr>
                <w:rFonts w:hint="eastAsia"/>
                <w:b/>
                <w:bCs/>
              </w:rPr>
              <w:t>Soil N</w:t>
            </w:r>
          </w:p>
          <w:p w14:paraId="64CBB4A7" w14:textId="465BB5D9" w:rsidR="00241F85" w:rsidRPr="00922CE0" w:rsidRDefault="00241F85" w:rsidP="00922CE0">
            <w:pPr>
              <w:spacing w:line="240" w:lineRule="auto"/>
              <w:jc w:val="center"/>
              <w:rPr>
                <w:b/>
                <w:bCs/>
              </w:rPr>
            </w:pPr>
            <w:r w:rsidRPr="00922CE0">
              <w:rPr>
                <w:rFonts w:hint="eastAsia"/>
                <w:b/>
                <w:bCs/>
              </w:rPr>
              <w:t>(mg g</w:t>
            </w:r>
            <w:r w:rsidR="00A00F20" w:rsidRPr="00922CE0">
              <w:rPr>
                <w:rStyle w:val="aa"/>
                <w:b/>
                <w:bCs/>
                <w:vertAlign w:val="superscript"/>
              </w:rPr>
              <w:t>−</w:t>
            </w:r>
            <w:r w:rsidRPr="00922CE0">
              <w:rPr>
                <w:rFonts w:hint="eastAsia"/>
                <w:b/>
                <w:bCs/>
                <w:vertAlign w:val="superscript"/>
              </w:rPr>
              <w:t>1</w:t>
            </w:r>
            <w:r w:rsidRPr="00922CE0">
              <w:rPr>
                <w:rFonts w:hint="eastAsia"/>
                <w:b/>
                <w:bCs/>
              </w:rPr>
              <w:t>)</w:t>
            </w:r>
          </w:p>
        </w:tc>
        <w:tc>
          <w:tcPr>
            <w:tcW w:w="1461" w:type="dxa"/>
            <w:tcBorders>
              <w:top w:val="single" w:sz="12" w:space="0" w:color="000000"/>
              <w:bottom w:val="single" w:sz="8" w:space="0" w:color="auto"/>
            </w:tcBorders>
            <w:noWrap/>
            <w:vAlign w:val="center"/>
          </w:tcPr>
          <w:p w14:paraId="636E7860" w14:textId="77777777" w:rsidR="00241F85" w:rsidRPr="00922CE0" w:rsidRDefault="00241F85" w:rsidP="00922CE0">
            <w:pPr>
              <w:spacing w:line="240" w:lineRule="auto"/>
              <w:jc w:val="center"/>
              <w:rPr>
                <w:b/>
                <w:bCs/>
              </w:rPr>
            </w:pPr>
            <w:r w:rsidRPr="00922CE0">
              <w:rPr>
                <w:rFonts w:hint="eastAsia"/>
                <w:b/>
                <w:bCs/>
              </w:rPr>
              <w:t>Soil P</w:t>
            </w:r>
          </w:p>
          <w:p w14:paraId="75DE5EF4" w14:textId="3CFB987F" w:rsidR="00241F85" w:rsidRPr="00922CE0" w:rsidRDefault="00241F85" w:rsidP="00922CE0">
            <w:pPr>
              <w:spacing w:line="240" w:lineRule="auto"/>
              <w:jc w:val="center"/>
              <w:rPr>
                <w:b/>
                <w:bCs/>
              </w:rPr>
            </w:pPr>
            <w:r w:rsidRPr="00922CE0">
              <w:rPr>
                <w:rFonts w:hint="eastAsia"/>
                <w:b/>
                <w:bCs/>
              </w:rPr>
              <w:t>(mg g</w:t>
            </w:r>
            <w:r w:rsidR="00A00F20" w:rsidRPr="00922CE0">
              <w:rPr>
                <w:rStyle w:val="aa"/>
                <w:b/>
                <w:bCs/>
                <w:vertAlign w:val="superscript"/>
              </w:rPr>
              <w:t>−</w:t>
            </w:r>
            <w:r w:rsidRPr="00922CE0">
              <w:rPr>
                <w:rFonts w:hint="eastAsia"/>
                <w:b/>
                <w:bCs/>
                <w:vertAlign w:val="superscript"/>
              </w:rPr>
              <w:t>1</w:t>
            </w:r>
            <w:r w:rsidRPr="00922CE0">
              <w:rPr>
                <w:rFonts w:hint="eastAsia"/>
                <w:b/>
                <w:bCs/>
              </w:rPr>
              <w:t>)</w:t>
            </w:r>
          </w:p>
        </w:tc>
      </w:tr>
      <w:tr w:rsidR="002925F4" w:rsidRPr="002925F4" w14:paraId="50097980" w14:textId="77777777" w:rsidTr="00241F85">
        <w:trPr>
          <w:trHeight w:val="351"/>
          <w:jc w:val="center"/>
        </w:trPr>
        <w:tc>
          <w:tcPr>
            <w:tcW w:w="1683" w:type="dxa"/>
            <w:tcBorders>
              <w:top w:val="single" w:sz="8" w:space="0" w:color="auto"/>
              <w:bottom w:val="nil"/>
            </w:tcBorders>
          </w:tcPr>
          <w:p w14:paraId="305CDEDA" w14:textId="366C2C9D" w:rsidR="00241F85" w:rsidRPr="002925F4" w:rsidRDefault="00241F85" w:rsidP="00922CE0">
            <w:pPr>
              <w:spacing w:line="240" w:lineRule="auto"/>
              <w:jc w:val="center"/>
            </w:pPr>
            <w:r w:rsidRPr="002925F4">
              <w:rPr>
                <w:rFonts w:hint="eastAsia"/>
              </w:rPr>
              <w:t>Angiosperm</w:t>
            </w:r>
          </w:p>
        </w:tc>
        <w:tc>
          <w:tcPr>
            <w:tcW w:w="2073" w:type="dxa"/>
            <w:tcBorders>
              <w:top w:val="single" w:sz="8" w:space="0" w:color="auto"/>
              <w:bottom w:val="nil"/>
            </w:tcBorders>
            <w:noWrap/>
            <w:vAlign w:val="center"/>
          </w:tcPr>
          <w:p w14:paraId="185F6EF0" w14:textId="3C78A443" w:rsidR="00241F85" w:rsidRPr="00922CE0" w:rsidRDefault="00241F85" w:rsidP="00922CE0">
            <w:pPr>
              <w:spacing w:line="240" w:lineRule="auto"/>
              <w:jc w:val="center"/>
              <w:rPr>
                <w:i/>
                <w:iCs/>
              </w:rPr>
            </w:pPr>
            <w:r w:rsidRPr="00922CE0">
              <w:rPr>
                <w:i/>
                <w:iCs/>
              </w:rPr>
              <w:t>L</w:t>
            </w:r>
            <w:r w:rsidR="00A00F20" w:rsidRPr="00922CE0">
              <w:rPr>
                <w:rFonts w:hint="eastAsia"/>
                <w:i/>
                <w:iCs/>
              </w:rPr>
              <w:t xml:space="preserve">. </w:t>
            </w:r>
            <w:proofErr w:type="spellStart"/>
            <w:r w:rsidRPr="00922CE0">
              <w:rPr>
                <w:i/>
                <w:iCs/>
              </w:rPr>
              <w:t>formosana</w:t>
            </w:r>
            <w:proofErr w:type="spellEnd"/>
          </w:p>
        </w:tc>
        <w:tc>
          <w:tcPr>
            <w:tcW w:w="1842" w:type="dxa"/>
            <w:tcBorders>
              <w:top w:val="single" w:sz="8" w:space="0" w:color="auto"/>
              <w:bottom w:val="nil"/>
            </w:tcBorders>
            <w:noWrap/>
            <w:vAlign w:val="center"/>
          </w:tcPr>
          <w:p w14:paraId="202F9DBE" w14:textId="7A04537A" w:rsidR="00241F85" w:rsidRPr="002925F4" w:rsidRDefault="00241F85" w:rsidP="00922CE0">
            <w:pPr>
              <w:spacing w:line="240" w:lineRule="auto"/>
              <w:jc w:val="center"/>
              <w:rPr>
                <w:lang w:bidi="ar"/>
              </w:rPr>
            </w:pPr>
            <w:r w:rsidRPr="002925F4">
              <w:rPr>
                <w:rFonts w:hint="eastAsia"/>
                <w:lang w:bidi="ar"/>
              </w:rPr>
              <w:t>34.75</w:t>
            </w:r>
            <w:r w:rsidRPr="002925F4">
              <w:rPr>
                <w:rFonts w:hint="eastAsia"/>
                <w:lang w:bidi="ar"/>
              </w:rPr>
              <w:t>±</w:t>
            </w:r>
            <w:r w:rsidRPr="002925F4">
              <w:rPr>
                <w:rFonts w:hint="eastAsia"/>
                <w:lang w:bidi="ar"/>
              </w:rPr>
              <w:t>0.80</w:t>
            </w:r>
            <w:r w:rsidR="00333E33" w:rsidRPr="002925F4">
              <w:rPr>
                <w:rFonts w:hint="eastAsia"/>
                <w:lang w:bidi="ar"/>
              </w:rPr>
              <w:t>b</w:t>
            </w:r>
          </w:p>
        </w:tc>
        <w:tc>
          <w:tcPr>
            <w:tcW w:w="1442" w:type="dxa"/>
            <w:tcBorders>
              <w:top w:val="single" w:sz="8" w:space="0" w:color="auto"/>
              <w:bottom w:val="nil"/>
            </w:tcBorders>
            <w:noWrap/>
            <w:vAlign w:val="center"/>
          </w:tcPr>
          <w:p w14:paraId="5DC35079" w14:textId="6A5B8984" w:rsidR="00241F85" w:rsidRPr="002925F4" w:rsidRDefault="00241F85" w:rsidP="00922CE0">
            <w:pPr>
              <w:spacing w:line="240" w:lineRule="auto"/>
              <w:jc w:val="center"/>
              <w:rPr>
                <w:lang w:bidi="ar"/>
              </w:rPr>
            </w:pPr>
            <w:r w:rsidRPr="002925F4">
              <w:rPr>
                <w:rFonts w:hint="eastAsia"/>
                <w:lang w:bidi="ar"/>
              </w:rPr>
              <w:t>2.55</w:t>
            </w:r>
            <w:r w:rsidRPr="002925F4">
              <w:rPr>
                <w:rFonts w:hint="eastAsia"/>
                <w:lang w:bidi="ar"/>
              </w:rPr>
              <w:t>±</w:t>
            </w:r>
            <w:r w:rsidRPr="002925F4">
              <w:rPr>
                <w:rFonts w:hint="eastAsia"/>
                <w:lang w:bidi="ar"/>
              </w:rPr>
              <w:t>0.03a</w:t>
            </w:r>
          </w:p>
        </w:tc>
        <w:tc>
          <w:tcPr>
            <w:tcW w:w="1461" w:type="dxa"/>
            <w:tcBorders>
              <w:top w:val="single" w:sz="8" w:space="0" w:color="auto"/>
              <w:bottom w:val="nil"/>
            </w:tcBorders>
            <w:noWrap/>
            <w:vAlign w:val="center"/>
          </w:tcPr>
          <w:p w14:paraId="28F3129E" w14:textId="636CAF6D" w:rsidR="00241F85" w:rsidRPr="002925F4" w:rsidRDefault="00241F85" w:rsidP="00922CE0">
            <w:pPr>
              <w:spacing w:line="240" w:lineRule="auto"/>
              <w:jc w:val="center"/>
              <w:rPr>
                <w:lang w:bidi="ar"/>
              </w:rPr>
            </w:pPr>
            <w:r w:rsidRPr="002925F4">
              <w:rPr>
                <w:rFonts w:hint="eastAsia"/>
                <w:lang w:bidi="ar"/>
              </w:rPr>
              <w:t>0.25</w:t>
            </w:r>
            <w:r w:rsidRPr="002925F4">
              <w:rPr>
                <w:rFonts w:hint="eastAsia"/>
                <w:lang w:bidi="ar"/>
              </w:rPr>
              <w:t>±</w:t>
            </w:r>
            <w:r w:rsidRPr="002925F4">
              <w:rPr>
                <w:rFonts w:hint="eastAsia"/>
                <w:lang w:bidi="ar"/>
              </w:rPr>
              <w:t>0.01a</w:t>
            </w:r>
          </w:p>
        </w:tc>
      </w:tr>
      <w:tr w:rsidR="002925F4" w:rsidRPr="002925F4" w14:paraId="4A056D3B" w14:textId="77777777" w:rsidTr="00241F85">
        <w:trPr>
          <w:trHeight w:val="351"/>
          <w:jc w:val="center"/>
        </w:trPr>
        <w:tc>
          <w:tcPr>
            <w:tcW w:w="1683" w:type="dxa"/>
            <w:tcBorders>
              <w:top w:val="nil"/>
              <w:bottom w:val="nil"/>
            </w:tcBorders>
          </w:tcPr>
          <w:p w14:paraId="659EDB87" w14:textId="70D4B69C" w:rsidR="00241F85" w:rsidRPr="002925F4" w:rsidRDefault="00241F85" w:rsidP="00922CE0">
            <w:pPr>
              <w:spacing w:line="240" w:lineRule="auto"/>
              <w:jc w:val="center"/>
            </w:pPr>
            <w:r w:rsidRPr="002925F4">
              <w:rPr>
                <w:rFonts w:hint="eastAsia"/>
              </w:rPr>
              <w:t>Angiosperm</w:t>
            </w:r>
          </w:p>
        </w:tc>
        <w:tc>
          <w:tcPr>
            <w:tcW w:w="2073" w:type="dxa"/>
            <w:tcBorders>
              <w:top w:val="nil"/>
              <w:bottom w:val="nil"/>
            </w:tcBorders>
            <w:noWrap/>
            <w:vAlign w:val="center"/>
          </w:tcPr>
          <w:p w14:paraId="27287F2B" w14:textId="4538AF34" w:rsidR="00241F85" w:rsidRPr="00922CE0" w:rsidRDefault="00241F85" w:rsidP="00922CE0">
            <w:pPr>
              <w:spacing w:line="240" w:lineRule="auto"/>
              <w:jc w:val="center"/>
              <w:rPr>
                <w:i/>
                <w:iCs/>
              </w:rPr>
            </w:pPr>
            <w:r w:rsidRPr="00922CE0">
              <w:rPr>
                <w:i/>
                <w:iCs/>
              </w:rPr>
              <w:t>M</w:t>
            </w:r>
            <w:r w:rsidR="00A00F20" w:rsidRPr="00922CE0">
              <w:rPr>
                <w:rFonts w:hint="eastAsia"/>
                <w:i/>
                <w:iCs/>
              </w:rPr>
              <w:t xml:space="preserve">. </w:t>
            </w:r>
            <w:proofErr w:type="spellStart"/>
            <w:r w:rsidRPr="00922CE0">
              <w:rPr>
                <w:i/>
                <w:iCs/>
              </w:rPr>
              <w:t>maudiae</w:t>
            </w:r>
            <w:proofErr w:type="spellEnd"/>
          </w:p>
        </w:tc>
        <w:tc>
          <w:tcPr>
            <w:tcW w:w="1842" w:type="dxa"/>
            <w:tcBorders>
              <w:top w:val="nil"/>
              <w:bottom w:val="nil"/>
            </w:tcBorders>
            <w:noWrap/>
            <w:vAlign w:val="center"/>
          </w:tcPr>
          <w:p w14:paraId="57A35309" w14:textId="1303578C" w:rsidR="00241F85" w:rsidRPr="002925F4" w:rsidRDefault="00241F85" w:rsidP="00922CE0">
            <w:pPr>
              <w:spacing w:line="240" w:lineRule="auto"/>
              <w:jc w:val="center"/>
              <w:rPr>
                <w:lang w:bidi="ar"/>
              </w:rPr>
            </w:pPr>
            <w:r w:rsidRPr="002925F4">
              <w:rPr>
                <w:rFonts w:hint="eastAsia"/>
                <w:lang w:bidi="ar"/>
              </w:rPr>
              <w:t>42.54</w:t>
            </w:r>
            <w:r w:rsidRPr="002925F4">
              <w:rPr>
                <w:rFonts w:hint="eastAsia"/>
                <w:lang w:bidi="ar"/>
              </w:rPr>
              <w:t>±</w:t>
            </w:r>
            <w:r w:rsidRPr="002925F4">
              <w:rPr>
                <w:rFonts w:hint="eastAsia"/>
                <w:lang w:bidi="ar"/>
              </w:rPr>
              <w:t>12.20a</w:t>
            </w:r>
            <w:r w:rsidR="00333E33" w:rsidRPr="002925F4">
              <w:rPr>
                <w:rFonts w:hint="eastAsia"/>
                <w:lang w:bidi="ar"/>
              </w:rPr>
              <w:t>b</w:t>
            </w:r>
          </w:p>
        </w:tc>
        <w:tc>
          <w:tcPr>
            <w:tcW w:w="1442" w:type="dxa"/>
            <w:tcBorders>
              <w:top w:val="nil"/>
              <w:bottom w:val="nil"/>
            </w:tcBorders>
            <w:noWrap/>
            <w:vAlign w:val="center"/>
          </w:tcPr>
          <w:p w14:paraId="2FB565E0" w14:textId="54B78CA1" w:rsidR="00241F85" w:rsidRPr="002925F4" w:rsidRDefault="00241F85" w:rsidP="00922CE0">
            <w:pPr>
              <w:spacing w:line="240" w:lineRule="auto"/>
              <w:jc w:val="center"/>
              <w:rPr>
                <w:lang w:bidi="ar"/>
              </w:rPr>
            </w:pPr>
            <w:r w:rsidRPr="002925F4">
              <w:rPr>
                <w:rFonts w:hint="eastAsia"/>
                <w:lang w:bidi="ar"/>
              </w:rPr>
              <w:t>2.66</w:t>
            </w:r>
            <w:r w:rsidRPr="002925F4">
              <w:rPr>
                <w:rFonts w:hint="eastAsia"/>
                <w:lang w:bidi="ar"/>
              </w:rPr>
              <w:t>±</w:t>
            </w:r>
            <w:r w:rsidRPr="002925F4">
              <w:rPr>
                <w:rFonts w:hint="eastAsia"/>
                <w:lang w:bidi="ar"/>
              </w:rPr>
              <w:t>0.42a</w:t>
            </w:r>
          </w:p>
        </w:tc>
        <w:tc>
          <w:tcPr>
            <w:tcW w:w="1461" w:type="dxa"/>
            <w:tcBorders>
              <w:top w:val="nil"/>
              <w:bottom w:val="nil"/>
            </w:tcBorders>
            <w:noWrap/>
            <w:vAlign w:val="center"/>
          </w:tcPr>
          <w:p w14:paraId="5D12018A" w14:textId="5B92D95D" w:rsidR="00241F85" w:rsidRPr="002925F4" w:rsidRDefault="00241F85" w:rsidP="00922CE0">
            <w:pPr>
              <w:spacing w:line="240" w:lineRule="auto"/>
              <w:jc w:val="center"/>
              <w:rPr>
                <w:lang w:bidi="ar"/>
              </w:rPr>
            </w:pPr>
            <w:r w:rsidRPr="002925F4">
              <w:rPr>
                <w:rFonts w:hint="eastAsia"/>
                <w:lang w:bidi="ar"/>
              </w:rPr>
              <w:t>0.26</w:t>
            </w:r>
            <w:r w:rsidRPr="002925F4">
              <w:rPr>
                <w:rFonts w:hint="eastAsia"/>
                <w:lang w:bidi="ar"/>
              </w:rPr>
              <w:t>±</w:t>
            </w:r>
            <w:r w:rsidRPr="002925F4">
              <w:rPr>
                <w:rFonts w:hint="eastAsia"/>
                <w:lang w:bidi="ar"/>
              </w:rPr>
              <w:t>0.01a</w:t>
            </w:r>
          </w:p>
        </w:tc>
      </w:tr>
      <w:tr w:rsidR="002925F4" w:rsidRPr="002925F4" w14:paraId="0A78FF00" w14:textId="77777777" w:rsidTr="00241F85">
        <w:trPr>
          <w:trHeight w:val="351"/>
          <w:jc w:val="center"/>
        </w:trPr>
        <w:tc>
          <w:tcPr>
            <w:tcW w:w="1683" w:type="dxa"/>
            <w:tcBorders>
              <w:top w:val="nil"/>
              <w:bottom w:val="nil"/>
            </w:tcBorders>
          </w:tcPr>
          <w:p w14:paraId="59093EF1" w14:textId="2B6E7579" w:rsidR="00241F85" w:rsidRPr="002925F4" w:rsidRDefault="00241F85" w:rsidP="00922CE0">
            <w:pPr>
              <w:spacing w:line="240" w:lineRule="auto"/>
              <w:jc w:val="center"/>
            </w:pPr>
            <w:r w:rsidRPr="002925F4">
              <w:rPr>
                <w:rFonts w:hint="eastAsia"/>
              </w:rPr>
              <w:t>Angiosperm</w:t>
            </w:r>
          </w:p>
        </w:tc>
        <w:tc>
          <w:tcPr>
            <w:tcW w:w="2073" w:type="dxa"/>
            <w:tcBorders>
              <w:top w:val="nil"/>
              <w:bottom w:val="nil"/>
            </w:tcBorders>
            <w:noWrap/>
            <w:vAlign w:val="center"/>
          </w:tcPr>
          <w:p w14:paraId="44857C32" w14:textId="01BDEBE9" w:rsidR="00241F85" w:rsidRPr="00922CE0" w:rsidRDefault="00241F85" w:rsidP="00922CE0">
            <w:pPr>
              <w:spacing w:line="240" w:lineRule="auto"/>
              <w:jc w:val="center"/>
              <w:rPr>
                <w:i/>
                <w:iCs/>
              </w:rPr>
            </w:pPr>
            <w:r w:rsidRPr="00922CE0">
              <w:rPr>
                <w:i/>
                <w:iCs/>
              </w:rPr>
              <w:t>C</w:t>
            </w:r>
            <w:r w:rsidR="00A00F20" w:rsidRPr="00922CE0">
              <w:rPr>
                <w:rFonts w:hint="eastAsia"/>
                <w:i/>
                <w:iCs/>
              </w:rPr>
              <w:t xml:space="preserve">. </w:t>
            </w:r>
            <w:proofErr w:type="spellStart"/>
            <w:r w:rsidRPr="00922CE0">
              <w:rPr>
                <w:i/>
                <w:iCs/>
              </w:rPr>
              <w:t>fargesii</w:t>
            </w:r>
            <w:proofErr w:type="spellEnd"/>
          </w:p>
        </w:tc>
        <w:tc>
          <w:tcPr>
            <w:tcW w:w="1842" w:type="dxa"/>
            <w:tcBorders>
              <w:top w:val="nil"/>
              <w:bottom w:val="nil"/>
            </w:tcBorders>
            <w:noWrap/>
            <w:vAlign w:val="center"/>
          </w:tcPr>
          <w:p w14:paraId="4FFA5D69" w14:textId="024262D1" w:rsidR="00241F85" w:rsidRPr="002925F4" w:rsidRDefault="00241F85" w:rsidP="00922CE0">
            <w:pPr>
              <w:spacing w:line="240" w:lineRule="auto"/>
              <w:jc w:val="center"/>
              <w:rPr>
                <w:lang w:bidi="ar"/>
              </w:rPr>
            </w:pPr>
            <w:r w:rsidRPr="002925F4">
              <w:rPr>
                <w:rFonts w:hint="eastAsia"/>
                <w:lang w:bidi="ar"/>
              </w:rPr>
              <w:t>39.33</w:t>
            </w:r>
            <w:r w:rsidRPr="002925F4">
              <w:rPr>
                <w:rFonts w:hint="eastAsia"/>
                <w:lang w:bidi="ar"/>
              </w:rPr>
              <w:t>±</w:t>
            </w:r>
            <w:r w:rsidRPr="002925F4">
              <w:rPr>
                <w:rFonts w:hint="eastAsia"/>
                <w:lang w:bidi="ar"/>
              </w:rPr>
              <w:t>4.99a</w:t>
            </w:r>
            <w:r w:rsidR="00333E33" w:rsidRPr="002925F4">
              <w:rPr>
                <w:rFonts w:hint="eastAsia"/>
                <w:lang w:bidi="ar"/>
              </w:rPr>
              <w:t>b</w:t>
            </w:r>
          </w:p>
        </w:tc>
        <w:tc>
          <w:tcPr>
            <w:tcW w:w="1442" w:type="dxa"/>
            <w:tcBorders>
              <w:top w:val="nil"/>
              <w:bottom w:val="nil"/>
            </w:tcBorders>
            <w:noWrap/>
            <w:vAlign w:val="center"/>
          </w:tcPr>
          <w:p w14:paraId="52DE576A" w14:textId="209AEA1C" w:rsidR="00241F85" w:rsidRPr="002925F4" w:rsidRDefault="00241F85" w:rsidP="00922CE0">
            <w:pPr>
              <w:spacing w:line="240" w:lineRule="auto"/>
              <w:jc w:val="center"/>
              <w:rPr>
                <w:lang w:bidi="ar"/>
              </w:rPr>
            </w:pPr>
            <w:r w:rsidRPr="002925F4">
              <w:rPr>
                <w:rFonts w:hint="eastAsia"/>
                <w:lang w:bidi="ar"/>
              </w:rPr>
              <w:t>2.74</w:t>
            </w:r>
            <w:r w:rsidRPr="002925F4">
              <w:rPr>
                <w:rFonts w:hint="eastAsia"/>
                <w:lang w:bidi="ar"/>
              </w:rPr>
              <w:t>±</w:t>
            </w:r>
            <w:r w:rsidRPr="002925F4">
              <w:rPr>
                <w:rFonts w:hint="eastAsia"/>
                <w:lang w:bidi="ar"/>
              </w:rPr>
              <w:t>0.18a</w:t>
            </w:r>
          </w:p>
        </w:tc>
        <w:tc>
          <w:tcPr>
            <w:tcW w:w="1461" w:type="dxa"/>
            <w:tcBorders>
              <w:top w:val="nil"/>
              <w:bottom w:val="nil"/>
            </w:tcBorders>
            <w:noWrap/>
            <w:vAlign w:val="center"/>
          </w:tcPr>
          <w:p w14:paraId="36CC6848" w14:textId="2BA9ACCA" w:rsidR="00241F85" w:rsidRPr="002925F4" w:rsidRDefault="00241F85" w:rsidP="00922CE0">
            <w:pPr>
              <w:spacing w:line="240" w:lineRule="auto"/>
              <w:jc w:val="center"/>
              <w:rPr>
                <w:lang w:bidi="ar"/>
              </w:rPr>
            </w:pPr>
            <w:r w:rsidRPr="002925F4">
              <w:rPr>
                <w:rFonts w:hint="eastAsia"/>
                <w:lang w:bidi="ar"/>
              </w:rPr>
              <w:t>0.25</w:t>
            </w:r>
            <w:r w:rsidRPr="002925F4">
              <w:rPr>
                <w:rFonts w:hint="eastAsia"/>
                <w:lang w:bidi="ar"/>
              </w:rPr>
              <w:t>±</w:t>
            </w:r>
            <w:r w:rsidRPr="002925F4">
              <w:rPr>
                <w:rFonts w:hint="eastAsia"/>
                <w:lang w:bidi="ar"/>
              </w:rPr>
              <w:t>0.01a</w:t>
            </w:r>
          </w:p>
        </w:tc>
      </w:tr>
      <w:tr w:rsidR="002925F4" w:rsidRPr="002925F4" w14:paraId="4D58E341" w14:textId="77777777" w:rsidTr="00241F85">
        <w:trPr>
          <w:trHeight w:val="351"/>
          <w:jc w:val="center"/>
        </w:trPr>
        <w:tc>
          <w:tcPr>
            <w:tcW w:w="1683" w:type="dxa"/>
            <w:tcBorders>
              <w:top w:val="nil"/>
              <w:bottom w:val="single" w:sz="4" w:space="0" w:color="auto"/>
            </w:tcBorders>
          </w:tcPr>
          <w:p w14:paraId="3D077D77" w14:textId="479D6951" w:rsidR="00241F85" w:rsidRPr="002925F4" w:rsidRDefault="00241F85" w:rsidP="00922CE0">
            <w:pPr>
              <w:spacing w:line="240" w:lineRule="auto"/>
              <w:jc w:val="center"/>
            </w:pPr>
            <w:r w:rsidRPr="002925F4">
              <w:rPr>
                <w:rFonts w:hint="eastAsia"/>
              </w:rPr>
              <w:t>Angiosperm</w:t>
            </w:r>
          </w:p>
        </w:tc>
        <w:tc>
          <w:tcPr>
            <w:tcW w:w="2073" w:type="dxa"/>
            <w:tcBorders>
              <w:top w:val="nil"/>
              <w:bottom w:val="single" w:sz="4" w:space="0" w:color="auto"/>
            </w:tcBorders>
            <w:noWrap/>
            <w:vAlign w:val="center"/>
          </w:tcPr>
          <w:p w14:paraId="56703306" w14:textId="0D814A13" w:rsidR="00241F85" w:rsidRPr="00922CE0" w:rsidRDefault="00241F85" w:rsidP="00922CE0">
            <w:pPr>
              <w:spacing w:line="240" w:lineRule="auto"/>
              <w:jc w:val="center"/>
              <w:rPr>
                <w:i/>
                <w:iCs/>
              </w:rPr>
            </w:pPr>
            <w:r w:rsidRPr="00922CE0">
              <w:rPr>
                <w:i/>
                <w:iCs/>
              </w:rPr>
              <w:t>S</w:t>
            </w:r>
            <w:r w:rsidR="00A00F20" w:rsidRPr="00922CE0">
              <w:rPr>
                <w:rFonts w:hint="eastAsia"/>
                <w:i/>
                <w:iCs/>
              </w:rPr>
              <w:t xml:space="preserve">. </w:t>
            </w:r>
            <w:r w:rsidRPr="00922CE0">
              <w:rPr>
                <w:i/>
                <w:iCs/>
              </w:rPr>
              <w:t>superba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noWrap/>
            <w:vAlign w:val="center"/>
          </w:tcPr>
          <w:p w14:paraId="296262BE" w14:textId="47D58DF1" w:rsidR="00241F85" w:rsidRPr="002925F4" w:rsidRDefault="00241F85" w:rsidP="00922CE0">
            <w:pPr>
              <w:spacing w:line="240" w:lineRule="auto"/>
              <w:jc w:val="center"/>
              <w:rPr>
                <w:lang w:bidi="ar"/>
              </w:rPr>
            </w:pPr>
            <w:r w:rsidRPr="002925F4">
              <w:rPr>
                <w:rFonts w:hint="eastAsia"/>
                <w:lang w:bidi="ar"/>
              </w:rPr>
              <w:t>39.80</w:t>
            </w:r>
            <w:r w:rsidRPr="002925F4">
              <w:rPr>
                <w:rFonts w:hint="eastAsia"/>
                <w:lang w:bidi="ar"/>
              </w:rPr>
              <w:t>±</w:t>
            </w:r>
            <w:r w:rsidRPr="002925F4">
              <w:rPr>
                <w:rFonts w:hint="eastAsia"/>
                <w:lang w:bidi="ar"/>
              </w:rPr>
              <w:t>4.76a</w:t>
            </w:r>
            <w:r w:rsidR="00333E33" w:rsidRPr="002925F4">
              <w:rPr>
                <w:rFonts w:hint="eastAsia"/>
                <w:lang w:bidi="ar"/>
              </w:rPr>
              <w:t>b</w:t>
            </w:r>
          </w:p>
        </w:tc>
        <w:tc>
          <w:tcPr>
            <w:tcW w:w="1442" w:type="dxa"/>
            <w:tcBorders>
              <w:top w:val="nil"/>
              <w:bottom w:val="single" w:sz="4" w:space="0" w:color="auto"/>
            </w:tcBorders>
            <w:noWrap/>
            <w:vAlign w:val="center"/>
          </w:tcPr>
          <w:p w14:paraId="3E72ECA3" w14:textId="7214040B" w:rsidR="00241F85" w:rsidRPr="002925F4" w:rsidRDefault="00241F85" w:rsidP="00922CE0">
            <w:pPr>
              <w:spacing w:line="240" w:lineRule="auto"/>
              <w:jc w:val="center"/>
              <w:rPr>
                <w:lang w:bidi="ar"/>
              </w:rPr>
            </w:pPr>
            <w:r w:rsidRPr="002925F4">
              <w:rPr>
                <w:rFonts w:hint="eastAsia"/>
                <w:lang w:bidi="ar"/>
              </w:rPr>
              <w:t>3.00</w:t>
            </w:r>
            <w:r w:rsidRPr="002925F4">
              <w:rPr>
                <w:rFonts w:hint="eastAsia"/>
                <w:lang w:bidi="ar"/>
              </w:rPr>
              <w:t>±</w:t>
            </w:r>
            <w:r w:rsidRPr="002925F4">
              <w:rPr>
                <w:rFonts w:hint="eastAsia"/>
                <w:lang w:bidi="ar"/>
              </w:rPr>
              <w:t>0.18a</w:t>
            </w:r>
          </w:p>
        </w:tc>
        <w:tc>
          <w:tcPr>
            <w:tcW w:w="1461" w:type="dxa"/>
            <w:tcBorders>
              <w:top w:val="nil"/>
              <w:bottom w:val="single" w:sz="4" w:space="0" w:color="auto"/>
            </w:tcBorders>
            <w:noWrap/>
            <w:vAlign w:val="center"/>
          </w:tcPr>
          <w:p w14:paraId="59ED0C58" w14:textId="2756795B" w:rsidR="00241F85" w:rsidRPr="002925F4" w:rsidRDefault="00241F85" w:rsidP="00922CE0">
            <w:pPr>
              <w:spacing w:line="240" w:lineRule="auto"/>
              <w:jc w:val="center"/>
              <w:rPr>
                <w:lang w:bidi="ar"/>
              </w:rPr>
            </w:pPr>
            <w:r w:rsidRPr="002925F4">
              <w:rPr>
                <w:rFonts w:hint="eastAsia"/>
                <w:lang w:bidi="ar"/>
              </w:rPr>
              <w:t>0.27</w:t>
            </w:r>
            <w:r w:rsidRPr="002925F4">
              <w:rPr>
                <w:rFonts w:hint="eastAsia"/>
                <w:lang w:bidi="ar"/>
              </w:rPr>
              <w:t>±</w:t>
            </w:r>
            <w:r w:rsidRPr="002925F4">
              <w:rPr>
                <w:rFonts w:hint="eastAsia"/>
                <w:lang w:bidi="ar"/>
              </w:rPr>
              <w:t>0.01a</w:t>
            </w:r>
          </w:p>
        </w:tc>
      </w:tr>
      <w:tr w:rsidR="002925F4" w:rsidRPr="002925F4" w14:paraId="7ABDDCFE" w14:textId="77777777" w:rsidTr="00241F85">
        <w:trPr>
          <w:trHeight w:val="351"/>
          <w:jc w:val="center"/>
        </w:trPr>
        <w:tc>
          <w:tcPr>
            <w:tcW w:w="1683" w:type="dxa"/>
            <w:tcBorders>
              <w:top w:val="single" w:sz="4" w:space="0" w:color="auto"/>
              <w:bottom w:val="nil"/>
            </w:tcBorders>
          </w:tcPr>
          <w:p w14:paraId="3A6A246A" w14:textId="52EADBB8" w:rsidR="00241F85" w:rsidRPr="002925F4" w:rsidRDefault="00241F85" w:rsidP="00922CE0">
            <w:pPr>
              <w:spacing w:line="240" w:lineRule="auto"/>
              <w:jc w:val="center"/>
            </w:pPr>
            <w:r w:rsidRPr="002925F4">
              <w:rPr>
                <w:rFonts w:hint="eastAsia"/>
              </w:rPr>
              <w:t>Gymnosperm</w:t>
            </w:r>
          </w:p>
        </w:tc>
        <w:tc>
          <w:tcPr>
            <w:tcW w:w="2073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14:paraId="45FF338D" w14:textId="4AFCC169" w:rsidR="00241F85" w:rsidRPr="00922CE0" w:rsidRDefault="00241F85" w:rsidP="00922CE0">
            <w:pPr>
              <w:spacing w:line="240" w:lineRule="auto"/>
              <w:jc w:val="center"/>
              <w:rPr>
                <w:i/>
                <w:iCs/>
              </w:rPr>
            </w:pPr>
            <w:r w:rsidRPr="00922CE0">
              <w:rPr>
                <w:i/>
                <w:iCs/>
              </w:rPr>
              <w:t>P</w:t>
            </w:r>
            <w:r w:rsidR="00A00F20" w:rsidRPr="00922CE0">
              <w:rPr>
                <w:rFonts w:hint="eastAsia"/>
                <w:i/>
                <w:iCs/>
              </w:rPr>
              <w:t xml:space="preserve">. </w:t>
            </w:r>
            <w:r w:rsidRPr="00922CE0">
              <w:rPr>
                <w:i/>
                <w:iCs/>
              </w:rPr>
              <w:t>amabilis</w:t>
            </w: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14:paraId="6A69856E" w14:textId="66B34239" w:rsidR="00241F85" w:rsidRPr="002925F4" w:rsidRDefault="00241F85" w:rsidP="00922CE0">
            <w:pPr>
              <w:spacing w:line="240" w:lineRule="auto"/>
              <w:jc w:val="center"/>
              <w:rPr>
                <w:lang w:bidi="ar"/>
              </w:rPr>
            </w:pPr>
            <w:r w:rsidRPr="002925F4">
              <w:rPr>
                <w:rFonts w:hint="eastAsia"/>
                <w:lang w:bidi="ar"/>
              </w:rPr>
              <w:t>43.94</w:t>
            </w:r>
            <w:r w:rsidRPr="002925F4">
              <w:rPr>
                <w:rFonts w:hint="eastAsia"/>
                <w:lang w:bidi="ar"/>
              </w:rPr>
              <w:t>±</w:t>
            </w:r>
            <w:r w:rsidRPr="002925F4">
              <w:rPr>
                <w:rFonts w:hint="eastAsia"/>
                <w:lang w:bidi="ar"/>
              </w:rPr>
              <w:t>2.86a</w:t>
            </w:r>
            <w:r w:rsidR="00333E33" w:rsidRPr="002925F4">
              <w:rPr>
                <w:rFonts w:hint="eastAsia"/>
                <w:lang w:bidi="ar"/>
              </w:rPr>
              <w:t>b</w:t>
            </w:r>
          </w:p>
        </w:tc>
        <w:tc>
          <w:tcPr>
            <w:tcW w:w="1442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14:paraId="6D30CBAA" w14:textId="04EC0BF7" w:rsidR="00241F85" w:rsidRPr="002925F4" w:rsidRDefault="00241F85" w:rsidP="00922CE0">
            <w:pPr>
              <w:spacing w:line="240" w:lineRule="auto"/>
              <w:jc w:val="center"/>
              <w:rPr>
                <w:lang w:bidi="ar"/>
              </w:rPr>
            </w:pPr>
            <w:r w:rsidRPr="002925F4">
              <w:rPr>
                <w:rFonts w:hint="eastAsia"/>
                <w:lang w:bidi="ar"/>
              </w:rPr>
              <w:t>2.95</w:t>
            </w:r>
            <w:r w:rsidRPr="002925F4">
              <w:rPr>
                <w:rFonts w:hint="eastAsia"/>
                <w:lang w:bidi="ar"/>
              </w:rPr>
              <w:t>±</w:t>
            </w:r>
            <w:r w:rsidRPr="002925F4">
              <w:rPr>
                <w:rFonts w:hint="eastAsia"/>
                <w:lang w:bidi="ar"/>
              </w:rPr>
              <w:t>0.40a</w:t>
            </w:r>
          </w:p>
        </w:tc>
        <w:tc>
          <w:tcPr>
            <w:tcW w:w="1461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14:paraId="04021885" w14:textId="3B7A65D6" w:rsidR="00241F85" w:rsidRPr="002925F4" w:rsidRDefault="00241F85" w:rsidP="00922CE0">
            <w:pPr>
              <w:spacing w:line="240" w:lineRule="auto"/>
              <w:jc w:val="center"/>
              <w:rPr>
                <w:lang w:bidi="ar"/>
              </w:rPr>
            </w:pPr>
            <w:r w:rsidRPr="002925F4">
              <w:rPr>
                <w:rFonts w:hint="eastAsia"/>
                <w:lang w:bidi="ar"/>
              </w:rPr>
              <w:t>0.28</w:t>
            </w:r>
            <w:r w:rsidRPr="002925F4">
              <w:rPr>
                <w:rFonts w:hint="eastAsia"/>
                <w:lang w:bidi="ar"/>
              </w:rPr>
              <w:t>±</w:t>
            </w:r>
            <w:r w:rsidRPr="002925F4">
              <w:rPr>
                <w:rFonts w:hint="eastAsia"/>
                <w:lang w:bidi="ar"/>
              </w:rPr>
              <w:t>0.03a</w:t>
            </w:r>
          </w:p>
        </w:tc>
      </w:tr>
      <w:tr w:rsidR="002925F4" w:rsidRPr="002925F4" w14:paraId="5AB86BD0" w14:textId="77777777" w:rsidTr="00241F85">
        <w:trPr>
          <w:trHeight w:val="351"/>
          <w:jc w:val="center"/>
        </w:trPr>
        <w:tc>
          <w:tcPr>
            <w:tcW w:w="1683" w:type="dxa"/>
            <w:tcBorders>
              <w:top w:val="nil"/>
              <w:bottom w:val="nil"/>
            </w:tcBorders>
          </w:tcPr>
          <w:p w14:paraId="4FA46943" w14:textId="714567D3" w:rsidR="00241F85" w:rsidRPr="002925F4" w:rsidRDefault="00241F85" w:rsidP="00922CE0">
            <w:pPr>
              <w:spacing w:line="240" w:lineRule="auto"/>
              <w:jc w:val="center"/>
            </w:pPr>
            <w:r w:rsidRPr="002925F4">
              <w:rPr>
                <w:rFonts w:hint="eastAsia"/>
              </w:rPr>
              <w:t>Gymnosperm</w:t>
            </w:r>
          </w:p>
        </w:tc>
        <w:tc>
          <w:tcPr>
            <w:tcW w:w="2073" w:type="dxa"/>
            <w:tcBorders>
              <w:top w:val="nil"/>
              <w:bottom w:val="nil"/>
            </w:tcBorders>
            <w:noWrap/>
            <w:vAlign w:val="center"/>
          </w:tcPr>
          <w:p w14:paraId="4E127D74" w14:textId="7D8F1EDB" w:rsidR="00241F85" w:rsidRPr="00922CE0" w:rsidRDefault="00241F85" w:rsidP="00922CE0">
            <w:pPr>
              <w:spacing w:line="240" w:lineRule="auto"/>
              <w:jc w:val="center"/>
              <w:rPr>
                <w:i/>
                <w:iCs/>
              </w:rPr>
            </w:pPr>
            <w:r w:rsidRPr="00922CE0">
              <w:rPr>
                <w:i/>
                <w:iCs/>
              </w:rPr>
              <w:t>C</w:t>
            </w:r>
            <w:r w:rsidR="00A00F20" w:rsidRPr="00922CE0">
              <w:rPr>
                <w:rFonts w:hint="eastAsia"/>
                <w:i/>
                <w:iCs/>
              </w:rPr>
              <w:t xml:space="preserve">. </w:t>
            </w:r>
            <w:proofErr w:type="spellStart"/>
            <w:r w:rsidRPr="00922CE0">
              <w:rPr>
                <w:i/>
                <w:iCs/>
              </w:rPr>
              <w:t>fortunei</w:t>
            </w:r>
            <w:proofErr w:type="spellEnd"/>
          </w:p>
        </w:tc>
        <w:tc>
          <w:tcPr>
            <w:tcW w:w="1842" w:type="dxa"/>
            <w:tcBorders>
              <w:top w:val="nil"/>
              <w:bottom w:val="nil"/>
            </w:tcBorders>
            <w:noWrap/>
            <w:vAlign w:val="center"/>
          </w:tcPr>
          <w:p w14:paraId="3663A74E" w14:textId="0600763A" w:rsidR="00241F85" w:rsidRPr="002925F4" w:rsidRDefault="00241F85" w:rsidP="00922CE0">
            <w:pPr>
              <w:spacing w:line="240" w:lineRule="auto"/>
              <w:jc w:val="center"/>
              <w:rPr>
                <w:lang w:bidi="ar"/>
              </w:rPr>
            </w:pPr>
            <w:r w:rsidRPr="002925F4">
              <w:rPr>
                <w:rFonts w:hint="eastAsia"/>
                <w:lang w:bidi="ar"/>
              </w:rPr>
              <w:t>38.34</w:t>
            </w:r>
            <w:r w:rsidRPr="002925F4">
              <w:rPr>
                <w:rFonts w:hint="eastAsia"/>
                <w:lang w:bidi="ar"/>
              </w:rPr>
              <w:t>±</w:t>
            </w:r>
            <w:r w:rsidRPr="002925F4">
              <w:rPr>
                <w:rFonts w:hint="eastAsia"/>
                <w:lang w:bidi="ar"/>
              </w:rPr>
              <w:t>2.33</w:t>
            </w:r>
            <w:r w:rsidR="00333E33" w:rsidRPr="002925F4">
              <w:rPr>
                <w:rFonts w:hint="eastAsia"/>
                <w:lang w:bidi="ar"/>
              </w:rPr>
              <w:t>b</w:t>
            </w:r>
          </w:p>
        </w:tc>
        <w:tc>
          <w:tcPr>
            <w:tcW w:w="1442" w:type="dxa"/>
            <w:tcBorders>
              <w:top w:val="nil"/>
              <w:bottom w:val="nil"/>
            </w:tcBorders>
            <w:noWrap/>
            <w:vAlign w:val="center"/>
          </w:tcPr>
          <w:p w14:paraId="28161ED9" w14:textId="6E93C0D8" w:rsidR="00241F85" w:rsidRPr="002925F4" w:rsidRDefault="00241F85" w:rsidP="00922CE0">
            <w:pPr>
              <w:spacing w:line="240" w:lineRule="auto"/>
              <w:jc w:val="center"/>
              <w:rPr>
                <w:lang w:bidi="ar"/>
              </w:rPr>
            </w:pPr>
            <w:r w:rsidRPr="002925F4">
              <w:rPr>
                <w:rFonts w:hint="eastAsia"/>
                <w:lang w:bidi="ar"/>
              </w:rPr>
              <w:t>2.97</w:t>
            </w:r>
            <w:r w:rsidRPr="002925F4">
              <w:rPr>
                <w:rFonts w:hint="eastAsia"/>
                <w:lang w:bidi="ar"/>
              </w:rPr>
              <w:t>±</w:t>
            </w:r>
            <w:r w:rsidRPr="002925F4">
              <w:rPr>
                <w:rFonts w:hint="eastAsia"/>
                <w:lang w:bidi="ar"/>
              </w:rPr>
              <w:t>0.31a</w:t>
            </w:r>
          </w:p>
        </w:tc>
        <w:tc>
          <w:tcPr>
            <w:tcW w:w="1461" w:type="dxa"/>
            <w:tcBorders>
              <w:top w:val="nil"/>
              <w:bottom w:val="nil"/>
            </w:tcBorders>
            <w:noWrap/>
            <w:vAlign w:val="center"/>
          </w:tcPr>
          <w:p w14:paraId="73AA378E" w14:textId="4DA37468" w:rsidR="00241F85" w:rsidRPr="002925F4" w:rsidRDefault="00241F85" w:rsidP="00922CE0">
            <w:pPr>
              <w:spacing w:line="240" w:lineRule="auto"/>
              <w:jc w:val="center"/>
              <w:rPr>
                <w:lang w:bidi="ar"/>
              </w:rPr>
            </w:pPr>
            <w:r w:rsidRPr="002925F4">
              <w:rPr>
                <w:rFonts w:hint="eastAsia"/>
                <w:lang w:bidi="ar"/>
              </w:rPr>
              <w:t>0.24</w:t>
            </w:r>
            <w:r w:rsidRPr="002925F4">
              <w:rPr>
                <w:rFonts w:hint="eastAsia"/>
                <w:lang w:bidi="ar"/>
              </w:rPr>
              <w:t>±</w:t>
            </w:r>
            <w:r w:rsidRPr="002925F4">
              <w:rPr>
                <w:rFonts w:hint="eastAsia"/>
                <w:lang w:bidi="ar"/>
              </w:rPr>
              <w:t>0.03</w:t>
            </w:r>
            <w:r w:rsidR="00333E33" w:rsidRPr="002925F4">
              <w:rPr>
                <w:rFonts w:hint="eastAsia"/>
                <w:lang w:bidi="ar"/>
              </w:rPr>
              <w:t>a</w:t>
            </w:r>
          </w:p>
        </w:tc>
      </w:tr>
      <w:tr w:rsidR="002925F4" w:rsidRPr="002925F4" w14:paraId="37457709" w14:textId="79D4B3A4" w:rsidTr="00241F85">
        <w:trPr>
          <w:trHeight w:val="351"/>
          <w:jc w:val="center"/>
        </w:trPr>
        <w:tc>
          <w:tcPr>
            <w:tcW w:w="1683" w:type="dxa"/>
            <w:tcBorders>
              <w:top w:val="nil"/>
              <w:bottom w:val="nil"/>
              <w:tl2br w:val="nil"/>
              <w:tr2bl w:val="nil"/>
            </w:tcBorders>
          </w:tcPr>
          <w:p w14:paraId="175C8C75" w14:textId="182EEB9A" w:rsidR="00241F85" w:rsidRPr="002925F4" w:rsidRDefault="00241F85" w:rsidP="00922CE0">
            <w:pPr>
              <w:spacing w:line="240" w:lineRule="auto"/>
              <w:jc w:val="center"/>
            </w:pPr>
            <w:r w:rsidRPr="002925F4">
              <w:rPr>
                <w:rFonts w:hint="eastAsia"/>
              </w:rPr>
              <w:t>Gymnosperm</w:t>
            </w:r>
          </w:p>
        </w:tc>
        <w:tc>
          <w:tcPr>
            <w:tcW w:w="2073" w:type="dxa"/>
            <w:tcBorders>
              <w:top w:val="nil"/>
              <w:bottom w:val="nil"/>
              <w:tl2br w:val="nil"/>
              <w:tr2bl w:val="nil"/>
            </w:tcBorders>
            <w:noWrap/>
            <w:vAlign w:val="center"/>
          </w:tcPr>
          <w:p w14:paraId="3002546D" w14:textId="63A5D8EE" w:rsidR="00241F85" w:rsidRPr="00922CE0" w:rsidRDefault="00241F85" w:rsidP="00922CE0">
            <w:pPr>
              <w:spacing w:line="240" w:lineRule="auto"/>
              <w:jc w:val="center"/>
              <w:rPr>
                <w:i/>
                <w:iCs/>
              </w:rPr>
            </w:pPr>
            <w:r w:rsidRPr="00922CE0">
              <w:rPr>
                <w:i/>
                <w:iCs/>
              </w:rPr>
              <w:t>P</w:t>
            </w:r>
            <w:r w:rsidR="00A00F20" w:rsidRPr="00922CE0">
              <w:rPr>
                <w:rFonts w:hint="eastAsia"/>
                <w:i/>
                <w:iCs/>
              </w:rPr>
              <w:t xml:space="preserve">. </w:t>
            </w:r>
            <w:proofErr w:type="spellStart"/>
            <w:r w:rsidRPr="00922CE0">
              <w:rPr>
                <w:i/>
                <w:iCs/>
              </w:rPr>
              <w:t>massoniana</w:t>
            </w:r>
            <w:proofErr w:type="spellEnd"/>
          </w:p>
        </w:tc>
        <w:tc>
          <w:tcPr>
            <w:tcW w:w="1842" w:type="dxa"/>
            <w:tcBorders>
              <w:top w:val="nil"/>
              <w:bottom w:val="nil"/>
              <w:tl2br w:val="nil"/>
              <w:tr2bl w:val="nil"/>
            </w:tcBorders>
            <w:noWrap/>
            <w:vAlign w:val="center"/>
          </w:tcPr>
          <w:p w14:paraId="646D99A9" w14:textId="5AC449AA" w:rsidR="00241F85" w:rsidRPr="002925F4" w:rsidRDefault="00241F85" w:rsidP="00922CE0">
            <w:pPr>
              <w:spacing w:line="240" w:lineRule="auto"/>
              <w:jc w:val="center"/>
            </w:pPr>
            <w:r w:rsidRPr="002925F4">
              <w:rPr>
                <w:rFonts w:hint="eastAsia"/>
              </w:rPr>
              <w:t>45.25</w:t>
            </w:r>
            <w:r w:rsidRPr="002925F4">
              <w:rPr>
                <w:rFonts w:hint="eastAsia"/>
                <w:lang w:bidi="ar"/>
              </w:rPr>
              <w:t>±</w:t>
            </w:r>
            <w:r w:rsidRPr="002925F4">
              <w:rPr>
                <w:rFonts w:hint="eastAsia"/>
                <w:lang w:bidi="ar"/>
              </w:rPr>
              <w:t>4.19a</w:t>
            </w:r>
            <w:r w:rsidR="00333E33" w:rsidRPr="002925F4">
              <w:rPr>
                <w:rFonts w:hint="eastAsia"/>
                <w:lang w:bidi="ar"/>
              </w:rPr>
              <w:t>b</w:t>
            </w:r>
          </w:p>
        </w:tc>
        <w:tc>
          <w:tcPr>
            <w:tcW w:w="1442" w:type="dxa"/>
            <w:tcBorders>
              <w:top w:val="nil"/>
              <w:bottom w:val="nil"/>
              <w:tl2br w:val="nil"/>
              <w:tr2bl w:val="nil"/>
            </w:tcBorders>
            <w:noWrap/>
            <w:vAlign w:val="center"/>
          </w:tcPr>
          <w:p w14:paraId="5BACCDD9" w14:textId="355A0E90" w:rsidR="00241F85" w:rsidRPr="002925F4" w:rsidRDefault="00241F85" w:rsidP="00922CE0">
            <w:pPr>
              <w:spacing w:line="240" w:lineRule="auto"/>
              <w:jc w:val="center"/>
            </w:pPr>
            <w:r w:rsidRPr="002925F4">
              <w:rPr>
                <w:rFonts w:hint="eastAsia"/>
              </w:rPr>
              <w:t>2.83</w:t>
            </w:r>
            <w:r w:rsidRPr="002925F4">
              <w:rPr>
                <w:rFonts w:hint="eastAsia"/>
                <w:lang w:bidi="ar"/>
              </w:rPr>
              <w:t>±</w:t>
            </w:r>
            <w:r w:rsidRPr="002925F4">
              <w:rPr>
                <w:rFonts w:hint="eastAsia"/>
                <w:lang w:bidi="ar"/>
              </w:rPr>
              <w:t>0.11a</w:t>
            </w:r>
          </w:p>
        </w:tc>
        <w:tc>
          <w:tcPr>
            <w:tcW w:w="1461" w:type="dxa"/>
            <w:tcBorders>
              <w:top w:val="nil"/>
              <w:bottom w:val="nil"/>
              <w:tl2br w:val="nil"/>
              <w:tr2bl w:val="nil"/>
            </w:tcBorders>
            <w:noWrap/>
            <w:vAlign w:val="center"/>
          </w:tcPr>
          <w:p w14:paraId="0F61D56D" w14:textId="0D603011" w:rsidR="00241F85" w:rsidRPr="002925F4" w:rsidRDefault="00241F85" w:rsidP="00922CE0">
            <w:pPr>
              <w:spacing w:line="240" w:lineRule="auto"/>
              <w:jc w:val="center"/>
            </w:pPr>
            <w:r w:rsidRPr="002925F4">
              <w:rPr>
                <w:rFonts w:hint="eastAsia"/>
              </w:rPr>
              <w:t>0.26</w:t>
            </w:r>
            <w:r w:rsidRPr="002925F4">
              <w:rPr>
                <w:rFonts w:hint="eastAsia"/>
                <w:lang w:bidi="ar"/>
              </w:rPr>
              <w:t>±</w:t>
            </w:r>
            <w:r w:rsidRPr="002925F4">
              <w:rPr>
                <w:rFonts w:hint="eastAsia"/>
                <w:lang w:bidi="ar"/>
              </w:rPr>
              <w:t>0.02a</w:t>
            </w:r>
          </w:p>
        </w:tc>
      </w:tr>
      <w:tr w:rsidR="002925F4" w:rsidRPr="002925F4" w14:paraId="38172731" w14:textId="484C4218" w:rsidTr="00241F85">
        <w:trPr>
          <w:trHeight w:val="368"/>
          <w:jc w:val="center"/>
        </w:trPr>
        <w:tc>
          <w:tcPr>
            <w:tcW w:w="1683" w:type="dxa"/>
            <w:tcBorders>
              <w:top w:val="nil"/>
              <w:bottom w:val="single" w:sz="12" w:space="0" w:color="000000"/>
            </w:tcBorders>
          </w:tcPr>
          <w:p w14:paraId="11F2BE7A" w14:textId="772D4D45" w:rsidR="00241F85" w:rsidRPr="002925F4" w:rsidRDefault="00241F85" w:rsidP="00922CE0">
            <w:pPr>
              <w:spacing w:line="240" w:lineRule="auto"/>
              <w:jc w:val="center"/>
            </w:pPr>
            <w:r w:rsidRPr="002925F4">
              <w:rPr>
                <w:rFonts w:hint="eastAsia"/>
              </w:rPr>
              <w:t>Gymnosperm</w:t>
            </w:r>
          </w:p>
        </w:tc>
        <w:tc>
          <w:tcPr>
            <w:tcW w:w="2073" w:type="dxa"/>
            <w:tcBorders>
              <w:top w:val="nil"/>
              <w:bottom w:val="single" w:sz="12" w:space="0" w:color="000000"/>
            </w:tcBorders>
            <w:noWrap/>
            <w:vAlign w:val="center"/>
          </w:tcPr>
          <w:p w14:paraId="7EF47633" w14:textId="2F9539A8" w:rsidR="00241F85" w:rsidRPr="00922CE0" w:rsidRDefault="00241F85" w:rsidP="00922CE0">
            <w:pPr>
              <w:spacing w:line="240" w:lineRule="auto"/>
              <w:jc w:val="center"/>
              <w:rPr>
                <w:i/>
                <w:iCs/>
              </w:rPr>
            </w:pPr>
            <w:r w:rsidRPr="00922CE0">
              <w:rPr>
                <w:i/>
                <w:iCs/>
              </w:rPr>
              <w:t>C</w:t>
            </w:r>
            <w:r w:rsidR="00A00F20" w:rsidRPr="00922CE0">
              <w:rPr>
                <w:rFonts w:hint="eastAsia"/>
                <w:i/>
                <w:iCs/>
              </w:rPr>
              <w:t xml:space="preserve">. </w:t>
            </w:r>
            <w:r w:rsidRPr="00922CE0">
              <w:rPr>
                <w:i/>
                <w:iCs/>
              </w:rPr>
              <w:t>lanceolata</w:t>
            </w:r>
          </w:p>
        </w:tc>
        <w:tc>
          <w:tcPr>
            <w:tcW w:w="1842" w:type="dxa"/>
            <w:tcBorders>
              <w:top w:val="nil"/>
              <w:bottom w:val="single" w:sz="12" w:space="0" w:color="000000"/>
            </w:tcBorders>
            <w:noWrap/>
            <w:vAlign w:val="center"/>
          </w:tcPr>
          <w:p w14:paraId="03676BE1" w14:textId="289B56BE" w:rsidR="00241F85" w:rsidRPr="002925F4" w:rsidRDefault="00241F85" w:rsidP="00922CE0">
            <w:pPr>
              <w:spacing w:line="240" w:lineRule="auto"/>
              <w:jc w:val="center"/>
            </w:pPr>
            <w:r w:rsidRPr="002925F4">
              <w:rPr>
                <w:rFonts w:hint="eastAsia"/>
              </w:rPr>
              <w:t>49.22</w:t>
            </w:r>
            <w:r w:rsidRPr="002925F4">
              <w:rPr>
                <w:rFonts w:hint="eastAsia"/>
                <w:kern w:val="0"/>
                <w:lang w:bidi="ar"/>
              </w:rPr>
              <w:t>±</w:t>
            </w:r>
            <w:r w:rsidRPr="002925F4">
              <w:rPr>
                <w:rFonts w:hint="eastAsia"/>
                <w:kern w:val="0"/>
                <w:lang w:bidi="ar"/>
              </w:rPr>
              <w:t>7.26a</w:t>
            </w:r>
          </w:p>
        </w:tc>
        <w:tc>
          <w:tcPr>
            <w:tcW w:w="1442" w:type="dxa"/>
            <w:tcBorders>
              <w:top w:val="nil"/>
              <w:bottom w:val="single" w:sz="12" w:space="0" w:color="000000"/>
            </w:tcBorders>
            <w:noWrap/>
            <w:vAlign w:val="center"/>
          </w:tcPr>
          <w:p w14:paraId="31A25933" w14:textId="5AED79F6" w:rsidR="00241F85" w:rsidRPr="002925F4" w:rsidRDefault="00241F85" w:rsidP="00922CE0">
            <w:pPr>
              <w:spacing w:line="240" w:lineRule="auto"/>
              <w:jc w:val="center"/>
            </w:pPr>
            <w:r w:rsidRPr="002925F4">
              <w:rPr>
                <w:rFonts w:hint="eastAsia"/>
              </w:rPr>
              <w:t>2.98</w:t>
            </w:r>
            <w:r w:rsidRPr="002925F4">
              <w:rPr>
                <w:rFonts w:hint="eastAsia"/>
                <w:lang w:bidi="ar"/>
              </w:rPr>
              <w:t>±</w:t>
            </w:r>
            <w:r w:rsidRPr="002925F4">
              <w:rPr>
                <w:rFonts w:hint="eastAsia"/>
                <w:lang w:bidi="ar"/>
              </w:rPr>
              <w:t>0.31a</w:t>
            </w:r>
          </w:p>
        </w:tc>
        <w:tc>
          <w:tcPr>
            <w:tcW w:w="1461" w:type="dxa"/>
            <w:tcBorders>
              <w:top w:val="nil"/>
              <w:bottom w:val="single" w:sz="12" w:space="0" w:color="000000"/>
            </w:tcBorders>
            <w:noWrap/>
            <w:vAlign w:val="center"/>
          </w:tcPr>
          <w:p w14:paraId="3C44D7CA" w14:textId="3E20B473" w:rsidR="00241F85" w:rsidRPr="002925F4" w:rsidRDefault="00241F85" w:rsidP="00922CE0">
            <w:pPr>
              <w:spacing w:line="240" w:lineRule="auto"/>
              <w:jc w:val="center"/>
            </w:pPr>
            <w:r w:rsidRPr="002925F4">
              <w:rPr>
                <w:rFonts w:hint="eastAsia"/>
              </w:rPr>
              <w:t>0.26</w:t>
            </w:r>
            <w:r w:rsidRPr="002925F4">
              <w:rPr>
                <w:rFonts w:hint="eastAsia"/>
                <w:lang w:bidi="ar"/>
              </w:rPr>
              <w:t>±</w:t>
            </w:r>
            <w:r w:rsidRPr="002925F4">
              <w:rPr>
                <w:rFonts w:hint="eastAsia"/>
                <w:lang w:bidi="ar"/>
              </w:rPr>
              <w:t>0.03a</w:t>
            </w:r>
          </w:p>
        </w:tc>
      </w:tr>
    </w:tbl>
    <w:p w14:paraId="5479D98C" w14:textId="77777777" w:rsidR="006C1F24" w:rsidRPr="002925F4" w:rsidRDefault="006C1F24" w:rsidP="00FC11EB">
      <w:pPr>
        <w:rPr>
          <w:rFonts w:eastAsia="SimHei"/>
          <w:sz w:val="28"/>
        </w:rPr>
      </w:pPr>
      <w:r w:rsidRPr="002925F4">
        <w:br w:type="page"/>
      </w:r>
    </w:p>
    <w:p w14:paraId="4B217DAD" w14:textId="27FE3478" w:rsidR="005109C4" w:rsidRPr="002925F4" w:rsidRDefault="00000000" w:rsidP="00922CE0">
      <w:pPr>
        <w:spacing w:afterLines="50" w:after="156"/>
      </w:pPr>
      <w:r w:rsidRPr="00922CE0">
        <w:rPr>
          <w:rFonts w:hint="eastAsia"/>
          <w:b/>
          <w:bCs/>
        </w:rPr>
        <w:lastRenderedPageBreak/>
        <w:t>Table S</w:t>
      </w:r>
      <w:r w:rsidR="002A68D0" w:rsidRPr="00922CE0">
        <w:rPr>
          <w:rFonts w:hint="eastAsia"/>
          <w:b/>
          <w:bCs/>
        </w:rPr>
        <w:t>2</w:t>
      </w:r>
      <w:r w:rsidR="00D132DE">
        <w:rPr>
          <w:rFonts w:hint="eastAsia"/>
        </w:rPr>
        <w:t xml:space="preserve"> </w:t>
      </w:r>
      <w:r w:rsidRPr="002925F4">
        <w:rPr>
          <w:rFonts w:hint="eastAsia"/>
        </w:rPr>
        <w:t xml:space="preserve">Initial diameter, age and density of </w:t>
      </w:r>
      <w:r w:rsidRPr="002925F4">
        <w:t>angiosperm</w:t>
      </w:r>
      <w:r w:rsidRPr="002925F4">
        <w:rPr>
          <w:rFonts w:hint="eastAsia"/>
        </w:rPr>
        <w:t>s</w:t>
      </w:r>
      <w:r w:rsidRPr="002925F4">
        <w:t xml:space="preserve"> and gymnosperm</w:t>
      </w:r>
      <w:r w:rsidRPr="002925F4">
        <w:rPr>
          <w:rFonts w:hint="eastAsia"/>
        </w:rPr>
        <w:t>s</w:t>
      </w:r>
      <w:r w:rsidRPr="002925F4">
        <w:t xml:space="preserve"> wood in </w:t>
      </w:r>
      <w:r w:rsidRPr="002925F4">
        <w:rPr>
          <w:rFonts w:hint="eastAsia"/>
        </w:rPr>
        <w:t>our study area (Mean</w:t>
      </w:r>
      <w:r w:rsidRPr="002925F4">
        <w:rPr>
          <w:rFonts w:hint="eastAsia"/>
        </w:rPr>
        <w:t>±</w:t>
      </w:r>
      <w:r w:rsidRPr="002925F4">
        <w:rPr>
          <w:rFonts w:hint="eastAsia"/>
        </w:rPr>
        <w:t>SE)</w:t>
      </w:r>
      <w:r w:rsidRPr="002925F4">
        <w:t>.</w:t>
      </w:r>
      <w:r w:rsidRPr="002925F4">
        <w:rPr>
          <w:rFonts w:hint="eastAsia"/>
        </w:rPr>
        <w:t xml:space="preserve"> Different lowercase letters indicate significant differences among different tree taxonomic groups (LSD Duncan test, </w:t>
      </w:r>
      <w:r w:rsidRPr="002925F4">
        <w:rPr>
          <w:rFonts w:hint="eastAsia"/>
          <w:i/>
          <w:iCs/>
        </w:rPr>
        <w:t>p</w:t>
      </w:r>
      <w:r w:rsidRPr="002925F4">
        <w:rPr>
          <w:rFonts w:hint="eastAsia"/>
        </w:rPr>
        <w:t xml:space="preserve"> &lt; 0.05).</w:t>
      </w:r>
    </w:p>
    <w:tbl>
      <w:tblPr>
        <w:tblW w:w="8578" w:type="dxa"/>
        <w:jc w:val="center"/>
        <w:tblBorders>
          <w:top w:val="single" w:sz="12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2368"/>
        <w:gridCol w:w="2029"/>
        <w:gridCol w:w="2029"/>
        <w:gridCol w:w="2152"/>
      </w:tblGrid>
      <w:tr w:rsidR="002925F4" w:rsidRPr="002925F4" w14:paraId="416E264F" w14:textId="77777777">
        <w:trPr>
          <w:trHeight w:val="300"/>
          <w:jc w:val="center"/>
        </w:trPr>
        <w:tc>
          <w:tcPr>
            <w:tcW w:w="2368" w:type="dxa"/>
            <w:tcBorders>
              <w:bottom w:val="single" w:sz="8" w:space="0" w:color="000000"/>
            </w:tcBorders>
            <w:noWrap/>
            <w:vAlign w:val="center"/>
          </w:tcPr>
          <w:p w14:paraId="5EDF3A06" w14:textId="77777777" w:rsidR="005109C4" w:rsidRPr="00922CE0" w:rsidRDefault="005109C4" w:rsidP="00922CE0">
            <w:pPr>
              <w:spacing w:line="240" w:lineRule="auto"/>
              <w:jc w:val="center"/>
              <w:rPr>
                <w:b/>
                <w:bCs/>
              </w:rPr>
            </w:pPr>
            <w:bookmarkStart w:id="0" w:name="_Hlk201501263"/>
          </w:p>
        </w:tc>
        <w:tc>
          <w:tcPr>
            <w:tcW w:w="2029" w:type="dxa"/>
            <w:tcBorders>
              <w:bottom w:val="single" w:sz="8" w:space="0" w:color="000000"/>
            </w:tcBorders>
            <w:noWrap/>
            <w:vAlign w:val="center"/>
          </w:tcPr>
          <w:p w14:paraId="34C1F2C3" w14:textId="77777777" w:rsidR="005109C4" w:rsidRPr="00922CE0" w:rsidRDefault="00000000" w:rsidP="00922CE0">
            <w:pPr>
              <w:spacing w:line="240" w:lineRule="auto"/>
              <w:jc w:val="center"/>
              <w:rPr>
                <w:b/>
                <w:bCs/>
              </w:rPr>
            </w:pPr>
            <w:r w:rsidRPr="00922CE0">
              <w:rPr>
                <w:b/>
                <w:bCs/>
                <w:lang w:bidi="ar"/>
              </w:rPr>
              <w:t>Diameter (cm)</w:t>
            </w:r>
          </w:p>
        </w:tc>
        <w:tc>
          <w:tcPr>
            <w:tcW w:w="2029" w:type="dxa"/>
            <w:tcBorders>
              <w:bottom w:val="single" w:sz="8" w:space="0" w:color="000000"/>
            </w:tcBorders>
            <w:noWrap/>
            <w:vAlign w:val="center"/>
          </w:tcPr>
          <w:p w14:paraId="0F8B02FA" w14:textId="77777777" w:rsidR="005109C4" w:rsidRPr="00922CE0" w:rsidRDefault="00000000" w:rsidP="00922CE0">
            <w:pPr>
              <w:spacing w:line="240" w:lineRule="auto"/>
              <w:jc w:val="center"/>
              <w:rPr>
                <w:b/>
                <w:bCs/>
              </w:rPr>
            </w:pPr>
            <w:r w:rsidRPr="00922CE0">
              <w:rPr>
                <w:b/>
                <w:bCs/>
                <w:lang w:bidi="ar"/>
              </w:rPr>
              <w:t>Tree age (year)</w:t>
            </w:r>
          </w:p>
        </w:tc>
        <w:tc>
          <w:tcPr>
            <w:tcW w:w="2152" w:type="dxa"/>
            <w:tcBorders>
              <w:bottom w:val="single" w:sz="8" w:space="0" w:color="000000"/>
            </w:tcBorders>
            <w:noWrap/>
            <w:vAlign w:val="center"/>
          </w:tcPr>
          <w:p w14:paraId="62FDE605" w14:textId="64E5ED92" w:rsidR="005109C4" w:rsidRPr="00922CE0" w:rsidRDefault="00000000" w:rsidP="00922CE0">
            <w:pPr>
              <w:spacing w:line="240" w:lineRule="auto"/>
              <w:jc w:val="center"/>
              <w:rPr>
                <w:b/>
                <w:bCs/>
              </w:rPr>
            </w:pPr>
            <w:r w:rsidRPr="00922CE0">
              <w:rPr>
                <w:b/>
                <w:bCs/>
                <w:lang w:bidi="ar"/>
              </w:rPr>
              <w:t>Density (g</w:t>
            </w:r>
            <w:r w:rsidR="009733F7" w:rsidRPr="00922CE0">
              <w:rPr>
                <w:rFonts w:hint="eastAsia"/>
                <w:b/>
                <w:bCs/>
                <w:lang w:bidi="ar"/>
              </w:rPr>
              <w:t xml:space="preserve"> </w:t>
            </w:r>
            <w:r w:rsidRPr="00922CE0">
              <w:rPr>
                <w:b/>
                <w:bCs/>
                <w:lang w:bidi="ar"/>
              </w:rPr>
              <w:t>cm</w:t>
            </w:r>
            <w:r w:rsidR="00922CE0" w:rsidRPr="00922CE0">
              <w:rPr>
                <w:rStyle w:val="aa"/>
                <w:b/>
                <w:bCs/>
                <w:vertAlign w:val="superscript"/>
              </w:rPr>
              <w:t>−</w:t>
            </w:r>
            <w:r w:rsidRPr="00922CE0">
              <w:rPr>
                <w:b/>
                <w:bCs/>
                <w:vertAlign w:val="superscript"/>
                <w:lang w:bidi="ar"/>
              </w:rPr>
              <w:t>3</w:t>
            </w:r>
            <w:r w:rsidRPr="00922CE0">
              <w:rPr>
                <w:b/>
                <w:bCs/>
                <w:lang w:bidi="ar"/>
              </w:rPr>
              <w:t>)</w:t>
            </w:r>
          </w:p>
        </w:tc>
      </w:tr>
      <w:tr w:rsidR="002925F4" w:rsidRPr="002925F4" w14:paraId="5A755738" w14:textId="77777777">
        <w:trPr>
          <w:trHeight w:val="300"/>
          <w:jc w:val="center"/>
        </w:trPr>
        <w:tc>
          <w:tcPr>
            <w:tcW w:w="2368" w:type="dxa"/>
            <w:tcBorders>
              <w:top w:val="single" w:sz="8" w:space="0" w:color="000000"/>
              <w:tl2br w:val="nil"/>
              <w:tr2bl w:val="nil"/>
            </w:tcBorders>
            <w:noWrap/>
            <w:vAlign w:val="center"/>
          </w:tcPr>
          <w:p w14:paraId="39C06C08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Angiosperms</w:t>
            </w:r>
          </w:p>
        </w:tc>
        <w:tc>
          <w:tcPr>
            <w:tcW w:w="2029" w:type="dxa"/>
            <w:tcBorders>
              <w:top w:val="single" w:sz="8" w:space="0" w:color="000000"/>
              <w:tl2br w:val="nil"/>
              <w:tr2bl w:val="nil"/>
            </w:tcBorders>
            <w:noWrap/>
            <w:vAlign w:val="center"/>
          </w:tcPr>
          <w:p w14:paraId="25FD45C0" w14:textId="19E85CBA" w:rsidR="005109C4" w:rsidRPr="002925F4" w:rsidRDefault="00A92688" w:rsidP="00922CE0">
            <w:pPr>
              <w:spacing w:line="240" w:lineRule="auto"/>
              <w:jc w:val="center"/>
            </w:pPr>
            <w:r w:rsidRPr="002925F4">
              <w:rPr>
                <w:rFonts w:hint="eastAsia"/>
                <w:lang w:bidi="ar"/>
              </w:rPr>
              <w:t>12.40</w:t>
            </w:r>
            <w:r w:rsidRPr="002925F4">
              <w:rPr>
                <w:lang w:bidi="ar"/>
              </w:rPr>
              <w:t>±</w:t>
            </w:r>
            <w:r w:rsidRPr="002925F4">
              <w:rPr>
                <w:rFonts w:hint="eastAsia"/>
                <w:lang w:bidi="ar"/>
              </w:rPr>
              <w:t>0</w:t>
            </w:r>
            <w:r w:rsidRPr="002925F4">
              <w:rPr>
                <w:lang w:bidi="ar"/>
              </w:rPr>
              <w:t>.16</w:t>
            </w:r>
            <w:r w:rsidRPr="002925F4">
              <w:rPr>
                <w:rFonts w:hint="eastAsia"/>
                <w:lang w:bidi="ar"/>
              </w:rPr>
              <w:t>a</w:t>
            </w:r>
          </w:p>
        </w:tc>
        <w:tc>
          <w:tcPr>
            <w:tcW w:w="2029" w:type="dxa"/>
            <w:tcBorders>
              <w:top w:val="single" w:sz="8" w:space="0" w:color="000000"/>
              <w:tl2br w:val="nil"/>
              <w:tr2bl w:val="nil"/>
            </w:tcBorders>
            <w:noWrap/>
            <w:vAlign w:val="center"/>
          </w:tcPr>
          <w:p w14:paraId="00699E3C" w14:textId="5F55DC9D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2</w:t>
            </w:r>
            <w:r w:rsidRPr="002925F4">
              <w:rPr>
                <w:rFonts w:hint="eastAsia"/>
                <w:lang w:bidi="ar"/>
              </w:rPr>
              <w:t>4.90</w:t>
            </w:r>
            <w:r w:rsidRPr="002925F4">
              <w:rPr>
                <w:lang w:bidi="ar"/>
              </w:rPr>
              <w:t>±0.</w:t>
            </w:r>
            <w:r w:rsidR="00B363B4" w:rsidRPr="002925F4">
              <w:rPr>
                <w:lang w:bidi="ar"/>
              </w:rPr>
              <w:t>04</w:t>
            </w:r>
            <w:r w:rsidR="00B363B4" w:rsidRPr="002925F4">
              <w:rPr>
                <w:rFonts w:hint="eastAsia"/>
                <w:lang w:bidi="ar"/>
              </w:rPr>
              <w:t>b</w:t>
            </w:r>
          </w:p>
        </w:tc>
        <w:tc>
          <w:tcPr>
            <w:tcW w:w="2152" w:type="dxa"/>
            <w:tcBorders>
              <w:top w:val="single" w:sz="8" w:space="0" w:color="000000"/>
              <w:tl2br w:val="nil"/>
              <w:tr2bl w:val="nil"/>
            </w:tcBorders>
            <w:noWrap/>
            <w:vAlign w:val="center"/>
          </w:tcPr>
          <w:p w14:paraId="6EE82236" w14:textId="7BFD5018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0.58±0.02</w:t>
            </w:r>
            <w:r w:rsidRPr="002925F4">
              <w:rPr>
                <w:rFonts w:hint="eastAsia"/>
                <w:lang w:bidi="ar"/>
              </w:rPr>
              <w:t>a</w:t>
            </w:r>
          </w:p>
        </w:tc>
      </w:tr>
      <w:tr w:rsidR="002925F4" w:rsidRPr="002925F4" w14:paraId="1D3B4B7B" w14:textId="77777777">
        <w:trPr>
          <w:trHeight w:val="315"/>
          <w:jc w:val="center"/>
        </w:trPr>
        <w:tc>
          <w:tcPr>
            <w:tcW w:w="2368" w:type="dxa"/>
            <w:tcBorders>
              <w:bottom w:val="single" w:sz="12" w:space="0" w:color="000000"/>
            </w:tcBorders>
            <w:noWrap/>
            <w:vAlign w:val="center"/>
          </w:tcPr>
          <w:p w14:paraId="629FF342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Gymnosperms</w:t>
            </w:r>
          </w:p>
        </w:tc>
        <w:tc>
          <w:tcPr>
            <w:tcW w:w="2029" w:type="dxa"/>
            <w:tcBorders>
              <w:bottom w:val="single" w:sz="12" w:space="0" w:color="000000"/>
            </w:tcBorders>
            <w:noWrap/>
            <w:vAlign w:val="center"/>
          </w:tcPr>
          <w:p w14:paraId="2D4404BE" w14:textId="657DF1D6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</w:t>
            </w:r>
            <w:r w:rsidRPr="002925F4">
              <w:rPr>
                <w:rFonts w:hint="eastAsia"/>
                <w:lang w:bidi="ar"/>
              </w:rPr>
              <w:t>3.</w:t>
            </w:r>
            <w:r w:rsidR="00A92688" w:rsidRPr="002925F4">
              <w:rPr>
                <w:rFonts w:hint="eastAsia"/>
                <w:lang w:bidi="ar"/>
              </w:rPr>
              <w:t>9</w:t>
            </w:r>
            <w:r w:rsidRPr="002925F4">
              <w:rPr>
                <w:rFonts w:hint="eastAsia"/>
                <w:lang w:bidi="ar"/>
              </w:rPr>
              <w:t>0</w:t>
            </w:r>
            <w:r w:rsidRPr="002925F4">
              <w:rPr>
                <w:lang w:bidi="ar"/>
              </w:rPr>
              <w:t>±0.</w:t>
            </w:r>
            <w:r w:rsidR="00A92688" w:rsidRPr="002925F4">
              <w:rPr>
                <w:rFonts w:hint="eastAsia"/>
                <w:lang w:bidi="ar"/>
              </w:rPr>
              <w:t>21</w:t>
            </w:r>
            <w:r w:rsidRPr="002925F4">
              <w:rPr>
                <w:rFonts w:hint="eastAsia"/>
                <w:lang w:bidi="ar"/>
              </w:rPr>
              <w:t>a</w:t>
            </w:r>
          </w:p>
        </w:tc>
        <w:tc>
          <w:tcPr>
            <w:tcW w:w="2029" w:type="dxa"/>
            <w:tcBorders>
              <w:bottom w:val="single" w:sz="12" w:space="0" w:color="000000"/>
            </w:tcBorders>
            <w:noWrap/>
            <w:vAlign w:val="center"/>
          </w:tcPr>
          <w:p w14:paraId="2576B7BB" w14:textId="726B121F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  <w:r w:rsidRPr="002925F4">
              <w:rPr>
                <w:rFonts w:hint="eastAsia"/>
                <w:lang w:bidi="ar"/>
              </w:rPr>
              <w:t>6.65</w:t>
            </w:r>
            <w:r w:rsidRPr="002925F4">
              <w:rPr>
                <w:lang w:bidi="ar"/>
              </w:rPr>
              <w:t>±1.74</w:t>
            </w:r>
            <w:r w:rsidRPr="002925F4">
              <w:rPr>
                <w:rFonts w:hint="eastAsia"/>
                <w:lang w:bidi="ar"/>
              </w:rPr>
              <w:t>a</w:t>
            </w:r>
          </w:p>
        </w:tc>
        <w:tc>
          <w:tcPr>
            <w:tcW w:w="2152" w:type="dxa"/>
            <w:tcBorders>
              <w:bottom w:val="single" w:sz="12" w:space="0" w:color="000000"/>
            </w:tcBorders>
            <w:noWrap/>
            <w:vAlign w:val="center"/>
          </w:tcPr>
          <w:p w14:paraId="56733814" w14:textId="10A31491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0.48±0.01</w:t>
            </w:r>
            <w:r w:rsidRPr="002925F4">
              <w:rPr>
                <w:rFonts w:hint="eastAsia"/>
                <w:lang w:bidi="ar"/>
              </w:rPr>
              <w:t>b</w:t>
            </w:r>
          </w:p>
        </w:tc>
      </w:tr>
      <w:bookmarkEnd w:id="0"/>
    </w:tbl>
    <w:p w14:paraId="06CB7CF6" w14:textId="77777777" w:rsidR="005109C4" w:rsidRPr="002925F4" w:rsidRDefault="00000000" w:rsidP="00FC11EB">
      <w:r w:rsidRPr="002925F4">
        <w:rPr>
          <w:rFonts w:hint="eastAsia"/>
        </w:rPr>
        <w:br w:type="page"/>
      </w:r>
    </w:p>
    <w:p w14:paraId="6CE19080" w14:textId="521668C7" w:rsidR="005109C4" w:rsidRPr="002925F4" w:rsidRDefault="00000000" w:rsidP="00922CE0">
      <w:pPr>
        <w:spacing w:afterLines="50" w:after="156"/>
      </w:pPr>
      <w:r w:rsidRPr="00922CE0">
        <w:rPr>
          <w:rFonts w:hint="eastAsia"/>
          <w:b/>
          <w:bCs/>
        </w:rPr>
        <w:lastRenderedPageBreak/>
        <w:t xml:space="preserve">Table </w:t>
      </w:r>
      <w:r w:rsidR="00EB0ABE" w:rsidRPr="00922CE0">
        <w:rPr>
          <w:rFonts w:hint="eastAsia"/>
          <w:b/>
          <w:bCs/>
        </w:rPr>
        <w:t>S</w:t>
      </w:r>
      <w:r w:rsidR="00F35623" w:rsidRPr="00922CE0">
        <w:rPr>
          <w:rFonts w:hint="eastAsia"/>
          <w:b/>
          <w:bCs/>
        </w:rPr>
        <w:t>3</w:t>
      </w:r>
      <w:r w:rsidR="00D132DE">
        <w:rPr>
          <w:rFonts w:hint="eastAsia"/>
        </w:rPr>
        <w:t xml:space="preserve"> </w:t>
      </w:r>
      <w:r w:rsidRPr="002925F4">
        <w:t xml:space="preserve">Linear mixed-effects model results showing effects of nutrient addition and </w:t>
      </w:r>
      <w:r w:rsidRPr="002925F4">
        <w:rPr>
          <w:rFonts w:hint="eastAsia"/>
        </w:rPr>
        <w:t xml:space="preserve">the host tree </w:t>
      </w:r>
      <w:r w:rsidRPr="002925F4">
        <w:t>taxonomic group on wood nutrients and their ratio</w:t>
      </w:r>
      <w:r w:rsidRPr="002925F4">
        <w:rPr>
          <w:rFonts w:hint="eastAsia"/>
        </w:rPr>
        <w:t>s</w:t>
      </w:r>
      <w:r w:rsidRPr="002925F4">
        <w:t>. The results of ANOVA analysis were consistent with the values shown in Fig</w:t>
      </w:r>
      <w:r w:rsidR="00922CE0">
        <w:rPr>
          <w:rFonts w:hint="eastAsia"/>
        </w:rPr>
        <w:t>.</w:t>
      </w:r>
      <w:r w:rsidRPr="002925F4">
        <w:t xml:space="preserve"> </w:t>
      </w:r>
      <w:r w:rsidR="00F35623" w:rsidRPr="002925F4">
        <w:rPr>
          <w:rFonts w:hint="eastAsia"/>
        </w:rPr>
        <w:t>2</w:t>
      </w:r>
      <w:r w:rsidRPr="002925F4">
        <w:t>.</w:t>
      </w:r>
    </w:p>
    <w:tbl>
      <w:tblPr>
        <w:tblW w:w="7797" w:type="dxa"/>
        <w:jc w:val="center"/>
        <w:tblLook w:val="04A0" w:firstRow="1" w:lastRow="0" w:firstColumn="1" w:lastColumn="0" w:noHBand="0" w:noVBand="1"/>
      </w:tblPr>
      <w:tblGrid>
        <w:gridCol w:w="2784"/>
        <w:gridCol w:w="1392"/>
        <w:gridCol w:w="1207"/>
        <w:gridCol w:w="1207"/>
        <w:gridCol w:w="1207"/>
      </w:tblGrid>
      <w:tr w:rsidR="002925F4" w:rsidRPr="002925F4" w14:paraId="61705592" w14:textId="77777777" w:rsidTr="002C200C">
        <w:trPr>
          <w:trHeight w:val="283"/>
          <w:jc w:val="center"/>
        </w:trPr>
        <w:tc>
          <w:tcPr>
            <w:tcW w:w="2784" w:type="dxa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247164A1" w14:textId="73366C3F" w:rsidR="005109C4" w:rsidRPr="002925F4" w:rsidRDefault="00922CE0" w:rsidP="00922CE0">
            <w:pPr>
              <w:spacing w:line="240" w:lineRule="auto"/>
              <w:jc w:val="center"/>
            </w:pPr>
            <w:r w:rsidRPr="00922CE0">
              <w:rPr>
                <w:b/>
                <w:bCs/>
                <w:lang w:bidi="ar"/>
              </w:rPr>
              <w:t>Fixed-effect term</w:t>
            </w:r>
          </w:p>
        </w:tc>
        <w:tc>
          <w:tcPr>
            <w:tcW w:w="1392" w:type="dxa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2D2E3E25" w14:textId="77777777" w:rsidR="005109C4" w:rsidRPr="002925F4" w:rsidRDefault="00000000" w:rsidP="00922CE0">
            <w:pPr>
              <w:spacing w:line="240" w:lineRule="auto"/>
              <w:jc w:val="center"/>
            </w:pPr>
            <w:proofErr w:type="spellStart"/>
            <w:r w:rsidRPr="002925F4">
              <w:rPr>
                <w:lang w:bidi="ar"/>
              </w:rPr>
              <w:t>NumDF</w:t>
            </w:r>
            <w:proofErr w:type="spellEnd"/>
          </w:p>
        </w:tc>
        <w:tc>
          <w:tcPr>
            <w:tcW w:w="1207" w:type="dxa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6212DA1F" w14:textId="77777777" w:rsidR="005109C4" w:rsidRPr="002925F4" w:rsidRDefault="00000000" w:rsidP="00922CE0">
            <w:pPr>
              <w:spacing w:line="240" w:lineRule="auto"/>
              <w:jc w:val="center"/>
            </w:pPr>
            <w:proofErr w:type="spellStart"/>
            <w:r w:rsidRPr="002925F4">
              <w:rPr>
                <w:lang w:bidi="ar"/>
              </w:rPr>
              <w:t>DenDF</w:t>
            </w:r>
            <w:proofErr w:type="spellEnd"/>
          </w:p>
        </w:tc>
        <w:tc>
          <w:tcPr>
            <w:tcW w:w="1207" w:type="dxa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0846B873" w14:textId="77777777" w:rsidR="005109C4" w:rsidRPr="002925F4" w:rsidRDefault="00000000" w:rsidP="00922CE0">
            <w:pPr>
              <w:spacing w:line="240" w:lineRule="auto"/>
              <w:jc w:val="center"/>
            </w:pPr>
            <w:r w:rsidRPr="00922CE0">
              <w:rPr>
                <w:i/>
                <w:iCs/>
                <w:lang w:bidi="ar"/>
              </w:rPr>
              <w:t>F</w:t>
            </w:r>
            <w:r w:rsidRPr="002925F4">
              <w:rPr>
                <w:lang w:bidi="ar"/>
              </w:rPr>
              <w:t xml:space="preserve"> value</w:t>
            </w:r>
          </w:p>
        </w:tc>
        <w:tc>
          <w:tcPr>
            <w:tcW w:w="1207" w:type="dxa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1C1EB772" w14:textId="77777777" w:rsidR="005109C4" w:rsidRPr="00922CE0" w:rsidRDefault="00000000" w:rsidP="00922CE0">
            <w:pPr>
              <w:spacing w:line="240" w:lineRule="auto"/>
              <w:jc w:val="center"/>
              <w:rPr>
                <w:i/>
                <w:iCs/>
              </w:rPr>
            </w:pPr>
            <w:r w:rsidRPr="00922CE0">
              <w:rPr>
                <w:i/>
                <w:iCs/>
                <w:lang w:bidi="ar"/>
              </w:rPr>
              <w:t>p</w:t>
            </w:r>
          </w:p>
        </w:tc>
      </w:tr>
      <w:tr w:rsidR="002925F4" w:rsidRPr="002925F4" w14:paraId="53880DF6" w14:textId="77777777" w:rsidTr="002C200C">
        <w:trPr>
          <w:trHeight w:val="57"/>
          <w:jc w:val="center"/>
        </w:trPr>
        <w:tc>
          <w:tcPr>
            <w:tcW w:w="27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FB4FB" w14:textId="77777777" w:rsidR="005109C4" w:rsidRPr="00922CE0" w:rsidRDefault="00000000" w:rsidP="00922CE0">
            <w:pPr>
              <w:spacing w:line="240" w:lineRule="auto"/>
              <w:jc w:val="center"/>
              <w:rPr>
                <w:b/>
                <w:bCs/>
              </w:rPr>
            </w:pPr>
            <w:r w:rsidRPr="00922CE0">
              <w:rPr>
                <w:b/>
                <w:bCs/>
                <w:lang w:bidi="ar"/>
              </w:rPr>
              <w:t>C concentration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ECD15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E9EE9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302EC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3ED01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</w:tr>
      <w:tr w:rsidR="002925F4" w:rsidRPr="002925F4" w14:paraId="52732728" w14:textId="77777777" w:rsidTr="002C200C">
        <w:trPr>
          <w:trHeight w:val="57"/>
          <w:jc w:val="center"/>
        </w:trPr>
        <w:tc>
          <w:tcPr>
            <w:tcW w:w="27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C84F7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Treatment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5AF1B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B5B34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82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69CCD" w14:textId="1B4BE8DC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3.65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A462F" w14:textId="4A31120B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0.016</w:t>
            </w:r>
          </w:p>
        </w:tc>
      </w:tr>
      <w:tr w:rsidR="002925F4" w:rsidRPr="002925F4" w14:paraId="30AFE70C" w14:textId="77777777" w:rsidTr="002C200C">
        <w:trPr>
          <w:trHeight w:val="57"/>
          <w:jc w:val="center"/>
        </w:trPr>
        <w:tc>
          <w:tcPr>
            <w:tcW w:w="27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1F835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Taxonomic group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BD875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BB3C1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6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BD63D" w14:textId="578E0CD5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10.84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6EE46" w14:textId="7F8F233D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0.017</w:t>
            </w:r>
          </w:p>
        </w:tc>
      </w:tr>
      <w:tr w:rsidR="002925F4" w:rsidRPr="002925F4" w14:paraId="10E79C07" w14:textId="77777777" w:rsidTr="002C200C">
        <w:trPr>
          <w:trHeight w:val="57"/>
          <w:jc w:val="center"/>
        </w:trPr>
        <w:tc>
          <w:tcPr>
            <w:tcW w:w="27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F7553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 xml:space="preserve">Treatment </w:t>
            </w:r>
            <w:r w:rsidRPr="002925F4">
              <w:rPr>
                <w:rStyle w:val="font51"/>
                <w:rFonts w:ascii="Times New Roman" w:hAnsi="Times New Roman" w:cs="Times New Roman"/>
                <w:color w:val="auto"/>
                <w:sz w:val="21"/>
                <w:szCs w:val="21"/>
                <w:lang w:bidi="ar"/>
              </w:rPr>
              <w:t>×</w:t>
            </w:r>
            <w:r w:rsidRPr="002925F4">
              <w:rPr>
                <w:lang w:bidi="ar"/>
              </w:rPr>
              <w:t xml:space="preserve"> group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4D350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B5596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82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F5E2B" w14:textId="3147CF86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1.63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C6911" w14:textId="2AF124F8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0.188</w:t>
            </w:r>
          </w:p>
        </w:tc>
      </w:tr>
      <w:tr w:rsidR="002925F4" w:rsidRPr="002925F4" w14:paraId="7FDD3EB2" w14:textId="77777777" w:rsidTr="002C200C">
        <w:trPr>
          <w:trHeight w:val="57"/>
          <w:jc w:val="center"/>
        </w:trPr>
        <w:tc>
          <w:tcPr>
            <w:tcW w:w="27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96CC5" w14:textId="77777777" w:rsidR="005109C4" w:rsidRPr="00922CE0" w:rsidRDefault="00000000" w:rsidP="00922CE0">
            <w:pPr>
              <w:spacing w:beforeLines="25" w:before="78" w:line="240" w:lineRule="auto"/>
              <w:jc w:val="center"/>
              <w:rPr>
                <w:b/>
                <w:bCs/>
              </w:rPr>
            </w:pPr>
            <w:r w:rsidRPr="00922CE0">
              <w:rPr>
                <w:b/>
                <w:bCs/>
                <w:lang w:bidi="ar"/>
              </w:rPr>
              <w:t>N concentration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E8C32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530B5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A61BA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3EB78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</w:tr>
      <w:tr w:rsidR="002925F4" w:rsidRPr="002925F4" w14:paraId="796E039D" w14:textId="77777777" w:rsidTr="002C200C">
        <w:trPr>
          <w:trHeight w:val="57"/>
          <w:jc w:val="center"/>
        </w:trPr>
        <w:tc>
          <w:tcPr>
            <w:tcW w:w="27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B2647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Treatment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8561F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CC56B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82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E71C3" w14:textId="0023F70B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4.20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F2227" w14:textId="7EC91644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0.008</w:t>
            </w:r>
          </w:p>
        </w:tc>
      </w:tr>
      <w:tr w:rsidR="002925F4" w:rsidRPr="002925F4" w14:paraId="7A8B71E0" w14:textId="77777777" w:rsidTr="002C200C">
        <w:trPr>
          <w:trHeight w:val="57"/>
          <w:jc w:val="center"/>
        </w:trPr>
        <w:tc>
          <w:tcPr>
            <w:tcW w:w="27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D88E3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Taxonomic group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920D7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DB0AC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6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F84C9" w14:textId="03683488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16.29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5E5BE" w14:textId="4FB3F0A4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0.007</w:t>
            </w:r>
          </w:p>
        </w:tc>
      </w:tr>
      <w:tr w:rsidR="002925F4" w:rsidRPr="002925F4" w14:paraId="4635027F" w14:textId="77777777" w:rsidTr="002C200C">
        <w:trPr>
          <w:trHeight w:val="57"/>
          <w:jc w:val="center"/>
        </w:trPr>
        <w:tc>
          <w:tcPr>
            <w:tcW w:w="27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CA5FF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 xml:space="preserve">Treatment </w:t>
            </w:r>
            <w:r w:rsidRPr="002925F4">
              <w:rPr>
                <w:rStyle w:val="font51"/>
                <w:rFonts w:ascii="Times New Roman" w:hAnsi="Times New Roman" w:cs="Times New Roman"/>
                <w:color w:val="auto"/>
                <w:sz w:val="21"/>
                <w:szCs w:val="21"/>
                <w:lang w:bidi="ar"/>
              </w:rPr>
              <w:t>×</w:t>
            </w:r>
            <w:r w:rsidRPr="002925F4">
              <w:rPr>
                <w:lang w:bidi="ar"/>
              </w:rPr>
              <w:t xml:space="preserve"> group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8F8C8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D05FF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82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BCC59" w14:textId="45239600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2.48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B3B77" w14:textId="013E505A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0.067</w:t>
            </w:r>
          </w:p>
        </w:tc>
      </w:tr>
      <w:tr w:rsidR="002925F4" w:rsidRPr="002925F4" w14:paraId="2A8A1942" w14:textId="77777777" w:rsidTr="002C200C">
        <w:trPr>
          <w:trHeight w:val="90"/>
          <w:jc w:val="center"/>
        </w:trPr>
        <w:tc>
          <w:tcPr>
            <w:tcW w:w="27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D99CD" w14:textId="77777777" w:rsidR="005109C4" w:rsidRPr="00922CE0" w:rsidRDefault="00000000" w:rsidP="00922CE0">
            <w:pPr>
              <w:spacing w:beforeLines="25" w:before="78" w:line="240" w:lineRule="auto"/>
              <w:jc w:val="center"/>
              <w:rPr>
                <w:b/>
                <w:bCs/>
              </w:rPr>
            </w:pPr>
            <w:r w:rsidRPr="00922CE0">
              <w:rPr>
                <w:b/>
                <w:bCs/>
                <w:lang w:bidi="ar"/>
              </w:rPr>
              <w:t>P concentration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23B3D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79769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8618C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31FDC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</w:tr>
      <w:tr w:rsidR="002925F4" w:rsidRPr="002925F4" w14:paraId="0A59888F" w14:textId="77777777" w:rsidTr="002C200C">
        <w:trPr>
          <w:trHeight w:val="57"/>
          <w:jc w:val="center"/>
        </w:trPr>
        <w:tc>
          <w:tcPr>
            <w:tcW w:w="27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7C6C1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Treatment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0A26B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3C794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82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C310A" w14:textId="4E9D31B6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7.56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20FEB" w14:textId="7F88E29D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&lt;0.001</w:t>
            </w:r>
          </w:p>
        </w:tc>
      </w:tr>
      <w:tr w:rsidR="002925F4" w:rsidRPr="002925F4" w14:paraId="04BE5A7B" w14:textId="77777777" w:rsidTr="002C200C">
        <w:trPr>
          <w:trHeight w:val="57"/>
          <w:jc w:val="center"/>
        </w:trPr>
        <w:tc>
          <w:tcPr>
            <w:tcW w:w="27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D895CA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Taxonomic group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736EE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32C6B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6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BC42F" w14:textId="416AA1FD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12.37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22B92" w14:textId="32D5319D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0.013</w:t>
            </w:r>
          </w:p>
        </w:tc>
      </w:tr>
      <w:tr w:rsidR="002925F4" w:rsidRPr="002925F4" w14:paraId="21FBA075" w14:textId="77777777" w:rsidTr="002C200C">
        <w:trPr>
          <w:trHeight w:val="57"/>
          <w:jc w:val="center"/>
        </w:trPr>
        <w:tc>
          <w:tcPr>
            <w:tcW w:w="27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A1DD61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 xml:space="preserve">Treatment </w:t>
            </w:r>
            <w:r w:rsidRPr="002925F4">
              <w:rPr>
                <w:rStyle w:val="font51"/>
                <w:rFonts w:ascii="Times New Roman" w:hAnsi="Times New Roman" w:cs="Times New Roman"/>
                <w:color w:val="auto"/>
                <w:sz w:val="21"/>
                <w:szCs w:val="21"/>
                <w:lang w:bidi="ar"/>
              </w:rPr>
              <w:t>×</w:t>
            </w:r>
            <w:r w:rsidRPr="002925F4">
              <w:rPr>
                <w:lang w:bidi="ar"/>
              </w:rPr>
              <w:t xml:space="preserve"> group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68AA8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2469E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82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BF158" w14:textId="37DD318C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2.56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67D90" w14:textId="3BC295B6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0.061</w:t>
            </w:r>
          </w:p>
        </w:tc>
      </w:tr>
      <w:tr w:rsidR="002925F4" w:rsidRPr="002925F4" w14:paraId="7E51E160" w14:textId="77777777" w:rsidTr="002C200C">
        <w:trPr>
          <w:trHeight w:val="57"/>
          <w:jc w:val="center"/>
        </w:trPr>
        <w:tc>
          <w:tcPr>
            <w:tcW w:w="27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7633F" w14:textId="77777777" w:rsidR="005109C4" w:rsidRPr="00922CE0" w:rsidRDefault="00000000" w:rsidP="00922CE0">
            <w:pPr>
              <w:spacing w:beforeLines="25" w:before="78" w:line="240" w:lineRule="auto"/>
              <w:jc w:val="center"/>
              <w:rPr>
                <w:b/>
                <w:bCs/>
              </w:rPr>
            </w:pPr>
            <w:r w:rsidRPr="00922CE0">
              <w:rPr>
                <w:b/>
                <w:bCs/>
                <w:lang w:bidi="ar"/>
              </w:rPr>
              <w:t>C: N ratio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75150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73359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9832B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9FE68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</w:tr>
      <w:tr w:rsidR="002925F4" w:rsidRPr="002925F4" w14:paraId="0B576941" w14:textId="77777777" w:rsidTr="002C200C">
        <w:trPr>
          <w:trHeight w:val="57"/>
          <w:jc w:val="center"/>
        </w:trPr>
        <w:tc>
          <w:tcPr>
            <w:tcW w:w="27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01AFC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Treatment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7F9CF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73FE2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82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FA9819" w14:textId="32F63664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2.52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9A623" w14:textId="2A917AEA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0.064</w:t>
            </w:r>
          </w:p>
        </w:tc>
      </w:tr>
      <w:tr w:rsidR="002925F4" w:rsidRPr="002925F4" w14:paraId="0963518C" w14:textId="77777777" w:rsidTr="002C200C">
        <w:trPr>
          <w:trHeight w:val="57"/>
          <w:jc w:val="center"/>
        </w:trPr>
        <w:tc>
          <w:tcPr>
            <w:tcW w:w="27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DA29A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Taxonomic group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3CC6F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673AB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6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073E9" w14:textId="2A251BA8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18.40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B972B" w14:textId="6CA2BBCB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0.005</w:t>
            </w:r>
          </w:p>
        </w:tc>
      </w:tr>
      <w:tr w:rsidR="002925F4" w:rsidRPr="002925F4" w14:paraId="2D77C865" w14:textId="77777777" w:rsidTr="002C200C">
        <w:trPr>
          <w:trHeight w:val="57"/>
          <w:jc w:val="center"/>
        </w:trPr>
        <w:tc>
          <w:tcPr>
            <w:tcW w:w="27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C2454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 xml:space="preserve">Treatment </w:t>
            </w:r>
            <w:r w:rsidRPr="002925F4">
              <w:rPr>
                <w:rStyle w:val="font51"/>
                <w:rFonts w:ascii="Times New Roman" w:hAnsi="Times New Roman" w:cs="Times New Roman"/>
                <w:color w:val="auto"/>
                <w:sz w:val="21"/>
                <w:szCs w:val="21"/>
                <w:lang w:bidi="ar"/>
              </w:rPr>
              <w:t>×</w:t>
            </w:r>
            <w:r w:rsidRPr="002925F4">
              <w:rPr>
                <w:lang w:bidi="ar"/>
              </w:rPr>
              <w:t xml:space="preserve"> group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A7466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02446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82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C8C9D" w14:textId="3A0B4AB1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0.84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B2E31" w14:textId="5E3D2A29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0.475</w:t>
            </w:r>
          </w:p>
        </w:tc>
      </w:tr>
      <w:tr w:rsidR="002925F4" w:rsidRPr="002925F4" w14:paraId="026B50BF" w14:textId="77777777" w:rsidTr="002C200C">
        <w:trPr>
          <w:trHeight w:val="57"/>
          <w:jc w:val="center"/>
        </w:trPr>
        <w:tc>
          <w:tcPr>
            <w:tcW w:w="27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FA62D" w14:textId="77777777" w:rsidR="005109C4" w:rsidRPr="00922CE0" w:rsidRDefault="00000000" w:rsidP="00922CE0">
            <w:pPr>
              <w:spacing w:beforeLines="25" w:before="78" w:line="240" w:lineRule="auto"/>
              <w:jc w:val="center"/>
              <w:rPr>
                <w:b/>
                <w:bCs/>
              </w:rPr>
            </w:pPr>
            <w:r w:rsidRPr="00922CE0">
              <w:rPr>
                <w:b/>
                <w:bCs/>
                <w:lang w:bidi="ar"/>
              </w:rPr>
              <w:t>C: P ratio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7043B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A3D40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C96CB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61BBB8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</w:tr>
      <w:tr w:rsidR="002925F4" w:rsidRPr="002925F4" w14:paraId="69AD2DEC" w14:textId="77777777" w:rsidTr="002C200C">
        <w:trPr>
          <w:trHeight w:val="57"/>
          <w:jc w:val="center"/>
        </w:trPr>
        <w:tc>
          <w:tcPr>
            <w:tcW w:w="27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56D20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Treatment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8583D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E176B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82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53611" w14:textId="6B875A22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12.23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80DFB" w14:textId="4299B221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&lt;0.001</w:t>
            </w:r>
          </w:p>
        </w:tc>
      </w:tr>
      <w:tr w:rsidR="002925F4" w:rsidRPr="002925F4" w14:paraId="799A94A7" w14:textId="77777777" w:rsidTr="002C200C">
        <w:trPr>
          <w:trHeight w:val="57"/>
          <w:jc w:val="center"/>
        </w:trPr>
        <w:tc>
          <w:tcPr>
            <w:tcW w:w="27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7AB79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Taxonomic group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0A1AA6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D160A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6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35F43" w14:textId="1D53657F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74.11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A812E" w14:textId="236973E2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&lt;0.001</w:t>
            </w:r>
          </w:p>
        </w:tc>
      </w:tr>
      <w:tr w:rsidR="002925F4" w:rsidRPr="002925F4" w14:paraId="285C698B" w14:textId="77777777" w:rsidTr="002C200C">
        <w:trPr>
          <w:trHeight w:val="57"/>
          <w:jc w:val="center"/>
        </w:trPr>
        <w:tc>
          <w:tcPr>
            <w:tcW w:w="27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5CDCB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 xml:space="preserve">Treatment </w:t>
            </w:r>
            <w:r w:rsidRPr="002925F4">
              <w:rPr>
                <w:rStyle w:val="font51"/>
                <w:rFonts w:ascii="Times New Roman" w:hAnsi="Times New Roman" w:cs="Times New Roman"/>
                <w:color w:val="auto"/>
                <w:sz w:val="21"/>
                <w:szCs w:val="21"/>
                <w:lang w:bidi="ar"/>
              </w:rPr>
              <w:t>×</w:t>
            </w:r>
            <w:r w:rsidRPr="002925F4">
              <w:rPr>
                <w:lang w:bidi="ar"/>
              </w:rPr>
              <w:t xml:space="preserve"> group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4B9CB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85A71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82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275A6" w14:textId="1F8F682A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6.98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8178F" w14:textId="5B9BDC89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&lt;0.001</w:t>
            </w:r>
          </w:p>
        </w:tc>
      </w:tr>
      <w:tr w:rsidR="002925F4" w:rsidRPr="002925F4" w14:paraId="1D73E82C" w14:textId="77777777" w:rsidTr="002C200C">
        <w:trPr>
          <w:trHeight w:val="57"/>
          <w:jc w:val="center"/>
        </w:trPr>
        <w:tc>
          <w:tcPr>
            <w:tcW w:w="27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9D3DB" w14:textId="77777777" w:rsidR="005109C4" w:rsidRPr="00922CE0" w:rsidRDefault="00000000" w:rsidP="00922CE0">
            <w:pPr>
              <w:spacing w:beforeLines="25" w:before="78" w:line="240" w:lineRule="auto"/>
              <w:jc w:val="center"/>
              <w:rPr>
                <w:b/>
                <w:bCs/>
              </w:rPr>
            </w:pPr>
            <w:r w:rsidRPr="00922CE0">
              <w:rPr>
                <w:b/>
                <w:bCs/>
                <w:lang w:bidi="ar"/>
              </w:rPr>
              <w:t>N: P ratio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17B02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8DEB5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49D92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DBF63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</w:tr>
      <w:tr w:rsidR="002925F4" w:rsidRPr="002925F4" w14:paraId="75CB02C7" w14:textId="77777777" w:rsidTr="002C200C">
        <w:trPr>
          <w:trHeight w:val="57"/>
          <w:jc w:val="center"/>
        </w:trPr>
        <w:tc>
          <w:tcPr>
            <w:tcW w:w="27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EA419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Treatment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A0AD5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E4640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82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9F0EC" w14:textId="0568665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19.13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C6853" w14:textId="112AC0AB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&lt;0.001</w:t>
            </w:r>
          </w:p>
        </w:tc>
      </w:tr>
      <w:tr w:rsidR="002925F4" w:rsidRPr="002925F4" w14:paraId="5968A210" w14:textId="77777777" w:rsidTr="002C200C">
        <w:trPr>
          <w:trHeight w:val="57"/>
          <w:jc w:val="center"/>
        </w:trPr>
        <w:tc>
          <w:tcPr>
            <w:tcW w:w="27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68934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Taxonomic group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A3B93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C4C45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6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6D30D" w14:textId="302E284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12.50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B6759" w14:textId="75CC028F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0.012</w:t>
            </w:r>
          </w:p>
        </w:tc>
      </w:tr>
      <w:tr w:rsidR="002925F4" w:rsidRPr="002925F4" w14:paraId="4E71DD9F" w14:textId="77777777" w:rsidTr="002C200C">
        <w:trPr>
          <w:trHeight w:val="57"/>
          <w:jc w:val="center"/>
        </w:trPr>
        <w:tc>
          <w:tcPr>
            <w:tcW w:w="278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E1E2CC3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 xml:space="preserve">Treatment </w:t>
            </w:r>
            <w:r w:rsidRPr="002925F4">
              <w:rPr>
                <w:rStyle w:val="font51"/>
                <w:rFonts w:ascii="Times New Roman" w:hAnsi="Times New Roman" w:cs="Times New Roman"/>
                <w:color w:val="auto"/>
                <w:sz w:val="21"/>
                <w:szCs w:val="21"/>
                <w:lang w:bidi="ar"/>
              </w:rPr>
              <w:t>×</w:t>
            </w:r>
            <w:r w:rsidRPr="002925F4">
              <w:rPr>
                <w:lang w:bidi="ar"/>
              </w:rPr>
              <w:t xml:space="preserve"> group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6A7EC5E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323761C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82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2771792" w14:textId="2E8B0ED4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4.70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DCFF835" w14:textId="27C49DA1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0.004</w:t>
            </w:r>
          </w:p>
        </w:tc>
      </w:tr>
    </w:tbl>
    <w:p w14:paraId="01500AD6" w14:textId="77777777" w:rsidR="005109C4" w:rsidRPr="002925F4" w:rsidRDefault="00000000" w:rsidP="00FC11EB">
      <w:r w:rsidRPr="002925F4">
        <w:br w:type="page"/>
      </w:r>
    </w:p>
    <w:p w14:paraId="2007A20C" w14:textId="30A49998" w:rsidR="000B6ED2" w:rsidRPr="002925F4" w:rsidRDefault="000B6ED2" w:rsidP="00F557E9">
      <w:pPr>
        <w:spacing w:afterLines="50" w:after="156"/>
      </w:pPr>
      <w:bookmarkStart w:id="1" w:name="_Table_3"/>
      <w:r w:rsidRPr="00922CE0">
        <w:rPr>
          <w:b/>
          <w:bCs/>
        </w:rPr>
        <w:lastRenderedPageBreak/>
        <w:t>Table S</w:t>
      </w:r>
      <w:r w:rsidR="00F35623" w:rsidRPr="00922CE0">
        <w:rPr>
          <w:rFonts w:hint="eastAsia"/>
          <w:b/>
          <w:bCs/>
        </w:rPr>
        <w:t>4</w:t>
      </w:r>
      <w:r w:rsidR="00D132DE">
        <w:rPr>
          <w:rFonts w:hint="eastAsia"/>
        </w:rPr>
        <w:t xml:space="preserve"> </w:t>
      </w:r>
      <w:r w:rsidRPr="002925F4">
        <w:t xml:space="preserve">Linear mixed-effects model results showing effects of nutrient addition and </w:t>
      </w:r>
      <w:r w:rsidRPr="002925F4">
        <w:rPr>
          <w:rFonts w:hint="eastAsia"/>
        </w:rPr>
        <w:t xml:space="preserve">the host tree </w:t>
      </w:r>
      <w:r w:rsidRPr="002925F4">
        <w:t>taxonomic group on wood enzyme activit</w:t>
      </w:r>
      <w:r w:rsidRPr="002925F4">
        <w:rPr>
          <w:rFonts w:hint="eastAsia"/>
        </w:rPr>
        <w:t>ies</w:t>
      </w:r>
      <w:r w:rsidRPr="002925F4">
        <w:t>. The results of ANOVA analysis were consistent with the values shown in Fig</w:t>
      </w:r>
      <w:r w:rsidR="00922CE0">
        <w:rPr>
          <w:rFonts w:hint="eastAsia"/>
        </w:rPr>
        <w:t xml:space="preserve">. </w:t>
      </w:r>
      <w:r w:rsidR="00F35623" w:rsidRPr="002925F4">
        <w:rPr>
          <w:rFonts w:hint="eastAsia"/>
        </w:rPr>
        <w:t>3</w:t>
      </w:r>
      <w:r w:rsidRPr="002925F4">
        <w:rPr>
          <w:rFonts w:hint="eastAsia"/>
        </w:rPr>
        <w:t>.</w:t>
      </w:r>
    </w:p>
    <w:tbl>
      <w:tblPr>
        <w:tblW w:w="6795" w:type="dxa"/>
        <w:jc w:val="center"/>
        <w:tblLook w:val="04A0" w:firstRow="1" w:lastRow="0" w:firstColumn="1" w:lastColumn="0" w:noHBand="0" w:noVBand="1"/>
      </w:tblPr>
      <w:tblGrid>
        <w:gridCol w:w="2295"/>
        <w:gridCol w:w="1125"/>
        <w:gridCol w:w="1125"/>
        <w:gridCol w:w="1125"/>
        <w:gridCol w:w="1125"/>
      </w:tblGrid>
      <w:tr w:rsidR="002925F4" w:rsidRPr="002925F4" w14:paraId="428FDEDE" w14:textId="77777777" w:rsidTr="002C200C">
        <w:trPr>
          <w:trHeight w:val="283"/>
          <w:jc w:val="center"/>
        </w:trPr>
        <w:tc>
          <w:tcPr>
            <w:tcW w:w="2295" w:type="dxa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5FE06AEB" w14:textId="77777777" w:rsidR="000B6ED2" w:rsidRPr="00922CE0" w:rsidRDefault="000B6ED2" w:rsidP="00922CE0">
            <w:pPr>
              <w:spacing w:line="240" w:lineRule="auto"/>
              <w:jc w:val="center"/>
              <w:rPr>
                <w:b/>
                <w:bCs/>
              </w:rPr>
            </w:pPr>
            <w:r w:rsidRPr="00922CE0">
              <w:rPr>
                <w:b/>
                <w:bCs/>
                <w:lang w:bidi="ar"/>
              </w:rPr>
              <w:t>Fixed-effect term</w:t>
            </w:r>
          </w:p>
        </w:tc>
        <w:tc>
          <w:tcPr>
            <w:tcW w:w="1125" w:type="dxa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3F729AEE" w14:textId="77777777" w:rsidR="000B6ED2" w:rsidRPr="00922CE0" w:rsidRDefault="000B6ED2" w:rsidP="00922CE0">
            <w:pPr>
              <w:spacing w:line="240" w:lineRule="auto"/>
              <w:jc w:val="center"/>
              <w:rPr>
                <w:b/>
                <w:bCs/>
              </w:rPr>
            </w:pPr>
            <w:proofErr w:type="spellStart"/>
            <w:r w:rsidRPr="00922CE0">
              <w:rPr>
                <w:b/>
                <w:bCs/>
                <w:lang w:bidi="ar"/>
              </w:rPr>
              <w:t>NumDF</w:t>
            </w:r>
            <w:proofErr w:type="spellEnd"/>
          </w:p>
        </w:tc>
        <w:tc>
          <w:tcPr>
            <w:tcW w:w="1125" w:type="dxa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2AAE62F8" w14:textId="77777777" w:rsidR="000B6ED2" w:rsidRPr="00922CE0" w:rsidRDefault="000B6ED2" w:rsidP="00922CE0">
            <w:pPr>
              <w:spacing w:line="240" w:lineRule="auto"/>
              <w:jc w:val="center"/>
              <w:rPr>
                <w:b/>
                <w:bCs/>
              </w:rPr>
            </w:pPr>
            <w:proofErr w:type="spellStart"/>
            <w:r w:rsidRPr="00922CE0">
              <w:rPr>
                <w:b/>
                <w:bCs/>
                <w:lang w:bidi="ar"/>
              </w:rPr>
              <w:t>DenDF</w:t>
            </w:r>
            <w:proofErr w:type="spellEnd"/>
          </w:p>
        </w:tc>
        <w:tc>
          <w:tcPr>
            <w:tcW w:w="1125" w:type="dxa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7F179B02" w14:textId="77777777" w:rsidR="000B6ED2" w:rsidRPr="00922CE0" w:rsidRDefault="000B6ED2" w:rsidP="00922CE0">
            <w:pPr>
              <w:spacing w:line="240" w:lineRule="auto"/>
              <w:jc w:val="center"/>
              <w:rPr>
                <w:b/>
                <w:bCs/>
              </w:rPr>
            </w:pPr>
            <w:r w:rsidRPr="00922CE0">
              <w:rPr>
                <w:b/>
                <w:bCs/>
                <w:i/>
                <w:iCs/>
                <w:lang w:bidi="ar"/>
              </w:rPr>
              <w:t>F</w:t>
            </w:r>
            <w:r w:rsidRPr="00922CE0">
              <w:rPr>
                <w:b/>
                <w:bCs/>
                <w:lang w:bidi="ar"/>
              </w:rPr>
              <w:t xml:space="preserve"> value</w:t>
            </w:r>
          </w:p>
        </w:tc>
        <w:tc>
          <w:tcPr>
            <w:tcW w:w="1125" w:type="dxa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47A2908A" w14:textId="77777777" w:rsidR="000B6ED2" w:rsidRPr="00922CE0" w:rsidRDefault="000B6ED2" w:rsidP="00922CE0">
            <w:pPr>
              <w:spacing w:line="240" w:lineRule="auto"/>
              <w:jc w:val="center"/>
              <w:rPr>
                <w:b/>
                <w:bCs/>
                <w:i/>
                <w:iCs/>
              </w:rPr>
            </w:pPr>
            <w:r w:rsidRPr="00922CE0">
              <w:rPr>
                <w:b/>
                <w:bCs/>
                <w:i/>
                <w:iCs/>
                <w:lang w:bidi="ar"/>
              </w:rPr>
              <w:t>p</w:t>
            </w:r>
          </w:p>
        </w:tc>
      </w:tr>
      <w:tr w:rsidR="002925F4" w:rsidRPr="002925F4" w14:paraId="672B7DC5" w14:textId="77777777" w:rsidTr="002C200C">
        <w:trPr>
          <w:trHeight w:val="283"/>
          <w:jc w:val="center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5B13C" w14:textId="77777777" w:rsidR="000B6ED2" w:rsidRPr="00922CE0" w:rsidRDefault="000B6ED2" w:rsidP="00922CE0">
            <w:pPr>
              <w:spacing w:line="240" w:lineRule="auto"/>
              <w:jc w:val="center"/>
              <w:rPr>
                <w:b/>
                <w:bCs/>
              </w:rPr>
            </w:pPr>
            <w:r w:rsidRPr="00922CE0">
              <w:rPr>
                <w:b/>
                <w:bCs/>
                <w:lang w:bidi="ar"/>
              </w:rPr>
              <w:t>BG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D0251" w14:textId="77777777" w:rsidR="000B6ED2" w:rsidRPr="002925F4" w:rsidRDefault="000B6ED2" w:rsidP="00922CE0">
            <w:pPr>
              <w:spacing w:line="240" w:lineRule="auto"/>
              <w:jc w:val="center"/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ECE1E" w14:textId="77777777" w:rsidR="000B6ED2" w:rsidRPr="002925F4" w:rsidRDefault="000B6ED2" w:rsidP="00922CE0">
            <w:pPr>
              <w:spacing w:line="240" w:lineRule="auto"/>
              <w:jc w:val="center"/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635EF" w14:textId="77777777" w:rsidR="000B6ED2" w:rsidRPr="002925F4" w:rsidRDefault="000B6ED2" w:rsidP="00922CE0">
            <w:pPr>
              <w:spacing w:line="240" w:lineRule="auto"/>
              <w:jc w:val="center"/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FCDEB" w14:textId="77777777" w:rsidR="000B6ED2" w:rsidRPr="002925F4" w:rsidRDefault="000B6ED2" w:rsidP="00922CE0">
            <w:pPr>
              <w:spacing w:line="240" w:lineRule="auto"/>
              <w:jc w:val="center"/>
            </w:pPr>
          </w:p>
        </w:tc>
      </w:tr>
      <w:tr w:rsidR="002925F4" w:rsidRPr="002925F4" w14:paraId="25F8CDE2" w14:textId="77777777" w:rsidTr="002C200C">
        <w:trPr>
          <w:trHeight w:val="283"/>
          <w:jc w:val="center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4E0C3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Treatment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F456D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71CFF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03789" w14:textId="57EB947C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9.33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F2E88" w14:textId="03AC4CD1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0.000</w:t>
            </w:r>
          </w:p>
        </w:tc>
      </w:tr>
      <w:tr w:rsidR="002925F4" w:rsidRPr="002925F4" w14:paraId="409E7E7F" w14:textId="77777777" w:rsidTr="002C200C">
        <w:trPr>
          <w:trHeight w:val="283"/>
          <w:jc w:val="center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F0C99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Taxonomic group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33DF2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C4A20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485F7" w14:textId="040B9365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12.06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4347D" w14:textId="4B223646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0.013</w:t>
            </w:r>
          </w:p>
        </w:tc>
      </w:tr>
      <w:tr w:rsidR="002925F4" w:rsidRPr="002925F4" w14:paraId="404A3E17" w14:textId="77777777" w:rsidTr="002C200C">
        <w:trPr>
          <w:trHeight w:val="283"/>
          <w:jc w:val="center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794DF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Treatment × group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6F478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9D880B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8EFEE" w14:textId="7A88F830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5.98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94073" w14:textId="73A644B1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0.001</w:t>
            </w:r>
          </w:p>
        </w:tc>
      </w:tr>
      <w:tr w:rsidR="002925F4" w:rsidRPr="002925F4" w14:paraId="47946461" w14:textId="77777777" w:rsidTr="002C200C">
        <w:trPr>
          <w:trHeight w:val="283"/>
          <w:jc w:val="center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CC8AD" w14:textId="77777777" w:rsidR="000B6ED2" w:rsidRPr="00922CE0" w:rsidRDefault="000B6ED2" w:rsidP="00922CE0">
            <w:pPr>
              <w:spacing w:beforeLines="25" w:before="78" w:line="240" w:lineRule="auto"/>
              <w:jc w:val="center"/>
              <w:rPr>
                <w:b/>
                <w:bCs/>
              </w:rPr>
            </w:pPr>
            <w:r w:rsidRPr="00922CE0">
              <w:rPr>
                <w:b/>
                <w:bCs/>
                <w:lang w:bidi="ar"/>
              </w:rPr>
              <w:t>XS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B8A42" w14:textId="77777777" w:rsidR="000B6ED2" w:rsidRPr="002925F4" w:rsidRDefault="000B6ED2" w:rsidP="00922CE0">
            <w:pPr>
              <w:spacing w:line="240" w:lineRule="auto"/>
              <w:jc w:val="center"/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3F818" w14:textId="77777777" w:rsidR="000B6ED2" w:rsidRPr="002925F4" w:rsidRDefault="000B6ED2" w:rsidP="00922CE0">
            <w:pPr>
              <w:spacing w:line="240" w:lineRule="auto"/>
              <w:jc w:val="center"/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17CB2" w14:textId="77777777" w:rsidR="000B6ED2" w:rsidRPr="002925F4" w:rsidRDefault="000B6ED2" w:rsidP="00922CE0">
            <w:pPr>
              <w:spacing w:line="240" w:lineRule="auto"/>
              <w:jc w:val="center"/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49998B" w14:textId="77777777" w:rsidR="000B6ED2" w:rsidRPr="002925F4" w:rsidRDefault="000B6ED2" w:rsidP="00922CE0">
            <w:pPr>
              <w:spacing w:line="240" w:lineRule="auto"/>
              <w:jc w:val="center"/>
            </w:pPr>
          </w:p>
        </w:tc>
      </w:tr>
      <w:tr w:rsidR="002925F4" w:rsidRPr="002925F4" w14:paraId="2A707FC3" w14:textId="77777777" w:rsidTr="002C200C">
        <w:trPr>
          <w:trHeight w:val="283"/>
          <w:jc w:val="center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BB2E2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Treatment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A532E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5E5B3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9E3A3" w14:textId="4CA632DC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1.61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EB55C" w14:textId="1EFA05CE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0.194</w:t>
            </w:r>
          </w:p>
        </w:tc>
      </w:tr>
      <w:tr w:rsidR="002925F4" w:rsidRPr="002925F4" w14:paraId="0FD77B4B" w14:textId="77777777" w:rsidTr="002C200C">
        <w:trPr>
          <w:trHeight w:val="283"/>
          <w:jc w:val="center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2208D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Taxonomic group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78A5A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38352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E1DED1" w14:textId="78BD682E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3.44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DE5D9" w14:textId="15529D55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0.113</w:t>
            </w:r>
          </w:p>
        </w:tc>
      </w:tr>
      <w:tr w:rsidR="002925F4" w:rsidRPr="002925F4" w14:paraId="4AEBA608" w14:textId="77777777" w:rsidTr="002C200C">
        <w:trPr>
          <w:trHeight w:val="283"/>
          <w:jc w:val="center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1AE55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Treatment × group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9D4A9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032D0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9F9C1" w14:textId="1D6A79A8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0.97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F30B0" w14:textId="18C9E93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0.411</w:t>
            </w:r>
          </w:p>
        </w:tc>
      </w:tr>
      <w:tr w:rsidR="002925F4" w:rsidRPr="002925F4" w14:paraId="351DC4F5" w14:textId="77777777" w:rsidTr="002C200C">
        <w:trPr>
          <w:trHeight w:val="283"/>
          <w:jc w:val="center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D4F6E" w14:textId="77777777" w:rsidR="000B6ED2" w:rsidRPr="00922CE0" w:rsidRDefault="000B6ED2" w:rsidP="00922CE0">
            <w:pPr>
              <w:spacing w:beforeLines="25" w:before="78" w:line="240" w:lineRule="auto"/>
              <w:jc w:val="center"/>
              <w:rPr>
                <w:b/>
                <w:bCs/>
              </w:rPr>
            </w:pPr>
            <w:r w:rsidRPr="00922CE0">
              <w:rPr>
                <w:b/>
                <w:bCs/>
                <w:lang w:bidi="ar"/>
              </w:rPr>
              <w:t>CB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D1697" w14:textId="77777777" w:rsidR="000B6ED2" w:rsidRPr="002925F4" w:rsidRDefault="000B6ED2" w:rsidP="00922CE0">
            <w:pPr>
              <w:spacing w:line="240" w:lineRule="auto"/>
              <w:jc w:val="center"/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85A5A" w14:textId="77777777" w:rsidR="000B6ED2" w:rsidRPr="002925F4" w:rsidRDefault="000B6ED2" w:rsidP="00922CE0">
            <w:pPr>
              <w:spacing w:line="240" w:lineRule="auto"/>
              <w:jc w:val="center"/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FEEAB7" w14:textId="77777777" w:rsidR="000B6ED2" w:rsidRPr="002925F4" w:rsidRDefault="000B6ED2" w:rsidP="00922CE0">
            <w:pPr>
              <w:spacing w:line="240" w:lineRule="auto"/>
              <w:jc w:val="center"/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F34EB" w14:textId="77777777" w:rsidR="000B6ED2" w:rsidRPr="002925F4" w:rsidRDefault="000B6ED2" w:rsidP="00922CE0">
            <w:pPr>
              <w:spacing w:line="240" w:lineRule="auto"/>
              <w:jc w:val="center"/>
            </w:pPr>
          </w:p>
        </w:tc>
      </w:tr>
      <w:tr w:rsidR="002925F4" w:rsidRPr="002925F4" w14:paraId="7FD6770C" w14:textId="77777777" w:rsidTr="002C200C">
        <w:trPr>
          <w:trHeight w:val="283"/>
          <w:jc w:val="center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9BD93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Treatment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A90AF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D7313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47027" w14:textId="1504ABE3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3.01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F5040" w14:textId="6F42F330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0.035</w:t>
            </w:r>
          </w:p>
        </w:tc>
      </w:tr>
      <w:tr w:rsidR="002925F4" w:rsidRPr="002925F4" w14:paraId="68BEBECB" w14:textId="77777777" w:rsidTr="002C200C">
        <w:trPr>
          <w:trHeight w:val="283"/>
          <w:jc w:val="center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1F25B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Taxonomic group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B7596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ABDE1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33808" w14:textId="76785C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3.89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D955D5" w14:textId="02802DF5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0.096</w:t>
            </w:r>
          </w:p>
        </w:tc>
      </w:tr>
      <w:tr w:rsidR="002925F4" w:rsidRPr="002925F4" w14:paraId="4A2BD9C3" w14:textId="77777777" w:rsidTr="002C200C">
        <w:trPr>
          <w:trHeight w:val="283"/>
          <w:jc w:val="center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A59AB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Treatment × group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EF2DA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7673F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08B63" w14:textId="0A6FB2B3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4.21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05B50" w14:textId="7A273453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0.008</w:t>
            </w:r>
          </w:p>
        </w:tc>
      </w:tr>
      <w:tr w:rsidR="002925F4" w:rsidRPr="002925F4" w14:paraId="36C992C8" w14:textId="77777777" w:rsidTr="002C200C">
        <w:trPr>
          <w:trHeight w:val="283"/>
          <w:jc w:val="center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DF58B" w14:textId="77777777" w:rsidR="000B6ED2" w:rsidRPr="00922CE0" w:rsidRDefault="000B6ED2" w:rsidP="00922CE0">
            <w:pPr>
              <w:spacing w:beforeLines="25" w:before="78" w:line="240" w:lineRule="auto"/>
              <w:jc w:val="center"/>
              <w:rPr>
                <w:b/>
                <w:bCs/>
              </w:rPr>
            </w:pPr>
            <w:r w:rsidRPr="00922CE0">
              <w:rPr>
                <w:b/>
                <w:bCs/>
                <w:lang w:bidi="ar"/>
              </w:rPr>
              <w:t>NAG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197F5" w14:textId="77777777" w:rsidR="000B6ED2" w:rsidRPr="002925F4" w:rsidRDefault="000B6ED2" w:rsidP="00922CE0">
            <w:pPr>
              <w:spacing w:line="240" w:lineRule="auto"/>
              <w:jc w:val="center"/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F7043" w14:textId="77777777" w:rsidR="000B6ED2" w:rsidRPr="002925F4" w:rsidRDefault="000B6ED2" w:rsidP="00922CE0">
            <w:pPr>
              <w:spacing w:line="240" w:lineRule="auto"/>
              <w:jc w:val="center"/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2A782" w14:textId="77777777" w:rsidR="000B6ED2" w:rsidRPr="002925F4" w:rsidRDefault="000B6ED2" w:rsidP="00922CE0">
            <w:pPr>
              <w:spacing w:line="240" w:lineRule="auto"/>
              <w:jc w:val="center"/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11904" w14:textId="77777777" w:rsidR="000B6ED2" w:rsidRPr="002925F4" w:rsidRDefault="000B6ED2" w:rsidP="00922CE0">
            <w:pPr>
              <w:spacing w:line="240" w:lineRule="auto"/>
              <w:jc w:val="center"/>
            </w:pPr>
          </w:p>
        </w:tc>
      </w:tr>
      <w:tr w:rsidR="002925F4" w:rsidRPr="002925F4" w14:paraId="29DAC467" w14:textId="77777777" w:rsidTr="002C200C">
        <w:trPr>
          <w:trHeight w:val="283"/>
          <w:jc w:val="center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0E4CF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Treatment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6D775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45988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B6875" w14:textId="4D0F46EF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8.59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3373C" w14:textId="5E211404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0.000</w:t>
            </w:r>
          </w:p>
        </w:tc>
      </w:tr>
      <w:tr w:rsidR="002925F4" w:rsidRPr="002925F4" w14:paraId="069E6CD2" w14:textId="77777777" w:rsidTr="002C200C">
        <w:trPr>
          <w:trHeight w:val="283"/>
          <w:jc w:val="center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D6175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Taxonomic group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0AEA1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82A42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A02A9" w14:textId="3609CB73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18.59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501AF" w14:textId="30CEC721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0.005</w:t>
            </w:r>
          </w:p>
        </w:tc>
      </w:tr>
      <w:tr w:rsidR="002925F4" w:rsidRPr="002925F4" w14:paraId="57D01B2F" w14:textId="77777777" w:rsidTr="002C200C">
        <w:trPr>
          <w:trHeight w:val="283"/>
          <w:jc w:val="center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16A64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Treatment × group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B3759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733F0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05987" w14:textId="07BA1A5A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1.68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753A2" w14:textId="0991AE9D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0.178</w:t>
            </w:r>
          </w:p>
        </w:tc>
      </w:tr>
      <w:tr w:rsidR="002925F4" w:rsidRPr="002925F4" w14:paraId="2E390849" w14:textId="77777777" w:rsidTr="002C200C">
        <w:trPr>
          <w:trHeight w:val="283"/>
          <w:jc w:val="center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FAFCA" w14:textId="77777777" w:rsidR="000B6ED2" w:rsidRPr="00922CE0" w:rsidRDefault="000B6ED2" w:rsidP="00922CE0">
            <w:pPr>
              <w:spacing w:beforeLines="25" w:before="78" w:line="240" w:lineRule="auto"/>
              <w:jc w:val="center"/>
              <w:rPr>
                <w:b/>
                <w:bCs/>
              </w:rPr>
            </w:pPr>
            <w:r w:rsidRPr="00922CE0">
              <w:rPr>
                <w:b/>
                <w:bCs/>
                <w:lang w:bidi="ar"/>
              </w:rPr>
              <w:t>LAP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7D0CB" w14:textId="77777777" w:rsidR="000B6ED2" w:rsidRPr="002925F4" w:rsidRDefault="000B6ED2" w:rsidP="00922CE0">
            <w:pPr>
              <w:spacing w:line="240" w:lineRule="auto"/>
              <w:jc w:val="center"/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1D19E" w14:textId="77777777" w:rsidR="000B6ED2" w:rsidRPr="002925F4" w:rsidRDefault="000B6ED2" w:rsidP="00922CE0">
            <w:pPr>
              <w:spacing w:line="240" w:lineRule="auto"/>
              <w:jc w:val="center"/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35405" w14:textId="77777777" w:rsidR="000B6ED2" w:rsidRPr="002925F4" w:rsidRDefault="000B6ED2" w:rsidP="00922CE0">
            <w:pPr>
              <w:spacing w:line="240" w:lineRule="auto"/>
              <w:jc w:val="center"/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B1171" w14:textId="77777777" w:rsidR="000B6ED2" w:rsidRPr="002925F4" w:rsidRDefault="000B6ED2" w:rsidP="00922CE0">
            <w:pPr>
              <w:spacing w:line="240" w:lineRule="auto"/>
              <w:jc w:val="center"/>
            </w:pPr>
          </w:p>
        </w:tc>
      </w:tr>
      <w:tr w:rsidR="002925F4" w:rsidRPr="002925F4" w14:paraId="1339B309" w14:textId="77777777" w:rsidTr="002C200C">
        <w:trPr>
          <w:trHeight w:val="283"/>
          <w:jc w:val="center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FADC9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Treatment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AECFB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247C7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87B07" w14:textId="34E46E30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3.46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49E4C" w14:textId="3A640745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0.020</w:t>
            </w:r>
          </w:p>
        </w:tc>
      </w:tr>
      <w:tr w:rsidR="002925F4" w:rsidRPr="002925F4" w14:paraId="3942D183" w14:textId="77777777" w:rsidTr="002C200C">
        <w:trPr>
          <w:trHeight w:val="283"/>
          <w:jc w:val="center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629A0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Taxonomic group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7B24C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FD8E9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1518A" w14:textId="2A77C81F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4.84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1EE61" w14:textId="50450FDF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0.070</w:t>
            </w:r>
          </w:p>
        </w:tc>
      </w:tr>
      <w:tr w:rsidR="002925F4" w:rsidRPr="002925F4" w14:paraId="2A35157E" w14:textId="77777777" w:rsidTr="002C200C">
        <w:trPr>
          <w:trHeight w:val="283"/>
          <w:jc w:val="center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C5300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Treatment × group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8FA9E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37483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99BD5" w14:textId="047ECA36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2.08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C16D8" w14:textId="0F203830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0.109</w:t>
            </w:r>
          </w:p>
        </w:tc>
      </w:tr>
      <w:tr w:rsidR="002925F4" w:rsidRPr="002925F4" w14:paraId="1CAFC250" w14:textId="77777777" w:rsidTr="002C200C">
        <w:trPr>
          <w:trHeight w:val="283"/>
          <w:jc w:val="center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63F04" w14:textId="77777777" w:rsidR="000B6ED2" w:rsidRPr="00922CE0" w:rsidRDefault="000B6ED2" w:rsidP="00922CE0">
            <w:pPr>
              <w:spacing w:beforeLines="25" w:before="78" w:line="240" w:lineRule="auto"/>
              <w:jc w:val="center"/>
              <w:rPr>
                <w:b/>
                <w:bCs/>
              </w:rPr>
            </w:pPr>
            <w:r w:rsidRPr="00922CE0">
              <w:rPr>
                <w:b/>
                <w:bCs/>
                <w:lang w:bidi="ar"/>
              </w:rPr>
              <w:t>AP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C57CB" w14:textId="77777777" w:rsidR="000B6ED2" w:rsidRPr="002925F4" w:rsidRDefault="000B6ED2" w:rsidP="00922CE0">
            <w:pPr>
              <w:spacing w:line="240" w:lineRule="auto"/>
              <w:jc w:val="center"/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0CA56" w14:textId="77777777" w:rsidR="000B6ED2" w:rsidRPr="002925F4" w:rsidRDefault="000B6ED2" w:rsidP="00922CE0">
            <w:pPr>
              <w:spacing w:line="240" w:lineRule="auto"/>
              <w:jc w:val="center"/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EF294" w14:textId="77777777" w:rsidR="000B6ED2" w:rsidRPr="002925F4" w:rsidRDefault="000B6ED2" w:rsidP="00922CE0">
            <w:pPr>
              <w:spacing w:line="240" w:lineRule="auto"/>
              <w:jc w:val="center"/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CC71F" w14:textId="77777777" w:rsidR="000B6ED2" w:rsidRPr="002925F4" w:rsidRDefault="000B6ED2" w:rsidP="00922CE0">
            <w:pPr>
              <w:spacing w:line="240" w:lineRule="auto"/>
              <w:jc w:val="center"/>
            </w:pPr>
          </w:p>
        </w:tc>
      </w:tr>
      <w:tr w:rsidR="002925F4" w:rsidRPr="002925F4" w14:paraId="6D9962CB" w14:textId="77777777" w:rsidTr="002C200C">
        <w:trPr>
          <w:trHeight w:val="283"/>
          <w:jc w:val="center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E3212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Treatment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93A4CF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6673D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35CAD" w14:textId="62183040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11.92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71BFD" w14:textId="54FFE489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0.000</w:t>
            </w:r>
          </w:p>
        </w:tc>
      </w:tr>
      <w:tr w:rsidR="002925F4" w:rsidRPr="002925F4" w14:paraId="3E2FA8E2" w14:textId="77777777" w:rsidTr="002C200C">
        <w:trPr>
          <w:trHeight w:val="283"/>
          <w:jc w:val="center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FF431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Taxonomic group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7CBC0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05753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2C512" w14:textId="77EF3B13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4.17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F2D0A" w14:textId="2FBA49E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0.087</w:t>
            </w:r>
          </w:p>
        </w:tc>
      </w:tr>
      <w:tr w:rsidR="000B6ED2" w:rsidRPr="002925F4" w14:paraId="19FD922A" w14:textId="77777777" w:rsidTr="002C200C">
        <w:trPr>
          <w:trHeight w:val="283"/>
          <w:jc w:val="center"/>
        </w:trPr>
        <w:tc>
          <w:tcPr>
            <w:tcW w:w="229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56EAE2F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Treatment × group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21D10E0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01D2602" w14:textId="77777777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82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9480341" w14:textId="18B20274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0.56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AB19713" w14:textId="0014E653" w:rsidR="000B6ED2" w:rsidRPr="002925F4" w:rsidRDefault="000B6ED2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0.644</w:t>
            </w:r>
          </w:p>
        </w:tc>
      </w:tr>
    </w:tbl>
    <w:p w14:paraId="501F06A0" w14:textId="77777777" w:rsidR="000B6ED2" w:rsidRPr="002925F4" w:rsidRDefault="000B6ED2" w:rsidP="00FC11EB">
      <w:pPr>
        <w:rPr>
          <w:rFonts w:eastAsia="SimHei"/>
          <w:sz w:val="28"/>
        </w:rPr>
      </w:pPr>
      <w:r w:rsidRPr="002925F4">
        <w:br w:type="page"/>
      </w:r>
    </w:p>
    <w:p w14:paraId="6D5C6221" w14:textId="167F2F92" w:rsidR="005109C4" w:rsidRPr="002925F4" w:rsidRDefault="00000000" w:rsidP="00922CE0">
      <w:pPr>
        <w:spacing w:afterLines="50" w:after="156"/>
      </w:pPr>
      <w:r w:rsidRPr="00922CE0">
        <w:rPr>
          <w:b/>
          <w:bCs/>
        </w:rPr>
        <w:lastRenderedPageBreak/>
        <w:t xml:space="preserve">Table </w:t>
      </w:r>
      <w:r w:rsidR="000B6ED2" w:rsidRPr="00922CE0">
        <w:rPr>
          <w:rFonts w:hint="eastAsia"/>
          <w:b/>
          <w:bCs/>
        </w:rPr>
        <w:t>S</w:t>
      </w:r>
      <w:r w:rsidR="00F35623" w:rsidRPr="00922CE0">
        <w:rPr>
          <w:rFonts w:hint="eastAsia"/>
          <w:b/>
          <w:bCs/>
        </w:rPr>
        <w:t>5</w:t>
      </w:r>
      <w:bookmarkEnd w:id="1"/>
      <w:r w:rsidR="00D132DE">
        <w:rPr>
          <w:rFonts w:hint="eastAsia"/>
        </w:rPr>
        <w:t xml:space="preserve"> </w:t>
      </w:r>
      <w:r w:rsidRPr="002925F4">
        <w:t xml:space="preserve">Linear mixed-effects model results showing effects of nutrient addition and </w:t>
      </w:r>
      <w:r w:rsidRPr="002925F4">
        <w:rPr>
          <w:rFonts w:hint="eastAsia"/>
        </w:rPr>
        <w:t xml:space="preserve">the host tree </w:t>
      </w:r>
      <w:r w:rsidRPr="002925F4">
        <w:t xml:space="preserve">taxonomic group on </w:t>
      </w:r>
      <w:r w:rsidRPr="002925F4">
        <w:rPr>
          <w:rFonts w:hint="eastAsia"/>
        </w:rPr>
        <w:t xml:space="preserve">the activities of </w:t>
      </w:r>
      <w:r w:rsidRPr="002925F4">
        <w:t>wood enzym</w:t>
      </w:r>
      <w:r w:rsidRPr="002925F4">
        <w:rPr>
          <w:rFonts w:hint="eastAsia"/>
        </w:rPr>
        <w:t xml:space="preserve">es involved in C, N, P </w:t>
      </w:r>
      <w:r w:rsidRPr="002925F4">
        <w:t xml:space="preserve">metabolism and </w:t>
      </w:r>
      <w:r w:rsidRPr="002925F4">
        <w:rPr>
          <w:rFonts w:hint="eastAsia"/>
        </w:rPr>
        <w:t xml:space="preserve">the </w:t>
      </w:r>
      <w:r w:rsidRPr="002925F4">
        <w:t>vector model</w:t>
      </w:r>
      <w:r w:rsidRPr="002925F4">
        <w:rPr>
          <w:rFonts w:hint="eastAsia"/>
        </w:rPr>
        <w:t xml:space="preserve"> </w:t>
      </w:r>
      <w:r w:rsidRPr="002925F4">
        <w:t>of enzymes. The results of ANOVA analysis were consistent with the values shown in Fig</w:t>
      </w:r>
      <w:r w:rsidR="00922CE0">
        <w:rPr>
          <w:rFonts w:hint="eastAsia"/>
        </w:rPr>
        <w:t>s.</w:t>
      </w:r>
      <w:r w:rsidRPr="002925F4">
        <w:t xml:space="preserve"> </w:t>
      </w:r>
      <w:r w:rsidR="000B6ED2" w:rsidRPr="002925F4">
        <w:rPr>
          <w:rFonts w:hint="eastAsia"/>
        </w:rPr>
        <w:t>S1</w:t>
      </w:r>
      <w:r w:rsidR="000B6ED2" w:rsidRPr="002925F4">
        <w:t xml:space="preserve"> </w:t>
      </w:r>
      <w:r w:rsidRPr="002925F4">
        <w:t xml:space="preserve">and </w:t>
      </w:r>
      <w:r w:rsidR="00F35623" w:rsidRPr="002925F4">
        <w:rPr>
          <w:rFonts w:hint="eastAsia"/>
        </w:rPr>
        <w:t>4</w:t>
      </w:r>
      <w:r w:rsidRPr="002925F4">
        <w:t>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383"/>
        <w:gridCol w:w="1043"/>
        <w:gridCol w:w="950"/>
        <w:gridCol w:w="983"/>
        <w:gridCol w:w="892"/>
      </w:tblGrid>
      <w:tr w:rsidR="002925F4" w:rsidRPr="002925F4" w14:paraId="6F828693" w14:textId="77777777" w:rsidTr="00922CE0">
        <w:trPr>
          <w:trHeight w:val="283"/>
          <w:jc w:val="center"/>
        </w:trPr>
        <w:tc>
          <w:tcPr>
            <w:tcW w:w="0" w:type="auto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0C2D7EB5" w14:textId="77777777" w:rsidR="005109C4" w:rsidRPr="00922CE0" w:rsidRDefault="00000000" w:rsidP="00922CE0">
            <w:pPr>
              <w:spacing w:line="240" w:lineRule="auto"/>
              <w:jc w:val="center"/>
              <w:rPr>
                <w:b/>
                <w:bCs/>
              </w:rPr>
            </w:pPr>
            <w:r w:rsidRPr="00922CE0">
              <w:rPr>
                <w:b/>
                <w:bCs/>
                <w:lang w:bidi="ar"/>
              </w:rPr>
              <w:t>Fixed-effect term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8629CD3" w14:textId="77777777" w:rsidR="005109C4" w:rsidRPr="00922CE0" w:rsidRDefault="00000000" w:rsidP="00922CE0">
            <w:pPr>
              <w:spacing w:line="240" w:lineRule="auto"/>
              <w:jc w:val="center"/>
              <w:rPr>
                <w:b/>
                <w:bCs/>
              </w:rPr>
            </w:pPr>
            <w:proofErr w:type="spellStart"/>
            <w:r w:rsidRPr="00922CE0">
              <w:rPr>
                <w:b/>
                <w:bCs/>
                <w:lang w:bidi="ar"/>
              </w:rPr>
              <w:t>NumDF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0A2737E7" w14:textId="77777777" w:rsidR="005109C4" w:rsidRPr="00922CE0" w:rsidRDefault="00000000" w:rsidP="00922CE0">
            <w:pPr>
              <w:spacing w:line="240" w:lineRule="auto"/>
              <w:jc w:val="center"/>
              <w:rPr>
                <w:b/>
                <w:bCs/>
              </w:rPr>
            </w:pPr>
            <w:proofErr w:type="spellStart"/>
            <w:r w:rsidRPr="00922CE0">
              <w:rPr>
                <w:b/>
                <w:bCs/>
                <w:lang w:bidi="ar"/>
              </w:rPr>
              <w:t>DenDF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1D9845F4" w14:textId="77777777" w:rsidR="005109C4" w:rsidRPr="00922CE0" w:rsidRDefault="00000000" w:rsidP="00922CE0">
            <w:pPr>
              <w:spacing w:line="240" w:lineRule="auto"/>
              <w:jc w:val="center"/>
              <w:rPr>
                <w:b/>
                <w:bCs/>
              </w:rPr>
            </w:pPr>
            <w:r w:rsidRPr="00C83EFF">
              <w:rPr>
                <w:b/>
                <w:bCs/>
                <w:i/>
                <w:iCs/>
                <w:lang w:bidi="ar"/>
              </w:rPr>
              <w:t>F</w:t>
            </w:r>
            <w:r w:rsidRPr="00922CE0">
              <w:rPr>
                <w:b/>
                <w:bCs/>
                <w:lang w:bidi="ar"/>
              </w:rPr>
              <w:t xml:space="preserve"> value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75C05B7B" w14:textId="77777777" w:rsidR="005109C4" w:rsidRPr="00C83EFF" w:rsidRDefault="00000000" w:rsidP="00922CE0">
            <w:pPr>
              <w:spacing w:line="240" w:lineRule="auto"/>
              <w:jc w:val="center"/>
              <w:rPr>
                <w:b/>
                <w:bCs/>
                <w:i/>
                <w:iCs/>
              </w:rPr>
            </w:pPr>
            <w:r w:rsidRPr="00C83EFF">
              <w:rPr>
                <w:b/>
                <w:bCs/>
                <w:i/>
                <w:iCs/>
                <w:lang w:bidi="ar"/>
              </w:rPr>
              <w:t>p</w:t>
            </w:r>
          </w:p>
        </w:tc>
      </w:tr>
      <w:tr w:rsidR="002925F4" w:rsidRPr="002925F4" w14:paraId="78833FCE" w14:textId="77777777" w:rsidTr="00922CE0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1B035" w14:textId="77777777" w:rsidR="005109C4" w:rsidRPr="00922CE0" w:rsidRDefault="00000000" w:rsidP="00922CE0">
            <w:pPr>
              <w:spacing w:line="240" w:lineRule="auto"/>
              <w:jc w:val="center"/>
              <w:rPr>
                <w:b/>
                <w:bCs/>
              </w:rPr>
            </w:pPr>
            <w:r w:rsidRPr="00922CE0">
              <w:rPr>
                <w:b/>
                <w:bCs/>
                <w:lang w:bidi="ar"/>
              </w:rPr>
              <w:t>C-acquiring enzymes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1D65F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9AA64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A9ACB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116C4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</w:tr>
      <w:tr w:rsidR="002925F4" w:rsidRPr="002925F4" w14:paraId="34A27A0F" w14:textId="77777777" w:rsidTr="00922CE0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3C389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Treatment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148CC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26E6A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283BF" w14:textId="4891D581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4.49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4F973" w14:textId="1DB88A9C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0.006</w:t>
            </w:r>
          </w:p>
        </w:tc>
      </w:tr>
      <w:tr w:rsidR="002925F4" w:rsidRPr="002925F4" w14:paraId="79C5796D" w14:textId="77777777" w:rsidTr="00922CE0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315DA6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Taxonomic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29F17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E23E0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31F38" w14:textId="4BAA46DB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7.19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16ED3" w14:textId="5E6D24A3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0.036</w:t>
            </w:r>
          </w:p>
        </w:tc>
      </w:tr>
      <w:tr w:rsidR="002925F4" w:rsidRPr="002925F4" w14:paraId="57B99CE2" w14:textId="77777777" w:rsidTr="00922CE0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D05691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Treatment ×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5B7D6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A91AA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30997" w14:textId="1C235C55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4.45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3AFBB" w14:textId="1399D790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0.006</w:t>
            </w:r>
          </w:p>
        </w:tc>
      </w:tr>
      <w:tr w:rsidR="002925F4" w:rsidRPr="002925F4" w14:paraId="4F07F709" w14:textId="77777777" w:rsidTr="00922CE0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45F00" w14:textId="77777777" w:rsidR="005109C4" w:rsidRPr="00922CE0" w:rsidRDefault="00000000" w:rsidP="00922CE0">
            <w:pPr>
              <w:spacing w:beforeLines="25" w:before="78" w:line="240" w:lineRule="auto"/>
              <w:jc w:val="center"/>
              <w:rPr>
                <w:b/>
                <w:bCs/>
              </w:rPr>
            </w:pPr>
            <w:r w:rsidRPr="00922CE0">
              <w:rPr>
                <w:rFonts w:hint="eastAsia"/>
                <w:b/>
                <w:bCs/>
                <w:lang w:bidi="ar"/>
              </w:rPr>
              <w:t>N</w:t>
            </w:r>
            <w:r w:rsidRPr="00922CE0">
              <w:rPr>
                <w:b/>
                <w:bCs/>
                <w:lang w:bidi="ar"/>
              </w:rPr>
              <w:t>-acquiring enzymes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D2EC2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7A54F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DC9ED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85740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</w:tr>
      <w:tr w:rsidR="002925F4" w:rsidRPr="002925F4" w14:paraId="6F9AFB16" w14:textId="77777777" w:rsidTr="00922CE0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CE45D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Treatment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1CAA8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86713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707C9" w14:textId="0FEF6903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9.93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29997" w14:textId="7C429466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rFonts w:hint="eastAsia"/>
                <w:lang w:bidi="ar"/>
              </w:rPr>
              <w:t>&lt;</w:t>
            </w:r>
            <w:r w:rsidRPr="002925F4">
              <w:rPr>
                <w:lang w:bidi="ar"/>
              </w:rPr>
              <w:t>0.00</w:t>
            </w:r>
            <w:r w:rsidRPr="002925F4">
              <w:rPr>
                <w:rFonts w:hint="eastAsia"/>
                <w:lang w:bidi="ar"/>
              </w:rPr>
              <w:t>1</w:t>
            </w:r>
          </w:p>
        </w:tc>
      </w:tr>
      <w:tr w:rsidR="002925F4" w:rsidRPr="002925F4" w14:paraId="5D889D85" w14:textId="77777777" w:rsidTr="00922CE0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F74E7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Taxonomic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489C7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6522F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BCC6F" w14:textId="2143FA61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16.14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EA5BA" w14:textId="47E90F50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0.007</w:t>
            </w:r>
          </w:p>
        </w:tc>
      </w:tr>
      <w:tr w:rsidR="002925F4" w:rsidRPr="002925F4" w14:paraId="5B3CE1EE" w14:textId="77777777" w:rsidTr="00922CE0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FE60F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Treatment ×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9B91F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FB4C7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6F9F4" w14:textId="52FD531E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FE04E" w14:textId="5B6A84AE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0.252</w:t>
            </w:r>
          </w:p>
        </w:tc>
      </w:tr>
      <w:tr w:rsidR="002925F4" w:rsidRPr="002925F4" w14:paraId="3580E5A7" w14:textId="77777777" w:rsidTr="00922CE0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4603F" w14:textId="77777777" w:rsidR="005109C4" w:rsidRPr="00922CE0" w:rsidRDefault="00000000" w:rsidP="00922CE0">
            <w:pPr>
              <w:spacing w:beforeLines="25" w:before="78" w:line="240" w:lineRule="auto"/>
              <w:jc w:val="center"/>
              <w:rPr>
                <w:b/>
                <w:bCs/>
              </w:rPr>
            </w:pPr>
            <w:r w:rsidRPr="00922CE0">
              <w:rPr>
                <w:rFonts w:hint="eastAsia"/>
                <w:b/>
                <w:bCs/>
                <w:lang w:bidi="ar"/>
              </w:rPr>
              <w:t>P</w:t>
            </w:r>
            <w:r w:rsidRPr="00922CE0">
              <w:rPr>
                <w:b/>
                <w:bCs/>
                <w:lang w:bidi="ar"/>
              </w:rPr>
              <w:t>-acquiring enzyme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DD233C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D802C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B0DD8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F0CF6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</w:tr>
      <w:tr w:rsidR="002925F4" w:rsidRPr="002925F4" w14:paraId="2A499AAA" w14:textId="77777777" w:rsidTr="00922CE0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6F88F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Treatment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A44F7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4885B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FCF9D" w14:textId="2070FECC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11.92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CC1F5" w14:textId="51810FAC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rFonts w:hint="eastAsia"/>
                <w:lang w:bidi="ar"/>
              </w:rPr>
              <w:t>&lt;</w:t>
            </w:r>
            <w:r w:rsidRPr="002925F4">
              <w:rPr>
                <w:lang w:bidi="ar"/>
              </w:rPr>
              <w:t>0.00</w:t>
            </w:r>
            <w:r w:rsidRPr="002925F4">
              <w:rPr>
                <w:rFonts w:hint="eastAsia"/>
                <w:lang w:bidi="ar"/>
              </w:rPr>
              <w:t>1</w:t>
            </w:r>
          </w:p>
        </w:tc>
      </w:tr>
      <w:tr w:rsidR="002925F4" w:rsidRPr="002925F4" w14:paraId="06BC5ACD" w14:textId="77777777" w:rsidTr="00922CE0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F2A3F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Taxonomic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49F76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62CE9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5C595" w14:textId="5F43295A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4.17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99DED" w14:textId="2E9642CE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0.087</w:t>
            </w:r>
          </w:p>
        </w:tc>
      </w:tr>
      <w:tr w:rsidR="002925F4" w:rsidRPr="002925F4" w14:paraId="6C21E2FC" w14:textId="77777777" w:rsidTr="00922CE0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42BD0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Treatment ×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18D06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BFD72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6B5F0" w14:textId="558D9BE5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E8285" w14:textId="34A28FD6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0.644</w:t>
            </w:r>
          </w:p>
        </w:tc>
      </w:tr>
      <w:tr w:rsidR="002925F4" w:rsidRPr="002925F4" w14:paraId="6A837CD6" w14:textId="77777777" w:rsidTr="00922CE0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DC000" w14:textId="77777777" w:rsidR="005109C4" w:rsidRPr="00922CE0" w:rsidRDefault="00000000" w:rsidP="00922CE0">
            <w:pPr>
              <w:spacing w:beforeLines="25" w:before="78" w:line="240" w:lineRule="auto"/>
              <w:jc w:val="center"/>
              <w:rPr>
                <w:b/>
                <w:bCs/>
              </w:rPr>
            </w:pPr>
            <w:r w:rsidRPr="00922CE0">
              <w:rPr>
                <w:b/>
                <w:bCs/>
                <w:lang w:bidi="ar"/>
              </w:rPr>
              <w:t>Vector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BB3EB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1F1D9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7E381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FA540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</w:tr>
      <w:tr w:rsidR="002925F4" w:rsidRPr="002925F4" w14:paraId="403D43A2" w14:textId="77777777" w:rsidTr="00922CE0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90FDB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Treatment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236E6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C0F671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AFB35" w14:textId="5B74D0F1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rFonts w:hint="eastAsia"/>
                <w:lang w:bidi="ar"/>
              </w:rPr>
              <w:t>2.84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3F5E5" w14:textId="2B80A35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0.0</w:t>
            </w:r>
            <w:r w:rsidRPr="002925F4">
              <w:rPr>
                <w:rFonts w:hint="eastAsia"/>
                <w:lang w:bidi="ar"/>
              </w:rPr>
              <w:t>43</w:t>
            </w:r>
          </w:p>
        </w:tc>
      </w:tr>
      <w:tr w:rsidR="002925F4" w:rsidRPr="002925F4" w14:paraId="690FCB7E" w14:textId="77777777" w:rsidTr="00922CE0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877FE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Taxonomic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01275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0DB68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E1ADF" w14:textId="010708C4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rFonts w:hint="eastAsia"/>
                <w:lang w:bidi="ar"/>
              </w:rPr>
              <w:t>3.70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99AAD" w14:textId="05E7F79C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</w:t>
            </w:r>
            <w:r w:rsidRPr="002925F4">
              <w:rPr>
                <w:rFonts w:hint="eastAsia"/>
                <w:lang w:bidi="ar"/>
              </w:rPr>
              <w:t>103</w:t>
            </w:r>
          </w:p>
        </w:tc>
      </w:tr>
      <w:tr w:rsidR="002925F4" w:rsidRPr="002925F4" w14:paraId="15337834" w14:textId="77777777" w:rsidTr="00922CE0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E8927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Treatment ×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0519E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7F9EE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C1001" w14:textId="2F12DC30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6.</w:t>
            </w:r>
            <w:r w:rsidRPr="002925F4">
              <w:rPr>
                <w:rFonts w:hint="eastAsia"/>
                <w:lang w:bidi="ar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EC975" w14:textId="0195EB7A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0.001</w:t>
            </w:r>
          </w:p>
        </w:tc>
      </w:tr>
      <w:tr w:rsidR="002925F4" w:rsidRPr="002925F4" w14:paraId="065D2300" w14:textId="77777777" w:rsidTr="00922CE0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72F8A" w14:textId="77777777" w:rsidR="005109C4" w:rsidRPr="00922CE0" w:rsidRDefault="00000000" w:rsidP="00922CE0">
            <w:pPr>
              <w:spacing w:beforeLines="25" w:before="78" w:line="240" w:lineRule="auto"/>
              <w:jc w:val="center"/>
              <w:rPr>
                <w:b/>
                <w:bCs/>
              </w:rPr>
            </w:pPr>
            <w:r w:rsidRPr="00922CE0">
              <w:rPr>
                <w:b/>
                <w:bCs/>
                <w:lang w:bidi="ar"/>
              </w:rPr>
              <w:t>Vector angle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7BA5E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57E18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31F4F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4E334" w14:textId="77777777" w:rsidR="005109C4" w:rsidRPr="002925F4" w:rsidRDefault="005109C4" w:rsidP="00922CE0">
            <w:pPr>
              <w:spacing w:line="240" w:lineRule="auto"/>
              <w:jc w:val="center"/>
            </w:pPr>
          </w:p>
        </w:tc>
      </w:tr>
      <w:tr w:rsidR="002925F4" w:rsidRPr="002925F4" w14:paraId="00767C7E" w14:textId="77777777" w:rsidTr="00922CE0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47A10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Treatment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B8118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441ED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1CA29" w14:textId="6F7746D3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rFonts w:hint="eastAsia"/>
                <w:lang w:bidi="ar"/>
              </w:rPr>
              <w:t>20.35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54F0C" w14:textId="667A42C2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rFonts w:hint="eastAsia"/>
                <w:lang w:bidi="ar"/>
              </w:rPr>
              <w:t>&lt;</w:t>
            </w:r>
            <w:r w:rsidRPr="002925F4">
              <w:rPr>
                <w:lang w:bidi="ar"/>
              </w:rPr>
              <w:t>0.00</w:t>
            </w:r>
            <w:r w:rsidRPr="002925F4">
              <w:rPr>
                <w:rFonts w:hint="eastAsia"/>
                <w:lang w:bidi="ar"/>
              </w:rPr>
              <w:t>1</w:t>
            </w:r>
          </w:p>
        </w:tc>
      </w:tr>
      <w:tr w:rsidR="002925F4" w:rsidRPr="002925F4" w14:paraId="4A961E4C" w14:textId="77777777" w:rsidTr="00922CE0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2AE49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Taxonomic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50F6D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D6C90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AB158" w14:textId="7B5FFF90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rFonts w:hint="eastAsia"/>
                <w:lang w:bidi="ar"/>
              </w:rPr>
              <w:t>6.91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2766D" w14:textId="2CDC3784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0.0</w:t>
            </w:r>
            <w:r w:rsidRPr="002925F4">
              <w:rPr>
                <w:rFonts w:hint="eastAsia"/>
                <w:lang w:bidi="ar"/>
              </w:rPr>
              <w:t>39</w:t>
            </w:r>
          </w:p>
        </w:tc>
      </w:tr>
      <w:tr w:rsidR="005109C4" w:rsidRPr="002925F4" w14:paraId="4E6ADB57" w14:textId="77777777" w:rsidTr="00922CE0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7C151642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Treatment × 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5003DB36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3EFD7C8F" w14:textId="77777777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1DA060E7" w14:textId="174A94B4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</w:t>
            </w:r>
            <w:r w:rsidRPr="002925F4">
              <w:rPr>
                <w:rFonts w:hint="eastAsia"/>
                <w:lang w:bidi="ar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2CB2476D" w14:textId="23377763" w:rsidR="005109C4" w:rsidRPr="002925F4" w:rsidRDefault="00000000" w:rsidP="00922CE0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</w:t>
            </w:r>
            <w:r w:rsidRPr="002925F4">
              <w:rPr>
                <w:rFonts w:hint="eastAsia"/>
                <w:lang w:bidi="ar"/>
              </w:rPr>
              <w:t>490</w:t>
            </w:r>
          </w:p>
        </w:tc>
      </w:tr>
    </w:tbl>
    <w:p w14:paraId="10A231E6" w14:textId="797908A0" w:rsidR="005109C4" w:rsidRPr="002925F4" w:rsidRDefault="00F35623" w:rsidP="00FC11EB">
      <w:r w:rsidRPr="002925F4">
        <w:br w:type="page"/>
      </w:r>
    </w:p>
    <w:p w14:paraId="4E95464F" w14:textId="365EF4BE" w:rsidR="00F35623" w:rsidRPr="002925F4" w:rsidRDefault="00F35623" w:rsidP="00C83EFF">
      <w:pPr>
        <w:spacing w:afterLines="50" w:after="156"/>
      </w:pPr>
      <w:r w:rsidRPr="00C83EFF">
        <w:rPr>
          <w:rFonts w:hint="eastAsia"/>
          <w:b/>
          <w:bCs/>
        </w:rPr>
        <w:lastRenderedPageBreak/>
        <w:t>Table S6</w:t>
      </w:r>
      <w:r w:rsidR="00D132DE">
        <w:rPr>
          <w:rFonts w:hint="eastAsia"/>
        </w:rPr>
        <w:t xml:space="preserve"> </w:t>
      </w:r>
      <w:r w:rsidRPr="002925F4">
        <w:t>Linear mixed-effects model results showing effects of nutrient addition</w:t>
      </w:r>
      <w:r w:rsidRPr="002925F4">
        <w:rPr>
          <w:rFonts w:hint="eastAsia"/>
        </w:rPr>
        <w:t xml:space="preserve"> </w:t>
      </w:r>
      <w:r w:rsidRPr="002925F4">
        <w:t xml:space="preserve">and </w:t>
      </w:r>
      <w:r w:rsidRPr="002925F4">
        <w:rPr>
          <w:rFonts w:hint="eastAsia"/>
        </w:rPr>
        <w:t xml:space="preserve">the host tree </w:t>
      </w:r>
      <w:r w:rsidRPr="002925F4">
        <w:t>taxonomic group on wood decomposition rates and their increase. The results of ANOVA analysis were consistent with the values shown in Fig</w:t>
      </w:r>
      <w:r w:rsidR="00C83EFF">
        <w:rPr>
          <w:rFonts w:hint="eastAsia"/>
        </w:rPr>
        <w:t xml:space="preserve">. </w:t>
      </w:r>
      <w:r w:rsidRPr="002925F4">
        <w:rPr>
          <w:rFonts w:hint="eastAsia"/>
        </w:rPr>
        <w:t>5</w:t>
      </w:r>
      <w:r w:rsidRPr="002925F4">
        <w:t>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198"/>
        <w:gridCol w:w="1043"/>
        <w:gridCol w:w="950"/>
        <w:gridCol w:w="983"/>
        <w:gridCol w:w="892"/>
      </w:tblGrid>
      <w:tr w:rsidR="002925F4" w:rsidRPr="002925F4" w14:paraId="5B4BE437" w14:textId="77777777" w:rsidTr="00C83EFF">
        <w:trPr>
          <w:trHeight w:val="283"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4FB720A3" w14:textId="77777777" w:rsidR="00F35623" w:rsidRPr="00C83EFF" w:rsidRDefault="00F35623" w:rsidP="00C83EFF">
            <w:pPr>
              <w:spacing w:line="240" w:lineRule="auto"/>
              <w:jc w:val="center"/>
              <w:rPr>
                <w:b/>
                <w:bCs/>
              </w:rPr>
            </w:pPr>
            <w:r w:rsidRPr="00C83EFF">
              <w:rPr>
                <w:b/>
                <w:bCs/>
                <w:lang w:bidi="ar"/>
              </w:rPr>
              <w:t>Fixed-effect term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3F6BE22F" w14:textId="77777777" w:rsidR="00F35623" w:rsidRPr="00C83EFF" w:rsidRDefault="00F35623" w:rsidP="00C83EFF">
            <w:pPr>
              <w:spacing w:line="240" w:lineRule="auto"/>
              <w:jc w:val="center"/>
              <w:rPr>
                <w:b/>
                <w:bCs/>
              </w:rPr>
            </w:pPr>
            <w:proofErr w:type="spellStart"/>
            <w:r w:rsidRPr="00C83EFF">
              <w:rPr>
                <w:b/>
                <w:bCs/>
                <w:lang w:bidi="ar"/>
              </w:rPr>
              <w:t>NumDF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28D0FE2A" w14:textId="77777777" w:rsidR="00F35623" w:rsidRPr="00C83EFF" w:rsidRDefault="00F35623" w:rsidP="00C83EFF">
            <w:pPr>
              <w:spacing w:line="240" w:lineRule="auto"/>
              <w:jc w:val="center"/>
              <w:rPr>
                <w:b/>
                <w:bCs/>
              </w:rPr>
            </w:pPr>
            <w:proofErr w:type="spellStart"/>
            <w:r w:rsidRPr="00C83EFF">
              <w:rPr>
                <w:b/>
                <w:bCs/>
                <w:lang w:bidi="ar"/>
              </w:rPr>
              <w:t>DenDF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74B369F8" w14:textId="77777777" w:rsidR="00F35623" w:rsidRPr="00C83EFF" w:rsidRDefault="00F35623" w:rsidP="00C83EFF">
            <w:pPr>
              <w:spacing w:line="240" w:lineRule="auto"/>
              <w:jc w:val="center"/>
              <w:rPr>
                <w:b/>
                <w:bCs/>
              </w:rPr>
            </w:pPr>
            <w:r w:rsidRPr="00C83EFF">
              <w:rPr>
                <w:b/>
                <w:bCs/>
                <w:i/>
                <w:iCs/>
                <w:lang w:bidi="ar"/>
              </w:rPr>
              <w:t>F</w:t>
            </w:r>
            <w:r w:rsidRPr="00C83EFF">
              <w:rPr>
                <w:b/>
                <w:bCs/>
                <w:lang w:bidi="ar"/>
              </w:rPr>
              <w:t xml:space="preserve"> value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21F551B2" w14:textId="77777777" w:rsidR="00F35623" w:rsidRPr="00C83EFF" w:rsidRDefault="00F35623" w:rsidP="00C83EFF">
            <w:pPr>
              <w:spacing w:line="240" w:lineRule="auto"/>
              <w:jc w:val="center"/>
              <w:rPr>
                <w:b/>
                <w:bCs/>
                <w:i/>
                <w:iCs/>
              </w:rPr>
            </w:pPr>
            <w:r w:rsidRPr="00C83EFF">
              <w:rPr>
                <w:b/>
                <w:bCs/>
                <w:i/>
                <w:iCs/>
                <w:lang w:bidi="ar"/>
              </w:rPr>
              <w:t>p</w:t>
            </w:r>
          </w:p>
        </w:tc>
      </w:tr>
      <w:tr w:rsidR="002925F4" w:rsidRPr="002925F4" w14:paraId="05928056" w14:textId="77777777" w:rsidTr="00C83EFF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F07EC" w14:textId="77777777" w:rsidR="00F35623" w:rsidRPr="00C83EFF" w:rsidRDefault="00F35623" w:rsidP="00C83EFF">
            <w:pPr>
              <w:spacing w:line="240" w:lineRule="auto"/>
              <w:jc w:val="center"/>
              <w:rPr>
                <w:b/>
                <w:bCs/>
              </w:rPr>
            </w:pPr>
            <w:r w:rsidRPr="00C83EFF">
              <w:rPr>
                <w:b/>
                <w:bCs/>
                <w:lang w:bidi="ar"/>
              </w:rPr>
              <w:t>Decomposition rates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5F9876" w14:textId="77777777" w:rsidR="00F35623" w:rsidRPr="002925F4" w:rsidRDefault="00F35623" w:rsidP="00C83EFF">
            <w:pPr>
              <w:spacing w:line="24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68DBC2" w14:textId="77777777" w:rsidR="00F35623" w:rsidRPr="002925F4" w:rsidRDefault="00F35623" w:rsidP="00C83EFF">
            <w:pPr>
              <w:spacing w:line="24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C362BD" w14:textId="77777777" w:rsidR="00F35623" w:rsidRPr="002925F4" w:rsidRDefault="00F35623" w:rsidP="00C83EFF">
            <w:pPr>
              <w:spacing w:line="24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AFCE84" w14:textId="77777777" w:rsidR="00F35623" w:rsidRPr="002925F4" w:rsidRDefault="00F35623" w:rsidP="00C83EFF">
            <w:pPr>
              <w:spacing w:line="240" w:lineRule="auto"/>
              <w:jc w:val="center"/>
            </w:pPr>
          </w:p>
        </w:tc>
      </w:tr>
      <w:tr w:rsidR="002925F4" w:rsidRPr="002925F4" w14:paraId="082A3CAE" w14:textId="77777777" w:rsidTr="00C83EFF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229AC" w14:textId="77777777" w:rsidR="00F35623" w:rsidRPr="002925F4" w:rsidRDefault="00F35623" w:rsidP="00C83EFF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Treatment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5A1CC" w14:textId="77777777" w:rsidR="00F35623" w:rsidRPr="002925F4" w:rsidRDefault="00F35623" w:rsidP="00C83EFF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CE1AF" w14:textId="77777777" w:rsidR="00F35623" w:rsidRPr="002925F4" w:rsidRDefault="00F35623" w:rsidP="00C83EFF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AB07E" w14:textId="77777777" w:rsidR="00F35623" w:rsidRPr="002925F4" w:rsidRDefault="00F35623" w:rsidP="00C83EFF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36.40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1BB46" w14:textId="77777777" w:rsidR="00F35623" w:rsidRPr="002925F4" w:rsidRDefault="00F35623" w:rsidP="00C83EFF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&lt;0.001</w:t>
            </w:r>
          </w:p>
        </w:tc>
      </w:tr>
      <w:tr w:rsidR="002925F4" w:rsidRPr="002925F4" w14:paraId="4484E137" w14:textId="77777777" w:rsidTr="00C83EFF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6A74A" w14:textId="77777777" w:rsidR="00F35623" w:rsidRPr="002925F4" w:rsidRDefault="00F35623" w:rsidP="00C83EFF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Taxonomic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CB80C" w14:textId="77777777" w:rsidR="00F35623" w:rsidRPr="002925F4" w:rsidRDefault="00F35623" w:rsidP="00C83EFF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D68FF" w14:textId="77777777" w:rsidR="00F35623" w:rsidRPr="002925F4" w:rsidRDefault="00F35623" w:rsidP="00C83EFF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1C0CC" w14:textId="77777777" w:rsidR="00F35623" w:rsidRPr="002925F4" w:rsidRDefault="00F35623" w:rsidP="00C83EFF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22.22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E3ADD" w14:textId="77777777" w:rsidR="00F35623" w:rsidRPr="002925F4" w:rsidRDefault="00F35623" w:rsidP="00C83EFF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0.003</w:t>
            </w:r>
          </w:p>
        </w:tc>
      </w:tr>
      <w:tr w:rsidR="002925F4" w:rsidRPr="002925F4" w14:paraId="356C10E9" w14:textId="77777777" w:rsidTr="00C83EFF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0C5E9" w14:textId="77777777" w:rsidR="00F35623" w:rsidRPr="002925F4" w:rsidRDefault="00F35623" w:rsidP="00C83EFF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Treatment ×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547B2" w14:textId="77777777" w:rsidR="00F35623" w:rsidRPr="002925F4" w:rsidRDefault="00F35623" w:rsidP="00C83EFF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C5F83" w14:textId="77777777" w:rsidR="00F35623" w:rsidRPr="002925F4" w:rsidRDefault="00F35623" w:rsidP="00C83EFF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91B5A" w14:textId="77777777" w:rsidR="00F35623" w:rsidRPr="002925F4" w:rsidRDefault="00F35623" w:rsidP="00C83EFF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3.98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B21CA" w14:textId="77777777" w:rsidR="00F35623" w:rsidRPr="002925F4" w:rsidRDefault="00F35623" w:rsidP="00C83EFF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0.011</w:t>
            </w:r>
          </w:p>
        </w:tc>
      </w:tr>
      <w:tr w:rsidR="002925F4" w:rsidRPr="002925F4" w14:paraId="36AFC27D" w14:textId="77777777" w:rsidTr="00C83EFF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17BE9" w14:textId="77777777" w:rsidR="00F35623" w:rsidRPr="00C83EFF" w:rsidRDefault="00F35623" w:rsidP="00C83EFF">
            <w:pPr>
              <w:spacing w:beforeLines="25" w:before="78" w:line="240" w:lineRule="auto"/>
              <w:jc w:val="center"/>
              <w:rPr>
                <w:b/>
                <w:bCs/>
              </w:rPr>
            </w:pPr>
            <w:r w:rsidRPr="00C83EFF">
              <w:rPr>
                <w:b/>
                <w:bCs/>
                <w:lang w:bidi="ar"/>
              </w:rPr>
              <w:t>Decomposition rates increase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8B5523" w14:textId="77777777" w:rsidR="00F35623" w:rsidRPr="002925F4" w:rsidRDefault="00F35623" w:rsidP="00C83EFF">
            <w:pPr>
              <w:spacing w:line="24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4E0218" w14:textId="77777777" w:rsidR="00F35623" w:rsidRPr="002925F4" w:rsidRDefault="00F35623" w:rsidP="00C83EFF">
            <w:pPr>
              <w:spacing w:line="24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B33F84" w14:textId="77777777" w:rsidR="00F35623" w:rsidRPr="002925F4" w:rsidRDefault="00F35623" w:rsidP="00C83EFF">
            <w:pPr>
              <w:spacing w:line="24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987AE7" w14:textId="77777777" w:rsidR="00F35623" w:rsidRPr="002925F4" w:rsidRDefault="00F35623" w:rsidP="00C83EFF">
            <w:pPr>
              <w:spacing w:line="240" w:lineRule="auto"/>
              <w:jc w:val="center"/>
            </w:pPr>
          </w:p>
        </w:tc>
      </w:tr>
      <w:tr w:rsidR="002925F4" w:rsidRPr="002925F4" w14:paraId="1DD88D36" w14:textId="77777777" w:rsidTr="00C83EFF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515B2" w14:textId="77777777" w:rsidR="00F35623" w:rsidRPr="002925F4" w:rsidRDefault="00F35623" w:rsidP="00C83EFF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Treatment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E10CD" w14:textId="77777777" w:rsidR="00F35623" w:rsidRPr="002925F4" w:rsidRDefault="00F35623" w:rsidP="00C83EFF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758B8" w14:textId="77777777" w:rsidR="00F35623" w:rsidRPr="002925F4" w:rsidRDefault="00F35623" w:rsidP="00C83EFF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53794A" w14:textId="77777777" w:rsidR="00F35623" w:rsidRPr="002925F4" w:rsidRDefault="00F35623" w:rsidP="00C83EFF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12.39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0DBAF" w14:textId="77777777" w:rsidR="00F35623" w:rsidRPr="002925F4" w:rsidRDefault="00F35623" w:rsidP="00C83EFF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&lt;0.001</w:t>
            </w:r>
          </w:p>
        </w:tc>
      </w:tr>
      <w:tr w:rsidR="002925F4" w:rsidRPr="002925F4" w14:paraId="631298E2" w14:textId="77777777" w:rsidTr="00C83EFF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E12C8" w14:textId="77777777" w:rsidR="00F35623" w:rsidRPr="002925F4" w:rsidRDefault="00F35623" w:rsidP="00C83EFF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Taxonomic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3450C" w14:textId="77777777" w:rsidR="00F35623" w:rsidRPr="002925F4" w:rsidRDefault="00F35623" w:rsidP="00C83EFF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C8E49" w14:textId="77777777" w:rsidR="00F35623" w:rsidRPr="002925F4" w:rsidRDefault="00F35623" w:rsidP="00C83EFF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B77D0" w14:textId="77777777" w:rsidR="00F35623" w:rsidRPr="002925F4" w:rsidRDefault="00F35623" w:rsidP="00C83EFF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28.57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0329D" w14:textId="77777777" w:rsidR="00F35623" w:rsidRPr="002925F4" w:rsidRDefault="00F35623" w:rsidP="00C83EFF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0.002</w:t>
            </w:r>
          </w:p>
        </w:tc>
      </w:tr>
      <w:tr w:rsidR="00F35623" w:rsidRPr="002925F4" w14:paraId="7800F500" w14:textId="77777777" w:rsidTr="00C83EFF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B800CDD" w14:textId="77777777" w:rsidR="00F35623" w:rsidRPr="002925F4" w:rsidRDefault="00F35623" w:rsidP="00C83EFF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Treatment × 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A7A504D" w14:textId="77777777" w:rsidR="00F35623" w:rsidRPr="002925F4" w:rsidRDefault="00F35623" w:rsidP="00C83EFF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16787E5" w14:textId="77777777" w:rsidR="00F35623" w:rsidRPr="002925F4" w:rsidRDefault="00F35623" w:rsidP="00C83EFF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BD52194" w14:textId="77777777" w:rsidR="00F35623" w:rsidRPr="002925F4" w:rsidRDefault="00F35623" w:rsidP="00C83EFF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A75E5E2" w14:textId="77777777" w:rsidR="00F35623" w:rsidRPr="002925F4" w:rsidRDefault="00F35623" w:rsidP="00C83EFF">
            <w:pPr>
              <w:spacing w:line="240" w:lineRule="auto"/>
              <w:jc w:val="center"/>
            </w:pPr>
            <w:r w:rsidRPr="002925F4">
              <w:rPr>
                <w:lang w:bidi="ar"/>
              </w:rPr>
              <w:t>0.586</w:t>
            </w:r>
          </w:p>
        </w:tc>
      </w:tr>
    </w:tbl>
    <w:p w14:paraId="71B5E016" w14:textId="727AE58E" w:rsidR="00D132DE" w:rsidRDefault="00D132DE">
      <w:pPr>
        <w:widowControl/>
        <w:spacing w:line="240" w:lineRule="auto"/>
        <w:jc w:val="left"/>
      </w:pPr>
      <w:r>
        <w:br w:type="page"/>
      </w:r>
    </w:p>
    <w:p w14:paraId="0CFEB4A8" w14:textId="507D43A8" w:rsidR="00243EF4" w:rsidRPr="002925F4" w:rsidRDefault="00243EF4" w:rsidP="00C83EFF">
      <w:pPr>
        <w:spacing w:afterLines="50" w:after="156"/>
      </w:pPr>
      <w:r w:rsidRPr="00D132DE">
        <w:rPr>
          <w:rFonts w:hint="eastAsia"/>
          <w:b/>
          <w:bCs/>
        </w:rPr>
        <w:lastRenderedPageBreak/>
        <w:t>Table S7</w:t>
      </w:r>
      <w:r w:rsidR="00D132DE">
        <w:rPr>
          <w:rFonts w:hint="eastAsia"/>
        </w:rPr>
        <w:t xml:space="preserve"> </w:t>
      </w:r>
      <w:r w:rsidRPr="002925F4">
        <w:t>Fixed-effect estimates, standard errors (</w:t>
      </w:r>
      <w:r w:rsidRPr="002925F4">
        <w:rPr>
          <w:i/>
          <w:iCs/>
        </w:rPr>
        <w:t>SE</w:t>
      </w:r>
      <w:r w:rsidRPr="002925F4">
        <w:t>), Satterthwaite-approximated degrees of freedom (</w:t>
      </w:r>
      <w:proofErr w:type="spellStart"/>
      <w:r w:rsidRPr="002925F4">
        <w:rPr>
          <w:i/>
          <w:iCs/>
        </w:rPr>
        <w:t>df</w:t>
      </w:r>
      <w:proofErr w:type="spellEnd"/>
      <w:r w:rsidRPr="002925F4">
        <w:t xml:space="preserve">), </w:t>
      </w:r>
      <w:r w:rsidRPr="002925F4">
        <w:rPr>
          <w:i/>
          <w:iCs/>
        </w:rPr>
        <w:t>t</w:t>
      </w:r>
      <w:r w:rsidRPr="002925F4">
        <w:t xml:space="preserve">-values, and </w:t>
      </w:r>
      <w:r w:rsidRPr="002925F4">
        <w:rPr>
          <w:i/>
          <w:iCs/>
        </w:rPr>
        <w:t>p</w:t>
      </w:r>
      <w:r w:rsidRPr="002925F4">
        <w:t>-values from the linear mixed-effects models testing the main and interactive effects of nitrogen and phosphorus</w:t>
      </w:r>
      <w:r w:rsidRPr="002925F4">
        <w:rPr>
          <w:rFonts w:hint="eastAsia"/>
        </w:rPr>
        <w:t xml:space="preserve"> concentrations</w:t>
      </w:r>
      <w:r w:rsidRPr="002925F4">
        <w:t xml:space="preserve"> on wood decomposition for all woods combined and separately for angiosperm and gymnosperm wood.</w:t>
      </w:r>
      <w:r w:rsidR="00C83EFF">
        <w:rPr>
          <w:rFonts w:hint="eastAsia"/>
        </w:rPr>
        <w:t xml:space="preserve"> </w:t>
      </w:r>
      <w:r w:rsidR="00C83EFF" w:rsidRPr="002925F4">
        <w:t>N</w:t>
      </w:r>
      <w:r w:rsidR="00C83EFF">
        <w:rPr>
          <w:rFonts w:hint="eastAsia"/>
        </w:rPr>
        <w:t>:</w:t>
      </w:r>
      <w:r w:rsidR="00C83EFF" w:rsidRPr="002925F4">
        <w:t xml:space="preserve"> nitrogen concentration; P: phosphorus concentration; N</w:t>
      </w:r>
      <w:r w:rsidR="00C83EFF" w:rsidRPr="002925F4">
        <w:rPr>
          <w:rFonts w:eastAsia="等线" w:hint="eastAsia"/>
        </w:rPr>
        <w:sym w:font="Symbol" w:char="F0B4"/>
      </w:r>
      <w:r w:rsidR="00C83EFF" w:rsidRPr="002925F4">
        <w:t>P, the interaction between nitrogen and phosphorus concentrations</w:t>
      </w:r>
      <w:r w:rsidR="00C83EFF">
        <w:rPr>
          <w:rFonts w:hint="eastAsia"/>
        </w:rPr>
        <w:t>.</w:t>
      </w:r>
    </w:p>
    <w:tbl>
      <w:tblPr>
        <w:tblW w:w="8789" w:type="dxa"/>
        <w:tblInd w:w="108" w:type="dxa"/>
        <w:tblLook w:val="04A0" w:firstRow="1" w:lastRow="0" w:firstColumn="1" w:lastColumn="0" w:noHBand="0" w:noVBand="1"/>
      </w:tblPr>
      <w:tblGrid>
        <w:gridCol w:w="1701"/>
        <w:gridCol w:w="1843"/>
        <w:gridCol w:w="1150"/>
        <w:gridCol w:w="988"/>
        <w:gridCol w:w="1074"/>
        <w:gridCol w:w="1045"/>
        <w:gridCol w:w="988"/>
      </w:tblGrid>
      <w:tr w:rsidR="00C83EFF" w:rsidRPr="002925F4" w14:paraId="0C18D213" w14:textId="77777777" w:rsidTr="00C83EFF">
        <w:trPr>
          <w:trHeight w:val="350"/>
        </w:trPr>
        <w:tc>
          <w:tcPr>
            <w:tcW w:w="170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0D53F73" w14:textId="77777777" w:rsidR="00C83EFF" w:rsidRPr="00C83EFF" w:rsidRDefault="00C83EFF" w:rsidP="00C83EFF">
            <w:pPr>
              <w:spacing w:line="240" w:lineRule="auto"/>
              <w:jc w:val="center"/>
              <w:rPr>
                <w:b/>
                <w:bCs/>
              </w:rPr>
            </w:pPr>
            <w:r w:rsidRPr="00C83EFF">
              <w:rPr>
                <w:b/>
                <w:bCs/>
              </w:rPr>
              <w:t>Group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FEFDACC" w14:textId="77777777" w:rsidR="00C83EFF" w:rsidRPr="00C83EFF" w:rsidRDefault="00C83EFF" w:rsidP="00C83EFF">
            <w:pPr>
              <w:spacing w:line="240" w:lineRule="auto"/>
              <w:jc w:val="center"/>
              <w:rPr>
                <w:b/>
                <w:bCs/>
              </w:rPr>
            </w:pPr>
            <w:r w:rsidRPr="00C83EFF">
              <w:rPr>
                <w:b/>
                <w:bCs/>
              </w:rPr>
              <w:t>Parameter</w:t>
            </w:r>
          </w:p>
        </w:tc>
        <w:tc>
          <w:tcPr>
            <w:tcW w:w="115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FA98A8B" w14:textId="77777777" w:rsidR="00C83EFF" w:rsidRPr="00C83EFF" w:rsidRDefault="00C83EFF" w:rsidP="00C83EFF">
            <w:pPr>
              <w:spacing w:line="240" w:lineRule="auto"/>
              <w:jc w:val="center"/>
              <w:rPr>
                <w:b/>
                <w:bCs/>
              </w:rPr>
            </w:pPr>
            <w:r w:rsidRPr="00C83EFF">
              <w:rPr>
                <w:b/>
                <w:bCs/>
              </w:rPr>
              <w:t>Estimate</w:t>
            </w:r>
          </w:p>
        </w:tc>
        <w:tc>
          <w:tcPr>
            <w:tcW w:w="98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634C672" w14:textId="77777777" w:rsidR="00C83EFF" w:rsidRPr="00C83EFF" w:rsidRDefault="00C83EFF" w:rsidP="00C83EFF">
            <w:pPr>
              <w:spacing w:line="240" w:lineRule="auto"/>
              <w:jc w:val="center"/>
              <w:rPr>
                <w:b/>
                <w:bCs/>
              </w:rPr>
            </w:pPr>
            <w:r w:rsidRPr="00C83EFF">
              <w:rPr>
                <w:b/>
                <w:bCs/>
              </w:rPr>
              <w:t>SE</w:t>
            </w:r>
          </w:p>
        </w:tc>
        <w:tc>
          <w:tcPr>
            <w:tcW w:w="107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1ADD5FB" w14:textId="77777777" w:rsidR="00C83EFF" w:rsidRPr="00C83EFF" w:rsidRDefault="00C83EFF" w:rsidP="00C83EFF">
            <w:pPr>
              <w:spacing w:line="240" w:lineRule="auto"/>
              <w:jc w:val="center"/>
              <w:rPr>
                <w:b/>
                <w:bCs/>
                <w:i/>
                <w:iCs/>
              </w:rPr>
            </w:pPr>
            <w:proofErr w:type="spellStart"/>
            <w:r w:rsidRPr="00C83EFF">
              <w:rPr>
                <w:b/>
                <w:bCs/>
                <w:i/>
                <w:iCs/>
              </w:rPr>
              <w:t>df</w:t>
            </w:r>
            <w:proofErr w:type="spellEnd"/>
          </w:p>
        </w:tc>
        <w:tc>
          <w:tcPr>
            <w:tcW w:w="104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4F704D5" w14:textId="77777777" w:rsidR="00C83EFF" w:rsidRPr="00C83EFF" w:rsidRDefault="00C83EFF" w:rsidP="00C83EFF">
            <w:pPr>
              <w:spacing w:line="240" w:lineRule="auto"/>
              <w:jc w:val="center"/>
              <w:rPr>
                <w:b/>
                <w:bCs/>
                <w:i/>
                <w:iCs/>
              </w:rPr>
            </w:pPr>
            <w:r w:rsidRPr="00C83EFF">
              <w:rPr>
                <w:b/>
                <w:bCs/>
                <w:i/>
                <w:iCs/>
              </w:rPr>
              <w:t>t</w:t>
            </w:r>
          </w:p>
        </w:tc>
        <w:tc>
          <w:tcPr>
            <w:tcW w:w="98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3812298" w14:textId="77777777" w:rsidR="00C83EFF" w:rsidRPr="00C83EFF" w:rsidRDefault="00C83EFF" w:rsidP="00C83EFF">
            <w:pPr>
              <w:spacing w:line="240" w:lineRule="auto"/>
              <w:jc w:val="center"/>
              <w:rPr>
                <w:b/>
                <w:bCs/>
                <w:i/>
                <w:iCs/>
              </w:rPr>
            </w:pPr>
            <w:r w:rsidRPr="00C83EFF">
              <w:rPr>
                <w:b/>
                <w:bCs/>
                <w:i/>
                <w:iCs/>
              </w:rPr>
              <w:t>p</w:t>
            </w:r>
          </w:p>
        </w:tc>
      </w:tr>
      <w:tr w:rsidR="00C83EFF" w:rsidRPr="002925F4" w14:paraId="284D4D73" w14:textId="77777777" w:rsidTr="00B3611E">
        <w:trPr>
          <w:trHeight w:val="329"/>
        </w:trPr>
        <w:tc>
          <w:tcPr>
            <w:tcW w:w="1701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2F3FE6DD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All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887C75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Intercept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1B7BFB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0.040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70201B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0.031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8C7012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56.557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B4283A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1.277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77E9B4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0.207</w:t>
            </w:r>
          </w:p>
        </w:tc>
      </w:tr>
      <w:tr w:rsidR="00C83EFF" w:rsidRPr="002925F4" w14:paraId="3E839AF9" w14:textId="77777777" w:rsidTr="00B3611E">
        <w:trPr>
          <w:trHeight w:val="329"/>
        </w:trPr>
        <w:tc>
          <w:tcPr>
            <w:tcW w:w="170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8A0EAF4" w14:textId="77777777" w:rsidR="00C83EFF" w:rsidRPr="002925F4" w:rsidRDefault="00C83EFF" w:rsidP="00C83EFF">
            <w:pPr>
              <w:spacing w:line="240" w:lineRule="auto"/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6252A2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08C8FA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0.009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12D42C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0.008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625C0C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91.175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721DD1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1.158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EE8C28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0.250</w:t>
            </w:r>
          </w:p>
        </w:tc>
      </w:tr>
      <w:tr w:rsidR="00C83EFF" w:rsidRPr="002925F4" w14:paraId="3FC9085F" w14:textId="77777777" w:rsidTr="00B3611E">
        <w:trPr>
          <w:trHeight w:val="329"/>
        </w:trPr>
        <w:tc>
          <w:tcPr>
            <w:tcW w:w="170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9DD0986" w14:textId="77777777" w:rsidR="00C83EFF" w:rsidRPr="002925F4" w:rsidRDefault="00C83EFF" w:rsidP="00C83EFF">
            <w:pPr>
              <w:spacing w:line="240" w:lineRule="auto"/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C351B8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22B2DE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0.171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34E33C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0.112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FE66EB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91.911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BEEB10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1.528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4C864E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0.130</w:t>
            </w:r>
          </w:p>
        </w:tc>
      </w:tr>
      <w:tr w:rsidR="00C83EFF" w:rsidRPr="002925F4" w14:paraId="14F1C68B" w14:textId="77777777" w:rsidTr="00B3611E">
        <w:trPr>
          <w:trHeight w:val="350"/>
        </w:trPr>
        <w:tc>
          <w:tcPr>
            <w:tcW w:w="170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E52FA88" w14:textId="77777777" w:rsidR="00C83EFF" w:rsidRPr="002925F4" w:rsidRDefault="00C83EFF" w:rsidP="00C83EFF">
            <w:pPr>
              <w:spacing w:line="240" w:lineRule="auto"/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061FAF6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N</w:t>
            </w:r>
            <w:r w:rsidRPr="002925F4">
              <w:rPr>
                <w:rFonts w:hint="eastAsia"/>
              </w:rPr>
              <w:sym w:font="Symbol" w:char="F0B4"/>
            </w:r>
            <w:r w:rsidRPr="002925F4">
              <w:t>P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9E59B1C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-0.015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87C892A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0.022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CA7042C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91.544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E57E5D4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-0.686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D18A153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0.495</w:t>
            </w:r>
          </w:p>
        </w:tc>
      </w:tr>
      <w:tr w:rsidR="00C83EFF" w:rsidRPr="002925F4" w14:paraId="7B6C2794" w14:textId="77777777" w:rsidTr="00B3611E">
        <w:trPr>
          <w:trHeight w:val="329"/>
        </w:trPr>
        <w:tc>
          <w:tcPr>
            <w:tcW w:w="1701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1A5A90B9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Angiosperms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6ED4F6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Intercept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ECAD57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0.157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C2E9DB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0.071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9224CA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43.640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9A35FF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2.217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163E99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0.032</w:t>
            </w:r>
          </w:p>
        </w:tc>
      </w:tr>
      <w:tr w:rsidR="00C83EFF" w:rsidRPr="002925F4" w14:paraId="21404881" w14:textId="77777777" w:rsidTr="00B3611E">
        <w:trPr>
          <w:trHeight w:val="329"/>
        </w:trPr>
        <w:tc>
          <w:tcPr>
            <w:tcW w:w="170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F375B36" w14:textId="77777777" w:rsidR="00C83EFF" w:rsidRPr="002925F4" w:rsidRDefault="00C83EFF" w:rsidP="00C83EFF">
            <w:pPr>
              <w:spacing w:line="240" w:lineRule="auto"/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B32FF7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43C842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-0.010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66684A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0.015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BBB054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43.845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68715D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-0.657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D1D760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0. 5147</w:t>
            </w:r>
          </w:p>
        </w:tc>
      </w:tr>
      <w:tr w:rsidR="00C83EFF" w:rsidRPr="002925F4" w14:paraId="35EA19FD" w14:textId="77777777" w:rsidTr="00B3611E">
        <w:trPr>
          <w:trHeight w:val="329"/>
        </w:trPr>
        <w:tc>
          <w:tcPr>
            <w:tcW w:w="170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A2A5368" w14:textId="77777777" w:rsidR="00C83EFF" w:rsidRPr="002925F4" w:rsidRDefault="00C83EFF" w:rsidP="00C83EFF">
            <w:pPr>
              <w:spacing w:line="240" w:lineRule="auto"/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CE8EC2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475104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-0.082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FBC431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0.213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A27F6C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43.162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FF00C3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-0.387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CD3154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0.701</w:t>
            </w:r>
          </w:p>
        </w:tc>
      </w:tr>
      <w:tr w:rsidR="00C83EFF" w:rsidRPr="002925F4" w14:paraId="30E1B4FD" w14:textId="77777777" w:rsidTr="00B3611E">
        <w:trPr>
          <w:trHeight w:val="350"/>
        </w:trPr>
        <w:tc>
          <w:tcPr>
            <w:tcW w:w="170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0F3DAC5" w14:textId="77777777" w:rsidR="00C83EFF" w:rsidRPr="002925F4" w:rsidRDefault="00C83EFF" w:rsidP="00C83EFF">
            <w:pPr>
              <w:spacing w:line="240" w:lineRule="auto"/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61CABEE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N</w:t>
            </w:r>
            <w:r w:rsidRPr="002925F4">
              <w:rPr>
                <w:rFonts w:hint="eastAsia"/>
              </w:rPr>
              <w:sym w:font="Symbol" w:char="F0B4"/>
            </w:r>
            <w:r w:rsidRPr="002925F4">
              <w:t>P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4FCA6C0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0.033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B95CCB3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0.040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CDAA44E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42.457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ADDFD6F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0.819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1504E88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0.417</w:t>
            </w:r>
          </w:p>
        </w:tc>
      </w:tr>
      <w:tr w:rsidR="00C83EFF" w:rsidRPr="002925F4" w14:paraId="0373729D" w14:textId="77777777" w:rsidTr="00B3611E">
        <w:trPr>
          <w:trHeight w:val="329"/>
        </w:trPr>
        <w:tc>
          <w:tcPr>
            <w:tcW w:w="1701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5DE911DE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Gymnosperms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5F682F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Intercept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2CBA8D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0.029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FD8724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0.038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365AB3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43.966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427113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0.770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F8BCE6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0.445</w:t>
            </w:r>
          </w:p>
        </w:tc>
      </w:tr>
      <w:tr w:rsidR="00C83EFF" w:rsidRPr="002925F4" w14:paraId="5342F032" w14:textId="77777777" w:rsidTr="00B3611E">
        <w:trPr>
          <w:trHeight w:val="329"/>
        </w:trPr>
        <w:tc>
          <w:tcPr>
            <w:tcW w:w="170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F00A734" w14:textId="77777777" w:rsidR="00C83EFF" w:rsidRPr="002925F4" w:rsidRDefault="00C83EFF" w:rsidP="00C83EFF">
            <w:pPr>
              <w:spacing w:line="240" w:lineRule="auto"/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1B829B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6E52F1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0.001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70D134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0.013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166FB6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43.256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C87F52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0.102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C93D56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0.919</w:t>
            </w:r>
          </w:p>
        </w:tc>
      </w:tr>
      <w:tr w:rsidR="00C83EFF" w:rsidRPr="002925F4" w14:paraId="1E895E57" w14:textId="77777777" w:rsidTr="00B3611E">
        <w:trPr>
          <w:trHeight w:val="329"/>
        </w:trPr>
        <w:tc>
          <w:tcPr>
            <w:tcW w:w="170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A0593D7" w14:textId="77777777" w:rsidR="00C83EFF" w:rsidRPr="002925F4" w:rsidRDefault="00C83EFF" w:rsidP="00C83EFF">
            <w:pPr>
              <w:spacing w:line="240" w:lineRule="auto"/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058B9A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C96D63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0.033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762BA8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0.242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75AAD0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41.971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26E526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0.139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31B8BF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0.890</w:t>
            </w:r>
          </w:p>
        </w:tc>
      </w:tr>
      <w:tr w:rsidR="00C83EFF" w:rsidRPr="002925F4" w14:paraId="699AE085" w14:textId="77777777" w:rsidTr="00C83EFF">
        <w:trPr>
          <w:trHeight w:val="350"/>
        </w:trPr>
        <w:tc>
          <w:tcPr>
            <w:tcW w:w="170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6F4F91D" w14:textId="77777777" w:rsidR="00C83EFF" w:rsidRPr="002925F4" w:rsidRDefault="00C83EFF" w:rsidP="00C83EFF">
            <w:pPr>
              <w:spacing w:line="240" w:lineRule="auto"/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F058847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N</w:t>
            </w:r>
            <w:r w:rsidRPr="002925F4">
              <w:rPr>
                <w:rFonts w:hint="eastAsia"/>
              </w:rPr>
              <w:sym w:font="Symbol" w:char="F0B4"/>
            </w:r>
            <w:r w:rsidRPr="002925F4">
              <w:t>P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2249F538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0.048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A512EA1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0.080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67767C53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42.132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78C71F1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0.599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1FBF2B4" w14:textId="77777777" w:rsidR="00C83EFF" w:rsidRPr="002925F4" w:rsidRDefault="00C83EFF" w:rsidP="00C83EFF">
            <w:pPr>
              <w:spacing w:line="240" w:lineRule="auto"/>
              <w:jc w:val="center"/>
            </w:pPr>
            <w:r w:rsidRPr="002925F4">
              <w:t>0.552</w:t>
            </w:r>
          </w:p>
        </w:tc>
      </w:tr>
    </w:tbl>
    <w:p w14:paraId="6B87A81E" w14:textId="7269803C" w:rsidR="00243EF4" w:rsidRPr="00C83EFF" w:rsidRDefault="00243EF4" w:rsidP="00FC11EB">
      <w:pPr>
        <w:rPr>
          <w:kern w:val="0"/>
        </w:rPr>
      </w:pPr>
    </w:p>
    <w:sectPr w:rsidR="00243EF4" w:rsidRPr="00C83EFF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8B6215" w14:textId="77777777" w:rsidR="00AC78DD" w:rsidRDefault="00AC78DD" w:rsidP="00FC11EB">
      <w:r>
        <w:separator/>
      </w:r>
    </w:p>
  </w:endnote>
  <w:endnote w:type="continuationSeparator" w:id="0">
    <w:p w14:paraId="1055D97A" w14:textId="77777777" w:rsidR="00AC78DD" w:rsidRDefault="00AC78DD" w:rsidP="00FC1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61526755"/>
      <w:docPartObj>
        <w:docPartGallery w:val="Page Numbers (Bottom of Page)"/>
        <w:docPartUnique/>
      </w:docPartObj>
    </w:sdtPr>
    <w:sdtContent>
      <w:p w14:paraId="262FE878" w14:textId="31FE4BBE" w:rsidR="005109C4" w:rsidRDefault="000E3A6F" w:rsidP="000E3A6F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D2DB62" w14:textId="77777777" w:rsidR="00AC78DD" w:rsidRDefault="00AC78DD" w:rsidP="00FC11EB">
      <w:r>
        <w:separator/>
      </w:r>
    </w:p>
  </w:footnote>
  <w:footnote w:type="continuationSeparator" w:id="0">
    <w:p w14:paraId="1311DC0C" w14:textId="77777777" w:rsidR="00AC78DD" w:rsidRDefault="00AC78DD" w:rsidP="00FC11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M3MDBhZDI3MTQ3OWM0MjY4NTRhZDk1NjhmZmZiY2Y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cology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9trss99urdr5sezepb5ep2hsvwdpswe5ad5&quot;&gt;My EndNote Library&lt;record-ids&gt;&lt;item&gt;258&lt;/item&gt;&lt;/record-ids&gt;&lt;/item&gt;&lt;/Libraries&gt;"/>
  </w:docVars>
  <w:rsids>
    <w:rsidRoot w:val="00106390"/>
    <w:rsid w:val="0005655C"/>
    <w:rsid w:val="00061DF9"/>
    <w:rsid w:val="000A4090"/>
    <w:rsid w:val="000B6ED2"/>
    <w:rsid w:val="000C5C09"/>
    <w:rsid w:val="000E3A6F"/>
    <w:rsid w:val="00106390"/>
    <w:rsid w:val="00136029"/>
    <w:rsid w:val="00137ACE"/>
    <w:rsid w:val="00160530"/>
    <w:rsid w:val="00175118"/>
    <w:rsid w:val="0018175D"/>
    <w:rsid w:val="001E3BA3"/>
    <w:rsid w:val="002175D7"/>
    <w:rsid w:val="00241F85"/>
    <w:rsid w:val="00243EF4"/>
    <w:rsid w:val="0024783F"/>
    <w:rsid w:val="00280069"/>
    <w:rsid w:val="002925F4"/>
    <w:rsid w:val="002A0ED4"/>
    <w:rsid w:val="002A68D0"/>
    <w:rsid w:val="002C200C"/>
    <w:rsid w:val="00333E33"/>
    <w:rsid w:val="00342494"/>
    <w:rsid w:val="003472D5"/>
    <w:rsid w:val="00350479"/>
    <w:rsid w:val="00355A8E"/>
    <w:rsid w:val="003A226D"/>
    <w:rsid w:val="003A55D4"/>
    <w:rsid w:val="003B70C1"/>
    <w:rsid w:val="003E3EAF"/>
    <w:rsid w:val="00424840"/>
    <w:rsid w:val="004362E0"/>
    <w:rsid w:val="0044778F"/>
    <w:rsid w:val="0045797E"/>
    <w:rsid w:val="004F6D27"/>
    <w:rsid w:val="004F7EF3"/>
    <w:rsid w:val="00502BD9"/>
    <w:rsid w:val="005109C4"/>
    <w:rsid w:val="00526863"/>
    <w:rsid w:val="00546733"/>
    <w:rsid w:val="0056057B"/>
    <w:rsid w:val="00611207"/>
    <w:rsid w:val="00645730"/>
    <w:rsid w:val="006B584C"/>
    <w:rsid w:val="006C1F24"/>
    <w:rsid w:val="006E6F49"/>
    <w:rsid w:val="00753032"/>
    <w:rsid w:val="007A1BB2"/>
    <w:rsid w:val="008236D8"/>
    <w:rsid w:val="00827973"/>
    <w:rsid w:val="00870C96"/>
    <w:rsid w:val="0090233D"/>
    <w:rsid w:val="009059D6"/>
    <w:rsid w:val="00922CE0"/>
    <w:rsid w:val="00932EE6"/>
    <w:rsid w:val="00934A86"/>
    <w:rsid w:val="00937792"/>
    <w:rsid w:val="00945AFA"/>
    <w:rsid w:val="00966E17"/>
    <w:rsid w:val="009733F7"/>
    <w:rsid w:val="00974F18"/>
    <w:rsid w:val="00987EF9"/>
    <w:rsid w:val="009C3724"/>
    <w:rsid w:val="009D75A4"/>
    <w:rsid w:val="00A00F20"/>
    <w:rsid w:val="00A67C8F"/>
    <w:rsid w:val="00A87405"/>
    <w:rsid w:val="00A92688"/>
    <w:rsid w:val="00AC78DD"/>
    <w:rsid w:val="00B16C33"/>
    <w:rsid w:val="00B363B4"/>
    <w:rsid w:val="00B81A57"/>
    <w:rsid w:val="00B878D5"/>
    <w:rsid w:val="00BE42C6"/>
    <w:rsid w:val="00BF0101"/>
    <w:rsid w:val="00C31DA9"/>
    <w:rsid w:val="00C8285B"/>
    <w:rsid w:val="00C83EFF"/>
    <w:rsid w:val="00D12D47"/>
    <w:rsid w:val="00D132DE"/>
    <w:rsid w:val="00D6646B"/>
    <w:rsid w:val="00D9413D"/>
    <w:rsid w:val="00DB5615"/>
    <w:rsid w:val="00DE38AC"/>
    <w:rsid w:val="00DF4262"/>
    <w:rsid w:val="00E02E0A"/>
    <w:rsid w:val="00E9056E"/>
    <w:rsid w:val="00EB0ABE"/>
    <w:rsid w:val="00EB5825"/>
    <w:rsid w:val="00EB7A5D"/>
    <w:rsid w:val="00EC40BA"/>
    <w:rsid w:val="00F35623"/>
    <w:rsid w:val="00F40882"/>
    <w:rsid w:val="00F557E9"/>
    <w:rsid w:val="00FA390A"/>
    <w:rsid w:val="00FC0720"/>
    <w:rsid w:val="00FC11EB"/>
    <w:rsid w:val="00FD1279"/>
    <w:rsid w:val="00FF3B4C"/>
    <w:rsid w:val="01DB2706"/>
    <w:rsid w:val="04455AD9"/>
    <w:rsid w:val="045727AB"/>
    <w:rsid w:val="05740424"/>
    <w:rsid w:val="06D21CC5"/>
    <w:rsid w:val="072E6CF9"/>
    <w:rsid w:val="08B5322E"/>
    <w:rsid w:val="0A291491"/>
    <w:rsid w:val="0B2927C5"/>
    <w:rsid w:val="0CB14328"/>
    <w:rsid w:val="0CFE6271"/>
    <w:rsid w:val="10B71B0D"/>
    <w:rsid w:val="11A26319"/>
    <w:rsid w:val="127D102A"/>
    <w:rsid w:val="128F1B00"/>
    <w:rsid w:val="13B41225"/>
    <w:rsid w:val="13DA637D"/>
    <w:rsid w:val="142B4CEC"/>
    <w:rsid w:val="14D25167"/>
    <w:rsid w:val="14EA02F6"/>
    <w:rsid w:val="15023C9F"/>
    <w:rsid w:val="15F73666"/>
    <w:rsid w:val="160907B9"/>
    <w:rsid w:val="16640041"/>
    <w:rsid w:val="19B47531"/>
    <w:rsid w:val="1A236021"/>
    <w:rsid w:val="1A9217D8"/>
    <w:rsid w:val="1D5C1A72"/>
    <w:rsid w:val="1F5E5F75"/>
    <w:rsid w:val="1FF83485"/>
    <w:rsid w:val="1FFF7D5F"/>
    <w:rsid w:val="20F16975"/>
    <w:rsid w:val="21676B3B"/>
    <w:rsid w:val="24A81A41"/>
    <w:rsid w:val="25F80A39"/>
    <w:rsid w:val="291C1C26"/>
    <w:rsid w:val="29BF5862"/>
    <w:rsid w:val="2AC37D6F"/>
    <w:rsid w:val="2D7E77E3"/>
    <w:rsid w:val="2EE56B74"/>
    <w:rsid w:val="30BC3D8E"/>
    <w:rsid w:val="311D4BDC"/>
    <w:rsid w:val="3191433C"/>
    <w:rsid w:val="31F60CA8"/>
    <w:rsid w:val="32E32044"/>
    <w:rsid w:val="34F46194"/>
    <w:rsid w:val="350D5C0B"/>
    <w:rsid w:val="36631C6B"/>
    <w:rsid w:val="368C6FEA"/>
    <w:rsid w:val="387C0DC3"/>
    <w:rsid w:val="3CB72D11"/>
    <w:rsid w:val="3D846B6B"/>
    <w:rsid w:val="417D62D7"/>
    <w:rsid w:val="41C71300"/>
    <w:rsid w:val="42281D78"/>
    <w:rsid w:val="42342024"/>
    <w:rsid w:val="43B009A8"/>
    <w:rsid w:val="43BD1B67"/>
    <w:rsid w:val="43F62371"/>
    <w:rsid w:val="43FB1735"/>
    <w:rsid w:val="442C6F64"/>
    <w:rsid w:val="44446C38"/>
    <w:rsid w:val="464B3963"/>
    <w:rsid w:val="4711508B"/>
    <w:rsid w:val="477041E8"/>
    <w:rsid w:val="47863C12"/>
    <w:rsid w:val="48877688"/>
    <w:rsid w:val="4AC05487"/>
    <w:rsid w:val="4B0373AF"/>
    <w:rsid w:val="4C9534F8"/>
    <w:rsid w:val="4D3A507C"/>
    <w:rsid w:val="4D6F37E2"/>
    <w:rsid w:val="4F93789C"/>
    <w:rsid w:val="50F10148"/>
    <w:rsid w:val="516817CC"/>
    <w:rsid w:val="51B831D9"/>
    <w:rsid w:val="51EE6435"/>
    <w:rsid w:val="5237337A"/>
    <w:rsid w:val="525D4E2A"/>
    <w:rsid w:val="52731367"/>
    <w:rsid w:val="54A00534"/>
    <w:rsid w:val="55D9655E"/>
    <w:rsid w:val="5BE92817"/>
    <w:rsid w:val="5C4A5A15"/>
    <w:rsid w:val="5E2D4789"/>
    <w:rsid w:val="5EB10F16"/>
    <w:rsid w:val="5F245B8C"/>
    <w:rsid w:val="5FA34D03"/>
    <w:rsid w:val="60234096"/>
    <w:rsid w:val="603A1B61"/>
    <w:rsid w:val="612D3FE0"/>
    <w:rsid w:val="630B35CF"/>
    <w:rsid w:val="635F4C8C"/>
    <w:rsid w:val="636B1FDC"/>
    <w:rsid w:val="63807109"/>
    <w:rsid w:val="65083C41"/>
    <w:rsid w:val="652D7B07"/>
    <w:rsid w:val="6617307D"/>
    <w:rsid w:val="681B477B"/>
    <w:rsid w:val="6EB760D5"/>
    <w:rsid w:val="6F011A46"/>
    <w:rsid w:val="6F6618A9"/>
    <w:rsid w:val="70765B1C"/>
    <w:rsid w:val="71476517"/>
    <w:rsid w:val="726A718A"/>
    <w:rsid w:val="73990334"/>
    <w:rsid w:val="74BE1905"/>
    <w:rsid w:val="74DF2779"/>
    <w:rsid w:val="75B0096E"/>
    <w:rsid w:val="760A5684"/>
    <w:rsid w:val="77055A6D"/>
    <w:rsid w:val="772845C8"/>
    <w:rsid w:val="795B6CB6"/>
    <w:rsid w:val="79A72E73"/>
    <w:rsid w:val="79F01E04"/>
    <w:rsid w:val="7BDA78A7"/>
    <w:rsid w:val="7CDE2145"/>
    <w:rsid w:val="7DC7455A"/>
    <w:rsid w:val="7E380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EE6895B"/>
  <w15:docId w15:val="{F826F359-7DF3-4F3F-8D43-0F24A7A9B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line number" w:uiPriority="99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C11EB"/>
    <w:pPr>
      <w:widowControl w:val="0"/>
      <w:spacing w:line="480" w:lineRule="auto"/>
      <w:jc w:val="both"/>
    </w:pPr>
    <w:rPr>
      <w:kern w:val="2"/>
      <w:sz w:val="24"/>
      <w:szCs w:val="24"/>
    </w:rPr>
  </w:style>
  <w:style w:type="paragraph" w:styleId="1">
    <w:name w:val="heading 1"/>
    <w:basedOn w:val="a"/>
    <w:next w:val="a"/>
    <w:autoRedefine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0"/>
    <w:autoRedefine/>
    <w:unhideWhenUsed/>
    <w:qFormat/>
    <w:rsid w:val="00243EF4"/>
    <w:pPr>
      <w:keepNext/>
      <w:keepLines/>
      <w:spacing w:line="360" w:lineRule="auto"/>
      <w:outlineLvl w:val="1"/>
    </w:pPr>
    <w:rPr>
      <w:rFonts w:eastAsia="SimHei"/>
      <w:b/>
      <w:color w:val="000000" w:themeColor="text1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ind w:firstLine="420"/>
      <w:jc w:val="left"/>
    </w:pPr>
  </w:style>
  <w:style w:type="paragraph" w:styleId="a5">
    <w:name w:val="footer"/>
    <w:basedOn w:val="a"/>
    <w:link w:val="a6"/>
    <w:autoRedefine/>
    <w:uiPriority w:val="99"/>
    <w:qFormat/>
    <w:rsid w:val="000E3A6F"/>
    <w:pPr>
      <w:tabs>
        <w:tab w:val="center" w:pos="4153"/>
        <w:tab w:val="right" w:pos="8306"/>
      </w:tabs>
      <w:snapToGrid w:val="0"/>
      <w:jc w:val="left"/>
    </w:pPr>
    <w:rPr>
      <w:sz w:val="21"/>
      <w:szCs w:val="21"/>
    </w:rPr>
  </w:style>
  <w:style w:type="paragraph" w:styleId="a7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a8">
    <w:name w:val="annotation subject"/>
    <w:basedOn w:val="a3"/>
    <w:next w:val="a3"/>
    <w:link w:val="a9"/>
    <w:qFormat/>
    <w:pPr>
      <w:ind w:firstLine="562"/>
    </w:pPr>
    <w:rPr>
      <w:b/>
      <w:bCs/>
    </w:rPr>
  </w:style>
  <w:style w:type="character" w:styleId="aa">
    <w:name w:val="line number"/>
    <w:basedOn w:val="a0"/>
    <w:uiPriority w:val="99"/>
    <w:qFormat/>
  </w:style>
  <w:style w:type="character" w:styleId="ab">
    <w:name w:val="Hyperlink"/>
    <w:basedOn w:val="a0"/>
    <w:qFormat/>
    <w:rPr>
      <w:color w:val="0000FF"/>
      <w:u w:val="single"/>
    </w:rPr>
  </w:style>
  <w:style w:type="character" w:styleId="ac">
    <w:name w:val="annotation reference"/>
    <w:basedOn w:val="a0"/>
    <w:qFormat/>
    <w:rPr>
      <w:sz w:val="21"/>
      <w:szCs w:val="21"/>
    </w:rPr>
  </w:style>
  <w:style w:type="character" w:customStyle="1" w:styleId="font51">
    <w:name w:val="font51"/>
    <w:basedOn w:val="a0"/>
    <w:autoRedefine/>
    <w:qFormat/>
    <w:rPr>
      <w:rFonts w:ascii="Arial" w:hAnsi="Arial" w:cs="Arial"/>
      <w:color w:val="000000"/>
      <w:sz w:val="28"/>
      <w:szCs w:val="28"/>
      <w:u w:val="none"/>
    </w:rPr>
  </w:style>
  <w:style w:type="character" w:customStyle="1" w:styleId="a4">
    <w:name w:val="批注文字 字符"/>
    <w:basedOn w:val="a0"/>
    <w:link w:val="a3"/>
    <w:qFormat/>
    <w:rPr>
      <w:kern w:val="2"/>
      <w:sz w:val="24"/>
      <w:szCs w:val="24"/>
    </w:rPr>
  </w:style>
  <w:style w:type="character" w:customStyle="1" w:styleId="a9">
    <w:name w:val="批注主题 字符"/>
    <w:basedOn w:val="a4"/>
    <w:link w:val="a8"/>
    <w:qFormat/>
    <w:rPr>
      <w:b/>
      <w:bCs/>
      <w:kern w:val="2"/>
      <w:sz w:val="24"/>
      <w:szCs w:val="24"/>
    </w:rPr>
  </w:style>
  <w:style w:type="paragraph" w:customStyle="1" w:styleId="EndNoteBibliographyTitle">
    <w:name w:val="EndNote Bibliography Title"/>
    <w:autoRedefine/>
    <w:qFormat/>
    <w:pPr>
      <w:jc w:val="center"/>
    </w:pPr>
    <w:rPr>
      <w:kern w:val="2"/>
      <w:sz w:val="24"/>
      <w:szCs w:val="24"/>
    </w:rPr>
  </w:style>
  <w:style w:type="paragraph" w:customStyle="1" w:styleId="EndNoteBibliography">
    <w:name w:val="EndNote Bibliography"/>
    <w:autoRedefine/>
    <w:qFormat/>
    <w:pPr>
      <w:jc w:val="both"/>
    </w:pPr>
    <w:rPr>
      <w:kern w:val="2"/>
      <w:sz w:val="24"/>
      <w:szCs w:val="24"/>
    </w:rPr>
  </w:style>
  <w:style w:type="paragraph" w:styleId="ad">
    <w:name w:val="Revision"/>
    <w:hidden/>
    <w:uiPriority w:val="99"/>
    <w:unhideWhenUsed/>
    <w:rsid w:val="00526863"/>
    <w:rPr>
      <w:kern w:val="2"/>
      <w:sz w:val="24"/>
      <w:szCs w:val="24"/>
    </w:rPr>
  </w:style>
  <w:style w:type="paragraph" w:customStyle="1" w:styleId="p1">
    <w:name w:val="p1"/>
    <w:basedOn w:val="a"/>
    <w:rsid w:val="00243EF4"/>
    <w:pPr>
      <w:widowControl/>
      <w:spacing w:before="100" w:beforeAutospacing="1" w:after="100" w:afterAutospacing="1" w:line="240" w:lineRule="auto"/>
      <w:jc w:val="left"/>
    </w:pPr>
    <w:rPr>
      <w:rFonts w:ascii="SimSun" w:hAnsi="SimSun" w:cs="SimSun"/>
      <w:kern w:val="0"/>
    </w:rPr>
  </w:style>
  <w:style w:type="character" w:customStyle="1" w:styleId="20">
    <w:name w:val="标题 2 字符"/>
    <w:basedOn w:val="a0"/>
    <w:link w:val="2"/>
    <w:rsid w:val="00FC11EB"/>
    <w:rPr>
      <w:rFonts w:eastAsia="SimHei"/>
      <w:b/>
      <w:color w:val="000000" w:themeColor="text1"/>
      <w:kern w:val="2"/>
      <w:sz w:val="28"/>
      <w:szCs w:val="24"/>
    </w:rPr>
  </w:style>
  <w:style w:type="character" w:customStyle="1" w:styleId="a6">
    <w:name w:val="页脚 字符"/>
    <w:basedOn w:val="a0"/>
    <w:link w:val="a5"/>
    <w:uiPriority w:val="99"/>
    <w:rsid w:val="000E3A6F"/>
    <w:rPr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12</Pages>
  <Words>1193</Words>
  <Characters>6802</Characters>
  <Application>Microsoft Office Word</Application>
  <DocSecurity>0</DocSecurity>
  <Lines>56</Lines>
  <Paragraphs>15</Paragraphs>
  <ScaleCrop>false</ScaleCrop>
  <Company/>
  <LinksUpToDate>false</LinksUpToDate>
  <CharactersWithSpaces>7980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Xiang-Yu Ji</cp:lastModifiedBy>
  <cp:revision>67</cp:revision>
  <dcterms:created xsi:type="dcterms:W3CDTF">2023-12-11T04:48:00Z</dcterms:created>
  <dcterms:modified xsi:type="dcterms:W3CDTF">2026-02-14T16:16:00Z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A77807E85CFC47678F6C49C0C4D63E3B_13</vt:lpwstr>
  </property>
  <property fmtid="{D5CDD505-2E9C-101B-9397-08002B2CF9AE}" pid="4" name="KSOTemplateDocerSaveRecord">
    <vt:lpwstr>eyJoZGlkIjoiODM3MDBhZDI3MTQ3OWM0MjY4NTRhZDk1NjhmZmZiY2YiLCJ1c2VySWQiOiI0Nzc2ODIzNjMifQ==</vt:lpwstr>
  </property>
</Properties>
</file>